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5456" w14:textId="77777777" w:rsidR="007468A8" w:rsidRDefault="00AF0459" w:rsidP="00D13F24">
      <w:pPr>
        <w:pStyle w:val="BodyText"/>
        <w:jc w:val="both"/>
      </w:pPr>
      <w:bookmarkStart w:id="0" w:name="_GoBack"/>
      <w:bookmarkEnd w:id="0"/>
      <w:r>
        <w:t>If you are an approved Kindergarten Cluster Manager</w:t>
      </w:r>
      <w:r w:rsidR="00782F38">
        <w:t xml:space="preserve"> (KCM)</w:t>
      </w:r>
      <w:r>
        <w:t xml:space="preserve">, you </w:t>
      </w:r>
      <w:r w:rsidR="007468A8">
        <w:t>can apply for</w:t>
      </w:r>
      <w:r>
        <w:t xml:space="preserve"> cluster management funding </w:t>
      </w:r>
      <w:r w:rsidR="007468A8">
        <w:t>through the Kindergarten Information Management system (KIM)</w:t>
      </w:r>
      <w:r>
        <w:t xml:space="preserve">.  The Department of Education and </w:t>
      </w:r>
      <w:r w:rsidR="00D13F24">
        <w:t>Training</w:t>
      </w:r>
      <w:r>
        <w:t xml:space="preserve"> (the Department) provides kindergarten cluster management funding as a contribution toward the cost of managing and coordinating a cluster of services.</w:t>
      </w:r>
      <w:r w:rsidR="007468A8">
        <w:t xml:space="preserve">  </w:t>
      </w:r>
    </w:p>
    <w:p w14:paraId="11E65457" w14:textId="77777777" w:rsidR="00DA5FA2" w:rsidRDefault="007468A8" w:rsidP="00D13F24">
      <w:pPr>
        <w:pStyle w:val="BodyText"/>
        <w:jc w:val="both"/>
      </w:pPr>
      <w:r>
        <w:t xml:space="preserve">New and existing </w:t>
      </w:r>
      <w:r w:rsidR="00782F38">
        <w:t>KCMs</w:t>
      </w:r>
      <w:r>
        <w:t xml:space="preserve"> adding new services to the cluster receive a one-off start-up grant and an annual grant for each service managed by the </w:t>
      </w:r>
      <w:r w:rsidR="00782F38">
        <w:t>KCM</w:t>
      </w:r>
      <w:r>
        <w:t xml:space="preserve">. For more information about how the funding amount is calculated, refer to Part A of </w:t>
      </w:r>
      <w:r w:rsidRPr="007468A8">
        <w:rPr>
          <w:i/>
        </w:rPr>
        <w:t>The Kindergarten Guide</w:t>
      </w:r>
      <w:r>
        <w:t>.</w:t>
      </w:r>
    </w:p>
    <w:p w14:paraId="11E65458" w14:textId="77777777" w:rsidR="007468A8" w:rsidRDefault="005A7DC1" w:rsidP="00D13F24">
      <w:pPr>
        <w:pStyle w:val="BodyText"/>
        <w:jc w:val="both"/>
      </w:pPr>
      <w:r>
        <w:t xml:space="preserve">An application for </w:t>
      </w:r>
      <w:r w:rsidR="00834B46">
        <w:t>C</w:t>
      </w:r>
      <w:r w:rsidR="007468A8">
        <w:t>luste</w:t>
      </w:r>
      <w:r w:rsidR="003A7973">
        <w:t xml:space="preserve">r management funding can be </w:t>
      </w:r>
      <w:r>
        <w:t>made for</w:t>
      </w:r>
      <w:r w:rsidR="007468A8">
        <w:t>:</w:t>
      </w:r>
    </w:p>
    <w:p w14:paraId="11E65459" w14:textId="77777777" w:rsidR="00FD57A5" w:rsidRDefault="00FD57A5" w:rsidP="00FD57A5">
      <w:pPr>
        <w:pStyle w:val="ListBullet"/>
        <w:jc w:val="both"/>
      </w:pPr>
      <w:r w:rsidRPr="004611ED">
        <w:t xml:space="preserve">a service </w:t>
      </w:r>
      <w:r w:rsidR="005A7DC1" w:rsidRPr="004611ED">
        <w:t xml:space="preserve">that is </w:t>
      </w:r>
      <w:r w:rsidRPr="004611ED">
        <w:t xml:space="preserve">currently </w:t>
      </w:r>
      <w:r w:rsidR="005A7DC1" w:rsidRPr="004611ED">
        <w:t>managed by the KCM</w:t>
      </w:r>
    </w:p>
    <w:p w14:paraId="11E6545A" w14:textId="77777777" w:rsidR="003A7973" w:rsidRDefault="003A7973" w:rsidP="00D13F24">
      <w:pPr>
        <w:pStyle w:val="ListBullet"/>
        <w:jc w:val="both"/>
      </w:pPr>
      <w:r w:rsidRPr="004611ED">
        <w:t xml:space="preserve">a new service </w:t>
      </w:r>
      <w:r w:rsidR="004611ED">
        <w:t>for which the</w:t>
      </w:r>
      <w:r w:rsidR="00564E09" w:rsidRPr="004611ED">
        <w:t xml:space="preserve"> </w:t>
      </w:r>
      <w:r w:rsidR="00782F38" w:rsidRPr="004611ED">
        <w:t>KCM</w:t>
      </w:r>
      <w:r w:rsidR="00564E09" w:rsidRPr="004611ED">
        <w:t xml:space="preserve"> has never received kindergarten funding</w:t>
      </w:r>
    </w:p>
    <w:p w14:paraId="11E6545B" w14:textId="77777777" w:rsidR="00412E54" w:rsidRPr="00FD57A5" w:rsidRDefault="00412E54" w:rsidP="00D13F24">
      <w:pPr>
        <w:pStyle w:val="ListBullet"/>
        <w:jc w:val="both"/>
        <w:rPr>
          <w:rStyle w:val="Hyperlink"/>
          <w:color w:val="auto"/>
          <w:u w:val="none"/>
        </w:rPr>
      </w:pPr>
      <w:r>
        <w:t>a service for which the KCM has previously received kindergarten funding (a recommencing service), or</w:t>
      </w:r>
    </w:p>
    <w:p w14:paraId="11E6545C" w14:textId="77777777" w:rsidR="003A7973" w:rsidRDefault="005A7DC1" w:rsidP="00D13F24">
      <w:pPr>
        <w:pStyle w:val="ListBullet"/>
        <w:jc w:val="both"/>
      </w:pPr>
      <w:r>
        <w:t xml:space="preserve">a service that is </w:t>
      </w:r>
      <w:r w:rsidRPr="004611ED">
        <w:t xml:space="preserve">transferring to the </w:t>
      </w:r>
      <w:r w:rsidR="004611ED">
        <w:t xml:space="preserve">KCM’s </w:t>
      </w:r>
      <w:r w:rsidRPr="004611ED">
        <w:t>cluster</w:t>
      </w:r>
      <w:r w:rsidR="00412E54">
        <w:t>.</w:t>
      </w:r>
    </w:p>
    <w:p w14:paraId="11E6545D" w14:textId="77777777" w:rsidR="00782F38" w:rsidRDefault="00782F38" w:rsidP="00D13F24">
      <w:pPr>
        <w:pStyle w:val="BodyText"/>
        <w:jc w:val="both"/>
      </w:pPr>
      <w:bookmarkStart w:id="1" w:name="_Add_a_new"/>
      <w:bookmarkStart w:id="2" w:name="_Add_a_service"/>
      <w:bookmarkEnd w:id="1"/>
      <w:bookmarkEnd w:id="2"/>
      <w:r w:rsidRPr="004B3A7C">
        <w:t xml:space="preserve">If adding a </w:t>
      </w:r>
      <w:r>
        <w:t xml:space="preserve">new </w:t>
      </w:r>
      <w:r w:rsidRPr="004B3A7C">
        <w:t xml:space="preserve">service </w:t>
      </w:r>
      <w:r>
        <w:t xml:space="preserve">to the cluster for which this KCM has never received kindergarten funding, </w:t>
      </w:r>
      <w:r w:rsidRPr="004B3A7C">
        <w:t xml:space="preserve">the </w:t>
      </w:r>
      <w:r>
        <w:t>KCM</w:t>
      </w:r>
      <w:r w:rsidRPr="004B3A7C">
        <w:t xml:space="preserve"> must </w:t>
      </w:r>
      <w:r>
        <w:t>also</w:t>
      </w:r>
      <w:r w:rsidRPr="004B3A7C">
        <w:t xml:space="preserve"> submit a </w:t>
      </w:r>
      <w:r w:rsidRPr="004B3A7C">
        <w:rPr>
          <w:i/>
        </w:rPr>
        <w:t>SA01 Application for service approval</w:t>
      </w:r>
      <w:r w:rsidRPr="004B3A7C">
        <w:t xml:space="preserve"> through </w:t>
      </w:r>
      <w:r>
        <w:t>the Australian Children’s Education &amp; Care Quality Authority (</w:t>
      </w:r>
      <w:r w:rsidRPr="004B3A7C">
        <w:t>ACECQA</w:t>
      </w:r>
      <w:r w:rsidR="005A7DC1">
        <w:t>)</w:t>
      </w:r>
      <w:r w:rsidRPr="004B3A7C">
        <w:t>.</w:t>
      </w:r>
      <w:r>
        <w:t xml:space="preserve"> </w:t>
      </w:r>
    </w:p>
    <w:p w14:paraId="11E6545E" w14:textId="77777777" w:rsidR="00782F38" w:rsidRDefault="00782F38" w:rsidP="00D13F24">
      <w:pPr>
        <w:pStyle w:val="BodyText"/>
        <w:jc w:val="both"/>
      </w:pPr>
      <w:r>
        <w:t xml:space="preserve">If transferring a service from another funded service provider to the KCM’s cluster, the KCM must also submit a </w:t>
      </w:r>
      <w:r w:rsidRPr="00F64582">
        <w:rPr>
          <w:i/>
        </w:rPr>
        <w:t xml:space="preserve">SA04 Notification of Transfer of </w:t>
      </w:r>
      <w:r w:rsidR="00F64582" w:rsidRPr="00F64582">
        <w:rPr>
          <w:i/>
        </w:rPr>
        <w:t>Service Approval</w:t>
      </w:r>
      <w:r w:rsidR="00F64582">
        <w:t xml:space="preserve"> through ACECQA at least 42 days before the proposed transfer date.</w:t>
      </w:r>
    </w:p>
    <w:p w14:paraId="11E6545F" w14:textId="77777777" w:rsidR="00782F38" w:rsidRDefault="00782F38" w:rsidP="00D13F24">
      <w:pPr>
        <w:pStyle w:val="BodyText"/>
        <w:jc w:val="both"/>
      </w:pPr>
      <w:r>
        <w:t xml:space="preserve">For more information go to: </w:t>
      </w:r>
      <w:hyperlink r:id="rId12" w:history="1">
        <w:r w:rsidRPr="004B3A7C">
          <w:rPr>
            <w:rStyle w:val="Hyperlink"/>
          </w:rPr>
          <w:t>http://www.acecqa.gov.au</w:t>
        </w:r>
      </w:hyperlink>
      <w:r w:rsidR="005A7DC1">
        <w:t xml:space="preserve"> </w:t>
      </w:r>
    </w:p>
    <w:p w14:paraId="11E65460" w14:textId="77777777" w:rsidR="00FD57A5" w:rsidRPr="00FD57A5" w:rsidRDefault="005A7DC1" w:rsidP="005A7DC1">
      <w:pPr>
        <w:pStyle w:val="BodyText"/>
      </w:pPr>
      <w:r>
        <w:t>Please contact your local Department Regional office prior to adding or transferring a service</w:t>
      </w:r>
      <w:r w:rsidR="00412E54">
        <w:t xml:space="preserve"> to your cluster</w:t>
      </w:r>
      <w:r>
        <w:t>.</w:t>
      </w:r>
      <w:r w:rsidR="00782F38">
        <w:br w:type="column"/>
      </w:r>
      <w:r>
        <w:rPr>
          <w:rStyle w:val="Heading4Char"/>
        </w:rPr>
        <w:lastRenderedPageBreak/>
        <w:t xml:space="preserve">Applying for cluster funding for a service </w:t>
      </w:r>
      <w:r w:rsidR="00102653">
        <w:rPr>
          <w:rStyle w:val="Heading4Char"/>
        </w:rPr>
        <w:t>managed</w:t>
      </w:r>
      <w:r>
        <w:rPr>
          <w:rStyle w:val="Heading4Char"/>
        </w:rPr>
        <w:t xml:space="preserve"> by the KCM</w:t>
      </w:r>
    </w:p>
    <w:p w14:paraId="11E65461" w14:textId="77777777" w:rsidR="00102653" w:rsidRDefault="00102653" w:rsidP="00102653">
      <w:pPr>
        <w:pStyle w:val="ListNumber"/>
        <w:numPr>
          <w:ilvl w:val="0"/>
          <w:numId w:val="0"/>
        </w:numPr>
        <w:spacing w:before="0"/>
        <w:ind w:left="360" w:hanging="360"/>
      </w:pPr>
      <w:r>
        <w:t>The service may or may not be in receipt of year before school funding.</w:t>
      </w:r>
      <w:r w:rsidR="00BA741E" w:rsidRPr="00BA741E">
        <w:t xml:space="preserve"> </w:t>
      </w:r>
    </w:p>
    <w:p w14:paraId="11E65462" w14:textId="77777777" w:rsidR="00BA741E" w:rsidRDefault="00BA741E" w:rsidP="00BA741E">
      <w:pPr>
        <w:pStyle w:val="ListNumber"/>
        <w:spacing w:before="0"/>
        <w:ind w:left="357" w:hanging="357"/>
      </w:pPr>
      <w:r>
        <w:t xml:space="preserve">On your KIM home page, click </w:t>
      </w:r>
      <w:r w:rsidR="00BA51A9">
        <w:rPr>
          <w:b/>
        </w:rPr>
        <w:t xml:space="preserve">Edit/Apply </w:t>
      </w:r>
      <w:r w:rsidR="00BA51A9" w:rsidRPr="00BA51A9">
        <w:t>next to the corresponding service</w:t>
      </w:r>
      <w:r w:rsidR="00D13F24">
        <w:t>.</w:t>
      </w:r>
    </w:p>
    <w:p w14:paraId="11E65463" w14:textId="77777777" w:rsidR="00BA741E" w:rsidRDefault="00C53F99" w:rsidP="005A7DC1">
      <w:pPr>
        <w:pStyle w:val="BodyText"/>
      </w:pPr>
      <w:r>
        <w:rPr>
          <w:noProof/>
        </w:rPr>
        <mc:AlternateContent>
          <mc:Choice Requires="wps">
            <w:drawing>
              <wp:anchor distT="0" distB="0" distL="114300" distR="114300" simplePos="0" relativeHeight="251644928" behindDoc="0" locked="0" layoutInCell="1" allowOverlap="1" wp14:anchorId="11E654D1" wp14:editId="11E654D2">
                <wp:simplePos x="0" y="0"/>
                <wp:positionH relativeFrom="column">
                  <wp:posOffset>4133215</wp:posOffset>
                </wp:positionH>
                <wp:positionV relativeFrom="paragraph">
                  <wp:posOffset>2777490</wp:posOffset>
                </wp:positionV>
                <wp:extent cx="417830" cy="175260"/>
                <wp:effectExtent l="0" t="0" r="20320" b="15240"/>
                <wp:wrapNone/>
                <wp:docPr id="3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830" cy="175260"/>
                        </a:xfrm>
                        <a:prstGeom prst="rect">
                          <a:avLst/>
                        </a:prstGeom>
                        <a:noFill/>
                        <a:ln w="25400" cap="flat" cmpd="sng" algn="ctr">
                          <a:solidFill>
                            <a:srgbClr val="FF740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E332F" id="Rectangle 7" o:spid="_x0000_s1026" style="position:absolute;margin-left:325.45pt;margin-top:218.7pt;width:32.9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" filled="f" strokecolor="#ff740a" strokeweight="2pt">
                <v:path arrowok="t"/>
              </v:rect>
            </w:pict>
          </mc:Fallback>
        </mc:AlternateContent>
      </w:r>
      <w:r>
        <w:rPr>
          <w:noProof/>
        </w:rPr>
        <w:drawing>
          <wp:inline distT="0" distB="0" distL="0" distR="0" wp14:anchorId="11E654D3" wp14:editId="11E654D4">
            <wp:extent cx="4531626" cy="3105150"/>
            <wp:effectExtent l="19050" t="19050" r="21590" b="19050"/>
            <wp:docPr id="29" name="Picture 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pic:cNvPicPr>
                      <a:picLocks noChangeAspect="1" noChangeArrowheads="1"/>
                    </pic:cNvPicPr>
                  </pic:nvPicPr>
                  <pic:blipFill rotWithShape="1">
                    <a:blip r:embed="rId13">
                      <a:extLst>
                        <a:ext uri="{28A0092B-C50C-407E-A947-70E740481C1C}">
                          <a14:useLocalDpi xmlns:a14="http://schemas.microsoft.com/office/drawing/2010/main" val="0"/>
                        </a:ext>
                      </a:extLst>
                    </a:blip>
                    <a:srcRect t="11653"/>
                    <a:stretch/>
                  </pic:blipFill>
                  <pic:spPr bwMode="auto">
                    <a:xfrm>
                      <a:off x="0" y="0"/>
                      <a:ext cx="4531626" cy="310515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1E65464" w14:textId="77777777" w:rsidR="00BA741E" w:rsidRPr="00BA51A9" w:rsidRDefault="00BA51A9" w:rsidP="00BA741E">
      <w:pPr>
        <w:pStyle w:val="ListNumber"/>
        <w:rPr>
          <w:b/>
        </w:rPr>
      </w:pPr>
      <w:r>
        <w:t>Select</w:t>
      </w:r>
      <w:r w:rsidR="00BA741E">
        <w:t xml:space="preserve"> </w:t>
      </w:r>
      <w:r w:rsidRPr="00BA51A9">
        <w:rPr>
          <w:b/>
        </w:rPr>
        <w:t>Cluster Funding</w:t>
      </w:r>
      <w:r>
        <w:t xml:space="preserve"> </w:t>
      </w:r>
      <w:r w:rsidR="00BA6AC1">
        <w:t>and click</w:t>
      </w:r>
      <w:r>
        <w:t xml:space="preserve"> </w:t>
      </w:r>
      <w:r w:rsidRPr="00BA51A9">
        <w:rPr>
          <w:b/>
        </w:rPr>
        <w:t>Apply</w:t>
      </w:r>
      <w:r w:rsidR="00D13F24">
        <w:rPr>
          <w:b/>
        </w:rPr>
        <w:t>.</w:t>
      </w:r>
    </w:p>
    <w:p w14:paraId="11E65465" w14:textId="77777777" w:rsidR="00B80770" w:rsidRDefault="00977EF9" w:rsidP="00977EF9">
      <w:pPr>
        <w:pStyle w:val="BodyText"/>
        <w:rPr>
          <w:noProof/>
        </w:rPr>
      </w:pPr>
      <w:r>
        <w:rPr>
          <w:noProof/>
        </w:rPr>
        <mc:AlternateContent>
          <mc:Choice Requires="wps">
            <w:drawing>
              <wp:anchor distT="0" distB="0" distL="114300" distR="114300" simplePos="0" relativeHeight="251669504" behindDoc="0" locked="0" layoutInCell="1" allowOverlap="1" wp14:anchorId="11E654D5" wp14:editId="11E654D6">
                <wp:simplePos x="0" y="0"/>
                <wp:positionH relativeFrom="column">
                  <wp:posOffset>2686685</wp:posOffset>
                </wp:positionH>
                <wp:positionV relativeFrom="paragraph">
                  <wp:posOffset>457835</wp:posOffset>
                </wp:positionV>
                <wp:extent cx="983615" cy="200025"/>
                <wp:effectExtent l="0" t="0" r="26035" b="28575"/>
                <wp:wrapNone/>
                <wp:docPr id="30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615" cy="200025"/>
                        </a:xfrm>
                        <a:prstGeom prst="rect">
                          <a:avLst/>
                        </a:prstGeom>
                        <a:noFill/>
                        <a:ln w="25400" cap="flat" cmpd="sng" algn="ctr">
                          <a:solidFill>
                            <a:srgbClr val="FF740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047608" id="Rectangle 24" o:spid="_x0000_s1026" style="position:absolute;margin-left:211.55pt;margin-top:36.05pt;width:77.4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" filled="f" strokecolor="#ff740a" strokeweight="2pt">
                <v:path arrowok="t"/>
              </v:rect>
            </w:pict>
          </mc:Fallback>
        </mc:AlternateContent>
      </w:r>
      <w:r w:rsidR="00BA6AC1">
        <w:rPr>
          <w:noProof/>
        </w:rPr>
        <mc:AlternateContent>
          <mc:Choice Requires="wps">
            <w:drawing>
              <wp:anchor distT="0" distB="0" distL="114300" distR="114300" simplePos="0" relativeHeight="251668480" behindDoc="0" locked="0" layoutInCell="1" allowOverlap="1" wp14:anchorId="11E654D7" wp14:editId="11E654D8">
                <wp:simplePos x="0" y="0"/>
                <wp:positionH relativeFrom="column">
                  <wp:posOffset>2522220</wp:posOffset>
                </wp:positionH>
                <wp:positionV relativeFrom="paragraph">
                  <wp:posOffset>1154430</wp:posOffset>
                </wp:positionV>
                <wp:extent cx="588010" cy="180975"/>
                <wp:effectExtent l="0" t="0" r="21590" b="28575"/>
                <wp:wrapNone/>
                <wp:docPr id="30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 cy="180975"/>
                        </a:xfrm>
                        <a:prstGeom prst="rect">
                          <a:avLst/>
                        </a:prstGeom>
                        <a:noFill/>
                        <a:ln w="25400" cap="flat" cmpd="sng" algn="ctr">
                          <a:solidFill>
                            <a:srgbClr val="FF740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5E16" id="Rectangle 288" o:spid="_x0000_s1026" style="position:absolute;margin-left:198.6pt;margin-top:90.9pt;width:46.3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" filled="f" strokecolor="#ff740a" strokeweight="2pt">
                <v:path arrowok="t"/>
              </v:rect>
            </w:pict>
          </mc:Fallback>
        </mc:AlternateContent>
      </w:r>
      <w:r w:rsidR="00C53F99">
        <w:rPr>
          <w:noProof/>
        </w:rPr>
        <w:drawing>
          <wp:inline distT="0" distB="0" distL="0" distR="0" wp14:anchorId="11E654D9" wp14:editId="11E654DA">
            <wp:extent cx="4076700" cy="1457325"/>
            <wp:effectExtent l="19050" t="19050" r="19050" b="28575"/>
            <wp:docPr id="26"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rotWithShape="1">
                    <a:blip r:embed="rId14">
                      <a:extLst>
                        <a:ext uri="{28A0092B-C50C-407E-A947-70E740481C1C}">
                          <a14:useLocalDpi xmlns:a14="http://schemas.microsoft.com/office/drawing/2010/main" val="0"/>
                        </a:ext>
                      </a:extLst>
                    </a:blip>
                    <a:srcRect t="12572"/>
                    <a:stretch/>
                  </pic:blipFill>
                  <pic:spPr bwMode="auto">
                    <a:xfrm>
                      <a:off x="0" y="0"/>
                      <a:ext cx="4076700" cy="1457325"/>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1E65466" w14:textId="77777777" w:rsidR="00BA6AC1" w:rsidRDefault="00BA6AC1" w:rsidP="00BA6AC1">
      <w:pPr>
        <w:pStyle w:val="ListNumber"/>
        <w:numPr>
          <w:ilvl w:val="0"/>
          <w:numId w:val="0"/>
        </w:numPr>
        <w:ind w:left="360"/>
        <w:rPr>
          <w:noProof/>
        </w:rPr>
      </w:pPr>
      <w:r w:rsidRPr="00BA6AC1">
        <w:rPr>
          <w:b/>
          <w:noProof/>
        </w:rPr>
        <w:t>Result:</w:t>
      </w:r>
      <w:r>
        <w:rPr>
          <w:noProof/>
        </w:rPr>
        <w:t xml:space="preserve">  the Cluster Applicati</w:t>
      </w:r>
      <w:r w:rsidR="00102653">
        <w:rPr>
          <w:noProof/>
        </w:rPr>
        <w:t>o</w:t>
      </w:r>
      <w:r>
        <w:rPr>
          <w:noProof/>
        </w:rPr>
        <w:t>n screen displays.</w:t>
      </w:r>
    </w:p>
    <w:p w14:paraId="11E65467" w14:textId="77777777" w:rsidR="004611ED" w:rsidRDefault="004611ED">
      <w:pPr>
        <w:spacing w:before="0" w:line="240" w:lineRule="auto"/>
        <w:rPr>
          <w:rFonts w:ascii="Arial" w:hAnsi="Arial" w:cs="Tahoma"/>
          <w:noProof/>
          <w:sz w:val="20"/>
          <w:szCs w:val="16"/>
        </w:rPr>
      </w:pPr>
      <w:r>
        <w:rPr>
          <w:noProof/>
        </w:rPr>
        <w:br w:type="page"/>
      </w:r>
    </w:p>
    <w:p w14:paraId="11E65468" w14:textId="77777777" w:rsidR="00B80770" w:rsidRDefault="00B80770" w:rsidP="00B80770">
      <w:pPr>
        <w:pStyle w:val="ListNumber"/>
        <w:rPr>
          <w:noProof/>
        </w:rPr>
      </w:pPr>
      <w:r>
        <w:rPr>
          <w:noProof/>
        </w:rPr>
        <w:lastRenderedPageBreak/>
        <w:t xml:space="preserve">Click </w:t>
      </w:r>
      <w:r>
        <w:rPr>
          <w:b/>
          <w:noProof/>
        </w:rPr>
        <w:t>Apply F</w:t>
      </w:r>
      <w:r w:rsidRPr="00B80770">
        <w:rPr>
          <w:b/>
          <w:noProof/>
        </w:rPr>
        <w:t>or Cluster</w:t>
      </w:r>
      <w:r w:rsidR="00D13F24">
        <w:rPr>
          <w:noProof/>
        </w:rPr>
        <w:t>.</w:t>
      </w:r>
    </w:p>
    <w:p w14:paraId="11E65469" w14:textId="77777777" w:rsidR="00B80770" w:rsidRDefault="00BA6AC1" w:rsidP="00BA6AC1">
      <w:pPr>
        <w:pStyle w:val="BodyText"/>
      </w:pPr>
      <w:r>
        <w:rPr>
          <w:noProof/>
        </w:rPr>
        <w:drawing>
          <wp:inline distT="0" distB="0" distL="0" distR="0" wp14:anchorId="11E654DB" wp14:editId="11E654DC">
            <wp:extent cx="4314825" cy="876794"/>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20490" cy="877945"/>
                    </a:xfrm>
                    <a:prstGeom prst="rect">
                      <a:avLst/>
                    </a:prstGeom>
                  </pic:spPr>
                </pic:pic>
              </a:graphicData>
            </a:graphic>
          </wp:inline>
        </w:drawing>
      </w:r>
    </w:p>
    <w:p w14:paraId="11E6546A" w14:textId="77777777" w:rsidR="00BA6AC1" w:rsidRDefault="00BA6AC1" w:rsidP="00FB0F40">
      <w:pPr>
        <w:pStyle w:val="ListNumber"/>
      </w:pPr>
      <w:r>
        <w:t xml:space="preserve">Click on the text </w:t>
      </w:r>
      <w:r w:rsidRPr="00BA6AC1">
        <w:rPr>
          <w:b/>
        </w:rPr>
        <w:t>Add a Service to a Cluster</w:t>
      </w:r>
      <w:r>
        <w:t xml:space="preserve"> to download the application template.</w:t>
      </w:r>
    </w:p>
    <w:p w14:paraId="11E6546B" w14:textId="77777777" w:rsidR="00BA6AC1" w:rsidRDefault="00BA6AC1" w:rsidP="00BA6AC1">
      <w:pPr>
        <w:pStyle w:val="BodyText"/>
      </w:pPr>
      <w:r>
        <w:rPr>
          <w:noProof/>
        </w:rPr>
        <w:drawing>
          <wp:inline distT="0" distB="0" distL="0" distR="0" wp14:anchorId="11E654DD" wp14:editId="11E654DE">
            <wp:extent cx="4381500" cy="659474"/>
            <wp:effectExtent l="19050" t="19050" r="19050" b="266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05261" cy="663050"/>
                    </a:xfrm>
                    <a:prstGeom prst="rect">
                      <a:avLst/>
                    </a:prstGeom>
                    <a:ln>
                      <a:solidFill>
                        <a:schemeClr val="accent1"/>
                      </a:solidFill>
                    </a:ln>
                  </pic:spPr>
                </pic:pic>
              </a:graphicData>
            </a:graphic>
          </wp:inline>
        </w:drawing>
      </w:r>
    </w:p>
    <w:p w14:paraId="11E6546C" w14:textId="77777777" w:rsidR="00BA6AC1" w:rsidRDefault="00BA6AC1" w:rsidP="00BA6AC1">
      <w:pPr>
        <w:pStyle w:val="ListNumber"/>
        <w:numPr>
          <w:ilvl w:val="0"/>
          <w:numId w:val="0"/>
        </w:numPr>
        <w:ind w:left="360"/>
      </w:pPr>
      <w:r w:rsidRPr="00BA6AC1">
        <w:rPr>
          <w:b/>
        </w:rPr>
        <w:t>Result:</w:t>
      </w:r>
      <w:r>
        <w:t xml:space="preserve">  The message </w:t>
      </w:r>
      <w:r w:rsidRPr="00BA6AC1">
        <w:rPr>
          <w:i/>
        </w:rPr>
        <w:t>“Do you want to open add a service to a cluster.doc”</w:t>
      </w:r>
      <w:r>
        <w:t xml:space="preserve"> displays.</w:t>
      </w:r>
    </w:p>
    <w:p w14:paraId="11E6546D" w14:textId="77777777" w:rsidR="00BA6AC1" w:rsidRDefault="00BA6AC1" w:rsidP="00BA6AC1">
      <w:pPr>
        <w:pStyle w:val="ListNumber"/>
      </w:pPr>
      <w:r w:rsidRPr="00BA6AC1">
        <w:t>Click</w:t>
      </w:r>
      <w:r>
        <w:t xml:space="preserve"> </w:t>
      </w:r>
      <w:r w:rsidRPr="00BA6AC1">
        <w:rPr>
          <w:b/>
        </w:rPr>
        <w:t>Open</w:t>
      </w:r>
      <w:r>
        <w:t>.</w:t>
      </w:r>
    </w:p>
    <w:p w14:paraId="11E6546E" w14:textId="77777777" w:rsidR="00BA6AC1" w:rsidRDefault="00BA6AC1" w:rsidP="00BA6AC1">
      <w:pPr>
        <w:pStyle w:val="BodyText"/>
      </w:pPr>
      <w:r>
        <w:rPr>
          <w:noProof/>
        </w:rPr>
        <w:drawing>
          <wp:inline distT="0" distB="0" distL="0" distR="0" wp14:anchorId="11E654DF" wp14:editId="11E654E0">
            <wp:extent cx="4905375" cy="273569"/>
            <wp:effectExtent l="19050" t="19050" r="9525" b="1270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93937" cy="278508"/>
                    </a:xfrm>
                    <a:prstGeom prst="rect">
                      <a:avLst/>
                    </a:prstGeom>
                    <a:ln>
                      <a:solidFill>
                        <a:schemeClr val="accent1"/>
                      </a:solidFill>
                    </a:ln>
                  </pic:spPr>
                </pic:pic>
              </a:graphicData>
            </a:graphic>
          </wp:inline>
        </w:drawing>
      </w:r>
    </w:p>
    <w:p w14:paraId="11E6546F" w14:textId="77777777" w:rsidR="00BA6AC1" w:rsidRDefault="00BA6AC1" w:rsidP="00BA6AC1">
      <w:pPr>
        <w:pStyle w:val="ListNumber"/>
        <w:numPr>
          <w:ilvl w:val="0"/>
          <w:numId w:val="0"/>
        </w:numPr>
        <w:ind w:left="360"/>
      </w:pPr>
      <w:r w:rsidRPr="00BA6AC1">
        <w:rPr>
          <w:b/>
        </w:rPr>
        <w:t>Result:</w:t>
      </w:r>
      <w:r>
        <w:t xml:space="preserve">  The template opens as a separate Word document.</w:t>
      </w:r>
    </w:p>
    <w:p w14:paraId="11E65470" w14:textId="77777777" w:rsidR="00977EF9" w:rsidRPr="00977EF9" w:rsidRDefault="00977EF9" w:rsidP="005F2C8B">
      <w:pPr>
        <w:pStyle w:val="ListNumber"/>
      </w:pPr>
      <w:r>
        <w:t xml:space="preserve">If you want to save the KIM application while you complete the template document, go back to KIM and click </w:t>
      </w:r>
      <w:r>
        <w:rPr>
          <w:b/>
        </w:rPr>
        <w:t>Save.</w:t>
      </w:r>
    </w:p>
    <w:p w14:paraId="11E65471" w14:textId="77777777" w:rsidR="00977EF9" w:rsidRDefault="00977EF9" w:rsidP="00977EF9">
      <w:pPr>
        <w:pStyle w:val="ListNumber"/>
        <w:numPr>
          <w:ilvl w:val="0"/>
          <w:numId w:val="0"/>
        </w:numPr>
        <w:ind w:left="360"/>
      </w:pPr>
      <w:r w:rsidRPr="00977EF9">
        <w:rPr>
          <w:b/>
        </w:rPr>
        <w:t>Result:</w:t>
      </w:r>
      <w:r>
        <w:t xml:space="preserve">  The service’s Cluster Funding status displays on the Home page as </w:t>
      </w:r>
      <w:r w:rsidRPr="00977EF9">
        <w:rPr>
          <w:b/>
        </w:rPr>
        <w:t>More Information</w:t>
      </w:r>
    </w:p>
    <w:p w14:paraId="11E65472" w14:textId="77777777" w:rsidR="00977EF9" w:rsidRDefault="00977EF9" w:rsidP="00977EF9">
      <w:pPr>
        <w:pStyle w:val="ListNumber"/>
      </w:pPr>
      <w:r>
        <w:t xml:space="preserve">To </w:t>
      </w:r>
      <w:r w:rsidRPr="00977EF9">
        <w:t>re</w:t>
      </w:r>
      <w:r>
        <w:t xml:space="preserve">-open and edit the application, click on </w:t>
      </w:r>
      <w:r w:rsidRPr="00977EF9">
        <w:rPr>
          <w:b/>
        </w:rPr>
        <w:t>More Information</w:t>
      </w:r>
      <w:r>
        <w:t>.</w:t>
      </w:r>
    </w:p>
    <w:p w14:paraId="11E65473" w14:textId="77777777" w:rsidR="00977EF9" w:rsidRDefault="00977EF9" w:rsidP="00977EF9">
      <w:pPr>
        <w:pStyle w:val="BodyText"/>
      </w:pPr>
      <w:r>
        <w:rPr>
          <w:noProof/>
        </w:rPr>
        <w:drawing>
          <wp:inline distT="0" distB="0" distL="0" distR="0" wp14:anchorId="11E654E1" wp14:editId="11E654E2">
            <wp:extent cx="4781550" cy="1373163"/>
            <wp:effectExtent l="19050" t="19050" r="19050" b="1778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82798" cy="1373521"/>
                    </a:xfrm>
                    <a:prstGeom prst="rect">
                      <a:avLst/>
                    </a:prstGeom>
                    <a:ln>
                      <a:solidFill>
                        <a:schemeClr val="accent1"/>
                      </a:solidFill>
                    </a:ln>
                  </pic:spPr>
                </pic:pic>
              </a:graphicData>
            </a:graphic>
          </wp:inline>
        </w:drawing>
      </w:r>
    </w:p>
    <w:p w14:paraId="11E65474" w14:textId="77777777" w:rsidR="00977EF9" w:rsidRDefault="00977EF9" w:rsidP="005F2C8B">
      <w:pPr>
        <w:pStyle w:val="ListNumber"/>
      </w:pPr>
      <w:r>
        <w:t xml:space="preserve">Click </w:t>
      </w:r>
      <w:r w:rsidRPr="00977EF9">
        <w:rPr>
          <w:b/>
        </w:rPr>
        <w:t>View Application</w:t>
      </w:r>
    </w:p>
    <w:p w14:paraId="11E65475" w14:textId="77777777" w:rsidR="00977EF9" w:rsidRDefault="00977EF9" w:rsidP="00977EF9">
      <w:pPr>
        <w:pStyle w:val="BodyText"/>
      </w:pPr>
      <w:r>
        <w:rPr>
          <w:noProof/>
        </w:rPr>
        <w:drawing>
          <wp:inline distT="0" distB="0" distL="0" distR="0" wp14:anchorId="11E654E3" wp14:editId="11E654E4">
            <wp:extent cx="4444173" cy="109537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45333" cy="1095661"/>
                    </a:xfrm>
                    <a:prstGeom prst="rect">
                      <a:avLst/>
                    </a:prstGeom>
                  </pic:spPr>
                </pic:pic>
              </a:graphicData>
            </a:graphic>
          </wp:inline>
        </w:drawing>
      </w:r>
    </w:p>
    <w:p w14:paraId="11E65476" w14:textId="77777777" w:rsidR="005F2C8B" w:rsidRDefault="00977EF9" w:rsidP="005F2C8B">
      <w:pPr>
        <w:pStyle w:val="ListNumber"/>
      </w:pPr>
      <w:r>
        <w:t>To upload the</w:t>
      </w:r>
      <w:r w:rsidR="00B3365A">
        <w:t xml:space="preserve"> completed </w:t>
      </w:r>
      <w:r w:rsidR="00BA6AC1">
        <w:rPr>
          <w:i/>
        </w:rPr>
        <w:t>Add a service to a cluster</w:t>
      </w:r>
      <w:r w:rsidR="00B3365A" w:rsidRPr="00BA6AC1">
        <w:t xml:space="preserve"> </w:t>
      </w:r>
      <w:r w:rsidR="00BA6AC1">
        <w:t>template</w:t>
      </w:r>
      <w:r w:rsidR="00B3365A">
        <w:t xml:space="preserve">, </w:t>
      </w:r>
      <w:r>
        <w:t>c</w:t>
      </w:r>
      <w:r w:rsidR="00B3365A" w:rsidRPr="00D13F24">
        <w:t xml:space="preserve">lick </w:t>
      </w:r>
      <w:r>
        <w:rPr>
          <w:b/>
        </w:rPr>
        <w:t>Upload</w:t>
      </w:r>
      <w:r w:rsidR="00D13F24" w:rsidRPr="00D13F24">
        <w:rPr>
          <w:b/>
        </w:rPr>
        <w:t>+</w:t>
      </w:r>
      <w:r w:rsidR="00D13F24">
        <w:t xml:space="preserve"> </w:t>
      </w:r>
    </w:p>
    <w:p w14:paraId="11E65477" w14:textId="77777777" w:rsidR="00FB0F40" w:rsidRDefault="00977EF9" w:rsidP="00977EF9">
      <w:pPr>
        <w:pStyle w:val="BodyText"/>
        <w:rPr>
          <w:noProof/>
        </w:rPr>
      </w:pPr>
      <w:r w:rsidRPr="00977EF9">
        <w:rPr>
          <w:noProof/>
        </w:rPr>
        <w:t xml:space="preserve"> </w:t>
      </w:r>
      <w:r>
        <w:rPr>
          <w:noProof/>
        </w:rPr>
        <w:drawing>
          <wp:inline distT="0" distB="0" distL="0" distR="0" wp14:anchorId="11E654E5" wp14:editId="11E654E6">
            <wp:extent cx="2038350" cy="656021"/>
            <wp:effectExtent l="19050" t="19050" r="19050" b="1079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38095" cy="655939"/>
                    </a:xfrm>
                    <a:prstGeom prst="rect">
                      <a:avLst/>
                    </a:prstGeom>
                    <a:ln>
                      <a:solidFill>
                        <a:schemeClr val="accent1"/>
                      </a:solidFill>
                    </a:ln>
                  </pic:spPr>
                </pic:pic>
              </a:graphicData>
            </a:graphic>
          </wp:inline>
        </w:drawing>
      </w:r>
    </w:p>
    <w:p w14:paraId="11E65478" w14:textId="77777777" w:rsidR="001E643D" w:rsidRDefault="001E643D" w:rsidP="001E643D">
      <w:pPr>
        <w:pStyle w:val="ListNumber"/>
        <w:numPr>
          <w:ilvl w:val="0"/>
          <w:numId w:val="0"/>
        </w:numPr>
        <w:ind w:left="360"/>
      </w:pPr>
      <w:r w:rsidRPr="001E643D">
        <w:rPr>
          <w:b/>
        </w:rPr>
        <w:t>Result:</w:t>
      </w:r>
      <w:r>
        <w:t xml:space="preserve">  the File Upload window displays.</w:t>
      </w:r>
    </w:p>
    <w:p w14:paraId="11E65479" w14:textId="77777777" w:rsidR="001E643D" w:rsidRDefault="001E643D" w:rsidP="001E643D">
      <w:pPr>
        <w:pStyle w:val="ListNumber"/>
      </w:pPr>
      <w:r>
        <w:t xml:space="preserve">Click </w:t>
      </w:r>
      <w:r w:rsidRPr="007F6B37">
        <w:rPr>
          <w:b/>
        </w:rPr>
        <w:t>Browse</w:t>
      </w:r>
      <w:r>
        <w:t xml:space="preserve"> to locate the document on your computer.</w:t>
      </w:r>
    </w:p>
    <w:p w14:paraId="11E6547A" w14:textId="77777777" w:rsidR="001E643D" w:rsidRDefault="001E643D" w:rsidP="001E643D">
      <w:pPr>
        <w:pStyle w:val="BodyText"/>
        <w:rPr>
          <w:b/>
        </w:rPr>
      </w:pPr>
      <w:r>
        <w:rPr>
          <w:noProof/>
        </w:rPr>
        <w:lastRenderedPageBreak/>
        <w:drawing>
          <wp:inline distT="0" distB="0" distL="0" distR="0" wp14:anchorId="11E654E7" wp14:editId="11E654E8">
            <wp:extent cx="2590800" cy="943988"/>
            <wp:effectExtent l="19050" t="19050" r="19050" b="2794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06782" cy="949811"/>
                    </a:xfrm>
                    <a:prstGeom prst="rect">
                      <a:avLst/>
                    </a:prstGeom>
                    <a:ln>
                      <a:solidFill>
                        <a:schemeClr val="accent1"/>
                      </a:solidFill>
                    </a:ln>
                  </pic:spPr>
                </pic:pic>
              </a:graphicData>
            </a:graphic>
          </wp:inline>
        </w:drawing>
      </w:r>
    </w:p>
    <w:p w14:paraId="11E6547B" w14:textId="77777777" w:rsidR="001E643D" w:rsidRDefault="001E643D" w:rsidP="001E643D">
      <w:pPr>
        <w:pStyle w:val="ListNumber"/>
        <w:numPr>
          <w:ilvl w:val="0"/>
          <w:numId w:val="0"/>
        </w:numPr>
        <w:ind w:left="360"/>
      </w:pPr>
      <w:r w:rsidRPr="001E643D">
        <w:rPr>
          <w:b/>
        </w:rPr>
        <w:t>Result:</w:t>
      </w:r>
      <w:r>
        <w:t xml:space="preserve"> a Choose File to U</w:t>
      </w:r>
      <w:r w:rsidRPr="005F2C8B">
        <w:t>pload screen</w:t>
      </w:r>
      <w:r>
        <w:t xml:space="preserve"> displays</w:t>
      </w:r>
    </w:p>
    <w:p w14:paraId="11E6547C" w14:textId="77777777" w:rsidR="00B3365A" w:rsidRDefault="00B3365A" w:rsidP="001E643D">
      <w:pPr>
        <w:pStyle w:val="ListNumber"/>
      </w:pPr>
      <w:r w:rsidRPr="001E643D">
        <w:t>When</w:t>
      </w:r>
      <w:r>
        <w:t xml:space="preserve"> you have located the document</w:t>
      </w:r>
      <w:r w:rsidR="005F2C8B">
        <w:t xml:space="preserve"> that you wish to upload</w:t>
      </w:r>
      <w:r>
        <w:t xml:space="preserve">, </w:t>
      </w:r>
      <w:r w:rsidR="005F2C8B">
        <w:t xml:space="preserve">double click on the document name or </w:t>
      </w:r>
      <w:r w:rsidR="001E643D">
        <w:t xml:space="preserve">select the document and </w:t>
      </w:r>
      <w:r>
        <w:t xml:space="preserve">click </w:t>
      </w:r>
      <w:r w:rsidRPr="005F2C8B">
        <w:rPr>
          <w:b/>
        </w:rPr>
        <w:t>Open</w:t>
      </w:r>
      <w:r>
        <w:t>.</w:t>
      </w:r>
      <w:r w:rsidR="005F2C8B">
        <w:t xml:space="preserve">  </w:t>
      </w:r>
      <w:r w:rsidR="005F2C8B">
        <w:br/>
      </w:r>
      <w:r w:rsidR="005F2C8B" w:rsidRPr="001E643D">
        <w:rPr>
          <w:b/>
        </w:rPr>
        <w:t>Result:</w:t>
      </w:r>
      <w:r w:rsidR="005F2C8B">
        <w:t xml:space="preserve">  The file name will display.</w:t>
      </w:r>
    </w:p>
    <w:p w14:paraId="11E6547D" w14:textId="77777777" w:rsidR="001E643D" w:rsidRDefault="001E643D" w:rsidP="001E643D">
      <w:pPr>
        <w:pStyle w:val="ListNumber"/>
      </w:pPr>
      <w:r>
        <w:t xml:space="preserve">Click </w:t>
      </w:r>
      <w:r w:rsidRPr="001E643D">
        <w:rPr>
          <w:b/>
        </w:rPr>
        <w:t>Upload+</w:t>
      </w:r>
      <w:r>
        <w:t xml:space="preserve"> to upload the selected file to KIM.</w:t>
      </w:r>
    </w:p>
    <w:p w14:paraId="11E6547E" w14:textId="77777777" w:rsidR="001E643D" w:rsidRDefault="001E643D" w:rsidP="001E643D">
      <w:pPr>
        <w:pStyle w:val="BodyText"/>
      </w:pPr>
      <w:r>
        <w:rPr>
          <w:noProof/>
        </w:rPr>
        <w:drawing>
          <wp:inline distT="0" distB="0" distL="0" distR="0" wp14:anchorId="11E654E9" wp14:editId="11E654EA">
            <wp:extent cx="2922905" cy="1161262"/>
            <wp:effectExtent l="19050" t="19050" r="10795" b="2032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22540" cy="1161117"/>
                    </a:xfrm>
                    <a:prstGeom prst="rect">
                      <a:avLst/>
                    </a:prstGeom>
                    <a:ln>
                      <a:solidFill>
                        <a:schemeClr val="accent1"/>
                      </a:solidFill>
                    </a:ln>
                  </pic:spPr>
                </pic:pic>
              </a:graphicData>
            </a:graphic>
          </wp:inline>
        </w:drawing>
      </w:r>
    </w:p>
    <w:p w14:paraId="11E6547F" w14:textId="77777777" w:rsidR="00AA067A" w:rsidRDefault="005F2C8B" w:rsidP="001E643D">
      <w:pPr>
        <w:pStyle w:val="ListNumber"/>
      </w:pPr>
      <w:r>
        <w:t xml:space="preserve">If you have attached the wrong file, click </w:t>
      </w:r>
      <w:r w:rsidR="001E643D">
        <w:rPr>
          <w:b/>
        </w:rPr>
        <w:t>Exit</w:t>
      </w:r>
      <w:r w:rsidR="00003025">
        <w:t xml:space="preserve"> and repeat </w:t>
      </w:r>
      <w:r w:rsidR="001E643D">
        <w:t>from step 10</w:t>
      </w:r>
      <w:r>
        <w:t>.</w:t>
      </w:r>
      <w:r w:rsidR="001E643D">
        <w:t xml:space="preserve"> Otherwise, c</w:t>
      </w:r>
      <w:r w:rsidR="00AA067A">
        <w:t xml:space="preserve">lick </w:t>
      </w:r>
      <w:r w:rsidR="00AA067A" w:rsidRPr="00AA067A">
        <w:rPr>
          <w:b/>
        </w:rPr>
        <w:t>Save</w:t>
      </w:r>
      <w:r w:rsidR="00AA067A">
        <w:t>.</w:t>
      </w:r>
    </w:p>
    <w:p w14:paraId="11E65480" w14:textId="77777777" w:rsidR="001E643D" w:rsidRDefault="001E643D" w:rsidP="001E643D">
      <w:pPr>
        <w:pStyle w:val="ListNumber"/>
        <w:numPr>
          <w:ilvl w:val="0"/>
          <w:numId w:val="0"/>
        </w:numPr>
        <w:ind w:left="360"/>
      </w:pPr>
      <w:r w:rsidRPr="005B7B15">
        <w:rPr>
          <w:b/>
        </w:rPr>
        <w:t>Result</w:t>
      </w:r>
      <w:r w:rsidR="005B7B15">
        <w:t>:  the uploaded document name will display</w:t>
      </w:r>
    </w:p>
    <w:p w14:paraId="11E65481" w14:textId="77777777" w:rsidR="001E643D" w:rsidRDefault="001E643D" w:rsidP="00341A1C">
      <w:pPr>
        <w:pStyle w:val="BodyText"/>
      </w:pPr>
      <w:r>
        <w:rPr>
          <w:noProof/>
        </w:rPr>
        <w:drawing>
          <wp:inline distT="0" distB="0" distL="0" distR="0" wp14:anchorId="11E654EB" wp14:editId="11E654EC">
            <wp:extent cx="2447925" cy="995766"/>
            <wp:effectExtent l="19050" t="19050" r="9525" b="1397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47620" cy="995642"/>
                    </a:xfrm>
                    <a:prstGeom prst="rect">
                      <a:avLst/>
                    </a:prstGeom>
                    <a:ln>
                      <a:solidFill>
                        <a:schemeClr val="accent1"/>
                      </a:solidFill>
                    </a:ln>
                  </pic:spPr>
                </pic:pic>
              </a:graphicData>
            </a:graphic>
          </wp:inline>
        </w:drawing>
      </w:r>
    </w:p>
    <w:p w14:paraId="11E65482" w14:textId="77777777" w:rsidR="00FB0F40" w:rsidRPr="00FB0F40" w:rsidRDefault="00102653" w:rsidP="00B3365A">
      <w:pPr>
        <w:pStyle w:val="ListNumber"/>
      </w:pPr>
      <w:r>
        <w:t>Indicate whether</w:t>
      </w:r>
      <w:r w:rsidR="00B3365A" w:rsidRPr="007F6B37">
        <w:rPr>
          <w:b/>
        </w:rPr>
        <w:t xml:space="preserve"> </w:t>
      </w:r>
      <w:r w:rsidR="00B3365A" w:rsidRPr="00102653">
        <w:t xml:space="preserve">the local council </w:t>
      </w:r>
      <w:r>
        <w:t xml:space="preserve">has </w:t>
      </w:r>
      <w:r w:rsidR="00B3365A" w:rsidRPr="00102653">
        <w:t>endorsed this application to add this serv</w:t>
      </w:r>
      <w:r>
        <w:t>ice to the kindergarten cluster.</w:t>
      </w:r>
      <w:r w:rsidR="00B3365A">
        <w:rPr>
          <w:b/>
        </w:rPr>
        <w:t xml:space="preserve"> </w:t>
      </w:r>
    </w:p>
    <w:p w14:paraId="11E65483" w14:textId="77777777" w:rsidR="00B3365A" w:rsidRDefault="00B3365A" w:rsidP="00341A1C">
      <w:pPr>
        <w:pStyle w:val="ListNumber"/>
        <w:numPr>
          <w:ilvl w:val="0"/>
          <w:numId w:val="0"/>
        </w:numPr>
        <w:ind w:left="360"/>
      </w:pPr>
      <w:r>
        <w:t xml:space="preserve">If you answer </w:t>
      </w:r>
      <w:r w:rsidRPr="00E92992">
        <w:rPr>
          <w:b/>
        </w:rPr>
        <w:t>Yes</w:t>
      </w:r>
      <w:r w:rsidR="00003025">
        <w:t xml:space="preserve">, continue to Step </w:t>
      </w:r>
      <w:r w:rsidR="005B7B15">
        <w:t>15</w:t>
      </w:r>
      <w:r w:rsidR="00D1534C">
        <w:t>.</w:t>
      </w:r>
      <w:r>
        <w:br/>
        <w:t xml:space="preserve">If you answer </w:t>
      </w:r>
      <w:r w:rsidRPr="00E92992">
        <w:rPr>
          <w:b/>
        </w:rPr>
        <w:t>No</w:t>
      </w:r>
      <w:r>
        <w:t xml:space="preserve">, go to Step </w:t>
      </w:r>
      <w:r w:rsidR="00003025">
        <w:t>1</w:t>
      </w:r>
      <w:r w:rsidR="005B7B15">
        <w:t>6</w:t>
      </w:r>
      <w:r w:rsidR="00D1534C">
        <w:t>.</w:t>
      </w:r>
    </w:p>
    <w:p w14:paraId="11E65484" w14:textId="77777777" w:rsidR="00B3365A" w:rsidRDefault="00B3365A" w:rsidP="00003025">
      <w:pPr>
        <w:pStyle w:val="ListNumber"/>
      </w:pPr>
      <w:r>
        <w:t xml:space="preserve">Attach the Council’s letter of endorsement by clicking </w:t>
      </w:r>
      <w:r w:rsidR="00003025">
        <w:rPr>
          <w:b/>
        </w:rPr>
        <w:t xml:space="preserve">Upload + </w:t>
      </w:r>
      <w:r w:rsidR="00003025" w:rsidRPr="00003025">
        <w:t>and then</w:t>
      </w:r>
      <w:r w:rsidR="00003025">
        <w:rPr>
          <w:b/>
        </w:rPr>
        <w:t xml:space="preserve"> Browse</w:t>
      </w:r>
      <w:r>
        <w:t xml:space="preserve"> to locate the document on your computer.   </w:t>
      </w:r>
    </w:p>
    <w:p w14:paraId="11E65485" w14:textId="77777777" w:rsidR="00B92C8C" w:rsidRPr="00B92C8C" w:rsidRDefault="00AA067A" w:rsidP="00AA067A">
      <w:pPr>
        <w:pStyle w:val="ListNumber"/>
      </w:pPr>
      <w:r>
        <w:t xml:space="preserve">If you would like to attach </w:t>
      </w:r>
      <w:r w:rsidR="005B7B15">
        <w:t>additional documentation to support the application</w:t>
      </w:r>
      <w:r>
        <w:t xml:space="preserve">, click the </w:t>
      </w:r>
      <w:r w:rsidRPr="00003025">
        <w:rPr>
          <w:b/>
        </w:rPr>
        <w:t>Upload +</w:t>
      </w:r>
      <w:r>
        <w:t xml:space="preserve"> button </w:t>
      </w:r>
      <w:r w:rsidR="005B7B15">
        <w:t>in the</w:t>
      </w:r>
      <w:r>
        <w:t xml:space="preserve"> </w:t>
      </w:r>
      <w:r w:rsidRPr="00003025">
        <w:rPr>
          <w:b/>
        </w:rPr>
        <w:t>Further / Additional Documentation</w:t>
      </w:r>
      <w:r w:rsidR="005B7B15">
        <w:rPr>
          <w:b/>
        </w:rPr>
        <w:t xml:space="preserve"> </w:t>
      </w:r>
      <w:r w:rsidR="005B7B15" w:rsidRPr="005B7B15">
        <w:t>section</w:t>
      </w:r>
      <w:r w:rsidR="005B7B15">
        <w:t xml:space="preserve"> and then </w:t>
      </w:r>
      <w:r w:rsidR="005B7B15" w:rsidRPr="005B7B15">
        <w:rPr>
          <w:b/>
        </w:rPr>
        <w:t>Browse</w:t>
      </w:r>
      <w:r w:rsidR="005B7B15">
        <w:t xml:space="preserve"> to locate the document on your computer.</w:t>
      </w:r>
    </w:p>
    <w:p w14:paraId="11E65486" w14:textId="77777777" w:rsidR="00341A1C" w:rsidRDefault="00C53F99" w:rsidP="00341A1C">
      <w:pPr>
        <w:pStyle w:val="BodyText"/>
      </w:pPr>
      <w:r>
        <w:rPr>
          <w:noProof/>
        </w:rPr>
        <mc:AlternateContent>
          <mc:Choice Requires="wps">
            <w:drawing>
              <wp:anchor distT="0" distB="0" distL="114300" distR="114300" simplePos="0" relativeHeight="251673600" behindDoc="0" locked="0" layoutInCell="1" allowOverlap="1" wp14:anchorId="11E654ED" wp14:editId="11E654EE">
                <wp:simplePos x="0" y="0"/>
                <wp:positionH relativeFrom="column">
                  <wp:posOffset>86995</wp:posOffset>
                </wp:positionH>
                <wp:positionV relativeFrom="paragraph">
                  <wp:posOffset>635635</wp:posOffset>
                </wp:positionV>
                <wp:extent cx="864870" cy="246380"/>
                <wp:effectExtent l="0" t="0" r="11430" b="20320"/>
                <wp:wrapNone/>
                <wp:docPr id="29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46380"/>
                        </a:xfrm>
                        <a:prstGeom prst="rect">
                          <a:avLst/>
                        </a:prstGeom>
                        <a:noFill/>
                        <a:ln w="25400" cap="flat" cmpd="sng" algn="ctr">
                          <a:solidFill>
                            <a:srgbClr val="FF740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B32B" id="Rectangle 299" o:spid="_x0000_s1026" style="position:absolute;margin-left:6.85pt;margin-top:50.05pt;width:68.1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" filled="f" strokecolor="#ff740a" strokeweight="2pt">
                <v:path arrowok="t"/>
              </v:rect>
            </w:pict>
          </mc:Fallback>
        </mc:AlternateContent>
      </w:r>
      <w:r>
        <w:rPr>
          <w:noProof/>
        </w:rPr>
        <w:drawing>
          <wp:inline distT="0" distB="0" distL="0" distR="0" wp14:anchorId="11E654EF" wp14:editId="11E654F0">
            <wp:extent cx="4676775" cy="1038225"/>
            <wp:effectExtent l="19050" t="19050" r="28575" b="28575"/>
            <wp:docPr id="9" name="Picture 9"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
                    <pic:cNvPicPr>
                      <a:picLocks noChangeAspect="1" noChangeArrowheads="1"/>
                    </pic:cNvPicPr>
                  </pic:nvPicPr>
                  <pic:blipFill>
                    <a:blip r:embed="rId24">
                      <a:extLst>
                        <a:ext uri="{28A0092B-C50C-407E-A947-70E740481C1C}">
                          <a14:useLocalDpi xmlns:a14="http://schemas.microsoft.com/office/drawing/2010/main" val="0"/>
                        </a:ext>
                      </a:extLst>
                    </a:blip>
                    <a:srcRect t="64706" b="10632"/>
                    <a:stretch>
                      <a:fillRect/>
                    </a:stretch>
                  </pic:blipFill>
                  <pic:spPr bwMode="auto">
                    <a:xfrm>
                      <a:off x="0" y="0"/>
                      <a:ext cx="4676775" cy="1038225"/>
                    </a:xfrm>
                    <a:prstGeom prst="rect">
                      <a:avLst/>
                    </a:prstGeom>
                    <a:noFill/>
                    <a:ln w="6350" cmpd="sng">
                      <a:solidFill>
                        <a:srgbClr val="000000"/>
                      </a:solidFill>
                      <a:miter lim="800000"/>
                      <a:headEnd/>
                      <a:tailEnd/>
                    </a:ln>
                    <a:effectLst/>
                  </pic:spPr>
                </pic:pic>
              </a:graphicData>
            </a:graphic>
          </wp:inline>
        </w:drawing>
      </w:r>
    </w:p>
    <w:p w14:paraId="11E65487" w14:textId="77777777" w:rsidR="00AA067A" w:rsidRDefault="005B7B15" w:rsidP="00341A1C">
      <w:pPr>
        <w:pStyle w:val="ListBullet"/>
        <w:numPr>
          <w:ilvl w:val="0"/>
          <w:numId w:val="0"/>
        </w:numPr>
        <w:ind w:left="360"/>
      </w:pPr>
      <w:r>
        <w:t>Repeat step 16 to add further documents.</w:t>
      </w:r>
    </w:p>
    <w:p w14:paraId="11E65488" w14:textId="77777777" w:rsidR="00B3365A" w:rsidRDefault="005B7B15" w:rsidP="00B3365A">
      <w:pPr>
        <w:pStyle w:val="ListNumber"/>
      </w:pPr>
      <w:r>
        <w:lastRenderedPageBreak/>
        <w:t>When the application is complete, c</w:t>
      </w:r>
      <w:r w:rsidR="00B3365A">
        <w:t xml:space="preserve">lick </w:t>
      </w:r>
      <w:r w:rsidR="00B3365A" w:rsidRPr="002669A2">
        <w:rPr>
          <w:b/>
        </w:rPr>
        <w:t>Submit</w:t>
      </w:r>
      <w:r w:rsidR="00B3365A">
        <w:t>.</w:t>
      </w:r>
    </w:p>
    <w:p w14:paraId="11E65489" w14:textId="77777777" w:rsidR="005B7B15" w:rsidRDefault="00BA741E" w:rsidP="005B7B15">
      <w:pPr>
        <w:pStyle w:val="ListNumber"/>
        <w:numPr>
          <w:ilvl w:val="0"/>
          <w:numId w:val="0"/>
        </w:numPr>
        <w:ind w:left="360"/>
      </w:pPr>
      <w:r w:rsidRPr="005B7B15">
        <w:rPr>
          <w:b/>
        </w:rPr>
        <w:t>Result:</w:t>
      </w:r>
      <w:r w:rsidRPr="00B968D9">
        <w:t xml:space="preserve"> the </w:t>
      </w:r>
      <w:r w:rsidR="005B7B15">
        <w:t>application</w:t>
      </w:r>
      <w:r w:rsidRPr="00B968D9">
        <w:t xml:space="preserve"> </w:t>
      </w:r>
      <w:r w:rsidR="005B7B15">
        <w:t>is</w:t>
      </w:r>
      <w:r w:rsidRPr="00003025">
        <w:t xml:space="preserve"> submitted for Department approval.  </w:t>
      </w:r>
      <w:r w:rsidR="005B7B15">
        <w:t xml:space="preserve">The service’s Cluster Funding status displays on the Home page as </w:t>
      </w:r>
      <w:r w:rsidR="005B7B15" w:rsidRPr="00977EF9">
        <w:rPr>
          <w:b/>
        </w:rPr>
        <w:t>More Information</w:t>
      </w:r>
    </w:p>
    <w:p w14:paraId="11E6548A" w14:textId="77777777" w:rsidR="00B3365A" w:rsidRPr="00003025" w:rsidRDefault="00B3365A" w:rsidP="00B3365A">
      <w:pPr>
        <w:pStyle w:val="ListNumber"/>
        <w:numPr>
          <w:ilvl w:val="0"/>
          <w:numId w:val="0"/>
        </w:numPr>
        <w:ind w:left="357"/>
      </w:pPr>
    </w:p>
    <w:p w14:paraId="11E6548B" w14:textId="77777777" w:rsidR="00FD57A5" w:rsidRDefault="00102653" w:rsidP="00FD57A5">
      <w:pPr>
        <w:pStyle w:val="Heading4"/>
        <w:spacing w:before="0"/>
      </w:pPr>
      <w:bookmarkStart w:id="3" w:name="_Recommence_funding_for"/>
      <w:bookmarkEnd w:id="3"/>
      <w:r>
        <w:t xml:space="preserve">Applying for cluster funding for a new </w:t>
      </w:r>
      <w:r w:rsidR="00FD57A5">
        <w:t xml:space="preserve">service </w:t>
      </w:r>
      <w:r w:rsidR="00FD57A5" w:rsidRPr="00583AE7">
        <w:t xml:space="preserve">for which this </w:t>
      </w:r>
      <w:r w:rsidR="00FD57A5">
        <w:t>KCM</w:t>
      </w:r>
      <w:r w:rsidR="00FD57A5" w:rsidRPr="00583AE7">
        <w:t xml:space="preserve"> has never received funding</w:t>
      </w:r>
    </w:p>
    <w:p w14:paraId="11E6548C" w14:textId="77777777" w:rsidR="00B85E91" w:rsidRDefault="00B85E91" w:rsidP="00B85E91">
      <w:pPr>
        <w:pStyle w:val="ListNumber"/>
        <w:numPr>
          <w:ilvl w:val="0"/>
          <w:numId w:val="14"/>
        </w:numPr>
        <w:spacing w:before="0"/>
      </w:pPr>
      <w:r>
        <w:t xml:space="preserve">On your KIM home page, click </w:t>
      </w:r>
      <w:r w:rsidRPr="00B85E91">
        <w:rPr>
          <w:b/>
        </w:rPr>
        <w:t xml:space="preserve">Add a Service+ </w:t>
      </w:r>
    </w:p>
    <w:p w14:paraId="11E6548D" w14:textId="77777777" w:rsidR="00B85E91" w:rsidRDefault="00B85E91" w:rsidP="00B85E91">
      <w:r>
        <w:rPr>
          <w:noProof/>
        </w:rPr>
        <mc:AlternateContent>
          <mc:Choice Requires="wps">
            <w:drawing>
              <wp:anchor distT="0" distB="0" distL="114300" distR="114300" simplePos="0" relativeHeight="251675648" behindDoc="0" locked="0" layoutInCell="1" allowOverlap="1" wp14:anchorId="11E654F1" wp14:editId="11E654F2">
                <wp:simplePos x="0" y="0"/>
                <wp:positionH relativeFrom="column">
                  <wp:posOffset>3977640</wp:posOffset>
                </wp:positionH>
                <wp:positionV relativeFrom="paragraph">
                  <wp:posOffset>3074670</wp:posOffset>
                </wp:positionV>
                <wp:extent cx="771525" cy="246380"/>
                <wp:effectExtent l="0" t="0" r="28575" b="2032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246380"/>
                        </a:xfrm>
                        <a:prstGeom prst="rect">
                          <a:avLst/>
                        </a:prstGeom>
                        <a:noFill/>
                        <a:ln w="25400" cap="flat" cmpd="sng" algn="ctr">
                          <a:solidFill>
                            <a:srgbClr val="FF740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2D80" id="Rectangle 7" o:spid="_x0000_s1026" style="position:absolute;margin-left:313.2pt;margin-top:242.1pt;width:60.7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" filled="f" strokecolor="#ff740a" strokeweight="2pt">
                <v:path arrowok="t"/>
              </v:rect>
            </w:pict>
          </mc:Fallback>
        </mc:AlternateContent>
      </w:r>
      <w:r>
        <w:rPr>
          <w:noProof/>
        </w:rPr>
        <w:drawing>
          <wp:inline distT="0" distB="0" distL="0" distR="0" wp14:anchorId="11E654F3" wp14:editId="11E654F4">
            <wp:extent cx="4733925" cy="3962400"/>
            <wp:effectExtent l="19050" t="19050" r="28575" b="19050"/>
            <wp:docPr id="15" name="Picture 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3925" cy="3962400"/>
                    </a:xfrm>
                    <a:prstGeom prst="rect">
                      <a:avLst/>
                    </a:prstGeom>
                    <a:noFill/>
                    <a:ln>
                      <a:solidFill>
                        <a:schemeClr val="accent1"/>
                      </a:solidFill>
                    </a:ln>
                  </pic:spPr>
                </pic:pic>
              </a:graphicData>
            </a:graphic>
          </wp:inline>
        </w:drawing>
      </w:r>
    </w:p>
    <w:p w14:paraId="11E6548E" w14:textId="77777777" w:rsidR="00B85E91" w:rsidRDefault="00B85E91" w:rsidP="00B85E91">
      <w:pPr>
        <w:pStyle w:val="Heading4"/>
        <w:spacing w:before="0"/>
      </w:pPr>
    </w:p>
    <w:p w14:paraId="11E6548F" w14:textId="77777777" w:rsidR="00B85E91" w:rsidRPr="00F5779E" w:rsidRDefault="00B85E91" w:rsidP="00B85E91">
      <w:pPr>
        <w:pStyle w:val="ListNumber"/>
        <w:numPr>
          <w:ilvl w:val="0"/>
          <w:numId w:val="0"/>
        </w:numPr>
      </w:pPr>
      <w:r>
        <w:t xml:space="preserve">Result: A screen with </w:t>
      </w:r>
      <w:r w:rsidRPr="00F5779E">
        <w:rPr>
          <w:b/>
        </w:rPr>
        <w:t>Service Details, Street Address</w:t>
      </w:r>
      <w:r>
        <w:t xml:space="preserve"> and </w:t>
      </w:r>
      <w:r w:rsidRPr="00F5779E">
        <w:rPr>
          <w:b/>
        </w:rPr>
        <w:t>Emergency Contact Details</w:t>
      </w:r>
      <w:r>
        <w:t xml:space="preserve"> displays.</w:t>
      </w:r>
    </w:p>
    <w:p w14:paraId="11E65490" w14:textId="77777777" w:rsidR="00B85E91" w:rsidRDefault="00B85E91" w:rsidP="00B85E91">
      <w:pPr>
        <w:spacing w:before="0" w:line="240" w:lineRule="auto"/>
        <w:rPr>
          <w:rFonts w:ascii="Arial" w:hAnsi="Arial" w:cs="Tahoma"/>
          <w:noProof/>
          <w:sz w:val="20"/>
          <w:szCs w:val="16"/>
        </w:rPr>
      </w:pPr>
      <w:r>
        <w:rPr>
          <w:noProof/>
        </w:rPr>
        <w:br w:type="page"/>
      </w:r>
    </w:p>
    <w:p w14:paraId="11E65491" w14:textId="77777777" w:rsidR="00B85E91" w:rsidRDefault="00B85E91" w:rsidP="00B85E91">
      <w:pPr>
        <w:pStyle w:val="ListNumber"/>
        <w:numPr>
          <w:ilvl w:val="0"/>
          <w:numId w:val="0"/>
        </w:numPr>
        <w:ind w:left="360"/>
      </w:pPr>
      <w:r>
        <w:rPr>
          <w:noProof/>
        </w:rPr>
        <w:lastRenderedPageBreak/>
        <w:drawing>
          <wp:inline distT="0" distB="0" distL="0" distR="0" wp14:anchorId="11E654F5" wp14:editId="11E654F6">
            <wp:extent cx="4678747" cy="4667250"/>
            <wp:effectExtent l="19050" t="19050" r="2667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679968" cy="4668468"/>
                    </a:xfrm>
                    <a:prstGeom prst="rect">
                      <a:avLst/>
                    </a:prstGeom>
                    <a:ln>
                      <a:solidFill>
                        <a:schemeClr val="accent1"/>
                      </a:solidFill>
                    </a:ln>
                  </pic:spPr>
                </pic:pic>
              </a:graphicData>
            </a:graphic>
          </wp:inline>
        </w:drawing>
      </w:r>
    </w:p>
    <w:p w14:paraId="11E65492" w14:textId="77777777" w:rsidR="00B85E91" w:rsidRDefault="00B85E91" w:rsidP="00B85E91">
      <w:pPr>
        <w:pStyle w:val="ListNumber"/>
        <w:numPr>
          <w:ilvl w:val="0"/>
          <w:numId w:val="14"/>
        </w:numPr>
        <w:spacing w:after="120"/>
        <w:jc w:val="both"/>
      </w:pPr>
      <w:r w:rsidRPr="007C3C48">
        <w:t xml:space="preserve">In the </w:t>
      </w:r>
      <w:r w:rsidRPr="00B85E91">
        <w:rPr>
          <w:b/>
        </w:rPr>
        <w:t>Service Details</w:t>
      </w:r>
      <w:r w:rsidRPr="007C3C48">
        <w:t xml:space="preserve"> section</w:t>
      </w:r>
      <w:r>
        <w:t>, enter the service’s name and Service A</w:t>
      </w:r>
      <w:r w:rsidRPr="007C3C48">
        <w:t>pproval</w:t>
      </w:r>
      <w:r>
        <w:t xml:space="preserve"> Number for which you are applying for funding.</w:t>
      </w:r>
    </w:p>
    <w:p w14:paraId="11E65493" w14:textId="77777777" w:rsidR="00B85E91" w:rsidRDefault="00B85E91" w:rsidP="00B85E91">
      <w:pPr>
        <w:pStyle w:val="ListNumber"/>
        <w:numPr>
          <w:ilvl w:val="0"/>
          <w:numId w:val="14"/>
        </w:numPr>
        <w:spacing w:after="120"/>
        <w:jc w:val="both"/>
      </w:pPr>
      <w:r>
        <w:t>Select the date the kindergarten program commenced or is commencing.</w:t>
      </w:r>
    </w:p>
    <w:p w14:paraId="11E65494" w14:textId="77777777" w:rsidR="00B85E91" w:rsidRDefault="00B85E91" w:rsidP="00B85E91">
      <w:pPr>
        <w:pStyle w:val="ListNumber"/>
        <w:numPr>
          <w:ilvl w:val="0"/>
          <w:numId w:val="14"/>
        </w:numPr>
        <w:spacing w:after="120"/>
        <w:jc w:val="both"/>
      </w:pPr>
      <w:r>
        <w:t xml:space="preserve">In the </w:t>
      </w:r>
      <w:r w:rsidRPr="00B85E91">
        <w:rPr>
          <w:b/>
        </w:rPr>
        <w:t>Street Address</w:t>
      </w:r>
      <w:r>
        <w:t xml:space="preserve"> section, enter the address, telephone number and email of the service for which you are seeking funding and select the Local Government Area (LGA).</w:t>
      </w:r>
    </w:p>
    <w:p w14:paraId="11E65495" w14:textId="77777777" w:rsidR="00B85E91" w:rsidRDefault="00B85E91" w:rsidP="00B85E91">
      <w:pPr>
        <w:pStyle w:val="ListNumber"/>
        <w:numPr>
          <w:ilvl w:val="0"/>
          <w:numId w:val="14"/>
        </w:numPr>
        <w:spacing w:after="120"/>
      </w:pPr>
      <w:r>
        <w:t xml:space="preserve">In the </w:t>
      </w:r>
      <w:r w:rsidRPr="00B85E91">
        <w:rPr>
          <w:b/>
        </w:rPr>
        <w:t>Emergency Contact Details</w:t>
      </w:r>
      <w:r>
        <w:t xml:space="preserve"> section, enter the name, address, email and telephone number of a person who can be contacted in case of an emergency.</w:t>
      </w:r>
    </w:p>
    <w:p w14:paraId="11E65496" w14:textId="77777777" w:rsidR="00B85E91" w:rsidRDefault="00B85E91" w:rsidP="00B85E91">
      <w:pPr>
        <w:pStyle w:val="ListNumber"/>
        <w:numPr>
          <w:ilvl w:val="0"/>
          <w:numId w:val="14"/>
        </w:numPr>
        <w:spacing w:after="120"/>
      </w:pPr>
      <w:r>
        <w:t>Indicate whether the service operates out of a Council owned facility.</w:t>
      </w:r>
    </w:p>
    <w:p w14:paraId="11E65497" w14:textId="77777777" w:rsidR="00B85E91" w:rsidRDefault="00B85E91" w:rsidP="00B85E91">
      <w:pPr>
        <w:pStyle w:val="ListNumber"/>
        <w:numPr>
          <w:ilvl w:val="0"/>
          <w:numId w:val="14"/>
        </w:numPr>
        <w:spacing w:after="120"/>
        <w:jc w:val="both"/>
      </w:pPr>
      <w:r>
        <w:t xml:space="preserve">Click </w:t>
      </w:r>
      <w:r w:rsidRPr="00B85E91">
        <w:rPr>
          <w:b/>
        </w:rPr>
        <w:t>Next</w:t>
      </w:r>
      <w:r>
        <w:t xml:space="preserve"> to navigate to the next page.</w:t>
      </w:r>
    </w:p>
    <w:p w14:paraId="11E65498" w14:textId="77777777" w:rsidR="00B85E91" w:rsidRDefault="00B85E91" w:rsidP="00B85E91">
      <w:pPr>
        <w:pStyle w:val="ListNumber"/>
        <w:numPr>
          <w:ilvl w:val="0"/>
          <w:numId w:val="14"/>
        </w:numPr>
        <w:spacing w:after="120"/>
        <w:jc w:val="both"/>
      </w:pPr>
      <w:r>
        <w:t>Indicate that you wish to apply for cluster funding for the service</w:t>
      </w:r>
    </w:p>
    <w:p w14:paraId="11E65499" w14:textId="77777777" w:rsidR="00B85E91" w:rsidRDefault="00B85E91" w:rsidP="00B85E91">
      <w:pPr>
        <w:pStyle w:val="ListNumber"/>
        <w:numPr>
          <w:ilvl w:val="0"/>
          <w:numId w:val="14"/>
        </w:numPr>
        <w:spacing w:after="120"/>
        <w:jc w:val="both"/>
      </w:pPr>
      <w:r>
        <w:t>Select whether the core nature of education and care provided at this location is Preschool/kindergarten or Long Day Care</w:t>
      </w:r>
    </w:p>
    <w:p w14:paraId="11E6549A" w14:textId="77777777" w:rsidR="00B85E91" w:rsidRDefault="00B85E91" w:rsidP="00B85E91">
      <w:pPr>
        <w:pStyle w:val="ListNumber"/>
        <w:numPr>
          <w:ilvl w:val="0"/>
          <w:numId w:val="14"/>
        </w:numPr>
        <w:spacing w:after="120"/>
        <w:jc w:val="both"/>
      </w:pPr>
      <w:r>
        <w:t>Select the service’s current National Quality Framework rating.  If ‘Other’ is selected, you are required to enter further details.</w:t>
      </w:r>
    </w:p>
    <w:p w14:paraId="11E6549B" w14:textId="77777777" w:rsidR="00B85E91" w:rsidRDefault="00B85E91" w:rsidP="00B85E91">
      <w:pPr>
        <w:spacing w:after="120"/>
        <w:ind w:left="357"/>
        <w:jc w:val="both"/>
      </w:pPr>
      <w:r>
        <w:rPr>
          <w:noProof/>
        </w:rPr>
        <w:lastRenderedPageBreak/>
        <w:drawing>
          <wp:inline distT="0" distB="0" distL="0" distR="0" wp14:anchorId="11E654F7" wp14:editId="11E654F8">
            <wp:extent cx="3771429" cy="2009524"/>
            <wp:effectExtent l="19050" t="19050" r="19685"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71429" cy="2009524"/>
                    </a:xfrm>
                    <a:prstGeom prst="rect">
                      <a:avLst/>
                    </a:prstGeom>
                    <a:ln>
                      <a:solidFill>
                        <a:schemeClr val="accent1"/>
                      </a:solidFill>
                    </a:ln>
                  </pic:spPr>
                </pic:pic>
              </a:graphicData>
            </a:graphic>
          </wp:inline>
        </w:drawing>
      </w:r>
    </w:p>
    <w:p w14:paraId="11E6549C" w14:textId="77777777" w:rsidR="00B85E91" w:rsidRDefault="00B85E91" w:rsidP="00B85E91">
      <w:pPr>
        <w:spacing w:before="0" w:line="240" w:lineRule="auto"/>
        <w:rPr>
          <w:rFonts w:ascii="Arial" w:hAnsi="Arial" w:cs="Tahoma"/>
          <w:sz w:val="20"/>
          <w:szCs w:val="16"/>
        </w:rPr>
      </w:pPr>
      <w:r>
        <w:br w:type="page"/>
      </w:r>
    </w:p>
    <w:p w14:paraId="11E6549D" w14:textId="77777777" w:rsidR="00B85E91" w:rsidRPr="00E92992" w:rsidRDefault="00B85E91" w:rsidP="00B85E91">
      <w:pPr>
        <w:pStyle w:val="ListNumber"/>
        <w:numPr>
          <w:ilvl w:val="0"/>
          <w:numId w:val="14"/>
        </w:numPr>
        <w:jc w:val="both"/>
      </w:pPr>
      <w:r>
        <w:lastRenderedPageBreak/>
        <w:t>Indicate whether</w:t>
      </w:r>
      <w:r w:rsidRPr="00B85E91">
        <w:rPr>
          <w:b/>
        </w:rPr>
        <w:t xml:space="preserve"> the funded kindergarten program is the only program offered at this service.</w:t>
      </w:r>
    </w:p>
    <w:p w14:paraId="11E6549E" w14:textId="77777777" w:rsidR="00B85E91" w:rsidRDefault="00B85E91" w:rsidP="00B85E91">
      <w:pPr>
        <w:pStyle w:val="ListNumber"/>
        <w:numPr>
          <w:ilvl w:val="0"/>
          <w:numId w:val="0"/>
        </w:numPr>
        <w:ind w:left="360"/>
        <w:jc w:val="both"/>
      </w:pPr>
      <w:r>
        <w:t>If you answer ‘No’, select the services, programs or activities that are also available at the service.</w:t>
      </w:r>
    </w:p>
    <w:p w14:paraId="11E6549F" w14:textId="77777777" w:rsidR="00B85E91" w:rsidRDefault="00B85E91" w:rsidP="00B85E91">
      <w:pPr>
        <w:pStyle w:val="ListNumber"/>
        <w:numPr>
          <w:ilvl w:val="0"/>
          <w:numId w:val="0"/>
        </w:numPr>
        <w:ind w:left="360"/>
      </w:pPr>
      <w:r>
        <w:rPr>
          <w:noProof/>
        </w:rPr>
        <w:drawing>
          <wp:inline distT="0" distB="0" distL="0" distR="0" wp14:anchorId="11E654F9" wp14:editId="11E654FA">
            <wp:extent cx="3220073" cy="36766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19671" cy="3676191"/>
                    </a:xfrm>
                    <a:prstGeom prst="rect">
                      <a:avLst/>
                    </a:prstGeom>
                    <a:ln>
                      <a:solidFill>
                        <a:schemeClr val="accent1"/>
                      </a:solidFill>
                    </a:ln>
                  </pic:spPr>
                </pic:pic>
              </a:graphicData>
            </a:graphic>
          </wp:inline>
        </w:drawing>
      </w:r>
    </w:p>
    <w:p w14:paraId="11E654A0" w14:textId="77777777" w:rsidR="00B85E91" w:rsidRDefault="00B85E91" w:rsidP="00B85E91">
      <w:pPr>
        <w:pStyle w:val="ListNumber"/>
        <w:numPr>
          <w:ilvl w:val="0"/>
          <w:numId w:val="14"/>
        </w:numPr>
      </w:pPr>
      <w:r>
        <w:t xml:space="preserve">Click </w:t>
      </w:r>
      <w:r w:rsidRPr="00B85E91">
        <w:rPr>
          <w:b/>
        </w:rPr>
        <w:t>Submit</w:t>
      </w:r>
      <w:r>
        <w:t>.</w:t>
      </w:r>
    </w:p>
    <w:p w14:paraId="11E654A1" w14:textId="77777777" w:rsidR="002E6DAF" w:rsidRPr="00102653" w:rsidRDefault="002E6DAF" w:rsidP="002E6DAF">
      <w:pPr>
        <w:pStyle w:val="ListNumber"/>
        <w:numPr>
          <w:ilvl w:val="0"/>
          <w:numId w:val="14"/>
        </w:numPr>
      </w:pPr>
      <w:r>
        <w:t>Follow steps 4 to 16 on pages 2 to 3 of this guide</w:t>
      </w:r>
      <w:r w:rsidRPr="002E6DAF">
        <w:rPr>
          <w:i/>
        </w:rPr>
        <w:t>.</w:t>
      </w:r>
    </w:p>
    <w:p w14:paraId="11E654A2" w14:textId="77777777" w:rsidR="00FD57A5" w:rsidRDefault="00FD57A5" w:rsidP="00FD57A5">
      <w:pPr>
        <w:pStyle w:val="Heading4"/>
        <w:spacing w:before="0"/>
      </w:pPr>
      <w:r>
        <w:t xml:space="preserve"> </w:t>
      </w:r>
    </w:p>
    <w:p w14:paraId="11E654A3" w14:textId="77777777" w:rsidR="00B3365A" w:rsidRDefault="00B85E91" w:rsidP="00B3365A">
      <w:pPr>
        <w:pStyle w:val="Heading4"/>
        <w:spacing w:before="0"/>
      </w:pPr>
      <w:r>
        <w:br w:type="column"/>
      </w:r>
      <w:r w:rsidR="001F26F1">
        <w:lastRenderedPageBreak/>
        <w:t xml:space="preserve">Applying for cluster funding for a recommencing </w:t>
      </w:r>
      <w:r w:rsidR="00B3365A" w:rsidRPr="00583AE7">
        <w:t xml:space="preserve">service </w:t>
      </w:r>
    </w:p>
    <w:p w14:paraId="11E654A4" w14:textId="77777777" w:rsidR="00B85E91" w:rsidRDefault="00B85E91" w:rsidP="00B85E91">
      <w:pPr>
        <w:pStyle w:val="ListNumber"/>
        <w:numPr>
          <w:ilvl w:val="0"/>
          <w:numId w:val="10"/>
        </w:numPr>
      </w:pPr>
      <w:bookmarkStart w:id="4" w:name="_Add_a_transferred"/>
      <w:bookmarkEnd w:id="4"/>
      <w:r>
        <w:t xml:space="preserve">On your KIM Home page, find the service that you wish to recommence from the list under </w:t>
      </w:r>
      <w:r w:rsidRPr="00B85E91">
        <w:rPr>
          <w:b/>
        </w:rPr>
        <w:t>My Services</w:t>
      </w:r>
      <w:r>
        <w:t xml:space="preserve">.  If the service is not in the list, follow the previous instructions for </w:t>
      </w:r>
      <w:r w:rsidRPr="00B85E91">
        <w:t>a new service for which this KCM has never received funding</w:t>
      </w:r>
      <w:r>
        <w:t>.</w:t>
      </w:r>
    </w:p>
    <w:p w14:paraId="11E654A5" w14:textId="77777777" w:rsidR="00B85E91" w:rsidRDefault="00B85E91" w:rsidP="00B85E91">
      <w:pPr>
        <w:pStyle w:val="ListNumber"/>
        <w:numPr>
          <w:ilvl w:val="0"/>
          <w:numId w:val="10"/>
        </w:numPr>
      </w:pPr>
      <w:r>
        <w:t xml:space="preserve">Click </w:t>
      </w:r>
      <w:r w:rsidRPr="00704CA8">
        <w:rPr>
          <w:b/>
        </w:rPr>
        <w:t>Edit/Apply</w:t>
      </w:r>
    </w:p>
    <w:p w14:paraId="11E654A6" w14:textId="77777777" w:rsidR="00B85E91" w:rsidRDefault="00B85E91" w:rsidP="00B85E91">
      <w:pPr>
        <w:pStyle w:val="ListNumber"/>
        <w:numPr>
          <w:ilvl w:val="0"/>
          <w:numId w:val="0"/>
        </w:numPr>
        <w:ind w:left="360"/>
      </w:pPr>
      <w:r>
        <w:rPr>
          <w:noProof/>
        </w:rPr>
        <w:drawing>
          <wp:inline distT="0" distB="0" distL="0" distR="0" wp14:anchorId="11E654FB" wp14:editId="11E654FC">
            <wp:extent cx="4571953" cy="3328342"/>
            <wp:effectExtent l="19050" t="19050" r="19685" b="247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3190" cy="3329243"/>
                    </a:xfrm>
                    <a:prstGeom prst="rect">
                      <a:avLst/>
                    </a:prstGeom>
                    <a:ln>
                      <a:solidFill>
                        <a:schemeClr val="accent1"/>
                      </a:solidFill>
                    </a:ln>
                  </pic:spPr>
                </pic:pic>
              </a:graphicData>
            </a:graphic>
          </wp:inline>
        </w:drawing>
      </w:r>
    </w:p>
    <w:p w14:paraId="11E654A7" w14:textId="77777777" w:rsidR="00B85E91" w:rsidRDefault="00B85E91" w:rsidP="00B85E91">
      <w:pPr>
        <w:pStyle w:val="ListNumber"/>
        <w:numPr>
          <w:ilvl w:val="0"/>
          <w:numId w:val="0"/>
        </w:numPr>
        <w:ind w:left="360"/>
      </w:pPr>
      <w:r>
        <w:t>Result:  The Edit/Apply options window displays.</w:t>
      </w:r>
    </w:p>
    <w:p w14:paraId="11E654A8" w14:textId="77777777" w:rsidR="00B85E91" w:rsidRPr="00704CA8" w:rsidRDefault="00B85E91" w:rsidP="00B85E91">
      <w:pPr>
        <w:pStyle w:val="ListNumber"/>
      </w:pPr>
      <w:r>
        <w:t xml:space="preserve">Select </w:t>
      </w:r>
      <w:r>
        <w:rPr>
          <w:b/>
        </w:rPr>
        <w:t xml:space="preserve">Recommence </w:t>
      </w:r>
      <w:r>
        <w:t xml:space="preserve">and click </w:t>
      </w:r>
      <w:r>
        <w:rPr>
          <w:b/>
        </w:rPr>
        <w:t>Apply</w:t>
      </w:r>
    </w:p>
    <w:p w14:paraId="11E654A9" w14:textId="77777777" w:rsidR="00B85E91" w:rsidRDefault="00B85E91" w:rsidP="00B85E91">
      <w:pPr>
        <w:pStyle w:val="ListNumber"/>
        <w:numPr>
          <w:ilvl w:val="0"/>
          <w:numId w:val="0"/>
        </w:numPr>
        <w:ind w:left="360"/>
      </w:pPr>
      <w:r>
        <w:rPr>
          <w:noProof/>
        </w:rPr>
        <w:drawing>
          <wp:inline distT="0" distB="0" distL="0" distR="0" wp14:anchorId="11E654FD" wp14:editId="11E654FE">
            <wp:extent cx="4312198" cy="1552575"/>
            <wp:effectExtent l="19050" t="19050" r="1270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18561" cy="1554866"/>
                    </a:xfrm>
                    <a:prstGeom prst="rect">
                      <a:avLst/>
                    </a:prstGeom>
                    <a:ln>
                      <a:solidFill>
                        <a:schemeClr val="accent1"/>
                      </a:solidFill>
                    </a:ln>
                  </pic:spPr>
                </pic:pic>
              </a:graphicData>
            </a:graphic>
          </wp:inline>
        </w:drawing>
      </w:r>
    </w:p>
    <w:p w14:paraId="11E654AA" w14:textId="77777777" w:rsidR="00B85E91" w:rsidRDefault="00B85E91" w:rsidP="00B85E91">
      <w:pPr>
        <w:pStyle w:val="ListNumber"/>
        <w:numPr>
          <w:ilvl w:val="0"/>
          <w:numId w:val="0"/>
        </w:numPr>
        <w:ind w:left="360"/>
      </w:pPr>
      <w:r>
        <w:t xml:space="preserve">Result: </w:t>
      </w:r>
      <w:r w:rsidRPr="00F5779E">
        <w:rPr>
          <w:b/>
        </w:rPr>
        <w:t>Service Details, Street Address</w:t>
      </w:r>
      <w:r>
        <w:t xml:space="preserve"> and </w:t>
      </w:r>
      <w:r w:rsidRPr="00F5779E">
        <w:rPr>
          <w:b/>
        </w:rPr>
        <w:t>Emergency Contact Details</w:t>
      </w:r>
      <w:r>
        <w:t xml:space="preserve"> for the service display. </w:t>
      </w:r>
    </w:p>
    <w:p w14:paraId="11E654AB" w14:textId="77777777" w:rsidR="00B85E91" w:rsidRPr="00704CA8" w:rsidRDefault="00B85E91" w:rsidP="00B85E91">
      <w:pPr>
        <w:pStyle w:val="ListNumber"/>
      </w:pPr>
      <w:r w:rsidRPr="00704CA8">
        <w:t xml:space="preserve">If the name of the service has changed, enter the new name. </w:t>
      </w:r>
    </w:p>
    <w:p w14:paraId="11E654AC" w14:textId="77777777" w:rsidR="00B85E91" w:rsidRPr="00704CA8" w:rsidRDefault="00B85E91" w:rsidP="00B85E91">
      <w:pPr>
        <w:pStyle w:val="ListNumber"/>
      </w:pPr>
      <w:r w:rsidRPr="00704CA8">
        <w:t>Select the date the kindergarten program recommenced or is recommencing at this location.</w:t>
      </w:r>
    </w:p>
    <w:p w14:paraId="11E654AD" w14:textId="77777777" w:rsidR="00B85E91" w:rsidRDefault="00B85E91" w:rsidP="00B85E91">
      <w:pPr>
        <w:pStyle w:val="ListNumber"/>
        <w:numPr>
          <w:ilvl w:val="0"/>
          <w:numId w:val="0"/>
        </w:numPr>
        <w:ind w:left="360"/>
      </w:pPr>
      <w:r>
        <w:rPr>
          <w:noProof/>
        </w:rPr>
        <w:drawing>
          <wp:inline distT="0" distB="0" distL="0" distR="0" wp14:anchorId="11E654FF" wp14:editId="11E65500">
            <wp:extent cx="4285715" cy="1904762"/>
            <wp:effectExtent l="19050" t="19050" r="19685" b="196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85715" cy="1904762"/>
                    </a:xfrm>
                    <a:prstGeom prst="rect">
                      <a:avLst/>
                    </a:prstGeom>
                    <a:ln>
                      <a:solidFill>
                        <a:schemeClr val="accent1"/>
                      </a:solidFill>
                    </a:ln>
                  </pic:spPr>
                </pic:pic>
              </a:graphicData>
            </a:graphic>
          </wp:inline>
        </w:drawing>
      </w:r>
    </w:p>
    <w:p w14:paraId="11E654AE" w14:textId="77777777" w:rsidR="00B85E91" w:rsidRDefault="00B85E91" w:rsidP="00B85E91">
      <w:pPr>
        <w:pStyle w:val="ListNumber"/>
        <w:numPr>
          <w:ilvl w:val="0"/>
          <w:numId w:val="0"/>
        </w:numPr>
        <w:ind w:left="360"/>
      </w:pPr>
    </w:p>
    <w:p w14:paraId="11E654AF" w14:textId="77777777" w:rsidR="00B85E91" w:rsidRDefault="00B85E91" w:rsidP="00B85E91">
      <w:pPr>
        <w:pStyle w:val="ListNumber"/>
      </w:pPr>
      <w:r>
        <w:t>Ensure that the street address, telephone, email and emergency contact details are correct and update if required.</w:t>
      </w:r>
      <w:r w:rsidRPr="008B18C8">
        <w:t xml:space="preserve"> </w:t>
      </w:r>
    </w:p>
    <w:p w14:paraId="11E654B0" w14:textId="77777777" w:rsidR="00B85E91" w:rsidRPr="008B18C8" w:rsidRDefault="00B85E91" w:rsidP="00B85E91">
      <w:pPr>
        <w:pStyle w:val="ListNumber"/>
      </w:pPr>
      <w:r>
        <w:t>Indicate whether the service operates out of a Council owned facility.</w:t>
      </w:r>
    </w:p>
    <w:p w14:paraId="11E654B1" w14:textId="77777777" w:rsidR="00B85E91" w:rsidRDefault="00B85E91" w:rsidP="00B85E91">
      <w:pPr>
        <w:pStyle w:val="ListNumber"/>
      </w:pPr>
      <w:r>
        <w:t xml:space="preserve">Click </w:t>
      </w:r>
      <w:r>
        <w:rPr>
          <w:b/>
        </w:rPr>
        <w:t>Next</w:t>
      </w:r>
      <w:r>
        <w:t xml:space="preserve"> to navigate to the next page.</w:t>
      </w:r>
    </w:p>
    <w:p w14:paraId="11E654B2" w14:textId="77777777" w:rsidR="00B85E91" w:rsidRDefault="00B85E91" w:rsidP="00B85E91">
      <w:pPr>
        <w:pStyle w:val="ListNumber"/>
      </w:pPr>
      <w:r>
        <w:t>Indicate that you wish to apply for cluster funding for the service</w:t>
      </w:r>
    </w:p>
    <w:p w14:paraId="11E654B3" w14:textId="77777777" w:rsidR="00B85E91" w:rsidRDefault="00B85E91" w:rsidP="00B85E91">
      <w:pPr>
        <w:pStyle w:val="ListNumber"/>
      </w:pPr>
      <w:r>
        <w:t>Select whether the core nature of education and care provided at this location is Preschool/kindergarten or Long Day Care</w:t>
      </w:r>
    </w:p>
    <w:p w14:paraId="11E654B4" w14:textId="77777777" w:rsidR="00B85E91" w:rsidRDefault="00B85E91" w:rsidP="00B85E91">
      <w:pPr>
        <w:pStyle w:val="ListNumber"/>
      </w:pPr>
      <w:r>
        <w:t>Select the service’s current National Quality Framework rating.  If ‘Other’ is selected, you are required to enter further details.</w:t>
      </w:r>
    </w:p>
    <w:p w14:paraId="11E654B5" w14:textId="77777777" w:rsidR="00B85E91" w:rsidRDefault="00B85E91" w:rsidP="00B85E91">
      <w:pPr>
        <w:spacing w:after="120"/>
        <w:ind w:left="357"/>
        <w:jc w:val="both"/>
      </w:pPr>
      <w:r>
        <w:rPr>
          <w:noProof/>
        </w:rPr>
        <w:drawing>
          <wp:inline distT="0" distB="0" distL="0" distR="0" wp14:anchorId="11E65501" wp14:editId="11E65502">
            <wp:extent cx="3771429" cy="2009524"/>
            <wp:effectExtent l="19050" t="19050" r="19685"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71429" cy="2009524"/>
                    </a:xfrm>
                    <a:prstGeom prst="rect">
                      <a:avLst/>
                    </a:prstGeom>
                    <a:ln>
                      <a:solidFill>
                        <a:schemeClr val="accent1"/>
                      </a:solidFill>
                    </a:ln>
                  </pic:spPr>
                </pic:pic>
              </a:graphicData>
            </a:graphic>
          </wp:inline>
        </w:drawing>
      </w:r>
    </w:p>
    <w:p w14:paraId="11E654B6" w14:textId="77777777" w:rsidR="00B85E91" w:rsidRPr="00E92992" w:rsidRDefault="00B85E91" w:rsidP="00B85E91">
      <w:pPr>
        <w:pStyle w:val="ListNumber"/>
      </w:pPr>
      <w:r>
        <w:t>Indicate whether</w:t>
      </w:r>
      <w:r w:rsidRPr="00B85E91">
        <w:t xml:space="preserve"> the funded kindergarten program is the only program offered at this service.</w:t>
      </w:r>
    </w:p>
    <w:p w14:paraId="11E654B7" w14:textId="77777777" w:rsidR="00B85E91" w:rsidRDefault="00B85E91" w:rsidP="00B85E91">
      <w:pPr>
        <w:pStyle w:val="ListNumber"/>
        <w:numPr>
          <w:ilvl w:val="0"/>
          <w:numId w:val="0"/>
        </w:numPr>
        <w:ind w:left="360"/>
        <w:jc w:val="both"/>
      </w:pPr>
      <w:r>
        <w:t>If you answer ‘No’, select the services, programs or activities that are also available at the service.</w:t>
      </w:r>
    </w:p>
    <w:p w14:paraId="11E654B8" w14:textId="77777777" w:rsidR="00B85E91" w:rsidRDefault="00B85E91" w:rsidP="00B85E91">
      <w:pPr>
        <w:pStyle w:val="ListNumber"/>
        <w:numPr>
          <w:ilvl w:val="0"/>
          <w:numId w:val="0"/>
        </w:numPr>
        <w:ind w:left="360"/>
      </w:pPr>
      <w:r>
        <w:rPr>
          <w:noProof/>
        </w:rPr>
        <w:lastRenderedPageBreak/>
        <w:drawing>
          <wp:inline distT="0" distB="0" distL="0" distR="0" wp14:anchorId="11E65503" wp14:editId="11E65504">
            <wp:extent cx="3220073" cy="3676650"/>
            <wp:effectExtent l="19050" t="19050" r="19050"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19671" cy="3676191"/>
                    </a:xfrm>
                    <a:prstGeom prst="rect">
                      <a:avLst/>
                    </a:prstGeom>
                    <a:ln>
                      <a:solidFill>
                        <a:schemeClr val="accent1"/>
                      </a:solidFill>
                    </a:ln>
                  </pic:spPr>
                </pic:pic>
              </a:graphicData>
            </a:graphic>
          </wp:inline>
        </w:drawing>
      </w:r>
    </w:p>
    <w:p w14:paraId="11E654B9" w14:textId="77777777" w:rsidR="00B85E91" w:rsidRDefault="00B85E91" w:rsidP="00B85E91">
      <w:pPr>
        <w:pStyle w:val="ListNumber"/>
      </w:pPr>
      <w:r>
        <w:t xml:space="preserve">Click </w:t>
      </w:r>
      <w:r w:rsidRPr="00B85E91">
        <w:rPr>
          <w:b/>
        </w:rPr>
        <w:t>Submit</w:t>
      </w:r>
      <w:r>
        <w:t>.</w:t>
      </w:r>
    </w:p>
    <w:p w14:paraId="11E654BA" w14:textId="77777777" w:rsidR="004611ED" w:rsidRPr="00102653" w:rsidRDefault="002E6DAF" w:rsidP="004611ED">
      <w:pPr>
        <w:pStyle w:val="ListNumber"/>
        <w:numPr>
          <w:ilvl w:val="0"/>
          <w:numId w:val="14"/>
        </w:numPr>
      </w:pPr>
      <w:r>
        <w:t>F</w:t>
      </w:r>
      <w:r w:rsidR="004611ED">
        <w:t xml:space="preserve">ollow steps </w:t>
      </w:r>
      <w:r>
        <w:t>4 to 16 on pages 2 to 3 of this guide</w:t>
      </w:r>
      <w:r w:rsidRPr="002E6DAF">
        <w:rPr>
          <w:i/>
        </w:rPr>
        <w:t>.</w:t>
      </w:r>
    </w:p>
    <w:p w14:paraId="11E654BB" w14:textId="77777777" w:rsidR="00E0338F" w:rsidRDefault="00E0338F">
      <w:pPr>
        <w:spacing w:before="0" w:line="240" w:lineRule="auto"/>
        <w:rPr>
          <w:rFonts w:ascii="Arial" w:hAnsi="Arial"/>
          <w:b/>
          <w:bCs/>
          <w:iCs/>
          <w:color w:val="DD621F"/>
          <w:szCs w:val="16"/>
        </w:rPr>
      </w:pPr>
    </w:p>
    <w:p w14:paraId="11E654BC" w14:textId="77777777" w:rsidR="00B3365A" w:rsidRPr="00B3365A" w:rsidRDefault="00B85E91" w:rsidP="00B85E91">
      <w:pPr>
        <w:pStyle w:val="Heading4"/>
        <w:spacing w:before="0"/>
      </w:pPr>
      <w:r>
        <w:br w:type="column"/>
      </w:r>
      <w:r w:rsidR="001F26F1">
        <w:lastRenderedPageBreak/>
        <w:t>Applying for cluster funding for a t</w:t>
      </w:r>
      <w:r w:rsidR="00B3365A">
        <w:t>ransferr</w:t>
      </w:r>
      <w:r w:rsidR="001F26F1">
        <w:t>ed service</w:t>
      </w:r>
    </w:p>
    <w:p w14:paraId="11E654BD" w14:textId="77777777" w:rsidR="002574ED" w:rsidRDefault="002E6DAF" w:rsidP="002E6DAF">
      <w:pPr>
        <w:pStyle w:val="BodyText"/>
      </w:pPr>
      <w:r>
        <w:t>The following steps are completed by the KCM who is adding the service to its cluster</w:t>
      </w:r>
      <w:r w:rsidR="00B85E91">
        <w:t xml:space="preserve"> and is dependent on the transferring service provider completing an application to transfer a service in KIM</w:t>
      </w:r>
      <w:r>
        <w:t xml:space="preserve">.  Refer to the </w:t>
      </w:r>
      <w:r w:rsidRPr="00B85E91">
        <w:rPr>
          <w:i/>
        </w:rPr>
        <w:t>Quick Reference Guide: How to transfer a service</w:t>
      </w:r>
      <w:r>
        <w:t xml:space="preserve"> for more information. </w:t>
      </w:r>
      <w:r w:rsidR="00B85E91">
        <w:t xml:space="preserve"> </w:t>
      </w:r>
    </w:p>
    <w:p w14:paraId="11E654BE" w14:textId="77777777" w:rsidR="00B85E91" w:rsidRPr="00F44375" w:rsidRDefault="00B85E91" w:rsidP="00B85E91">
      <w:pPr>
        <w:pStyle w:val="ListNumber"/>
        <w:numPr>
          <w:ilvl w:val="0"/>
          <w:numId w:val="18"/>
        </w:numPr>
      </w:pPr>
      <w:r>
        <w:t xml:space="preserve">Open </w:t>
      </w:r>
      <w:r w:rsidRPr="00B85E91">
        <w:rPr>
          <w:b/>
        </w:rPr>
        <w:t>Application Status</w:t>
      </w:r>
      <w:r>
        <w:t xml:space="preserve"> from the main menu and click on the </w:t>
      </w:r>
      <w:r w:rsidRPr="00B85E91">
        <w:rPr>
          <w:b/>
        </w:rPr>
        <w:t>Transferred</w:t>
      </w:r>
      <w:r>
        <w:t xml:space="preserve"> tab.</w:t>
      </w:r>
    </w:p>
    <w:p w14:paraId="11E654BF" w14:textId="77777777" w:rsidR="00B85E91" w:rsidRPr="00364497" w:rsidRDefault="00B85E91" w:rsidP="00B85E91">
      <w:pPr>
        <w:pStyle w:val="BodyText"/>
      </w:pPr>
      <w:r>
        <w:rPr>
          <w:noProof/>
        </w:rPr>
        <w:drawing>
          <wp:inline distT="0" distB="0" distL="0" distR="0" wp14:anchorId="11E65505" wp14:editId="11E65506">
            <wp:extent cx="4868545" cy="1351853"/>
            <wp:effectExtent l="19050" t="19050" r="825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868545" cy="1351853"/>
                    </a:xfrm>
                    <a:prstGeom prst="rect">
                      <a:avLst/>
                    </a:prstGeom>
                    <a:ln>
                      <a:solidFill>
                        <a:schemeClr val="accent1"/>
                      </a:solidFill>
                    </a:ln>
                  </pic:spPr>
                </pic:pic>
              </a:graphicData>
            </a:graphic>
          </wp:inline>
        </w:drawing>
      </w:r>
    </w:p>
    <w:p w14:paraId="11E654C0" w14:textId="77777777" w:rsidR="00B85E91" w:rsidRDefault="00B85E91" w:rsidP="00B85E91">
      <w:pPr>
        <w:pStyle w:val="ListNumber"/>
      </w:pPr>
      <w:r>
        <w:t>C</w:t>
      </w:r>
      <w:r w:rsidRPr="00C62A9F">
        <w:t xml:space="preserve">lick on the </w:t>
      </w:r>
      <w:r>
        <w:t xml:space="preserve">application name </w:t>
      </w:r>
      <w:r w:rsidRPr="003C75BE">
        <w:rPr>
          <w:b/>
        </w:rPr>
        <w:t>Kindergarten funding – receive a service</w:t>
      </w:r>
      <w:r w:rsidRPr="00C62A9F">
        <w:t xml:space="preserve">. </w:t>
      </w:r>
    </w:p>
    <w:p w14:paraId="11E654C1" w14:textId="77777777" w:rsidR="00B85E91" w:rsidRDefault="00B85E91" w:rsidP="00B85E91">
      <w:pPr>
        <w:pStyle w:val="BodyText"/>
      </w:pPr>
      <w:r>
        <w:rPr>
          <w:noProof/>
        </w:rPr>
        <w:drawing>
          <wp:inline distT="0" distB="0" distL="0" distR="0" wp14:anchorId="11E65507" wp14:editId="11E65508">
            <wp:extent cx="4868545" cy="1351853"/>
            <wp:effectExtent l="19050" t="19050" r="8255"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868545" cy="1351853"/>
                    </a:xfrm>
                    <a:prstGeom prst="rect">
                      <a:avLst/>
                    </a:prstGeom>
                    <a:ln>
                      <a:solidFill>
                        <a:schemeClr val="accent1"/>
                      </a:solidFill>
                    </a:ln>
                  </pic:spPr>
                </pic:pic>
              </a:graphicData>
            </a:graphic>
          </wp:inline>
        </w:drawing>
      </w:r>
      <w:r>
        <w:t xml:space="preserve"> </w:t>
      </w:r>
    </w:p>
    <w:p w14:paraId="11E654C2" w14:textId="77777777" w:rsidR="00B85E91" w:rsidRPr="000527F9" w:rsidRDefault="00B85E91" w:rsidP="00B85E91">
      <w:pPr>
        <w:pStyle w:val="ListNumber"/>
        <w:numPr>
          <w:ilvl w:val="0"/>
          <w:numId w:val="0"/>
        </w:numPr>
        <w:ind w:left="360"/>
      </w:pPr>
      <w:r>
        <w:t>Result: the service provider, service, address and emergency contact details display with pre-populated information.</w:t>
      </w:r>
    </w:p>
    <w:p w14:paraId="11E654C3" w14:textId="77777777" w:rsidR="00B85E91" w:rsidRDefault="00B85E91" w:rsidP="00B85E91">
      <w:pPr>
        <w:pStyle w:val="ListNumber"/>
      </w:pPr>
      <w:r>
        <w:t>If the name of the service has changed, you can enter the new service name.</w:t>
      </w:r>
    </w:p>
    <w:p w14:paraId="11E654C4" w14:textId="77777777" w:rsidR="00B85E91" w:rsidRDefault="00B85E91" w:rsidP="00B85E91">
      <w:pPr>
        <w:pStyle w:val="BodyText"/>
      </w:pPr>
      <w:r>
        <w:rPr>
          <w:noProof/>
        </w:rPr>
        <w:drawing>
          <wp:inline distT="0" distB="0" distL="0" distR="0" wp14:anchorId="11E65509" wp14:editId="11E6550A">
            <wp:extent cx="4276191" cy="857143"/>
            <wp:effectExtent l="19050" t="19050" r="1016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276191" cy="857143"/>
                    </a:xfrm>
                    <a:prstGeom prst="rect">
                      <a:avLst/>
                    </a:prstGeom>
                    <a:ln>
                      <a:solidFill>
                        <a:schemeClr val="accent1"/>
                      </a:solidFill>
                    </a:ln>
                  </pic:spPr>
                </pic:pic>
              </a:graphicData>
            </a:graphic>
          </wp:inline>
        </w:drawing>
      </w:r>
    </w:p>
    <w:p w14:paraId="11E654C5" w14:textId="77777777" w:rsidR="00B85E91" w:rsidRDefault="00B85E91" w:rsidP="00B85E91">
      <w:pPr>
        <w:pStyle w:val="ListNumber"/>
      </w:pPr>
      <w:r>
        <w:t>You can also update the address and emergency contact details if they are incorrect.</w:t>
      </w:r>
    </w:p>
    <w:p w14:paraId="11E654C6" w14:textId="77777777" w:rsidR="00B85E91" w:rsidRDefault="00B85E91" w:rsidP="00B85E91">
      <w:pPr>
        <w:pStyle w:val="ListNumber"/>
      </w:pPr>
      <w:r>
        <w:t xml:space="preserve">Click </w:t>
      </w:r>
      <w:r w:rsidRPr="00B649E3">
        <w:rPr>
          <w:b/>
        </w:rPr>
        <w:t>Next</w:t>
      </w:r>
      <w:r>
        <w:t xml:space="preserve"> to navigate to the next page.   </w:t>
      </w:r>
    </w:p>
    <w:p w14:paraId="11E654C7" w14:textId="77777777" w:rsidR="00B85E91" w:rsidRPr="000D5C29" w:rsidRDefault="00B85E91" w:rsidP="00B85E91">
      <w:pPr>
        <w:pStyle w:val="ListNumber"/>
      </w:pPr>
      <w:r>
        <w:t>I</w:t>
      </w:r>
      <w:r w:rsidRPr="000D5C29">
        <w:t xml:space="preserve">ndicate </w:t>
      </w:r>
      <w:r>
        <w:t>that</w:t>
      </w:r>
      <w:r w:rsidRPr="000D5C29">
        <w:t xml:space="preserve"> you wish to apply for cluster funding for the service</w:t>
      </w:r>
    </w:p>
    <w:p w14:paraId="11E654C8" w14:textId="77777777" w:rsidR="00B85E91" w:rsidRDefault="00B85E91" w:rsidP="00B85E91">
      <w:pPr>
        <w:pStyle w:val="ListNumber"/>
      </w:pPr>
      <w:r>
        <w:t>Select whether the core nature of education and care provided at this location is Preschool/kindergarten or Long Day Care</w:t>
      </w:r>
    </w:p>
    <w:p w14:paraId="11E654C9" w14:textId="77777777" w:rsidR="00B85E91" w:rsidRDefault="00B85E91" w:rsidP="00B85E91">
      <w:pPr>
        <w:pStyle w:val="ListNumber"/>
      </w:pPr>
      <w:r>
        <w:t>Select the service’s current National Quality Framework rating.  If ‘Other’ is selected, you are required to enter further details.</w:t>
      </w:r>
    </w:p>
    <w:p w14:paraId="11E654CA" w14:textId="77777777" w:rsidR="00B85E91" w:rsidRDefault="00B85E91" w:rsidP="00B85E91">
      <w:pPr>
        <w:ind w:left="357"/>
        <w:jc w:val="both"/>
      </w:pPr>
      <w:r>
        <w:rPr>
          <w:noProof/>
        </w:rPr>
        <w:lastRenderedPageBreak/>
        <w:drawing>
          <wp:inline distT="0" distB="0" distL="0" distR="0" wp14:anchorId="11E6550B" wp14:editId="11E6550C">
            <wp:extent cx="3771429" cy="2009524"/>
            <wp:effectExtent l="19050" t="19050" r="1968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71429" cy="2009524"/>
                    </a:xfrm>
                    <a:prstGeom prst="rect">
                      <a:avLst/>
                    </a:prstGeom>
                    <a:ln>
                      <a:solidFill>
                        <a:schemeClr val="accent1"/>
                      </a:solidFill>
                    </a:ln>
                  </pic:spPr>
                </pic:pic>
              </a:graphicData>
            </a:graphic>
          </wp:inline>
        </w:drawing>
      </w:r>
    </w:p>
    <w:p w14:paraId="11E654CB" w14:textId="77777777" w:rsidR="00B85E91" w:rsidRDefault="00B85E91" w:rsidP="00B85E91">
      <w:pPr>
        <w:pStyle w:val="ListNumber"/>
      </w:pPr>
      <w:r>
        <w:t xml:space="preserve">If the transferring service provider has agreed to share information about the educators, program and children relating to the kindergarten program at the service, a message will display reminding you to ensure all the information is complete and correct before submitting </w:t>
      </w:r>
      <w:r>
        <w:rPr>
          <w:i/>
        </w:rPr>
        <w:t>Annual Confirmation.</w:t>
      </w:r>
    </w:p>
    <w:p w14:paraId="11E654CC" w14:textId="77777777" w:rsidR="00B85E91" w:rsidRPr="00E92992" w:rsidRDefault="00B85E91" w:rsidP="00B85E91">
      <w:pPr>
        <w:pStyle w:val="ListNumber"/>
      </w:pPr>
      <w:r>
        <w:t>Indicate whether</w:t>
      </w:r>
      <w:r w:rsidRPr="00E92992">
        <w:t xml:space="preserve"> the funded kindergarten </w:t>
      </w:r>
      <w:r>
        <w:t>program is the only program offered at this service.</w:t>
      </w:r>
    </w:p>
    <w:p w14:paraId="11E654CD" w14:textId="77777777" w:rsidR="00B85E91" w:rsidRDefault="00B85E91" w:rsidP="00B85E91">
      <w:pPr>
        <w:pStyle w:val="ListNumber"/>
        <w:numPr>
          <w:ilvl w:val="0"/>
          <w:numId w:val="0"/>
        </w:numPr>
        <w:ind w:left="360"/>
        <w:jc w:val="both"/>
      </w:pPr>
      <w:r>
        <w:t>If you answer ‘No’, select the services, programs or activities that are also available at the service.</w:t>
      </w:r>
    </w:p>
    <w:p w14:paraId="11E654CE" w14:textId="77777777" w:rsidR="00B85E91" w:rsidRDefault="00B85E91" w:rsidP="00B85E91">
      <w:pPr>
        <w:pStyle w:val="ListNumber"/>
        <w:numPr>
          <w:ilvl w:val="0"/>
          <w:numId w:val="0"/>
        </w:numPr>
        <w:ind w:left="360"/>
      </w:pPr>
      <w:r>
        <w:rPr>
          <w:noProof/>
        </w:rPr>
        <w:drawing>
          <wp:inline distT="0" distB="0" distL="0" distR="0" wp14:anchorId="11E6550D" wp14:editId="11E6550E">
            <wp:extent cx="3220073" cy="367665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19671" cy="3676191"/>
                    </a:xfrm>
                    <a:prstGeom prst="rect">
                      <a:avLst/>
                    </a:prstGeom>
                    <a:ln>
                      <a:solidFill>
                        <a:schemeClr val="accent1"/>
                      </a:solidFill>
                    </a:ln>
                  </pic:spPr>
                </pic:pic>
              </a:graphicData>
            </a:graphic>
          </wp:inline>
        </w:drawing>
      </w:r>
    </w:p>
    <w:p w14:paraId="11E654CF" w14:textId="77777777" w:rsidR="00B85E91" w:rsidRDefault="00B85E91" w:rsidP="00B85E91">
      <w:pPr>
        <w:pStyle w:val="ListNumber"/>
      </w:pPr>
      <w:r>
        <w:t xml:space="preserve">Click </w:t>
      </w:r>
      <w:r w:rsidRPr="002669A2">
        <w:rPr>
          <w:b/>
        </w:rPr>
        <w:t>Submit</w:t>
      </w:r>
      <w:r>
        <w:t>.</w:t>
      </w:r>
    </w:p>
    <w:p w14:paraId="11E654D0" w14:textId="77777777" w:rsidR="002E6DAF" w:rsidRDefault="002E6DAF" w:rsidP="00B85E91">
      <w:pPr>
        <w:pStyle w:val="ListNumber"/>
      </w:pPr>
      <w:r>
        <w:t>Follow steps 4 to 16 on pages 2 to 3 of this guide</w:t>
      </w:r>
    </w:p>
    <w:sectPr w:rsidR="002E6DAF" w:rsidSect="00FE2475">
      <w:headerReference w:type="default" r:id="rId35"/>
      <w:footerReference w:type="default" r:id="rId36"/>
      <w:pgSz w:w="16838" w:h="11906" w:orient="landscape" w:code="9"/>
      <w:pgMar w:top="987" w:right="284" w:bottom="851" w:left="284" w:header="426" w:footer="567" w:gutter="22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5511" w14:textId="77777777" w:rsidR="00FB0F40" w:rsidRDefault="00FB0F40" w:rsidP="007C290B">
      <w:pPr>
        <w:spacing w:before="0" w:line="240" w:lineRule="auto"/>
      </w:pPr>
      <w:r>
        <w:separator/>
      </w:r>
    </w:p>
  </w:endnote>
  <w:endnote w:type="continuationSeparator" w:id="0">
    <w:p w14:paraId="11E65512" w14:textId="77777777" w:rsidR="00FB0F40" w:rsidRDefault="00FB0F40" w:rsidP="007C29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5514" w14:textId="77777777" w:rsidR="00FB0F40" w:rsidRDefault="004611ED" w:rsidP="004611ED">
    <w:pPr>
      <w:pStyle w:val="Footer"/>
      <w:tabs>
        <w:tab w:val="left" w:pos="11760"/>
      </w:tabs>
      <w:spacing w:after="0" w:line="240" w:lineRule="auto"/>
    </w:pPr>
    <w:r>
      <w:rPr>
        <w:noProof/>
        <w:lang w:eastAsia="en-AU"/>
      </w:rPr>
      <w:drawing>
        <wp:inline distT="0" distB="0" distL="0" distR="0" wp14:anchorId="11E65515" wp14:editId="11E65516">
          <wp:extent cx="1628775" cy="428625"/>
          <wp:effectExtent l="0" t="0" r="0" b="9525"/>
          <wp:docPr id="8" name="Picture 8" descr="D:\Users\09305814\Desktop\VICGOV_EDUCATION_LOGO_GOV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09305814\Desktop\VICGOV_EDUCATION_LOGO_GOV_BL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00C53F99">
      <w:rPr>
        <w:noProof/>
        <w:lang w:eastAsia="en-AU"/>
      </w:rPr>
      <mc:AlternateContent>
        <mc:Choice Requires="wpg">
          <w:drawing>
            <wp:anchor distT="0" distB="0" distL="114300" distR="114300" simplePos="0" relativeHeight="251661824" behindDoc="0" locked="0" layoutInCell="1" allowOverlap="1" wp14:anchorId="11E65517" wp14:editId="11E65518">
              <wp:simplePos x="0" y="0"/>
              <wp:positionH relativeFrom="column">
                <wp:posOffset>2357755</wp:posOffset>
              </wp:positionH>
              <wp:positionV relativeFrom="paragraph">
                <wp:posOffset>50165</wp:posOffset>
              </wp:positionV>
              <wp:extent cx="7870825" cy="53594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0825" cy="535940"/>
                        <a:chOff x="4225" y="11109"/>
                        <a:chExt cx="12395" cy="844"/>
                      </a:xfrm>
                    </wpg:grpSpPr>
                    <wps:wsp>
                      <wps:cNvPr id="3" name="Text Box 7"/>
                      <wps:cNvSpPr txBox="1">
                        <a:spLocks noChangeArrowheads="1"/>
                      </wps:cNvSpPr>
                      <wps:spPr bwMode="auto">
                        <a:xfrm>
                          <a:off x="11175" y="11142"/>
                          <a:ext cx="3390" cy="687"/>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E65521" w14:textId="77777777" w:rsidR="00FB0F40" w:rsidRPr="008F3170" w:rsidRDefault="00FB0F40" w:rsidP="00D1534C">
                            <w:pPr>
                              <w:pStyle w:val="NormalWeb"/>
                              <w:spacing w:before="0" w:beforeAutospacing="0" w:after="0" w:afterAutospacing="0"/>
                              <w:textAlignment w:val="baseline"/>
                              <w:rPr>
                                <w:sz w:val="28"/>
                              </w:rPr>
                            </w:pPr>
                            <w:r w:rsidRPr="008F3170">
                              <w:rPr>
                                <w:rFonts w:ascii="Calibri" w:hAnsi="Calibri" w:cs="Arial"/>
                                <w:b/>
                                <w:bCs/>
                                <w:color w:val="003366"/>
                                <w:kern w:val="24"/>
                                <w:sz w:val="20"/>
                                <w:szCs w:val="18"/>
                              </w:rPr>
                              <w:t xml:space="preserve">Helpdesk: 1800 614 810 </w:t>
                            </w:r>
                            <w:r w:rsidRPr="008F3170">
                              <w:rPr>
                                <w:rFonts w:ascii="Calibri" w:hAnsi="Calibri" w:cs="Arial"/>
                                <w:b/>
                                <w:bCs/>
                                <w:color w:val="003366"/>
                                <w:kern w:val="24"/>
                                <w:sz w:val="20"/>
                                <w:szCs w:val="18"/>
                              </w:rPr>
                              <w:tab/>
                              <w:t xml:space="preserve">   HELP.Helpdesk@edumail.vic.gov.au</w:t>
                            </w:r>
                          </w:p>
                        </w:txbxContent>
                      </wps:txbx>
                      <wps:bodyPr rot="0" vert="horz" wrap="square" lIns="91440" tIns="45720" rIns="91440" bIns="45720" anchor="t" anchorCtr="0" upright="1">
                        <a:noAutofit/>
                      </wps:bodyPr>
                    </wps:wsp>
                    <wps:wsp>
                      <wps:cNvPr id="4" name="TextBox 5"/>
                      <wps:cNvSpPr txBox="1">
                        <a:spLocks noChangeArrowheads="1"/>
                      </wps:cNvSpPr>
                      <wps:spPr bwMode="auto">
                        <a:xfrm>
                          <a:off x="4225" y="11172"/>
                          <a:ext cx="677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5522" w14:textId="77777777" w:rsidR="00FB0F40" w:rsidRPr="008F3170" w:rsidRDefault="00FB0F40" w:rsidP="00D1534C">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txbxContent>
                      </wps:txbx>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41" y="11109"/>
                          <a:ext cx="1779" cy="844"/>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wps:wsp>
                      <wps:cNvPr id="2" name="Text Box 20"/>
                      <wps:cNvSpPr txBox="1">
                        <a:spLocks/>
                      </wps:cNvSpPr>
                      <wps:spPr bwMode="auto">
                        <a:xfrm>
                          <a:off x="15840" y="11317"/>
                          <a:ext cx="49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E65523" w14:textId="07AA4095" w:rsidR="00FB0F40" w:rsidRPr="00E553F4" w:rsidRDefault="00FB0F40" w:rsidP="00D1534C">
                            <w:pPr>
                              <w:spacing w:before="0" w:line="240" w:lineRule="auto"/>
                              <w:rPr>
                                <w:rFonts w:ascii="Arial Black" w:hAnsi="Arial Black" w:cs="Arial"/>
                                <w:color w:val="FFFFFF"/>
                              </w:rPr>
                            </w:pPr>
                            <w:r w:rsidRPr="00E553F4">
                              <w:rPr>
                                <w:rFonts w:ascii="Arial Black" w:hAnsi="Arial Black" w:cs="Arial"/>
                                <w:color w:val="FFFFFF"/>
                              </w:rPr>
                              <w:fldChar w:fldCharType="begin"/>
                            </w:r>
                            <w:r w:rsidRPr="00E553F4">
                              <w:rPr>
                                <w:rFonts w:ascii="Arial Black" w:hAnsi="Arial Black" w:cs="Arial"/>
                                <w:color w:val="FFFFFF"/>
                              </w:rPr>
                              <w:instrText xml:space="preserve"> PAGE   \* MERGEFORMAT </w:instrText>
                            </w:r>
                            <w:r w:rsidRPr="00E553F4">
                              <w:rPr>
                                <w:rFonts w:ascii="Arial Black" w:hAnsi="Arial Black" w:cs="Arial"/>
                                <w:color w:val="FFFFFF"/>
                              </w:rPr>
                              <w:fldChar w:fldCharType="separate"/>
                            </w:r>
                            <w:r w:rsidR="00674667">
                              <w:rPr>
                                <w:rFonts w:ascii="Arial Black" w:hAnsi="Arial Black" w:cs="Arial"/>
                                <w:noProof/>
                                <w:color w:val="FFFFFF"/>
                              </w:rPr>
                              <w:t>1</w:t>
                            </w:r>
                            <w:r w:rsidRPr="00E553F4">
                              <w:rPr>
                                <w:rFonts w:ascii="Arial Black" w:hAnsi="Arial Black" w:cs="Arial"/>
                                <w:noProof/>
                                <w:color w:val="FFFFF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65517" id="Group 15" o:spid="_x0000_s1026" style="position:absolute;margin-left:185.65pt;margin-top:3.95pt;width:619.75pt;height:42.2pt;z-index:251661824" coordorigin="4225,11109" coordsize="1239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">
              <v:shapetype id="_x0000_t202" coordsize="21600,21600" o:spt="202" path="m,l,21600r21600,l21600,xe">
                <v:stroke joinstyle="miter"/>
                <v:path gradientshapeok="t" o:connecttype="rect"/>
              </v:shapetype>
              <v:shape id="Text Box 7" o:spid="_x0000_s1027" type="#_x0000_t202" style="position:absolute;left:11175;top:11142;width:339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" stroked="f" strokeweight=".5pt">
                <v:fill opacity="0"/>
                <v:textbox>
                  <w:txbxContent>
                    <w:p w14:paraId="11E65521" w14:textId="77777777" w:rsidR="00FB0F40" w:rsidRPr="008F3170" w:rsidRDefault="00FB0F40" w:rsidP="00D1534C">
                      <w:pPr>
                        <w:pStyle w:val="NormalWeb"/>
                        <w:spacing w:before="0" w:beforeAutospacing="0" w:after="0" w:afterAutospacing="0"/>
                        <w:textAlignment w:val="baseline"/>
                        <w:rPr>
                          <w:sz w:val="28"/>
                        </w:rPr>
                      </w:pPr>
                      <w:r w:rsidRPr="008F3170">
                        <w:rPr>
                          <w:rFonts w:ascii="Calibri" w:hAnsi="Calibri" w:cs="Arial"/>
                          <w:b/>
                          <w:bCs/>
                          <w:color w:val="003366"/>
                          <w:kern w:val="24"/>
                          <w:sz w:val="20"/>
                          <w:szCs w:val="18"/>
                        </w:rPr>
                        <w:t xml:space="preserve">Helpdesk: 1800 614 810 </w:t>
                      </w:r>
                      <w:r w:rsidRPr="008F3170">
                        <w:rPr>
                          <w:rFonts w:ascii="Calibri" w:hAnsi="Calibri" w:cs="Arial"/>
                          <w:b/>
                          <w:bCs/>
                          <w:color w:val="003366"/>
                          <w:kern w:val="24"/>
                          <w:sz w:val="20"/>
                          <w:szCs w:val="18"/>
                        </w:rPr>
                        <w:tab/>
                        <w:t xml:space="preserve">   HELP.Helpdesk@edumail.vic.gov.au</w:t>
                      </w:r>
                    </w:p>
                  </w:txbxContent>
                </v:textbox>
              </v:shape>
              <v:shape id="TextBox 5" o:spid="_x0000_s1028" type="#_x0000_t202" style="position:absolute;left:4225;top:11172;width:67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1E65522" w14:textId="77777777" w:rsidR="00FB0F40" w:rsidRPr="008F3170" w:rsidRDefault="00FB0F40" w:rsidP="00D1534C">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4841;top:11109;width:1779;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" fillcolor="#4f81bd">
                <v:imagedata r:id="rId3" o:title=""/>
              </v:shape>
              <v:shape id="Text Box 20" o:spid="_x0000_s1030" type="#_x0000_t202" style="position:absolute;left:15840;top:11317;width:495;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" filled="f" stroked="f" strokeweight=".5pt">
                <v:path arrowok="t"/>
                <v:textbox>
                  <w:txbxContent>
                    <w:p w14:paraId="11E65523" w14:textId="07AA4095" w:rsidR="00FB0F40" w:rsidRPr="00E553F4" w:rsidRDefault="00FB0F40" w:rsidP="00D1534C">
                      <w:pPr>
                        <w:spacing w:before="0" w:line="240" w:lineRule="auto"/>
                        <w:rPr>
                          <w:rFonts w:ascii="Arial Black" w:hAnsi="Arial Black" w:cs="Arial"/>
                          <w:color w:val="FFFFFF"/>
                        </w:rPr>
                      </w:pPr>
                      <w:r w:rsidRPr="00E553F4">
                        <w:rPr>
                          <w:rFonts w:ascii="Arial Black" w:hAnsi="Arial Black" w:cs="Arial"/>
                          <w:color w:val="FFFFFF"/>
                        </w:rPr>
                        <w:fldChar w:fldCharType="begin"/>
                      </w:r>
                      <w:r w:rsidRPr="00E553F4">
                        <w:rPr>
                          <w:rFonts w:ascii="Arial Black" w:hAnsi="Arial Black" w:cs="Arial"/>
                          <w:color w:val="FFFFFF"/>
                        </w:rPr>
                        <w:instrText xml:space="preserve"> PAGE   \* MERGEFORMAT </w:instrText>
                      </w:r>
                      <w:r w:rsidRPr="00E553F4">
                        <w:rPr>
                          <w:rFonts w:ascii="Arial Black" w:hAnsi="Arial Black" w:cs="Arial"/>
                          <w:color w:val="FFFFFF"/>
                        </w:rPr>
                        <w:fldChar w:fldCharType="separate"/>
                      </w:r>
                      <w:r w:rsidR="00674667">
                        <w:rPr>
                          <w:rFonts w:ascii="Arial Black" w:hAnsi="Arial Black" w:cs="Arial"/>
                          <w:noProof/>
                          <w:color w:val="FFFFFF"/>
                        </w:rPr>
                        <w:t>1</w:t>
                      </w:r>
                      <w:r w:rsidRPr="00E553F4">
                        <w:rPr>
                          <w:rFonts w:ascii="Arial Black" w:hAnsi="Arial Black" w:cs="Arial"/>
                          <w:noProof/>
                          <w:color w:val="FFFFFF"/>
                        </w:rPr>
                        <w:fldChar w:fldCharType="end"/>
                      </w:r>
                    </w:p>
                  </w:txbxContent>
                </v:textbox>
              </v:shape>
            </v:group>
          </w:pict>
        </mc:Fallback>
      </mc:AlternateContent>
    </w:r>
    <w:r w:rsidR="00C53F99">
      <w:rPr>
        <w:noProof/>
        <w:lang w:eastAsia="en-AU"/>
      </w:rPr>
      <mc:AlternateContent>
        <mc:Choice Requires="wps">
          <w:drawing>
            <wp:anchor distT="0" distB="0" distL="114300" distR="114300" simplePos="0" relativeHeight="251660800" behindDoc="0" locked="0" layoutInCell="1" allowOverlap="1" wp14:anchorId="11E65519" wp14:editId="11E6551A">
              <wp:simplePos x="0" y="0"/>
              <wp:positionH relativeFrom="column">
                <wp:posOffset>8331200</wp:posOffset>
              </wp:positionH>
              <wp:positionV relativeFrom="paragraph">
                <wp:posOffset>187325</wp:posOffset>
              </wp:positionV>
              <wp:extent cx="277495" cy="3155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315595"/>
                      </a:xfrm>
                      <a:prstGeom prst="rect">
                        <a:avLst/>
                      </a:prstGeom>
                      <a:noFill/>
                      <a:ln w="6350">
                        <a:noFill/>
                      </a:ln>
                      <a:effectLst/>
                    </wps:spPr>
                    <wps:txbx>
                      <w:txbxContent>
                        <w:p w14:paraId="11E65524" w14:textId="2174A43B" w:rsidR="00FB0F40" w:rsidRPr="00091A3F" w:rsidRDefault="00FB0F40" w:rsidP="00D1534C">
                          <w:pPr>
                            <w:spacing w:before="0" w:line="240" w:lineRule="auto"/>
                            <w:rPr>
                              <w:rFonts w:ascii="Arial Black" w:hAnsi="Arial Black" w:cs="Arial"/>
                              <w:color w:val="FFFFFF"/>
                            </w:rPr>
                          </w:pPr>
                          <w:r w:rsidRPr="00091A3F">
                            <w:rPr>
                              <w:rFonts w:ascii="Arial Black" w:hAnsi="Arial Black" w:cs="Arial"/>
                              <w:color w:val="FFFFFF"/>
                            </w:rPr>
                            <w:fldChar w:fldCharType="begin"/>
                          </w:r>
                          <w:r w:rsidRPr="00091A3F">
                            <w:rPr>
                              <w:rFonts w:ascii="Arial Black" w:hAnsi="Arial Black" w:cs="Arial"/>
                              <w:color w:val="FFFFFF"/>
                            </w:rPr>
                            <w:instrText xml:space="preserve"> PAGE   \* MERGEFORMAT </w:instrText>
                          </w:r>
                          <w:r w:rsidRPr="00091A3F">
                            <w:rPr>
                              <w:rFonts w:ascii="Arial Black" w:hAnsi="Arial Black" w:cs="Arial"/>
                              <w:color w:val="FFFFFF"/>
                            </w:rPr>
                            <w:fldChar w:fldCharType="separate"/>
                          </w:r>
                          <w:r w:rsidR="00674667">
                            <w:rPr>
                              <w:rFonts w:ascii="Arial Black" w:hAnsi="Arial Black" w:cs="Arial"/>
                              <w:noProof/>
                              <w:color w:val="FFFFFF"/>
                            </w:rPr>
                            <w:t>1</w:t>
                          </w:r>
                          <w:r w:rsidRPr="00091A3F">
                            <w:rPr>
                              <w:rFonts w:ascii="Arial Black" w:hAnsi="Arial Black" w:cs="Arial"/>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5519" id="Text Box 13" o:spid="_x0000_s1031" type="#_x0000_t202" style="position:absolute;margin-left:656pt;margin-top:14.75pt;width:21.85pt;height: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" filled="f" stroked="f" strokeweight=".5pt">
              <v:path arrowok="t"/>
              <v:textbox>
                <w:txbxContent>
                  <w:p w14:paraId="11E65524" w14:textId="2174A43B" w:rsidR="00FB0F40" w:rsidRPr="00091A3F" w:rsidRDefault="00FB0F40" w:rsidP="00D1534C">
                    <w:pPr>
                      <w:spacing w:before="0" w:line="240" w:lineRule="auto"/>
                      <w:rPr>
                        <w:rFonts w:ascii="Arial Black" w:hAnsi="Arial Black" w:cs="Arial"/>
                        <w:color w:val="FFFFFF"/>
                      </w:rPr>
                    </w:pPr>
                    <w:r w:rsidRPr="00091A3F">
                      <w:rPr>
                        <w:rFonts w:ascii="Arial Black" w:hAnsi="Arial Black" w:cs="Arial"/>
                        <w:color w:val="FFFFFF"/>
                      </w:rPr>
                      <w:fldChar w:fldCharType="begin"/>
                    </w:r>
                    <w:r w:rsidRPr="00091A3F">
                      <w:rPr>
                        <w:rFonts w:ascii="Arial Black" w:hAnsi="Arial Black" w:cs="Arial"/>
                        <w:color w:val="FFFFFF"/>
                      </w:rPr>
                      <w:instrText xml:space="preserve"> PAGE   \* MERGEFORMAT </w:instrText>
                    </w:r>
                    <w:r w:rsidRPr="00091A3F">
                      <w:rPr>
                        <w:rFonts w:ascii="Arial Black" w:hAnsi="Arial Black" w:cs="Arial"/>
                        <w:color w:val="FFFFFF"/>
                      </w:rPr>
                      <w:fldChar w:fldCharType="separate"/>
                    </w:r>
                    <w:r w:rsidR="00674667">
                      <w:rPr>
                        <w:rFonts w:ascii="Arial Black" w:hAnsi="Arial Black" w:cs="Arial"/>
                        <w:noProof/>
                        <w:color w:val="FFFFFF"/>
                      </w:rPr>
                      <w:t>1</w:t>
                    </w:r>
                    <w:r w:rsidRPr="00091A3F">
                      <w:rPr>
                        <w:rFonts w:ascii="Arial Black" w:hAnsi="Arial Black" w:cs="Arial"/>
                        <w:noProof/>
                        <w:color w:val="FFFFFF"/>
                      </w:rPr>
                      <w:fldChar w:fldCharType="end"/>
                    </w:r>
                  </w:p>
                </w:txbxContent>
              </v:textbox>
            </v:shape>
          </w:pict>
        </mc:Fallback>
      </mc:AlternateContent>
    </w:r>
    <w:r w:rsidR="00FB0F40">
      <w:rPr>
        <w:noProof/>
        <w:lang w:eastAsia="en-AU"/>
      </w:rPr>
      <w:tab/>
    </w:r>
    <w:r w:rsidR="00C53F99">
      <w:rPr>
        <w:noProof/>
        <w:lang w:eastAsia="en-AU"/>
      </w:rPr>
      <mc:AlternateContent>
        <mc:Choice Requires="wps">
          <w:drawing>
            <wp:anchor distT="0" distB="0" distL="114300" distR="114300" simplePos="0" relativeHeight="251658752" behindDoc="0" locked="0" layoutInCell="1" allowOverlap="1" wp14:anchorId="11E6551B" wp14:editId="11E6551C">
              <wp:simplePos x="0" y="0"/>
              <wp:positionH relativeFrom="column">
                <wp:posOffset>7136130</wp:posOffset>
              </wp:positionH>
              <wp:positionV relativeFrom="paragraph">
                <wp:posOffset>6896100</wp:posOffset>
              </wp:positionV>
              <wp:extent cx="2458085" cy="4057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405765"/>
                      </a:xfrm>
                      <a:prstGeom prst="rect">
                        <a:avLst/>
                      </a:prstGeom>
                      <a:solidFill>
                        <a:sysClr val="window" lastClr="FFFFFF">
                          <a:alpha val="0"/>
                        </a:sysClr>
                      </a:solidFill>
                      <a:ln w="6350">
                        <a:noFill/>
                      </a:ln>
                      <a:effectLst/>
                    </wps:spPr>
                    <wps:txbx>
                      <w:txbxContent>
                        <w:p w14:paraId="11E65525" w14:textId="77777777" w:rsidR="00FB0F40" w:rsidRPr="00C12FF8" w:rsidRDefault="00FB0F40" w:rsidP="00483DF5">
                          <w:pPr>
                            <w:rPr>
                              <w:rFonts w:ascii="Tahoma" w:hAnsi="Tahoma" w:cs="Tahoma"/>
                              <w:b/>
                              <w:color w:val="003366"/>
                              <w:sz w:val="19"/>
                              <w:szCs w:val="19"/>
                            </w:rPr>
                          </w:pPr>
                          <w:r w:rsidRPr="00C12FF8">
                            <w:rPr>
                              <w:rFonts w:ascii="Tahoma" w:hAnsi="Tahoma" w:cs="Tahoma"/>
                              <w:b/>
                              <w:color w:val="003366"/>
                              <w:sz w:val="19"/>
                              <w:szCs w:val="19"/>
                            </w:rPr>
                            <w:t>Help Desk</w:t>
                          </w:r>
                          <w:r>
                            <w:rPr>
                              <w:rFonts w:ascii="Tahoma" w:hAnsi="Tahoma" w:cs="Tahoma"/>
                              <w:b/>
                              <w:color w:val="003366"/>
                              <w:sz w:val="19"/>
                              <w:szCs w:val="19"/>
                            </w:rPr>
                            <w:t xml:space="preserve">: </w:t>
                          </w:r>
                          <w:r w:rsidRPr="00C12FF8">
                            <w:rPr>
                              <w:rFonts w:ascii="Tahoma" w:hAnsi="Tahoma" w:cs="Tahoma"/>
                              <w:b/>
                              <w:color w:val="003366"/>
                              <w:sz w:val="19"/>
                              <w:szCs w:val="19"/>
                            </w:rPr>
                            <w:t>1800 614 810</w:t>
                          </w:r>
                          <w:r>
                            <w:rPr>
                              <w:rFonts w:ascii="Tahoma" w:hAnsi="Tahoma" w:cs="Tahoma"/>
                              <w:b/>
                              <w:color w:val="003366"/>
                              <w:sz w:val="19"/>
                              <w:szCs w:val="19"/>
                            </w:rPr>
                            <w:t xml:space="preserve"> </w:t>
                          </w:r>
                          <w:r>
                            <w:rPr>
                              <w:rFonts w:ascii="Tahoma" w:hAnsi="Tahoma" w:cs="Tahoma"/>
                              <w:b/>
                              <w:color w:val="003366"/>
                              <w:sz w:val="19"/>
                              <w:szCs w:val="19"/>
                            </w:rPr>
                            <w:tab/>
                          </w:r>
                          <w:r>
                            <w:rPr>
                              <w:rFonts w:ascii="Tahoma" w:hAnsi="Tahoma" w:cs="Tahoma"/>
                              <w:b/>
                              <w:color w:val="003366"/>
                              <w:sz w:val="19"/>
                              <w:szCs w:val="19"/>
                            </w:rPr>
                            <w:tab/>
                            <w:t xml:space="preserve">      kim@edumail.vic.gov.au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551B" id="Text Box 28" o:spid="_x0000_s1032" type="#_x0000_t202" style="position:absolute;margin-left:561.9pt;margin-top:543pt;width:193.55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" fillcolor="window" stroked="f" strokeweight=".5pt">
              <v:fill opacity="0"/>
              <v:path arrowok="t"/>
              <v:textbox>
                <w:txbxContent>
                  <w:p w14:paraId="11E65525" w14:textId="77777777" w:rsidR="00FB0F40" w:rsidRPr="00C12FF8" w:rsidRDefault="00FB0F40" w:rsidP="00483DF5">
                    <w:pPr>
                      <w:rPr>
                        <w:rFonts w:ascii="Tahoma" w:hAnsi="Tahoma" w:cs="Tahoma"/>
                        <w:b/>
                        <w:color w:val="003366"/>
                        <w:sz w:val="19"/>
                        <w:szCs w:val="19"/>
                      </w:rPr>
                    </w:pPr>
                    <w:r w:rsidRPr="00C12FF8">
                      <w:rPr>
                        <w:rFonts w:ascii="Tahoma" w:hAnsi="Tahoma" w:cs="Tahoma"/>
                        <w:b/>
                        <w:color w:val="003366"/>
                        <w:sz w:val="19"/>
                        <w:szCs w:val="19"/>
                      </w:rPr>
                      <w:t>Help Desk</w:t>
                    </w:r>
                    <w:r>
                      <w:rPr>
                        <w:rFonts w:ascii="Tahoma" w:hAnsi="Tahoma" w:cs="Tahoma"/>
                        <w:b/>
                        <w:color w:val="003366"/>
                        <w:sz w:val="19"/>
                        <w:szCs w:val="19"/>
                      </w:rPr>
                      <w:t xml:space="preserve">: </w:t>
                    </w:r>
                    <w:r w:rsidRPr="00C12FF8">
                      <w:rPr>
                        <w:rFonts w:ascii="Tahoma" w:hAnsi="Tahoma" w:cs="Tahoma"/>
                        <w:b/>
                        <w:color w:val="003366"/>
                        <w:sz w:val="19"/>
                        <w:szCs w:val="19"/>
                      </w:rPr>
                      <w:t>1800 614 810</w:t>
                    </w:r>
                    <w:r>
                      <w:rPr>
                        <w:rFonts w:ascii="Tahoma" w:hAnsi="Tahoma" w:cs="Tahoma"/>
                        <w:b/>
                        <w:color w:val="003366"/>
                        <w:sz w:val="19"/>
                        <w:szCs w:val="19"/>
                      </w:rPr>
                      <w:t xml:space="preserve"> </w:t>
                    </w:r>
                    <w:r>
                      <w:rPr>
                        <w:rFonts w:ascii="Tahoma" w:hAnsi="Tahoma" w:cs="Tahoma"/>
                        <w:b/>
                        <w:color w:val="003366"/>
                        <w:sz w:val="19"/>
                        <w:szCs w:val="19"/>
                      </w:rPr>
                      <w:tab/>
                    </w:r>
                    <w:r>
                      <w:rPr>
                        <w:rFonts w:ascii="Tahoma" w:hAnsi="Tahoma" w:cs="Tahoma"/>
                        <w:b/>
                        <w:color w:val="003366"/>
                        <w:sz w:val="19"/>
                        <w:szCs w:val="19"/>
                      </w:rPr>
                      <w:tab/>
                      <w:t xml:space="preserve">      kim@edumail.vic.gov.au</w:t>
                    </w:r>
                  </w:p>
                </w:txbxContent>
              </v:textbox>
            </v:shape>
          </w:pict>
        </mc:Fallback>
      </mc:AlternateContent>
    </w:r>
    <w:r w:rsidR="00C53F99">
      <w:rPr>
        <w:noProof/>
        <w:lang w:eastAsia="en-AU"/>
      </w:rPr>
      <mc:AlternateContent>
        <mc:Choice Requires="wps">
          <w:drawing>
            <wp:anchor distT="0" distB="0" distL="114300" distR="114300" simplePos="0" relativeHeight="251657728" behindDoc="0" locked="0" layoutInCell="1" allowOverlap="1" wp14:anchorId="11E6551D" wp14:editId="11E6551E">
              <wp:simplePos x="0" y="0"/>
              <wp:positionH relativeFrom="column">
                <wp:posOffset>7136130</wp:posOffset>
              </wp:positionH>
              <wp:positionV relativeFrom="paragraph">
                <wp:posOffset>6896100</wp:posOffset>
              </wp:positionV>
              <wp:extent cx="2458085" cy="4057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405765"/>
                      </a:xfrm>
                      <a:prstGeom prst="rect">
                        <a:avLst/>
                      </a:prstGeom>
                      <a:solidFill>
                        <a:sysClr val="window" lastClr="FFFFFF">
                          <a:alpha val="0"/>
                        </a:sysClr>
                      </a:solidFill>
                      <a:ln w="6350">
                        <a:noFill/>
                      </a:ln>
                      <a:effectLst/>
                    </wps:spPr>
                    <wps:txbx>
                      <w:txbxContent>
                        <w:p w14:paraId="11E65526" w14:textId="77777777" w:rsidR="00FB0F40" w:rsidRPr="00C12FF8" w:rsidRDefault="00FB0F40" w:rsidP="00483DF5">
                          <w:pPr>
                            <w:rPr>
                              <w:rFonts w:ascii="Tahoma" w:hAnsi="Tahoma" w:cs="Tahoma"/>
                              <w:b/>
                              <w:color w:val="003366"/>
                              <w:sz w:val="19"/>
                              <w:szCs w:val="19"/>
                            </w:rPr>
                          </w:pPr>
                          <w:r w:rsidRPr="00C12FF8">
                            <w:rPr>
                              <w:rFonts w:ascii="Tahoma" w:hAnsi="Tahoma" w:cs="Tahoma"/>
                              <w:b/>
                              <w:color w:val="003366"/>
                              <w:sz w:val="19"/>
                              <w:szCs w:val="19"/>
                            </w:rPr>
                            <w:t>Help Desk</w:t>
                          </w:r>
                          <w:r>
                            <w:rPr>
                              <w:rFonts w:ascii="Tahoma" w:hAnsi="Tahoma" w:cs="Tahoma"/>
                              <w:b/>
                              <w:color w:val="003366"/>
                              <w:sz w:val="19"/>
                              <w:szCs w:val="19"/>
                            </w:rPr>
                            <w:t xml:space="preserve">: </w:t>
                          </w:r>
                          <w:r w:rsidRPr="00C12FF8">
                            <w:rPr>
                              <w:rFonts w:ascii="Tahoma" w:hAnsi="Tahoma" w:cs="Tahoma"/>
                              <w:b/>
                              <w:color w:val="003366"/>
                              <w:sz w:val="19"/>
                              <w:szCs w:val="19"/>
                            </w:rPr>
                            <w:t>1800 614 810</w:t>
                          </w:r>
                          <w:r>
                            <w:rPr>
                              <w:rFonts w:ascii="Tahoma" w:hAnsi="Tahoma" w:cs="Tahoma"/>
                              <w:b/>
                              <w:color w:val="003366"/>
                              <w:sz w:val="19"/>
                              <w:szCs w:val="19"/>
                            </w:rPr>
                            <w:t xml:space="preserve"> </w:t>
                          </w:r>
                          <w:r>
                            <w:rPr>
                              <w:rFonts w:ascii="Tahoma" w:hAnsi="Tahoma" w:cs="Tahoma"/>
                              <w:b/>
                              <w:color w:val="003366"/>
                              <w:sz w:val="19"/>
                              <w:szCs w:val="19"/>
                            </w:rPr>
                            <w:tab/>
                          </w:r>
                          <w:r>
                            <w:rPr>
                              <w:rFonts w:ascii="Tahoma" w:hAnsi="Tahoma" w:cs="Tahoma"/>
                              <w:b/>
                              <w:color w:val="003366"/>
                              <w:sz w:val="19"/>
                              <w:szCs w:val="19"/>
                            </w:rPr>
                            <w:tab/>
                            <w:t xml:space="preserve">      kim@edumail.vic.gov.au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551D" id="Text Box 27" o:spid="_x0000_s1033" type="#_x0000_t202" style="position:absolute;margin-left:561.9pt;margin-top:543pt;width:193.55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" fillcolor="window" stroked="f" strokeweight=".5pt">
              <v:fill opacity="0"/>
              <v:path arrowok="t"/>
              <v:textbox>
                <w:txbxContent>
                  <w:p w14:paraId="11E65526" w14:textId="77777777" w:rsidR="00FB0F40" w:rsidRPr="00C12FF8" w:rsidRDefault="00FB0F40" w:rsidP="00483DF5">
                    <w:pPr>
                      <w:rPr>
                        <w:rFonts w:ascii="Tahoma" w:hAnsi="Tahoma" w:cs="Tahoma"/>
                        <w:b/>
                        <w:color w:val="003366"/>
                        <w:sz w:val="19"/>
                        <w:szCs w:val="19"/>
                      </w:rPr>
                    </w:pPr>
                    <w:r w:rsidRPr="00C12FF8">
                      <w:rPr>
                        <w:rFonts w:ascii="Tahoma" w:hAnsi="Tahoma" w:cs="Tahoma"/>
                        <w:b/>
                        <w:color w:val="003366"/>
                        <w:sz w:val="19"/>
                        <w:szCs w:val="19"/>
                      </w:rPr>
                      <w:t>Help Desk</w:t>
                    </w:r>
                    <w:r>
                      <w:rPr>
                        <w:rFonts w:ascii="Tahoma" w:hAnsi="Tahoma" w:cs="Tahoma"/>
                        <w:b/>
                        <w:color w:val="003366"/>
                        <w:sz w:val="19"/>
                        <w:szCs w:val="19"/>
                      </w:rPr>
                      <w:t xml:space="preserve">: </w:t>
                    </w:r>
                    <w:r w:rsidRPr="00C12FF8">
                      <w:rPr>
                        <w:rFonts w:ascii="Tahoma" w:hAnsi="Tahoma" w:cs="Tahoma"/>
                        <w:b/>
                        <w:color w:val="003366"/>
                        <w:sz w:val="19"/>
                        <w:szCs w:val="19"/>
                      </w:rPr>
                      <w:t>1800 614 810</w:t>
                    </w:r>
                    <w:r>
                      <w:rPr>
                        <w:rFonts w:ascii="Tahoma" w:hAnsi="Tahoma" w:cs="Tahoma"/>
                        <w:b/>
                        <w:color w:val="003366"/>
                        <w:sz w:val="19"/>
                        <w:szCs w:val="19"/>
                      </w:rPr>
                      <w:t xml:space="preserve"> </w:t>
                    </w:r>
                    <w:r>
                      <w:rPr>
                        <w:rFonts w:ascii="Tahoma" w:hAnsi="Tahoma" w:cs="Tahoma"/>
                        <w:b/>
                        <w:color w:val="003366"/>
                        <w:sz w:val="19"/>
                        <w:szCs w:val="19"/>
                      </w:rPr>
                      <w:tab/>
                    </w:r>
                    <w:r>
                      <w:rPr>
                        <w:rFonts w:ascii="Tahoma" w:hAnsi="Tahoma" w:cs="Tahoma"/>
                        <w:b/>
                        <w:color w:val="003366"/>
                        <w:sz w:val="19"/>
                        <w:szCs w:val="19"/>
                      </w:rPr>
                      <w:tab/>
                      <w:t xml:space="preserve">      kim@edumail.vic.gov.au</w:t>
                    </w:r>
                  </w:p>
                </w:txbxContent>
              </v:textbox>
            </v:shape>
          </w:pict>
        </mc:Fallback>
      </mc:AlternateContent>
    </w:r>
    <w:r w:rsidR="00C53F99">
      <w:rPr>
        <w:noProof/>
        <w:lang w:eastAsia="en-AU"/>
      </w:rPr>
      <mc:AlternateContent>
        <mc:Choice Requires="wps">
          <w:drawing>
            <wp:anchor distT="0" distB="0" distL="114300" distR="114300" simplePos="0" relativeHeight="251656704" behindDoc="0" locked="0" layoutInCell="1" allowOverlap="1" wp14:anchorId="11E6551F" wp14:editId="11E65520">
              <wp:simplePos x="0" y="0"/>
              <wp:positionH relativeFrom="column">
                <wp:posOffset>9731375</wp:posOffset>
              </wp:positionH>
              <wp:positionV relativeFrom="paragraph">
                <wp:posOffset>187325</wp:posOffset>
              </wp:positionV>
              <wp:extent cx="277495" cy="3155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315595"/>
                      </a:xfrm>
                      <a:prstGeom prst="rect">
                        <a:avLst/>
                      </a:prstGeom>
                      <a:noFill/>
                      <a:ln w="6350">
                        <a:noFill/>
                      </a:ln>
                      <a:effectLst/>
                    </wps:spPr>
                    <wps:txbx>
                      <w:txbxContent>
                        <w:p w14:paraId="11E65527" w14:textId="64862707" w:rsidR="00FB0F40" w:rsidRPr="00497C7E" w:rsidRDefault="00FB0F40" w:rsidP="00390C75">
                          <w:pPr>
                            <w:spacing w:before="0" w:line="240" w:lineRule="auto"/>
                            <w:rPr>
                              <w:rFonts w:ascii="Arial Black" w:hAnsi="Arial Black" w:cs="Arial"/>
                              <w:color w:val="FFFFFF"/>
                            </w:rPr>
                          </w:pPr>
                          <w:r w:rsidRPr="00497C7E">
                            <w:rPr>
                              <w:rFonts w:ascii="Arial Black" w:hAnsi="Arial Black" w:cs="Arial"/>
                              <w:color w:val="FFFFFF"/>
                            </w:rPr>
                            <w:fldChar w:fldCharType="begin"/>
                          </w:r>
                          <w:r w:rsidRPr="00497C7E">
                            <w:rPr>
                              <w:rFonts w:ascii="Arial Black" w:hAnsi="Arial Black" w:cs="Arial"/>
                              <w:color w:val="FFFFFF"/>
                            </w:rPr>
                            <w:instrText xml:space="preserve"> PAGE   \* MERGEFORMAT </w:instrText>
                          </w:r>
                          <w:r w:rsidRPr="00497C7E">
                            <w:rPr>
                              <w:rFonts w:ascii="Arial Black" w:hAnsi="Arial Black" w:cs="Arial"/>
                              <w:color w:val="FFFFFF"/>
                            </w:rPr>
                            <w:fldChar w:fldCharType="separate"/>
                          </w:r>
                          <w:r w:rsidR="00674667">
                            <w:rPr>
                              <w:rFonts w:ascii="Arial Black" w:hAnsi="Arial Black" w:cs="Arial"/>
                              <w:noProof/>
                              <w:color w:val="FFFFFF"/>
                            </w:rPr>
                            <w:t>1</w:t>
                          </w:r>
                          <w:r w:rsidRPr="00497C7E">
                            <w:rPr>
                              <w:rFonts w:ascii="Arial Black" w:hAnsi="Arial Black" w:cs="Arial"/>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551F" id="_x0000_s1034" type="#_x0000_t202" style="position:absolute;margin-left:766.25pt;margin-top:14.75pt;width:21.85pt;height:2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" filled="f" stroked="f" strokeweight=".5pt">
              <v:path arrowok="t"/>
              <v:textbox>
                <w:txbxContent>
                  <w:p w14:paraId="11E65527" w14:textId="64862707" w:rsidR="00FB0F40" w:rsidRPr="00497C7E" w:rsidRDefault="00FB0F40" w:rsidP="00390C75">
                    <w:pPr>
                      <w:spacing w:before="0" w:line="240" w:lineRule="auto"/>
                      <w:rPr>
                        <w:rFonts w:ascii="Arial Black" w:hAnsi="Arial Black" w:cs="Arial"/>
                        <w:color w:val="FFFFFF"/>
                      </w:rPr>
                    </w:pPr>
                    <w:r w:rsidRPr="00497C7E">
                      <w:rPr>
                        <w:rFonts w:ascii="Arial Black" w:hAnsi="Arial Black" w:cs="Arial"/>
                        <w:color w:val="FFFFFF"/>
                      </w:rPr>
                      <w:fldChar w:fldCharType="begin"/>
                    </w:r>
                    <w:r w:rsidRPr="00497C7E">
                      <w:rPr>
                        <w:rFonts w:ascii="Arial Black" w:hAnsi="Arial Black" w:cs="Arial"/>
                        <w:color w:val="FFFFFF"/>
                      </w:rPr>
                      <w:instrText xml:space="preserve"> PAGE   \* MERGEFORMAT </w:instrText>
                    </w:r>
                    <w:r w:rsidRPr="00497C7E">
                      <w:rPr>
                        <w:rFonts w:ascii="Arial Black" w:hAnsi="Arial Black" w:cs="Arial"/>
                        <w:color w:val="FFFFFF"/>
                      </w:rPr>
                      <w:fldChar w:fldCharType="separate"/>
                    </w:r>
                    <w:r w:rsidR="00674667">
                      <w:rPr>
                        <w:rFonts w:ascii="Arial Black" w:hAnsi="Arial Black" w:cs="Arial"/>
                        <w:noProof/>
                        <w:color w:val="FFFFFF"/>
                      </w:rPr>
                      <w:t>1</w:t>
                    </w:r>
                    <w:r w:rsidRPr="00497C7E">
                      <w:rPr>
                        <w:rFonts w:ascii="Arial Black" w:hAnsi="Arial Black" w:cs="Arial"/>
                        <w:noProof/>
                        <w:color w:val="FFFFF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550F" w14:textId="77777777" w:rsidR="00FB0F40" w:rsidRDefault="00FB0F40" w:rsidP="007C290B">
      <w:pPr>
        <w:spacing w:before="0" w:line="240" w:lineRule="auto"/>
      </w:pPr>
      <w:r>
        <w:separator/>
      </w:r>
    </w:p>
  </w:footnote>
  <w:footnote w:type="continuationSeparator" w:id="0">
    <w:p w14:paraId="11E65510" w14:textId="77777777" w:rsidR="00FB0F40" w:rsidRDefault="00FB0F40" w:rsidP="007C290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5513" w14:textId="77777777" w:rsidR="00FB0F40" w:rsidRPr="007C290B" w:rsidRDefault="00FB0F40" w:rsidP="00390C75">
    <w:pPr>
      <w:pStyle w:val="Header"/>
      <w:tabs>
        <w:tab w:val="right" w:pos="15840"/>
      </w:tabs>
    </w:pPr>
    <w:r>
      <w:rPr>
        <w:b/>
      </w:rPr>
      <w:t>How to apply for cluster management funding</w:t>
    </w:r>
    <w:r>
      <w:tab/>
    </w:r>
    <w:r>
      <w:tab/>
      <w:t>quick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DE6A7C6"/>
    <w:lvl w:ilvl="0">
      <w:start w:val="1"/>
      <w:numFmt w:val="lowerRoman"/>
      <w:pStyle w:val="ListNumber3"/>
      <w:lvlText w:val="(%1.)"/>
      <w:lvlJc w:val="right"/>
      <w:pPr>
        <w:ind w:left="1154" w:hanging="360"/>
      </w:pPr>
      <w:rPr>
        <w:rFonts w:hint="default"/>
        <w:b/>
        <w:color w:val="003366"/>
      </w:rPr>
    </w:lvl>
  </w:abstractNum>
  <w:abstractNum w:abstractNumId="1" w15:restartNumberingAfterBreak="0">
    <w:nsid w:val="FFFFFF88"/>
    <w:multiLevelType w:val="singleLevel"/>
    <w:tmpl w:val="3A5AF9C4"/>
    <w:lvl w:ilvl="0">
      <w:start w:val="1"/>
      <w:numFmt w:val="decimal"/>
      <w:lvlText w:val="%1."/>
      <w:lvlJc w:val="left"/>
      <w:pPr>
        <w:tabs>
          <w:tab w:val="num" w:pos="360"/>
        </w:tabs>
        <w:ind w:left="360" w:hanging="360"/>
      </w:pPr>
    </w:lvl>
  </w:abstractNum>
  <w:abstractNum w:abstractNumId="2" w15:restartNumberingAfterBreak="0">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 w15:restartNumberingAfterBreak="0">
    <w:nsid w:val="30724D43"/>
    <w:multiLevelType w:val="hybridMultilevel"/>
    <w:tmpl w:val="AFC0C516"/>
    <w:lvl w:ilvl="0" w:tplc="0FC8C3BE">
      <w:start w:val="1"/>
      <w:numFmt w:val="decimal"/>
      <w:pStyle w:val="Tablelistnumber1"/>
      <w:lvlText w:val="%1."/>
      <w:lvlJc w:val="left"/>
      <w:pPr>
        <w:ind w:left="360" w:hanging="360"/>
      </w:pPr>
      <w:rPr>
        <w:b/>
        <w:color w:val="003366"/>
      </w:rPr>
    </w:lvl>
    <w:lvl w:ilvl="1" w:tplc="65444AC0">
      <w:start w:val="1"/>
      <w:numFmt w:val="lowerLetter"/>
      <w:lvlText w:val="%2)"/>
      <w:lvlJc w:val="left"/>
      <w:pPr>
        <w:ind w:left="1080" w:hanging="360"/>
      </w:pPr>
      <w:rPr>
        <w:b/>
        <w:color w:val="00336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97323C2"/>
    <w:multiLevelType w:val="hybridMultilevel"/>
    <w:tmpl w:val="8C26092A"/>
    <w:lvl w:ilvl="0" w:tplc="D1E4D07A">
      <w:start w:val="1"/>
      <w:numFmt w:val="lowerLetter"/>
      <w:pStyle w:val="ListNumber2"/>
      <w:lvlText w:val="%1)"/>
      <w:lvlJc w:val="left"/>
      <w:pPr>
        <w:ind w:left="757" w:hanging="360"/>
      </w:pPr>
      <w:rPr>
        <w:rFonts w:hint="default"/>
        <w:b/>
        <w:color w:val="003366"/>
      </w:rPr>
    </w:lvl>
    <w:lvl w:ilvl="1" w:tplc="E130ABA0">
      <w:start w:val="1"/>
      <w:numFmt w:val="lowerLetter"/>
      <w:lvlText w:val="%2)"/>
      <w:lvlJc w:val="left"/>
      <w:pPr>
        <w:ind w:left="1080" w:hanging="360"/>
      </w:pPr>
      <w:rPr>
        <w:b/>
      </w:rPr>
    </w:lvl>
    <w:lvl w:ilvl="2" w:tplc="FCF87014">
      <w:start w:val="1"/>
      <w:numFmt w:val="lowerRoman"/>
      <w:lvlText w:val="(%3.)"/>
      <w:lvlJc w:val="right"/>
      <w:pPr>
        <w:ind w:left="1800" w:hanging="180"/>
      </w:pPr>
      <w:rPr>
        <w:rFonts w:hint="default"/>
        <w:b/>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9450313"/>
    <w:multiLevelType w:val="hybridMultilevel"/>
    <w:tmpl w:val="2BFA6D9E"/>
    <w:lvl w:ilvl="0" w:tplc="FB9885E2">
      <w:start w:val="1"/>
      <w:numFmt w:val="lowerLetter"/>
      <w:pStyle w:val="Tablelistnumber2"/>
      <w:lvlText w:val="%1)"/>
      <w:lvlJc w:val="left"/>
      <w:pPr>
        <w:ind w:left="1230" w:hanging="360"/>
      </w:pPr>
      <w:rPr>
        <w:rFonts w:hint="default"/>
        <w:b/>
        <w:color w:val="003366"/>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 w15:restartNumberingAfterBreak="0">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AB708B"/>
    <w:multiLevelType w:val="hybridMultilevel"/>
    <w:tmpl w:val="C6240330"/>
    <w:lvl w:ilvl="0" w:tplc="8E4ED4A8">
      <w:start w:val="1"/>
      <w:numFmt w:val="decimal"/>
      <w:pStyle w:val="ListNumber"/>
      <w:lvlText w:val="%1."/>
      <w:lvlJc w:val="left"/>
      <w:pPr>
        <w:ind w:left="360" w:hanging="360"/>
      </w:pPr>
      <w:rPr>
        <w:rFonts w:hint="default"/>
        <w:b/>
        <w:i w:val="0"/>
        <w:color w:val="00336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0E37EF"/>
    <w:multiLevelType w:val="hybridMultilevel"/>
    <w:tmpl w:val="D1AC3E1C"/>
    <w:lvl w:ilvl="0" w:tplc="F886BEE4">
      <w:start w:val="1"/>
      <w:numFmt w:val="bullet"/>
      <w:pStyle w:val="ListBullet"/>
      <w:lvlText w:val=""/>
      <w:lvlJc w:val="left"/>
      <w:pPr>
        <w:ind w:left="360" w:hanging="360"/>
      </w:pPr>
      <w:rPr>
        <w:rFonts w:ascii="Wingdings" w:hAnsi="Wingdings" w:hint="default"/>
        <w:b/>
        <w:i w:val="0"/>
        <w:color w:val="003366"/>
        <w:sz w:val="20"/>
      </w:rPr>
    </w:lvl>
    <w:lvl w:ilvl="1" w:tplc="D9DEB3FC">
      <w:start w:val="1"/>
      <w:numFmt w:val="bullet"/>
      <w:lvlText w:val="­"/>
      <w:lvlJc w:val="left"/>
      <w:pPr>
        <w:ind w:left="1440" w:hanging="360"/>
      </w:pPr>
      <w:rPr>
        <w:rFonts w:ascii="Courier New" w:hAnsi="Courier New" w:hint="default"/>
        <w:color w:val="003366"/>
      </w:rPr>
    </w:lvl>
    <w:lvl w:ilvl="2" w:tplc="3CFAB15A">
      <w:start w:val="1"/>
      <w:numFmt w:val="bullet"/>
      <w:pStyle w:val="ListBulle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C6126F"/>
    <w:multiLevelType w:val="hybridMultilevel"/>
    <w:tmpl w:val="D89687A4"/>
    <w:lvl w:ilvl="0" w:tplc="C498B15E">
      <w:start w:val="1"/>
      <w:numFmt w:val="bullet"/>
      <w:pStyle w:val="ListBullet2"/>
      <w:lvlText w:val="­"/>
      <w:lvlJc w:val="left"/>
      <w:pPr>
        <w:ind w:left="111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4"/>
  </w:num>
  <w:num w:numId="6">
    <w:abstractNumId w:val="7"/>
  </w:num>
  <w:num w:numId="7">
    <w:abstractNumId w:val="2"/>
  </w:num>
  <w:num w:numId="8">
    <w:abstractNumId w:val="9"/>
  </w:num>
  <w:num w:numId="9">
    <w:abstractNumId w:val="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37"/>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A2"/>
    <w:rsid w:val="00002265"/>
    <w:rsid w:val="00003025"/>
    <w:rsid w:val="00011C1E"/>
    <w:rsid w:val="000175A7"/>
    <w:rsid w:val="0006739F"/>
    <w:rsid w:val="000822CD"/>
    <w:rsid w:val="00085339"/>
    <w:rsid w:val="00096BD9"/>
    <w:rsid w:val="000A34EA"/>
    <w:rsid w:val="000A40A4"/>
    <w:rsid w:val="000B419F"/>
    <w:rsid w:val="000B4A3B"/>
    <w:rsid w:val="000B6E1A"/>
    <w:rsid w:val="000C5980"/>
    <w:rsid w:val="000D4A86"/>
    <w:rsid w:val="000F0CB6"/>
    <w:rsid w:val="000F5808"/>
    <w:rsid w:val="000F7ED8"/>
    <w:rsid w:val="00102653"/>
    <w:rsid w:val="001141A0"/>
    <w:rsid w:val="0011554C"/>
    <w:rsid w:val="00117273"/>
    <w:rsid w:val="00123B9A"/>
    <w:rsid w:val="00136FD2"/>
    <w:rsid w:val="001433A9"/>
    <w:rsid w:val="00144CD0"/>
    <w:rsid w:val="00160C8E"/>
    <w:rsid w:val="00183445"/>
    <w:rsid w:val="001871FF"/>
    <w:rsid w:val="00195760"/>
    <w:rsid w:val="001974C5"/>
    <w:rsid w:val="001A1345"/>
    <w:rsid w:val="001A139B"/>
    <w:rsid w:val="001A3473"/>
    <w:rsid w:val="001A3630"/>
    <w:rsid w:val="001B68AC"/>
    <w:rsid w:val="001C24B8"/>
    <w:rsid w:val="001E3583"/>
    <w:rsid w:val="001E37B1"/>
    <w:rsid w:val="001E4772"/>
    <w:rsid w:val="001E490D"/>
    <w:rsid w:val="001E58AF"/>
    <w:rsid w:val="001E643D"/>
    <w:rsid w:val="001F26F1"/>
    <w:rsid w:val="00201841"/>
    <w:rsid w:val="00210384"/>
    <w:rsid w:val="0022200B"/>
    <w:rsid w:val="002574ED"/>
    <w:rsid w:val="0026612F"/>
    <w:rsid w:val="0026666A"/>
    <w:rsid w:val="00280156"/>
    <w:rsid w:val="0028209E"/>
    <w:rsid w:val="00286756"/>
    <w:rsid w:val="002B338A"/>
    <w:rsid w:val="002B48E3"/>
    <w:rsid w:val="002C1F6C"/>
    <w:rsid w:val="002C27BF"/>
    <w:rsid w:val="002E2743"/>
    <w:rsid w:val="002E4638"/>
    <w:rsid w:val="002E6DAF"/>
    <w:rsid w:val="002F1398"/>
    <w:rsid w:val="002F15BF"/>
    <w:rsid w:val="002F26D1"/>
    <w:rsid w:val="00305FC8"/>
    <w:rsid w:val="00310AE7"/>
    <w:rsid w:val="00317CAC"/>
    <w:rsid w:val="0032008C"/>
    <w:rsid w:val="00320734"/>
    <w:rsid w:val="0032197B"/>
    <w:rsid w:val="003341B4"/>
    <w:rsid w:val="00336178"/>
    <w:rsid w:val="00340A32"/>
    <w:rsid w:val="00341A1C"/>
    <w:rsid w:val="00345DD1"/>
    <w:rsid w:val="003501E3"/>
    <w:rsid w:val="00356189"/>
    <w:rsid w:val="00375732"/>
    <w:rsid w:val="003827DE"/>
    <w:rsid w:val="00390C75"/>
    <w:rsid w:val="00391109"/>
    <w:rsid w:val="003A7973"/>
    <w:rsid w:val="003B056C"/>
    <w:rsid w:val="003B5D94"/>
    <w:rsid w:val="003C703A"/>
    <w:rsid w:val="003D4E2E"/>
    <w:rsid w:val="003E1B71"/>
    <w:rsid w:val="003F1D01"/>
    <w:rsid w:val="003F3957"/>
    <w:rsid w:val="003F5213"/>
    <w:rsid w:val="003F7D39"/>
    <w:rsid w:val="00400C38"/>
    <w:rsid w:val="00412E54"/>
    <w:rsid w:val="004240F8"/>
    <w:rsid w:val="0043147C"/>
    <w:rsid w:val="00432453"/>
    <w:rsid w:val="004418B2"/>
    <w:rsid w:val="0044516C"/>
    <w:rsid w:val="0044743A"/>
    <w:rsid w:val="00447B6B"/>
    <w:rsid w:val="0045675C"/>
    <w:rsid w:val="00457ABD"/>
    <w:rsid w:val="004611ED"/>
    <w:rsid w:val="0046301A"/>
    <w:rsid w:val="00466C55"/>
    <w:rsid w:val="00467C63"/>
    <w:rsid w:val="00483A64"/>
    <w:rsid w:val="00483DF5"/>
    <w:rsid w:val="00494B1A"/>
    <w:rsid w:val="00497C7E"/>
    <w:rsid w:val="004A61ED"/>
    <w:rsid w:val="004A6744"/>
    <w:rsid w:val="004A7F78"/>
    <w:rsid w:val="004B2CE1"/>
    <w:rsid w:val="004D0ABE"/>
    <w:rsid w:val="004D0E6F"/>
    <w:rsid w:val="004D2897"/>
    <w:rsid w:val="004D34E6"/>
    <w:rsid w:val="004D6719"/>
    <w:rsid w:val="004F08E1"/>
    <w:rsid w:val="004F66B8"/>
    <w:rsid w:val="004F6F7C"/>
    <w:rsid w:val="00501325"/>
    <w:rsid w:val="00503A18"/>
    <w:rsid w:val="005106BE"/>
    <w:rsid w:val="005123E9"/>
    <w:rsid w:val="0052012D"/>
    <w:rsid w:val="00526440"/>
    <w:rsid w:val="00527FE1"/>
    <w:rsid w:val="0053258C"/>
    <w:rsid w:val="005353E7"/>
    <w:rsid w:val="00561600"/>
    <w:rsid w:val="005636AB"/>
    <w:rsid w:val="00564E09"/>
    <w:rsid w:val="00583E60"/>
    <w:rsid w:val="005976C9"/>
    <w:rsid w:val="005A171B"/>
    <w:rsid w:val="005A7DC1"/>
    <w:rsid w:val="005B39F4"/>
    <w:rsid w:val="005B7B15"/>
    <w:rsid w:val="005D18D0"/>
    <w:rsid w:val="005D7601"/>
    <w:rsid w:val="005F114B"/>
    <w:rsid w:val="005F2C8B"/>
    <w:rsid w:val="0060484E"/>
    <w:rsid w:val="0061088F"/>
    <w:rsid w:val="00612575"/>
    <w:rsid w:val="006125DF"/>
    <w:rsid w:val="00626622"/>
    <w:rsid w:val="00630FDD"/>
    <w:rsid w:val="00641E47"/>
    <w:rsid w:val="00646A28"/>
    <w:rsid w:val="006552D8"/>
    <w:rsid w:val="00665044"/>
    <w:rsid w:val="00665921"/>
    <w:rsid w:val="00666A34"/>
    <w:rsid w:val="006741A1"/>
    <w:rsid w:val="00674667"/>
    <w:rsid w:val="00696591"/>
    <w:rsid w:val="006A17CB"/>
    <w:rsid w:val="006A1EE6"/>
    <w:rsid w:val="006A48E2"/>
    <w:rsid w:val="006B266C"/>
    <w:rsid w:val="006B3340"/>
    <w:rsid w:val="006B4EC3"/>
    <w:rsid w:val="006B63C1"/>
    <w:rsid w:val="006E7B14"/>
    <w:rsid w:val="006F5A9B"/>
    <w:rsid w:val="00701235"/>
    <w:rsid w:val="00701517"/>
    <w:rsid w:val="007015BA"/>
    <w:rsid w:val="007036AC"/>
    <w:rsid w:val="00741FD1"/>
    <w:rsid w:val="007468A8"/>
    <w:rsid w:val="00754B49"/>
    <w:rsid w:val="00755C08"/>
    <w:rsid w:val="00782F38"/>
    <w:rsid w:val="007844D0"/>
    <w:rsid w:val="007851C8"/>
    <w:rsid w:val="00785323"/>
    <w:rsid w:val="0079335B"/>
    <w:rsid w:val="00795F80"/>
    <w:rsid w:val="00796030"/>
    <w:rsid w:val="007B1D92"/>
    <w:rsid w:val="007B3B7F"/>
    <w:rsid w:val="007B5DCB"/>
    <w:rsid w:val="007C0D78"/>
    <w:rsid w:val="007C290B"/>
    <w:rsid w:val="007C3F08"/>
    <w:rsid w:val="007D229E"/>
    <w:rsid w:val="007D33D7"/>
    <w:rsid w:val="007E1193"/>
    <w:rsid w:val="007E3A3B"/>
    <w:rsid w:val="00801822"/>
    <w:rsid w:val="008214BA"/>
    <w:rsid w:val="00826C96"/>
    <w:rsid w:val="008330BF"/>
    <w:rsid w:val="00834B46"/>
    <w:rsid w:val="00835536"/>
    <w:rsid w:val="00836881"/>
    <w:rsid w:val="008413FB"/>
    <w:rsid w:val="00856A57"/>
    <w:rsid w:val="00861362"/>
    <w:rsid w:val="008627A3"/>
    <w:rsid w:val="00895A3C"/>
    <w:rsid w:val="00897740"/>
    <w:rsid w:val="008A66B1"/>
    <w:rsid w:val="008B5AC8"/>
    <w:rsid w:val="008C17D0"/>
    <w:rsid w:val="008D648D"/>
    <w:rsid w:val="008D64A0"/>
    <w:rsid w:val="008E068F"/>
    <w:rsid w:val="00901DAB"/>
    <w:rsid w:val="00905A72"/>
    <w:rsid w:val="00905BEE"/>
    <w:rsid w:val="0091286B"/>
    <w:rsid w:val="009140FE"/>
    <w:rsid w:val="0091510B"/>
    <w:rsid w:val="0092333E"/>
    <w:rsid w:val="00931B61"/>
    <w:rsid w:val="00952943"/>
    <w:rsid w:val="00960DBB"/>
    <w:rsid w:val="00961597"/>
    <w:rsid w:val="00962199"/>
    <w:rsid w:val="009632D9"/>
    <w:rsid w:val="00977EF9"/>
    <w:rsid w:val="00980BC2"/>
    <w:rsid w:val="00981FF9"/>
    <w:rsid w:val="00983A2A"/>
    <w:rsid w:val="00992C03"/>
    <w:rsid w:val="009954D4"/>
    <w:rsid w:val="009A3F6C"/>
    <w:rsid w:val="009A51D1"/>
    <w:rsid w:val="009A54C9"/>
    <w:rsid w:val="009B301C"/>
    <w:rsid w:val="009B77F6"/>
    <w:rsid w:val="009C2C48"/>
    <w:rsid w:val="009E36E7"/>
    <w:rsid w:val="009E49B1"/>
    <w:rsid w:val="009E5795"/>
    <w:rsid w:val="009F1533"/>
    <w:rsid w:val="00A03B4C"/>
    <w:rsid w:val="00A11B3E"/>
    <w:rsid w:val="00A1376F"/>
    <w:rsid w:val="00A16765"/>
    <w:rsid w:val="00A26A07"/>
    <w:rsid w:val="00A520EE"/>
    <w:rsid w:val="00A55E55"/>
    <w:rsid w:val="00A74DA3"/>
    <w:rsid w:val="00A760A9"/>
    <w:rsid w:val="00A835C7"/>
    <w:rsid w:val="00A95678"/>
    <w:rsid w:val="00AA067A"/>
    <w:rsid w:val="00AB5A63"/>
    <w:rsid w:val="00AC265D"/>
    <w:rsid w:val="00AC5268"/>
    <w:rsid w:val="00AC5EE6"/>
    <w:rsid w:val="00AC7E12"/>
    <w:rsid w:val="00AD4D29"/>
    <w:rsid w:val="00AD7AF8"/>
    <w:rsid w:val="00AE18A2"/>
    <w:rsid w:val="00AE4B39"/>
    <w:rsid w:val="00AE7974"/>
    <w:rsid w:val="00AF0459"/>
    <w:rsid w:val="00B1369C"/>
    <w:rsid w:val="00B266D9"/>
    <w:rsid w:val="00B27086"/>
    <w:rsid w:val="00B3365A"/>
    <w:rsid w:val="00B443C7"/>
    <w:rsid w:val="00B469F1"/>
    <w:rsid w:val="00B55391"/>
    <w:rsid w:val="00B6270C"/>
    <w:rsid w:val="00B72736"/>
    <w:rsid w:val="00B80770"/>
    <w:rsid w:val="00B85E91"/>
    <w:rsid w:val="00B9098C"/>
    <w:rsid w:val="00B92C8C"/>
    <w:rsid w:val="00BA51A9"/>
    <w:rsid w:val="00BA6AC1"/>
    <w:rsid w:val="00BA741E"/>
    <w:rsid w:val="00BC2B13"/>
    <w:rsid w:val="00BC2D43"/>
    <w:rsid w:val="00BE187D"/>
    <w:rsid w:val="00BE78A3"/>
    <w:rsid w:val="00BF4F6F"/>
    <w:rsid w:val="00C0088C"/>
    <w:rsid w:val="00C05B94"/>
    <w:rsid w:val="00C111CE"/>
    <w:rsid w:val="00C14525"/>
    <w:rsid w:val="00C35B93"/>
    <w:rsid w:val="00C40FBE"/>
    <w:rsid w:val="00C53D0E"/>
    <w:rsid w:val="00C53F99"/>
    <w:rsid w:val="00C757C6"/>
    <w:rsid w:val="00C758B4"/>
    <w:rsid w:val="00C82AD1"/>
    <w:rsid w:val="00C9688A"/>
    <w:rsid w:val="00CA1CF3"/>
    <w:rsid w:val="00CA26BF"/>
    <w:rsid w:val="00CB570C"/>
    <w:rsid w:val="00CC0CBD"/>
    <w:rsid w:val="00CC6041"/>
    <w:rsid w:val="00CF4D03"/>
    <w:rsid w:val="00D000DF"/>
    <w:rsid w:val="00D13199"/>
    <w:rsid w:val="00D13F24"/>
    <w:rsid w:val="00D1534C"/>
    <w:rsid w:val="00D17EF8"/>
    <w:rsid w:val="00D3703A"/>
    <w:rsid w:val="00D4232C"/>
    <w:rsid w:val="00D44D75"/>
    <w:rsid w:val="00D51DB6"/>
    <w:rsid w:val="00D5522E"/>
    <w:rsid w:val="00D575E5"/>
    <w:rsid w:val="00D61C40"/>
    <w:rsid w:val="00D62003"/>
    <w:rsid w:val="00D801A9"/>
    <w:rsid w:val="00D83CE6"/>
    <w:rsid w:val="00D944A0"/>
    <w:rsid w:val="00D97A02"/>
    <w:rsid w:val="00DA2081"/>
    <w:rsid w:val="00DA5FA2"/>
    <w:rsid w:val="00DA775C"/>
    <w:rsid w:val="00DD68DF"/>
    <w:rsid w:val="00DF0028"/>
    <w:rsid w:val="00DF02BE"/>
    <w:rsid w:val="00DF0A39"/>
    <w:rsid w:val="00DF125C"/>
    <w:rsid w:val="00DF32C5"/>
    <w:rsid w:val="00E003D4"/>
    <w:rsid w:val="00E0338F"/>
    <w:rsid w:val="00E0657A"/>
    <w:rsid w:val="00E1167C"/>
    <w:rsid w:val="00E14A97"/>
    <w:rsid w:val="00E223A9"/>
    <w:rsid w:val="00E3160C"/>
    <w:rsid w:val="00E51205"/>
    <w:rsid w:val="00E54635"/>
    <w:rsid w:val="00E55EF2"/>
    <w:rsid w:val="00E74155"/>
    <w:rsid w:val="00E80DCE"/>
    <w:rsid w:val="00E84618"/>
    <w:rsid w:val="00E97FDF"/>
    <w:rsid w:val="00EA5409"/>
    <w:rsid w:val="00EA5AEB"/>
    <w:rsid w:val="00EB5A07"/>
    <w:rsid w:val="00EB65D0"/>
    <w:rsid w:val="00EB7988"/>
    <w:rsid w:val="00EC1AB6"/>
    <w:rsid w:val="00EC38F9"/>
    <w:rsid w:val="00EC6F46"/>
    <w:rsid w:val="00ED23EF"/>
    <w:rsid w:val="00EE08C5"/>
    <w:rsid w:val="00EE240A"/>
    <w:rsid w:val="00EF075A"/>
    <w:rsid w:val="00EF29A7"/>
    <w:rsid w:val="00EF3391"/>
    <w:rsid w:val="00F30FEF"/>
    <w:rsid w:val="00F34598"/>
    <w:rsid w:val="00F57F1D"/>
    <w:rsid w:val="00F6281C"/>
    <w:rsid w:val="00F64351"/>
    <w:rsid w:val="00F64582"/>
    <w:rsid w:val="00F66210"/>
    <w:rsid w:val="00F77D8A"/>
    <w:rsid w:val="00FA0C40"/>
    <w:rsid w:val="00FB0F40"/>
    <w:rsid w:val="00FB1BD0"/>
    <w:rsid w:val="00FB1D59"/>
    <w:rsid w:val="00FD57A5"/>
    <w:rsid w:val="00FE2475"/>
    <w:rsid w:val="00FE336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regrouptable>
    </o:shapelayout>
  </w:shapeDefaults>
  <w:decimalSymbol w:val="."/>
  <w:listSeparator w:val=","/>
  <w14:docId w14:val="11E65456"/>
  <w15:docId w15:val="{B50F21C9-FF97-4539-8104-B6658F5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95F80"/>
    <w:pPr>
      <w:spacing w:before="120" w:line="264" w:lineRule="auto"/>
    </w:pPr>
    <w:rPr>
      <w:sz w:val="22"/>
      <w:szCs w:val="24"/>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320734"/>
    <w:pPr>
      <w:keepNext/>
      <w:keepLines/>
      <w:spacing w:before="80" w:after="80" w:line="312" w:lineRule="auto"/>
      <w:outlineLvl w:val="4"/>
    </w:pPr>
    <w:rPr>
      <w:rFonts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320734"/>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uiPriority w:val="99"/>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2"/>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4"/>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9"/>
      </w:numPr>
      <w:tabs>
        <w:tab w:val="clear" w:pos="510"/>
        <w:tab w:val="left" w:pos="907"/>
      </w:tabs>
      <w:ind w:left="794" w:hanging="397"/>
      <w:contextualSpacing/>
    </w:pPr>
  </w:style>
  <w:style w:type="paragraph" w:styleId="ListBullet">
    <w:name w:val="List Bullet"/>
    <w:basedOn w:val="BodyText"/>
    <w:qFormat/>
    <w:rsid w:val="00EB7988"/>
    <w:pPr>
      <w:numPr>
        <w:numId w:val="3"/>
      </w:numPr>
      <w:tabs>
        <w:tab w:val="left" w:pos="397"/>
      </w:tabs>
      <w:contextualSpacing/>
    </w:pPr>
  </w:style>
  <w:style w:type="paragraph" w:styleId="ListBullet2">
    <w:name w:val="List Bullet 2"/>
    <w:basedOn w:val="BodyText"/>
    <w:rsid w:val="0032197B"/>
    <w:pPr>
      <w:numPr>
        <w:numId w:val="8"/>
      </w:numPr>
      <w:tabs>
        <w:tab w:val="left" w:pos="794"/>
      </w:tabs>
      <w:ind w:left="794" w:hanging="397"/>
    </w:pPr>
  </w:style>
  <w:style w:type="paragraph" w:styleId="ListBullet3">
    <w:name w:val="List Bullet 3"/>
    <w:basedOn w:val="BodyText"/>
    <w:rsid w:val="008B5AC8"/>
    <w:pPr>
      <w:numPr>
        <w:ilvl w:val="2"/>
        <w:numId w:val="3"/>
      </w:numPr>
      <w:tabs>
        <w:tab w:val="left" w:pos="1191"/>
      </w:tabs>
      <w:spacing w:before="0" w:after="80"/>
      <w:ind w:left="1191" w:hanging="397"/>
      <w:contextualSpacing/>
    </w:pPr>
  </w:style>
  <w:style w:type="paragraph" w:styleId="ListNumber">
    <w:name w:val="List Number"/>
    <w:basedOn w:val="BodyText"/>
    <w:qFormat/>
    <w:rsid w:val="0032197B"/>
    <w:pPr>
      <w:numPr>
        <w:numId w:val="6"/>
      </w:numPr>
    </w:pPr>
  </w:style>
  <w:style w:type="paragraph" w:styleId="ListNumber2">
    <w:name w:val="List Number 2"/>
    <w:basedOn w:val="BodyText"/>
    <w:qFormat/>
    <w:rsid w:val="00EB7988"/>
    <w:pPr>
      <w:numPr>
        <w:numId w:val="5"/>
      </w:numPr>
    </w:pPr>
  </w:style>
  <w:style w:type="paragraph" w:styleId="ListNumber3">
    <w:name w:val="List Number 3"/>
    <w:basedOn w:val="BodyText"/>
    <w:rsid w:val="00EB7988"/>
    <w:pPr>
      <w:numPr>
        <w:numId w:val="1"/>
      </w:numPr>
      <w:contextualSpacing/>
    </w:pPr>
  </w:style>
  <w:style w:type="paragraph" w:customStyle="1" w:styleId="Tablelistbullet2">
    <w:name w:val="Table list bullet 2"/>
    <w:basedOn w:val="Tablelistbullet"/>
    <w:qFormat/>
    <w:rsid w:val="0032197B"/>
    <w:pPr>
      <w:numPr>
        <w:numId w:val="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210384"/>
    <w:pPr>
      <w:pBdr>
        <w:top w:val="single" w:sz="4" w:space="1" w:color="DD621F"/>
        <w:bottom w:val="single" w:sz="4" w:space="1" w:color="DD621F"/>
      </w:pBdr>
      <w:shd w:val="clear" w:color="auto" w:fill="FFE3CE"/>
      <w:tabs>
        <w:tab w:val="left" w:pos="794"/>
      </w:tabs>
      <w:spacing w:after="80"/>
    </w:pPr>
    <w:rPr>
      <w:b/>
    </w:r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1E4772"/>
    <w:pPr>
      <w:pBdr>
        <w:top w:val="single" w:sz="4" w:space="3" w:color="DD621F"/>
        <w:bottom w:val="single" w:sz="4" w:space="3" w:color="DD621F"/>
      </w:pBdr>
      <w:tabs>
        <w:tab w:val="clear" w:pos="794"/>
        <w:tab w:val="left" w:pos="851"/>
      </w:tabs>
      <w:ind w:left="357"/>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Strong">
    <w:name w:val="Strong"/>
    <w:qFormat/>
    <w:rsid w:val="00DA5FA2"/>
    <w:rPr>
      <w:b/>
      <w:bCs/>
    </w:rPr>
  </w:style>
  <w:style w:type="character" w:styleId="CommentReference">
    <w:name w:val="annotation reference"/>
    <w:rsid w:val="007D229E"/>
    <w:rPr>
      <w:sz w:val="16"/>
      <w:szCs w:val="16"/>
    </w:rPr>
  </w:style>
  <w:style w:type="paragraph" w:styleId="CommentText">
    <w:name w:val="annotation text"/>
    <w:basedOn w:val="Normal"/>
    <w:link w:val="CommentTextChar"/>
    <w:rsid w:val="007D229E"/>
    <w:pPr>
      <w:spacing w:line="240" w:lineRule="auto"/>
    </w:pPr>
    <w:rPr>
      <w:sz w:val="20"/>
      <w:szCs w:val="20"/>
    </w:rPr>
  </w:style>
  <w:style w:type="character" w:customStyle="1" w:styleId="CommentTextChar">
    <w:name w:val="Comment Text Char"/>
    <w:basedOn w:val="DefaultParagraphFont"/>
    <w:link w:val="CommentText"/>
    <w:rsid w:val="007D229E"/>
  </w:style>
  <w:style w:type="paragraph" w:styleId="CommentSubject">
    <w:name w:val="annotation subject"/>
    <w:basedOn w:val="CommentText"/>
    <w:next w:val="CommentText"/>
    <w:link w:val="CommentSubjectChar"/>
    <w:rsid w:val="007D229E"/>
    <w:rPr>
      <w:b/>
      <w:bCs/>
    </w:rPr>
  </w:style>
  <w:style w:type="character" w:customStyle="1" w:styleId="CommentSubjectChar">
    <w:name w:val="Comment Subject Char"/>
    <w:link w:val="CommentSubject"/>
    <w:rsid w:val="007D229E"/>
    <w:rPr>
      <w:b/>
      <w:bCs/>
    </w:rPr>
  </w:style>
  <w:style w:type="paragraph" w:styleId="ListParagraph">
    <w:name w:val="List Paragraph"/>
    <w:basedOn w:val="Normal"/>
    <w:uiPriority w:val="34"/>
    <w:qFormat/>
    <w:rsid w:val="0006739F"/>
    <w:pPr>
      <w:ind w:left="720"/>
      <w:contextualSpacing/>
    </w:pPr>
  </w:style>
  <w:style w:type="paragraph" w:styleId="NormalWeb">
    <w:name w:val="Normal (Web)"/>
    <w:basedOn w:val="Normal"/>
    <w:uiPriority w:val="99"/>
    <w:unhideWhenUsed/>
    <w:rsid w:val="00D13F2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449">
      <w:bodyDiv w:val="1"/>
      <w:marLeft w:val="0"/>
      <w:marRight w:val="0"/>
      <w:marTop w:val="0"/>
      <w:marBottom w:val="0"/>
      <w:divBdr>
        <w:top w:val="none" w:sz="0" w:space="0" w:color="auto"/>
        <w:left w:val="none" w:sz="0" w:space="0" w:color="auto"/>
        <w:bottom w:val="none" w:sz="0" w:space="0" w:color="auto"/>
        <w:right w:val="none" w:sz="0" w:space="0" w:color="auto"/>
      </w:divBdr>
    </w:div>
    <w:div w:id="1030958467">
      <w:bodyDiv w:val="1"/>
      <w:marLeft w:val="0"/>
      <w:marRight w:val="0"/>
      <w:marTop w:val="0"/>
      <w:marBottom w:val="0"/>
      <w:divBdr>
        <w:top w:val="none" w:sz="0" w:space="0" w:color="auto"/>
        <w:left w:val="none" w:sz="0" w:space="0" w:color="auto"/>
        <w:bottom w:val="none" w:sz="0" w:space="0" w:color="auto"/>
        <w:right w:val="none" w:sz="0" w:space="0" w:color="auto"/>
      </w:divBdr>
    </w:div>
    <w:div w:id="10314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hyperlink" Target="http://www.acecqa.gov.a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Department%20of%20Education%20Early%20Childhood%20Development\KIM%20project\4.%20Templates\KIM%20QRG%20template%20v0.9.3%2020130320%20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5DBCB4E38DEF5E4E87B782B82801F49B" ma:contentTypeVersion="18" ma:contentTypeDescription="DET Document" ma:contentTypeScope="" ma:versionID="22c650de5c4b3bcda58ad8b281ed8abd">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eb0b238-5087-4a30-b3d6-584387228191" targetNamespace="http://schemas.microsoft.com/office/2006/metadata/properties" ma:root="true" ma:fieldsID="4f6bbc55a541e73e48304a91fe75deb3" ns1:_="" ns2:_="" ns3:_="" ns4:_="" ns5:_="">
    <xsd:import namespace="http://schemas.microsoft.com/sharepoint/v3"/>
    <xsd:import namespace="http://schemas.microsoft.com/Sharepoint/v3"/>
    <xsd:import namespace="1966e606-8b69-4075-9ef8-a409e80aaa70"/>
    <xsd:import namespace="http://schemas.microsoft.com/sharepoint/v4"/>
    <xsd:import namespace="2eb0b238-5087-4a30-b3d6-584387228191"/>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Application" minOccurs="0"/>
                <xsd:element ref="ns3:ECSEG_x0020_Document_x0020_Type" minOccurs="0"/>
                <xsd:element ref="ns5:Communications" minOccurs="0"/>
                <xsd:element ref="ns5:Training" minOccurs="0"/>
                <xsd:element ref="ns5: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ECSEG_x0020_Document_x0020_Type" ma:index="23" nillable="true" ma:displayName="Information Type" ma:format="Dropdown" ma:internalName="ECSEG_x0020_Document_x0020_Type">
      <xsd:simpleType>
        <xsd:restriction base="dms:Choice">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PDP"/>
          <xsd:enumeration value="Position Description"/>
          <xsd:enumeration value="Quick Reference Guides"/>
          <xsd:enumeration value="Report"/>
          <xsd:enumeration value="RFC"/>
          <xsd:enumeration value="Training Agenda"/>
          <xsd:enumeration value="Training Material"/>
          <xsd:enumeration value="Email"/>
          <xsd:enumeration value="Lett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0b238-5087-4a30-b3d6-584387228191" elementFormDefault="qualified">
    <xsd:import namespace="http://schemas.microsoft.com/office/2006/documentManagement/types"/>
    <xsd:import namespace="http://schemas.microsoft.com/office/infopath/2007/PartnerControls"/>
    <xsd:element name="Application" ma:index="22" nillable="true" ma:displayName="Application" ma:default="All" ma:format="Dropdown" ma:internalName="Application">
      <xsd:simpleType>
        <xsd:union memberTypes="dms:Text">
          <xsd:simpleType>
            <xsd:restriction base="dms:Choice">
              <xsd:enumeration value="CRIS (DHHS)"/>
              <xsd:enumeration value="HART"/>
              <xsd:enumeration value="IRIS (DHHS)"/>
              <xsd:enumeration value="KIM1"/>
              <xsd:enumeration value="KIM2"/>
              <xsd:enumeration value="MCH"/>
              <xsd:enumeration value="SNIS"/>
              <xsd:enumeration value="SOCS"/>
              <xsd:enumeration value="Find a service"/>
              <xsd:enumeration value="JIRA/Confluence"/>
              <xsd:enumeration value="All"/>
            </xsd:restriction>
          </xsd:simpleType>
        </xsd:union>
      </xsd:simpleType>
    </xsd:element>
    <xsd:element name="Communications" ma:index="24" nillable="true" ma:displayName="Communications" ma:format="Dropdown" ma:internalName="Communications">
      <xsd:simpleType>
        <xsd:restriction base="dms:Choice">
          <xsd:enumeration value="BSU Business Procedure"/>
          <xsd:enumeration value="Phone IVR"/>
          <xsd:enumeration value="Emails to Business"/>
          <xsd:enumeration value="Outage Template"/>
          <xsd:enumeration value="Issues Template"/>
          <xsd:enumeration value="Emails to Regions"/>
          <xsd:enumeration value="Emails to Sector"/>
          <xsd:enumeration value="Outages"/>
          <xsd:enumeration value="Reminders"/>
          <xsd:enumeration value="Newsletters"/>
          <xsd:enumeration value="-"/>
        </xsd:restriction>
      </xsd:simpleType>
    </xsd:element>
    <xsd:element name="Training" ma:index="25" nillable="true" ma:displayName="Training" ma:format="Dropdown" ma:internalName="Training">
      <xsd:simpleType>
        <xsd:restriction base="dms:Choice">
          <xsd:enumeration value="Hospitality Forms"/>
          <xsd:enumeration value="Master Spreadsheet"/>
          <xsd:enumeration value="Survey/Responses"/>
          <xsd:enumeration value="Training Agenda"/>
          <xsd:enumeration value="Training Exercises"/>
          <xsd:enumeration value="Training Plan"/>
          <xsd:enumeration value="Training Schedule"/>
        </xsd:restriction>
      </xsd:simpleType>
    </xsd:element>
    <xsd:element name="Year" ma:index="26" nillable="true" ma:displayName="Year" ma:format="Dropdown" ma:internalName="Year">
      <xsd:simpleType>
        <xsd:restriction base="dms:Choice">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C1E6A-DB80-4A81-9164-E1E0CB99AA5E}"/>
</file>

<file path=customXml/itemProps2.xml><?xml version="1.0" encoding="utf-8"?>
<ds:datastoreItem xmlns:ds="http://schemas.openxmlformats.org/officeDocument/2006/customXml" ds:itemID="{3904B45B-6336-4083-8B1D-7BC327AE8B01}"/>
</file>

<file path=customXml/itemProps3.xml><?xml version="1.0" encoding="utf-8"?>
<ds:datastoreItem xmlns:ds="http://schemas.openxmlformats.org/officeDocument/2006/customXml" ds:itemID="{B2D8812E-5A59-406D-8FEA-DF2C4EFD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eb0b238-5087-4a30-b3d6-584387228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BF469-8D07-4756-B4CF-05542205BC21}"/>
</file>

<file path=customXml/itemProps5.xml><?xml version="1.0" encoding="utf-8"?>
<ds:datastoreItem xmlns:ds="http://schemas.openxmlformats.org/officeDocument/2006/customXml" ds:itemID="{D9AE3586-D59E-4741-A9DB-4690C8A63AD5}"/>
</file>

<file path=docProps/app.xml><?xml version="1.0" encoding="utf-8"?>
<Properties xmlns="http://schemas.openxmlformats.org/officeDocument/2006/extended-properties" xmlns:vt="http://schemas.openxmlformats.org/officeDocument/2006/docPropsVTypes">
  <Template>KIM QRG template v0.9.3 20130320 DM</Template>
  <TotalTime>0</TotalTime>
  <Pages>8</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apply for cluster management funding</vt:lpstr>
    </vt:vector>
  </TitlesOfParts>
  <Company>Microsoft</Company>
  <LinksUpToDate>false</LinksUpToDate>
  <CharactersWithSpaces>8480</CharactersWithSpaces>
  <SharedDoc>false</SharedDoc>
  <HLinks>
    <vt:vector size="36" baseType="variant">
      <vt:variant>
        <vt:i4>4456513</vt:i4>
      </vt:variant>
      <vt:variant>
        <vt:i4>12</vt:i4>
      </vt:variant>
      <vt:variant>
        <vt:i4>0</vt:i4>
      </vt:variant>
      <vt:variant>
        <vt:i4>5</vt:i4>
      </vt:variant>
      <vt:variant>
        <vt:lpwstr>http://www.acecqa.gov.au/</vt:lpwstr>
      </vt:variant>
      <vt:variant>
        <vt:lpwstr/>
      </vt:variant>
      <vt:variant>
        <vt:i4>7077974</vt:i4>
      </vt:variant>
      <vt:variant>
        <vt:i4>9</vt:i4>
      </vt:variant>
      <vt:variant>
        <vt:i4>0</vt:i4>
      </vt:variant>
      <vt:variant>
        <vt:i4>5</vt:i4>
      </vt:variant>
      <vt:variant>
        <vt:lpwstr/>
      </vt:variant>
      <vt:variant>
        <vt:lpwstr>_Apply_for_cluster</vt:lpwstr>
      </vt:variant>
      <vt:variant>
        <vt:i4>7405654</vt:i4>
      </vt:variant>
      <vt:variant>
        <vt:i4>6</vt:i4>
      </vt:variant>
      <vt:variant>
        <vt:i4>0</vt:i4>
      </vt:variant>
      <vt:variant>
        <vt:i4>5</vt:i4>
      </vt:variant>
      <vt:variant>
        <vt:lpwstr/>
      </vt:variant>
      <vt:variant>
        <vt:lpwstr>_Add_a_transferred</vt:lpwstr>
      </vt:variant>
      <vt:variant>
        <vt:i4>6946899</vt:i4>
      </vt:variant>
      <vt:variant>
        <vt:i4>3</vt:i4>
      </vt:variant>
      <vt:variant>
        <vt:i4>0</vt:i4>
      </vt:variant>
      <vt:variant>
        <vt:i4>5</vt:i4>
      </vt:variant>
      <vt:variant>
        <vt:lpwstr/>
      </vt:variant>
      <vt:variant>
        <vt:lpwstr>_Recommence_funding_for</vt:lpwstr>
      </vt:variant>
      <vt:variant>
        <vt:i4>8192094</vt:i4>
      </vt:variant>
      <vt:variant>
        <vt:i4>0</vt:i4>
      </vt:variant>
      <vt:variant>
        <vt:i4>0</vt:i4>
      </vt:variant>
      <vt:variant>
        <vt:i4>5</vt:i4>
      </vt:variant>
      <vt:variant>
        <vt:lpwstr/>
      </vt:variant>
      <vt:variant>
        <vt:lpwstr>_Add_a_new</vt:lpwstr>
      </vt:variant>
      <vt:variant>
        <vt:i4>1835051</vt:i4>
      </vt:variant>
      <vt:variant>
        <vt:i4>0</vt:i4>
      </vt:variant>
      <vt:variant>
        <vt:i4>0</vt:i4>
      </vt:variant>
      <vt:variant>
        <vt:i4>5</vt:i4>
      </vt:variant>
      <vt:variant>
        <vt:lpwstr>mailto:kim@edumail.vic.gov.au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cluster management funding</dc:title>
  <dc:creator>Roger Pierotti</dc:creator>
  <dc:description>Template</dc:description>
  <cp:lastModifiedBy>Hilton, Liz L</cp:lastModifiedBy>
  <cp:revision>2</cp:revision>
  <cp:lastPrinted>2016-01-14T06:07:00Z</cp:lastPrinted>
  <dcterms:created xsi:type="dcterms:W3CDTF">2016-12-29T01:01:00Z</dcterms:created>
  <dcterms:modified xsi:type="dcterms:W3CDTF">2016-12-29T01:01:00Z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342626410</vt:i4>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y fmtid="{D5CDD505-2E9C-101B-9397-08002B2CF9AE}" pid="8" name="DET_EDRMS_RCS">
    <vt:lpwstr>20;#1.2.2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UniqueId">
    <vt:lpwstr>{fb5f5550-4158-4a26-9aed-55b87257407e}</vt:lpwstr>
  </property>
  <property fmtid="{D5CDD505-2E9C-101B-9397-08002B2CF9AE}" pid="13" name="RecordPoint_ActiveItemWebId">
    <vt:lpwstr>{2eb0b238-5087-4a30-b3d6-584387228191}</vt:lpwstr>
  </property>
  <property fmtid="{D5CDD505-2E9C-101B-9397-08002B2CF9AE}" pid="14" name="RecordPoint_ActiveItemSiteId">
    <vt:lpwstr>{03dc8113-b288-4f44-a289-6e7ea0196235}</vt:lpwstr>
  </property>
  <property fmtid="{D5CDD505-2E9C-101B-9397-08002B2CF9AE}" pid="15" name="RecordPoint_ActiveItemListId">
    <vt:lpwstr>{67a602b5-2a13-46ad-9b87-ced13ceddfd0}</vt:lpwstr>
  </property>
  <property fmtid="{D5CDD505-2E9C-101B-9397-08002B2CF9AE}" pid="16" name="RecordPoint_RecordNumberSubmitted">
    <vt:lpwstr>R0000594060</vt:lpwstr>
  </property>
  <property fmtid="{D5CDD505-2E9C-101B-9397-08002B2CF9AE}" pid="17" name="RecordPoint_SubmissionCompleted">
    <vt:lpwstr>2016-12-15T13:22:06.4657315+11:00</vt:lpwstr>
  </property>
</Properties>
</file>