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6F" w:rsidRDefault="0040216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40216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40216F" w:rsidRDefault="005F483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40216F" w:rsidRDefault="0040216F">
            <w:pPr>
              <w:pStyle w:val="TableParagraph"/>
              <w:kinsoku w:val="0"/>
              <w:overflowPunct w:val="0"/>
              <w:spacing w:before="2" w:line="200" w:lineRule="exact"/>
              <w:rPr>
                <w:sz w:val="20"/>
                <w:szCs w:val="20"/>
              </w:rPr>
            </w:pPr>
          </w:p>
          <w:p w:rsidR="0040216F" w:rsidRDefault="005F483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40216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0216F" w:rsidRDefault="005F483C">
            <w:pPr>
              <w:pStyle w:val="TableParagraph"/>
              <w:kinsoku w:val="0"/>
              <w:overflowPunct w:val="0"/>
              <w:spacing w:before="84"/>
              <w:ind w:left="30" w:right="45"/>
            </w:pPr>
            <w:r>
              <w:rPr>
                <w:rFonts w:ascii="Arial" w:hAnsi="Arial" w:cs="Arial"/>
                <w:b/>
                <w:bCs/>
                <w:sz w:val="28"/>
                <w:szCs w:val="28"/>
              </w:rPr>
              <w:t>Summary data for Port Phillip (C)</w:t>
            </w:r>
          </w:p>
        </w:tc>
      </w:tr>
      <w:tr w:rsidR="0040216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40216F" w:rsidRDefault="005F483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40216F" w:rsidRDefault="0040216F">
            <w:pPr>
              <w:pStyle w:val="TableParagraph"/>
              <w:kinsoku w:val="0"/>
              <w:overflowPunct w:val="0"/>
              <w:spacing w:before="8" w:line="240" w:lineRule="exact"/>
            </w:pPr>
          </w:p>
          <w:p w:rsidR="0040216F" w:rsidRDefault="005F483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40216F" w:rsidRDefault="0040216F">
            <w:pPr>
              <w:pStyle w:val="TableParagraph"/>
              <w:kinsoku w:val="0"/>
              <w:overflowPunct w:val="0"/>
              <w:spacing w:before="6" w:line="240" w:lineRule="exact"/>
            </w:pPr>
          </w:p>
          <w:p w:rsidR="0040216F" w:rsidRDefault="005F483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40216F" w:rsidRDefault="0040216F">
            <w:pPr>
              <w:pStyle w:val="TableParagraph"/>
              <w:kinsoku w:val="0"/>
              <w:overflowPunct w:val="0"/>
              <w:spacing w:before="6" w:line="240" w:lineRule="exact"/>
            </w:pPr>
          </w:p>
          <w:p w:rsidR="0040216F" w:rsidRDefault="005F483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40216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40216F" w:rsidRDefault="0040216F"/>
        </w:tc>
      </w:tr>
      <w:tr w:rsidR="0040216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40216F" w:rsidRDefault="005F483C">
            <w:pPr>
              <w:pStyle w:val="TableParagraph"/>
              <w:kinsoku w:val="0"/>
              <w:overflowPunct w:val="0"/>
              <w:spacing w:before="33" w:line="244" w:lineRule="exact"/>
              <w:ind w:left="30" w:right="49"/>
            </w:pPr>
            <w:r>
              <w:rPr>
                <w:rFonts w:ascii="Arial" w:hAnsi="Arial" w:cs="Arial"/>
                <w:sz w:val="22"/>
                <w:szCs w:val="22"/>
              </w:rPr>
              <w:t>In the LGA of Port Phillip (C), there were</w:t>
            </w:r>
            <w:r>
              <w:rPr>
                <w:rFonts w:ascii="Arial" w:hAnsi="Arial" w:cs="Arial"/>
                <w:spacing w:val="-1"/>
                <w:sz w:val="22"/>
                <w:szCs w:val="22"/>
              </w:rPr>
              <w:t xml:space="preserve"> </w:t>
            </w:r>
            <w:r>
              <w:rPr>
                <w:rFonts w:ascii="Arial" w:hAnsi="Arial" w:cs="Arial"/>
                <w:sz w:val="22"/>
                <w:szCs w:val="22"/>
              </w:rPr>
              <w:t>696 children (1.1 %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40216F">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40216F" w:rsidRDefault="0040216F">
            <w:pPr>
              <w:pStyle w:val="TableParagraph"/>
              <w:kinsoku w:val="0"/>
              <w:overflowPunct w:val="0"/>
              <w:spacing w:before="2" w:line="150" w:lineRule="exact"/>
              <w:rPr>
                <w:sz w:val="15"/>
                <w:szCs w:val="15"/>
              </w:rPr>
            </w:pPr>
          </w:p>
          <w:p w:rsidR="0040216F" w:rsidRDefault="005F483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40216F" w:rsidRDefault="005F483C">
            <w:pPr>
              <w:pStyle w:val="TableParagraph"/>
              <w:kinsoku w:val="0"/>
              <w:overflowPunct w:val="0"/>
              <w:spacing w:before="52"/>
              <w:ind w:left="230"/>
            </w:pPr>
            <w:r>
              <w:rPr>
                <w:rFonts w:ascii="Arial" w:hAnsi="Arial" w:cs="Arial"/>
                <w:b/>
                <w:bCs/>
                <w:sz w:val="20"/>
                <w:szCs w:val="20"/>
              </w:rPr>
              <w:t>Port Phillip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40216F" w:rsidRDefault="0040216F">
            <w:pPr>
              <w:pStyle w:val="TableParagraph"/>
              <w:kinsoku w:val="0"/>
              <w:overflowPunct w:val="0"/>
              <w:spacing w:before="5" w:line="160" w:lineRule="exact"/>
              <w:rPr>
                <w:sz w:val="16"/>
                <w:szCs w:val="16"/>
              </w:rPr>
            </w:pPr>
          </w:p>
          <w:p w:rsidR="0040216F" w:rsidRDefault="005F483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40216F" w:rsidRDefault="0040216F">
            <w:pPr>
              <w:pStyle w:val="TableParagraph"/>
              <w:kinsoku w:val="0"/>
              <w:overflowPunct w:val="0"/>
              <w:spacing w:before="5" w:line="160" w:lineRule="exact"/>
              <w:rPr>
                <w:sz w:val="16"/>
                <w:szCs w:val="16"/>
              </w:rPr>
            </w:pPr>
          </w:p>
          <w:p w:rsidR="0040216F" w:rsidRDefault="005F483C">
            <w:pPr>
              <w:pStyle w:val="TableParagraph"/>
              <w:kinsoku w:val="0"/>
              <w:overflowPunct w:val="0"/>
              <w:ind w:left="291"/>
            </w:pPr>
            <w:r>
              <w:rPr>
                <w:rFonts w:ascii="Arial" w:hAnsi="Arial" w:cs="Arial"/>
                <w:b/>
                <w:bCs/>
                <w:sz w:val="20"/>
                <w:szCs w:val="20"/>
              </w:rPr>
              <w:t>VIC</w:t>
            </w:r>
          </w:p>
        </w:tc>
      </w:tr>
      <w:tr w:rsidR="0040216F" w:rsidTr="004B167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0216F" w:rsidRDefault="005F483C">
            <w:pPr>
              <w:pStyle w:val="TableParagraph"/>
              <w:kinsoku w:val="0"/>
              <w:overflowPunct w:val="0"/>
              <w:spacing w:before="53"/>
              <w:ind w:left="359" w:right="357"/>
              <w:jc w:val="center"/>
            </w:pPr>
            <w:r>
              <w:rPr>
                <w:rFonts w:ascii="Arial" w:hAnsi="Arial" w:cs="Arial"/>
                <w:i/>
                <w:iCs/>
                <w:sz w:val="18"/>
                <w:szCs w:val="18"/>
              </w:rPr>
              <w:t>%</w:t>
            </w:r>
          </w:p>
        </w:tc>
      </w:tr>
      <w:tr w:rsidR="0040216F" w:rsidTr="004B167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4"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4"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1.6</w:t>
            </w:r>
          </w:p>
        </w:tc>
      </w:tr>
      <w:tr w:rsidR="0040216F" w:rsidTr="004B167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3"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3"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20.8</w:t>
            </w:r>
          </w:p>
        </w:tc>
      </w:tr>
      <w:tr w:rsidR="0040216F" w:rsidTr="004B167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23"/>
            </w:pPr>
            <w:r>
              <w:rPr>
                <w:rFonts w:ascii="Arial" w:hAnsi="Arial" w:cs="Arial"/>
                <w:sz w:val="18"/>
                <w:szCs w:val="18"/>
              </w:rPr>
              <w:t>490</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70.4</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21.5</w:t>
            </w:r>
          </w:p>
        </w:tc>
      </w:tr>
      <w:tr w:rsidR="0040216F" w:rsidTr="004B167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8.3</w:t>
            </w:r>
          </w:p>
        </w:tc>
      </w:tr>
      <w:tr w:rsidR="0040216F" w:rsidTr="004B167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9.3</w:t>
            </w:r>
          </w:p>
        </w:tc>
      </w:tr>
      <w:tr w:rsidR="0040216F" w:rsidTr="004B167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256"/>
            </w:pPr>
            <w:r>
              <w:rPr>
                <w:rFonts w:ascii="Arial" w:hAnsi="Arial" w:cs="Arial"/>
                <w:sz w:val="18"/>
                <w:szCs w:val="18"/>
              </w:rPr>
              <w:t>12.0</w:t>
            </w:r>
          </w:p>
        </w:tc>
      </w:tr>
      <w:tr w:rsidR="0040216F" w:rsidTr="004B1673">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40216F" w:rsidRDefault="005F483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5F483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336" w:right="289"/>
              <w:jc w:val="center"/>
            </w:pPr>
            <w:r>
              <w:rPr>
                <w:rFonts w:ascii="Arial" w:hAnsi="Arial" w:cs="Arial"/>
                <w:sz w:val="18"/>
                <w:szCs w:val="18"/>
              </w:rPr>
              <w:t>3.6</w:t>
            </w:r>
          </w:p>
        </w:tc>
      </w:tr>
      <w:tr w:rsidR="0040216F" w:rsidTr="004B1673">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40216F" w:rsidRDefault="0040216F">
            <w:pPr>
              <w:pStyle w:val="TableParagraph"/>
              <w:kinsoku w:val="0"/>
              <w:overflowPunct w:val="0"/>
              <w:spacing w:before="3" w:line="140" w:lineRule="exact"/>
              <w:rPr>
                <w:sz w:val="14"/>
                <w:szCs w:val="14"/>
              </w:rPr>
            </w:pPr>
          </w:p>
          <w:p w:rsidR="0040216F" w:rsidRDefault="005F483C">
            <w:pPr>
              <w:pStyle w:val="TableParagraph"/>
              <w:kinsoku w:val="0"/>
              <w:overflowPunct w:val="0"/>
              <w:ind w:left="30" w:right="45"/>
            </w:pPr>
            <w:r>
              <w:rPr>
                <w:rFonts w:ascii="Arial" w:hAnsi="Arial" w:cs="Arial"/>
                <w:b/>
                <w:bCs/>
                <w:sz w:val="22"/>
                <w:szCs w:val="22"/>
              </w:rPr>
              <w:t>General Health</w:t>
            </w:r>
          </w:p>
        </w:tc>
      </w:tr>
      <w:tr w:rsidR="0040216F" w:rsidTr="004B167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rsidTr="004B167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23"/>
            </w:pPr>
            <w:r>
              <w:rPr>
                <w:rFonts w:ascii="Arial" w:hAnsi="Arial" w:cs="Arial"/>
                <w:sz w:val="18"/>
                <w:szCs w:val="18"/>
              </w:rPr>
              <w:t>588</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84.4</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88.4</w:t>
            </w:r>
          </w:p>
        </w:tc>
      </w:tr>
      <w:tr w:rsidR="0040216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2.2</w:t>
            </w:r>
          </w:p>
        </w:tc>
      </w:tr>
      <w:tr w:rsidR="0040216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10.5</w:t>
            </w:r>
          </w:p>
        </w:tc>
      </w:tr>
      <w:tr w:rsidR="0040216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30.6</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31.9</w:t>
            </w:r>
          </w:p>
        </w:tc>
      </w:tr>
      <w:tr w:rsidR="0040216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256"/>
            </w:pPr>
            <w:r>
              <w:rPr>
                <w:rFonts w:ascii="Arial" w:hAnsi="Arial" w:cs="Arial"/>
                <w:sz w:val="18"/>
                <w:szCs w:val="18"/>
              </w:rPr>
              <w:t>13.8</w:t>
            </w:r>
          </w:p>
        </w:tc>
      </w:tr>
      <w:tr w:rsidR="0040216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49.3</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52.0</w:t>
            </w:r>
          </w:p>
        </w:tc>
      </w:tr>
    </w:tbl>
    <w:p w:rsidR="0040216F" w:rsidRDefault="0040216F">
      <w:pPr>
        <w:sectPr w:rsidR="0040216F">
          <w:footerReference w:type="default" r:id="rId8"/>
          <w:pgSz w:w="11906" w:h="16840"/>
          <w:pgMar w:top="280" w:right="340" w:bottom="480" w:left="220" w:header="0" w:footer="291" w:gutter="0"/>
          <w:pgNumType w:start="1"/>
          <w:cols w:space="720"/>
          <w:noEndnote/>
        </w:sectPr>
      </w:pPr>
    </w:p>
    <w:p w:rsidR="0040216F" w:rsidRDefault="0040216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0216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0216F" w:rsidRDefault="0040216F">
            <w:pPr>
              <w:pStyle w:val="TableParagraph"/>
              <w:kinsoku w:val="0"/>
              <w:overflowPunct w:val="0"/>
              <w:spacing w:before="9" w:line="150" w:lineRule="exact"/>
              <w:rPr>
                <w:sz w:val="15"/>
                <w:szCs w:val="15"/>
              </w:rPr>
            </w:pPr>
          </w:p>
          <w:p w:rsidR="0040216F" w:rsidRDefault="005F483C">
            <w:pPr>
              <w:pStyle w:val="TableParagraph"/>
              <w:kinsoku w:val="0"/>
              <w:overflowPunct w:val="0"/>
              <w:ind w:left="30" w:right="45"/>
            </w:pPr>
            <w:r>
              <w:rPr>
                <w:rFonts w:ascii="Arial" w:hAnsi="Arial" w:cs="Arial"/>
                <w:b/>
                <w:bCs/>
                <w:sz w:val="28"/>
                <w:szCs w:val="28"/>
              </w:rPr>
              <w:t>Summary data for Port Phillip (C)</w:t>
            </w:r>
          </w:p>
        </w:tc>
      </w:tr>
      <w:tr w:rsidR="0040216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0216F" w:rsidRDefault="0040216F">
            <w:pPr>
              <w:pStyle w:val="TableParagraph"/>
              <w:kinsoku w:val="0"/>
              <w:overflowPunct w:val="0"/>
              <w:spacing w:before="2" w:line="140" w:lineRule="exact"/>
              <w:rPr>
                <w:sz w:val="14"/>
                <w:szCs w:val="14"/>
              </w:rPr>
            </w:pPr>
          </w:p>
          <w:p w:rsidR="0040216F" w:rsidRDefault="005F483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0216F" w:rsidRDefault="005F483C">
            <w:pPr>
              <w:pStyle w:val="TableParagraph"/>
              <w:kinsoku w:val="0"/>
              <w:overflowPunct w:val="0"/>
              <w:spacing w:before="42"/>
              <w:ind w:left="230"/>
            </w:pPr>
            <w:r>
              <w:rPr>
                <w:rFonts w:ascii="Arial" w:hAnsi="Arial" w:cs="Arial"/>
                <w:b/>
                <w:bCs/>
                <w:sz w:val="20"/>
                <w:szCs w:val="20"/>
              </w:rPr>
              <w:t>Port Phillip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0216F" w:rsidRDefault="0040216F">
            <w:pPr>
              <w:pStyle w:val="TableParagraph"/>
              <w:kinsoku w:val="0"/>
              <w:overflowPunct w:val="0"/>
              <w:spacing w:before="5" w:line="150" w:lineRule="exact"/>
              <w:rPr>
                <w:sz w:val="15"/>
                <w:szCs w:val="15"/>
              </w:rPr>
            </w:pPr>
          </w:p>
          <w:p w:rsidR="0040216F" w:rsidRDefault="005F483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0216F" w:rsidRDefault="0040216F">
            <w:pPr>
              <w:pStyle w:val="TableParagraph"/>
              <w:kinsoku w:val="0"/>
              <w:overflowPunct w:val="0"/>
              <w:spacing w:before="5" w:line="150" w:lineRule="exact"/>
              <w:rPr>
                <w:sz w:val="15"/>
                <w:szCs w:val="15"/>
              </w:rPr>
            </w:pPr>
          </w:p>
          <w:p w:rsidR="0040216F" w:rsidRDefault="005F483C">
            <w:pPr>
              <w:pStyle w:val="TableParagraph"/>
              <w:kinsoku w:val="0"/>
              <w:overflowPunct w:val="0"/>
              <w:ind w:left="291"/>
            </w:pPr>
            <w:r>
              <w:rPr>
                <w:rFonts w:ascii="Arial" w:hAnsi="Arial" w:cs="Arial"/>
                <w:b/>
                <w:bCs/>
                <w:sz w:val="20"/>
                <w:szCs w:val="20"/>
              </w:rPr>
              <w:t>VIC</w:t>
            </w:r>
          </w:p>
        </w:tc>
      </w:tr>
      <w:tr w:rsidR="0040216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14.5</w:t>
            </w:r>
          </w:p>
        </w:tc>
      </w:tr>
      <w:tr w:rsidR="0040216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0216F" w:rsidRDefault="0040216F">
            <w:pPr>
              <w:pStyle w:val="TableParagraph"/>
              <w:kinsoku w:val="0"/>
              <w:overflowPunct w:val="0"/>
              <w:spacing w:before="1" w:line="140" w:lineRule="exact"/>
              <w:rPr>
                <w:sz w:val="14"/>
                <w:szCs w:val="14"/>
              </w:rPr>
            </w:pPr>
          </w:p>
          <w:p w:rsidR="0040216F" w:rsidRDefault="005F483C">
            <w:pPr>
              <w:pStyle w:val="TableParagraph"/>
              <w:kinsoku w:val="0"/>
              <w:overflowPunct w:val="0"/>
              <w:ind w:left="30" w:right="45"/>
            </w:pPr>
            <w:r>
              <w:rPr>
                <w:rFonts w:ascii="Arial" w:hAnsi="Arial" w:cs="Arial"/>
                <w:b/>
                <w:bCs/>
                <w:sz w:val="22"/>
                <w:szCs w:val="22"/>
              </w:rPr>
              <w:t>Speech/Language</w:t>
            </w:r>
          </w:p>
        </w:tc>
      </w:tr>
      <w:tr w:rsidR="0040216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14.2</w:t>
            </w:r>
          </w:p>
        </w:tc>
      </w:tr>
      <w:tr w:rsidR="0040216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27.2</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31.1</w:t>
            </w:r>
          </w:p>
        </w:tc>
      </w:tr>
      <w:tr w:rsidR="0040216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0216F" w:rsidRDefault="0040216F">
            <w:pPr>
              <w:pStyle w:val="TableParagraph"/>
              <w:kinsoku w:val="0"/>
              <w:overflowPunct w:val="0"/>
              <w:spacing w:before="2" w:line="140" w:lineRule="exact"/>
              <w:rPr>
                <w:sz w:val="14"/>
                <w:szCs w:val="14"/>
              </w:rPr>
            </w:pPr>
          </w:p>
          <w:p w:rsidR="0040216F" w:rsidRDefault="005F483C">
            <w:pPr>
              <w:pStyle w:val="TableParagraph"/>
              <w:kinsoku w:val="0"/>
              <w:overflowPunct w:val="0"/>
              <w:ind w:left="30" w:right="45"/>
            </w:pPr>
            <w:r>
              <w:rPr>
                <w:rFonts w:ascii="Arial" w:hAnsi="Arial" w:cs="Arial"/>
                <w:b/>
                <w:bCs/>
                <w:sz w:val="22"/>
                <w:szCs w:val="22"/>
              </w:rPr>
              <w:t>Service Use</w:t>
            </w:r>
          </w:p>
        </w:tc>
      </w:tr>
      <w:tr w:rsidR="0040216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40216F" w:rsidRDefault="005F483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5F483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323"/>
            </w:pPr>
            <w:r>
              <w:rPr>
                <w:rFonts w:ascii="Arial" w:hAnsi="Arial" w:cs="Arial"/>
                <w:sz w:val="18"/>
                <w:szCs w:val="18"/>
              </w:rPr>
              <w:t>492</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6"/>
            </w:pPr>
            <w:r>
              <w:rPr>
                <w:rFonts w:ascii="Arial" w:hAnsi="Arial" w:cs="Arial"/>
                <w:sz w:val="18"/>
                <w:szCs w:val="18"/>
              </w:rPr>
              <w:t>70.7</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6"/>
            </w:pPr>
            <w:r>
              <w:rPr>
                <w:rFonts w:ascii="Arial" w:hAnsi="Arial" w:cs="Arial"/>
                <w:sz w:val="18"/>
                <w:szCs w:val="18"/>
              </w:rPr>
              <w:t>75.0</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2"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2"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0.0</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18.1</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23"/>
            </w:pPr>
            <w:r>
              <w:rPr>
                <w:rFonts w:ascii="Arial" w:hAnsi="Arial" w:cs="Arial"/>
                <w:sz w:val="18"/>
                <w:szCs w:val="18"/>
              </w:rPr>
              <w:t>507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72.8</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78.9</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10.8</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23"/>
            </w:pPr>
            <w:r>
              <w:rPr>
                <w:rFonts w:ascii="Arial" w:hAnsi="Arial" w:cs="Arial"/>
                <w:sz w:val="18"/>
                <w:szCs w:val="18"/>
              </w:rPr>
              <w:t>394</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56.6</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50.3</w:t>
            </w:r>
          </w:p>
        </w:tc>
      </w:tr>
      <w:tr w:rsidR="0040216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5F483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20" w:lineRule="exact"/>
              <w:rPr>
                <w:sz w:val="12"/>
                <w:szCs w:val="12"/>
              </w:rPr>
            </w:pPr>
          </w:p>
          <w:p w:rsidR="0040216F" w:rsidRDefault="005F483C">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20" w:lineRule="exact"/>
              <w:rPr>
                <w:sz w:val="12"/>
                <w:szCs w:val="12"/>
              </w:rPr>
            </w:pPr>
          </w:p>
          <w:p w:rsidR="0040216F" w:rsidRDefault="005F483C">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20" w:lineRule="exact"/>
              <w:rPr>
                <w:sz w:val="12"/>
                <w:szCs w:val="12"/>
              </w:rPr>
            </w:pPr>
          </w:p>
          <w:p w:rsidR="0040216F" w:rsidRDefault="005F483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4" w:line="120" w:lineRule="exact"/>
              <w:rPr>
                <w:sz w:val="12"/>
                <w:szCs w:val="12"/>
              </w:rPr>
            </w:pPr>
          </w:p>
          <w:p w:rsidR="0040216F" w:rsidRDefault="005F483C">
            <w:pPr>
              <w:pStyle w:val="TableParagraph"/>
              <w:kinsoku w:val="0"/>
              <w:overflowPunct w:val="0"/>
              <w:ind w:left="256"/>
            </w:pPr>
            <w:r>
              <w:rPr>
                <w:rFonts w:ascii="Arial" w:hAnsi="Arial" w:cs="Arial"/>
                <w:sz w:val="18"/>
                <w:szCs w:val="18"/>
              </w:rPr>
              <w:t>10.0</w:t>
            </w:r>
          </w:p>
        </w:tc>
      </w:tr>
      <w:tr w:rsidR="0040216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40216F" w:rsidRDefault="005F483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5F483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323"/>
            </w:pPr>
            <w:r>
              <w:rPr>
                <w:rFonts w:ascii="Arial" w:hAnsi="Arial" w:cs="Arial"/>
                <w:sz w:val="18"/>
                <w:szCs w:val="18"/>
              </w:rPr>
              <w:t>593</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6"/>
            </w:pPr>
            <w:r>
              <w:rPr>
                <w:rFonts w:ascii="Arial" w:hAnsi="Arial" w:cs="Arial"/>
                <w:sz w:val="18"/>
                <w:szCs w:val="18"/>
              </w:rPr>
              <w:t>85.1</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5" w:line="120" w:lineRule="exact"/>
              <w:rPr>
                <w:sz w:val="12"/>
                <w:szCs w:val="12"/>
              </w:rPr>
            </w:pPr>
          </w:p>
          <w:p w:rsidR="0040216F" w:rsidRDefault="005F483C">
            <w:pPr>
              <w:pStyle w:val="TableParagraph"/>
              <w:kinsoku w:val="0"/>
              <w:overflowPunct w:val="0"/>
              <w:ind w:left="256"/>
            </w:pPr>
            <w:r>
              <w:rPr>
                <w:rFonts w:ascii="Arial" w:hAnsi="Arial" w:cs="Arial"/>
                <w:sz w:val="18"/>
                <w:szCs w:val="18"/>
              </w:rPr>
              <w:t>89.9</w:t>
            </w:r>
          </w:p>
        </w:tc>
      </w:tr>
      <w:tr w:rsidR="0040216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40216F" w:rsidRDefault="0040216F">
            <w:pPr>
              <w:pStyle w:val="TableParagraph"/>
              <w:kinsoku w:val="0"/>
              <w:overflowPunct w:val="0"/>
              <w:spacing w:before="1" w:line="140" w:lineRule="exact"/>
              <w:rPr>
                <w:sz w:val="14"/>
                <w:szCs w:val="14"/>
              </w:rPr>
            </w:pPr>
          </w:p>
          <w:p w:rsidR="0040216F" w:rsidRDefault="005F483C">
            <w:pPr>
              <w:pStyle w:val="TableParagraph"/>
              <w:kinsoku w:val="0"/>
              <w:overflowPunct w:val="0"/>
              <w:ind w:left="30" w:right="45"/>
            </w:pPr>
            <w:r>
              <w:rPr>
                <w:rFonts w:ascii="Arial" w:hAnsi="Arial" w:cs="Arial"/>
                <w:b/>
                <w:bCs/>
                <w:sz w:val="22"/>
                <w:szCs w:val="22"/>
              </w:rPr>
              <w:t>Behaviour and emotional wellbeing</w:t>
            </w:r>
          </w:p>
        </w:tc>
      </w:tr>
      <w:tr w:rsidR="0040216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13.5</w:t>
            </w:r>
          </w:p>
        </w:tc>
      </w:tr>
      <w:tr w:rsidR="0040216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0216F" w:rsidRDefault="005F483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40216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40216F" w:rsidRDefault="005F483C">
            <w:pPr>
              <w:pStyle w:val="TableParagraph"/>
              <w:kinsoku w:val="0"/>
              <w:overflowPunct w:val="0"/>
              <w:spacing w:before="32" w:line="224" w:lineRule="exact"/>
              <w:ind w:left="30" w:right="49"/>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40216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14.7</w:t>
            </w:r>
          </w:p>
        </w:tc>
      </w:tr>
      <w:tr w:rsidR="0040216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0216F" w:rsidRDefault="005F483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23"/>
            </w:pPr>
            <w:r>
              <w:rPr>
                <w:rFonts w:ascii="Arial" w:hAnsi="Arial" w:cs="Arial"/>
                <w:sz w:val="18"/>
                <w:szCs w:val="18"/>
              </w:rPr>
              <w:t>174</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25.0</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256"/>
            </w:pPr>
            <w:r>
              <w:rPr>
                <w:rFonts w:ascii="Arial" w:hAnsi="Arial" w:cs="Arial"/>
                <w:sz w:val="18"/>
                <w:szCs w:val="18"/>
              </w:rPr>
              <w:t>27.1</w:t>
            </w:r>
          </w:p>
        </w:tc>
      </w:tr>
    </w:tbl>
    <w:p w:rsidR="0040216F" w:rsidRDefault="0040216F">
      <w:pPr>
        <w:sectPr w:rsidR="0040216F">
          <w:pgSz w:w="11906" w:h="16840"/>
          <w:pgMar w:top="600" w:right="320" w:bottom="480" w:left="220" w:header="0" w:footer="291" w:gutter="0"/>
          <w:cols w:space="720" w:equalWidth="0">
            <w:col w:w="11366"/>
          </w:cols>
          <w:noEndnote/>
        </w:sectPr>
      </w:pPr>
    </w:p>
    <w:p w:rsidR="0040216F" w:rsidRDefault="0040216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40216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0216F" w:rsidRDefault="0040216F">
            <w:pPr>
              <w:pStyle w:val="TableParagraph"/>
              <w:kinsoku w:val="0"/>
              <w:overflowPunct w:val="0"/>
              <w:spacing w:before="5" w:line="160" w:lineRule="exact"/>
              <w:rPr>
                <w:sz w:val="16"/>
                <w:szCs w:val="16"/>
              </w:rPr>
            </w:pPr>
          </w:p>
          <w:p w:rsidR="0040216F" w:rsidRDefault="005F483C">
            <w:pPr>
              <w:pStyle w:val="TableParagraph"/>
              <w:kinsoku w:val="0"/>
              <w:overflowPunct w:val="0"/>
              <w:ind w:left="30" w:right="45"/>
            </w:pPr>
            <w:r>
              <w:rPr>
                <w:rFonts w:ascii="Arial" w:hAnsi="Arial" w:cs="Arial"/>
                <w:b/>
                <w:bCs/>
                <w:sz w:val="28"/>
                <w:szCs w:val="28"/>
              </w:rPr>
              <w:t>Summary data for Port Phillip (C)</w:t>
            </w:r>
          </w:p>
        </w:tc>
      </w:tr>
      <w:tr w:rsidR="0040216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0216F" w:rsidRDefault="005F483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40216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40216F" w:rsidRDefault="005F483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4B1673">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40216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40216F" w:rsidRDefault="0040216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40216F" w:rsidRDefault="0040216F">
            <w:pPr>
              <w:pStyle w:val="TableParagraph"/>
              <w:kinsoku w:val="0"/>
              <w:overflowPunct w:val="0"/>
              <w:spacing w:before="1" w:line="140" w:lineRule="exact"/>
              <w:rPr>
                <w:sz w:val="14"/>
                <w:szCs w:val="14"/>
              </w:rPr>
            </w:pPr>
          </w:p>
          <w:p w:rsidR="0040216F" w:rsidRDefault="005F483C">
            <w:pPr>
              <w:pStyle w:val="TableParagraph"/>
              <w:kinsoku w:val="0"/>
              <w:overflowPunct w:val="0"/>
              <w:ind w:left="230"/>
            </w:pPr>
            <w:r>
              <w:rPr>
                <w:rFonts w:ascii="Arial" w:hAnsi="Arial" w:cs="Arial"/>
                <w:b/>
                <w:bCs/>
                <w:sz w:val="20"/>
                <w:szCs w:val="20"/>
              </w:rPr>
              <w:t>Port Phillip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40216F" w:rsidRDefault="0040216F">
            <w:pPr>
              <w:pStyle w:val="TableParagraph"/>
              <w:kinsoku w:val="0"/>
              <w:overflowPunct w:val="0"/>
              <w:spacing w:before="13" w:line="240" w:lineRule="exact"/>
            </w:pPr>
          </w:p>
          <w:p w:rsidR="0040216F" w:rsidRDefault="005F483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40216F" w:rsidRDefault="0040216F">
            <w:pPr>
              <w:pStyle w:val="TableParagraph"/>
              <w:kinsoku w:val="0"/>
              <w:overflowPunct w:val="0"/>
              <w:spacing w:before="13" w:line="240" w:lineRule="exact"/>
            </w:pPr>
          </w:p>
          <w:p w:rsidR="0040216F" w:rsidRDefault="005F483C">
            <w:pPr>
              <w:pStyle w:val="TableParagraph"/>
              <w:kinsoku w:val="0"/>
              <w:overflowPunct w:val="0"/>
              <w:ind w:left="291"/>
            </w:pPr>
            <w:r>
              <w:rPr>
                <w:rFonts w:ascii="Arial" w:hAnsi="Arial" w:cs="Arial"/>
                <w:b/>
                <w:bCs/>
                <w:sz w:val="20"/>
                <w:szCs w:val="20"/>
              </w:rPr>
              <w:t>VIC</w:t>
            </w:r>
          </w:p>
        </w:tc>
      </w:tr>
      <w:tr w:rsidR="0040216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5.7</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6.5</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7.2</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8.2</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2.9</w:t>
            </w:r>
          </w:p>
        </w:tc>
      </w:tr>
      <w:tr w:rsidR="0040216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4.6</w:t>
            </w:r>
          </w:p>
        </w:tc>
      </w:tr>
      <w:tr w:rsidR="0040216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40216F" w:rsidRDefault="005F483C">
            <w:pPr>
              <w:pStyle w:val="TableParagraph"/>
              <w:kinsoku w:val="0"/>
              <w:overflowPunct w:val="0"/>
              <w:spacing w:before="59"/>
              <w:ind w:left="30" w:right="45"/>
            </w:pPr>
            <w:r>
              <w:rPr>
                <w:rFonts w:ascii="Arial" w:hAnsi="Arial" w:cs="Arial"/>
                <w:b/>
                <w:bCs/>
                <w:sz w:val="22"/>
                <w:szCs w:val="22"/>
              </w:rPr>
              <w:t>Family Stress</w:t>
            </w:r>
          </w:p>
        </w:tc>
      </w:tr>
      <w:tr w:rsidR="0040216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40216F" w:rsidRDefault="005F483C">
            <w:pPr>
              <w:pStyle w:val="TableParagraph"/>
              <w:kinsoku w:val="0"/>
              <w:overflowPunct w:val="0"/>
              <w:spacing w:before="54"/>
              <w:ind w:left="359" w:right="357"/>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4B1673">
            <w:pPr>
              <w:pStyle w:val="TableParagraph"/>
              <w:kinsoku w:val="0"/>
              <w:overflowPunct w:val="0"/>
              <w:ind w:left="30"/>
            </w:pPr>
            <w:r>
              <w:rPr>
                <w:rFonts w:ascii="Arial" w:hAnsi="Arial" w:cs="Arial"/>
                <w:sz w:val="18"/>
                <w:szCs w:val="18"/>
              </w:rPr>
              <w:t>Families</w:t>
            </w:r>
            <w:r w:rsidR="005F483C">
              <w:rPr>
                <w:rFonts w:ascii="Arial" w:hAnsi="Arial" w:cs="Arial"/>
                <w:sz w:val="18"/>
                <w:szCs w:val="18"/>
              </w:rPr>
              <w:t xml:space="preserve"> experiencing high or very high stress </w:t>
            </w:r>
            <w:r>
              <w:rPr>
                <w:rFonts w:ascii="Arial" w:hAnsi="Arial" w:cs="Arial"/>
                <w:sz w:val="18"/>
                <w:szCs w:val="18"/>
              </w:rPr>
              <w:t>during</w:t>
            </w:r>
            <w:r w:rsidR="005F483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88</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256"/>
            </w:pPr>
            <w:r>
              <w:rPr>
                <w:rFonts w:ascii="Arial" w:hAnsi="Arial" w:cs="Arial"/>
                <w:sz w:val="18"/>
                <w:szCs w:val="18"/>
              </w:rPr>
              <w:t>11.0</w:t>
            </w:r>
          </w:p>
        </w:tc>
      </w:tr>
      <w:tr w:rsidR="0040216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40216F" w:rsidRDefault="005F483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40216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40216F" w:rsidRDefault="0040216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40216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40216F" w:rsidRDefault="005F483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40216F" w:rsidRDefault="005F483C">
            <w:pPr>
              <w:pStyle w:val="TableParagraph"/>
              <w:kinsoku w:val="0"/>
              <w:overflowPunct w:val="0"/>
              <w:spacing w:before="53"/>
              <w:ind w:left="5"/>
              <w:jc w:val="center"/>
            </w:pPr>
            <w:r>
              <w:rPr>
                <w:rFonts w:ascii="Arial" w:hAnsi="Arial" w:cs="Arial"/>
                <w:i/>
                <w:iCs/>
                <w:sz w:val="18"/>
                <w:szCs w:val="18"/>
              </w:rPr>
              <w:t>%</w:t>
            </w:r>
          </w:p>
        </w:tc>
      </w:tr>
      <w:tr w:rsidR="0040216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4"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3.6</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3.3</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3"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rsidP="004B1673">
            <w:pPr>
              <w:pStyle w:val="TableParagraph"/>
              <w:kinsoku w:val="0"/>
              <w:overflowPunct w:val="0"/>
              <w:spacing w:before="3" w:line="100" w:lineRule="exact"/>
              <w:jc w:val="center"/>
              <w:rPr>
                <w:sz w:val="10"/>
                <w:szCs w:val="10"/>
              </w:rPr>
            </w:pPr>
          </w:p>
          <w:p w:rsidR="0040216F" w:rsidRDefault="005F483C" w:rsidP="004B167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1.2</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3.1</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3.1</w:t>
            </w:r>
          </w:p>
        </w:tc>
      </w:tr>
      <w:tr w:rsidR="0040216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40216F" w:rsidRDefault="005F483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40216F" w:rsidRDefault="0040216F">
            <w:pPr>
              <w:pStyle w:val="TableParagraph"/>
              <w:kinsoku w:val="0"/>
              <w:overflowPunct w:val="0"/>
              <w:spacing w:before="2"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1.0</w:t>
            </w:r>
          </w:p>
        </w:tc>
      </w:tr>
      <w:tr w:rsidR="0040216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40216F" w:rsidRDefault="005F483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40216F" w:rsidRDefault="0040216F">
            <w:pPr>
              <w:pStyle w:val="TableParagraph"/>
              <w:kinsoku w:val="0"/>
              <w:overflowPunct w:val="0"/>
              <w:spacing w:before="3" w:line="100" w:lineRule="exact"/>
              <w:rPr>
                <w:sz w:val="10"/>
                <w:szCs w:val="10"/>
              </w:rPr>
            </w:pPr>
          </w:p>
          <w:p w:rsidR="0040216F" w:rsidRDefault="005F483C">
            <w:pPr>
              <w:pStyle w:val="TableParagraph"/>
              <w:kinsoku w:val="0"/>
              <w:overflowPunct w:val="0"/>
              <w:ind w:left="336" w:right="286"/>
              <w:jc w:val="center"/>
            </w:pPr>
            <w:r>
              <w:rPr>
                <w:rFonts w:ascii="Arial" w:hAnsi="Arial" w:cs="Arial"/>
                <w:sz w:val="18"/>
                <w:szCs w:val="18"/>
              </w:rPr>
              <w:t>6.9</w:t>
            </w:r>
          </w:p>
        </w:tc>
      </w:tr>
      <w:tr w:rsidR="0040216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40216F" w:rsidRDefault="0040216F">
            <w:pPr>
              <w:pStyle w:val="TableParagraph"/>
              <w:kinsoku w:val="0"/>
              <w:overflowPunct w:val="0"/>
              <w:spacing w:line="200" w:lineRule="exact"/>
              <w:rPr>
                <w:sz w:val="20"/>
                <w:szCs w:val="20"/>
              </w:rPr>
            </w:pPr>
          </w:p>
          <w:p w:rsidR="0040216F" w:rsidRDefault="0040216F">
            <w:pPr>
              <w:pStyle w:val="TableParagraph"/>
              <w:kinsoku w:val="0"/>
              <w:overflowPunct w:val="0"/>
              <w:spacing w:before="18" w:line="240" w:lineRule="exact"/>
            </w:pPr>
          </w:p>
          <w:p w:rsidR="0044412E" w:rsidRDefault="0044412E" w:rsidP="0044412E">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4412E" w:rsidRDefault="0044412E" w:rsidP="0044412E">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40216F" w:rsidRDefault="0044412E" w:rsidP="0044412E">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40216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40216F" w:rsidRDefault="0040216F">
            <w:pPr>
              <w:pStyle w:val="TableParagraph"/>
              <w:kinsoku w:val="0"/>
              <w:overflowPunct w:val="0"/>
              <w:spacing w:line="200" w:lineRule="exact"/>
              <w:rPr>
                <w:sz w:val="20"/>
                <w:szCs w:val="20"/>
              </w:rPr>
            </w:pPr>
          </w:p>
          <w:p w:rsidR="0040216F" w:rsidRDefault="0040216F">
            <w:pPr>
              <w:pStyle w:val="TableParagraph"/>
              <w:kinsoku w:val="0"/>
              <w:overflowPunct w:val="0"/>
              <w:spacing w:before="15" w:line="240" w:lineRule="exact"/>
            </w:pPr>
          </w:p>
          <w:p w:rsidR="0040216F" w:rsidRDefault="005F483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40216F" w:rsidRDefault="005F483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40216F" w:rsidRDefault="0040216F"/>
    <w:sectPr w:rsidR="0040216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6F" w:rsidRDefault="005F483C">
      <w:r>
        <w:separator/>
      </w:r>
    </w:p>
  </w:endnote>
  <w:endnote w:type="continuationSeparator" w:id="0">
    <w:p w:rsidR="0040216F" w:rsidRDefault="005F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6F" w:rsidRDefault="005F483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16F" w:rsidRDefault="005F483C">
                          <w:pPr>
                            <w:pStyle w:val="BodyText"/>
                            <w:kinsoku w:val="0"/>
                            <w:overflowPunct w:val="0"/>
                            <w:spacing w:line="224" w:lineRule="exact"/>
                          </w:pPr>
                          <w:r>
                            <w:t xml:space="preserve">Page </w:t>
                          </w:r>
                          <w:r>
                            <w:fldChar w:fldCharType="begin"/>
                          </w:r>
                          <w:r>
                            <w:instrText xml:space="preserve"> PAGE </w:instrText>
                          </w:r>
                          <w:r>
                            <w:fldChar w:fldCharType="separate"/>
                          </w:r>
                          <w:r w:rsidR="0044412E">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40216F" w:rsidRDefault="005F483C">
                    <w:pPr>
                      <w:pStyle w:val="BodyText"/>
                      <w:kinsoku w:val="0"/>
                      <w:overflowPunct w:val="0"/>
                      <w:spacing w:line="224" w:lineRule="exact"/>
                    </w:pPr>
                    <w:r>
                      <w:t xml:space="preserve">Page </w:t>
                    </w:r>
                    <w:r>
                      <w:fldChar w:fldCharType="begin"/>
                    </w:r>
                    <w:r>
                      <w:instrText xml:space="preserve"> PAGE </w:instrText>
                    </w:r>
                    <w:r>
                      <w:fldChar w:fldCharType="separate"/>
                    </w:r>
                    <w:r w:rsidR="0044412E">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6F" w:rsidRDefault="005F483C">
      <w:r>
        <w:separator/>
      </w:r>
    </w:p>
  </w:footnote>
  <w:footnote w:type="continuationSeparator" w:id="0">
    <w:p w:rsidR="0040216F" w:rsidRDefault="005F4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3C"/>
    <w:rsid w:val="0040216F"/>
    <w:rsid w:val="0044412E"/>
    <w:rsid w:val="004B1673"/>
    <w:rsid w:val="005F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5F4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5F4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43DF53F-8F01-429A-A517-3BE941C59FA3}"/>
</file>

<file path=customXml/itemProps2.xml><?xml version="1.0" encoding="utf-8"?>
<ds:datastoreItem xmlns:ds="http://schemas.openxmlformats.org/officeDocument/2006/customXml" ds:itemID="{2EA965DF-7493-40DA-9725-C9B832B3CCC7}"/>
</file>

<file path=customXml/itemProps3.xml><?xml version="1.0" encoding="utf-8"?>
<ds:datastoreItem xmlns:ds="http://schemas.openxmlformats.org/officeDocument/2006/customXml" ds:itemID="{B39A7A7D-36B3-47FC-AB65-4B5180713669}"/>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2015-09-17T02:28:00Z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