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Pyrenees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Pyrenees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Pyrenees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Pyrenees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Pyrenees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9</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15</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24</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5</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13</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18</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1</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7</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8</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11.1</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46.7</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33.3</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Pyrenees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7</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2</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9</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1</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2</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3</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pStyle w:val="Body-White"/>
              <w:jc w:val="right"/>
              <w:cnfStyle w:val="000000100000" w:firstRow="0" w:lastRow="0" w:firstColumn="0" w:lastColumn="0" w:oddVBand="0" w:evenVBand="0" w:oddHBand="1" w:evenHBand="0" w:firstRowFirstColumn="0" w:firstRowLastColumn="0" w:lastRowFirstColumn="0" w:lastRowLastColumn="0"/>
              <w:rPr>
                <w:color w:val="auto"/>
              </w:rPr>
            </w:pPr>
            <w:r w:rsidRPr="00B14C14">
              <w:rPr>
                <w:color w:val="auto"/>
              </w:rPr>
              <w:t>10</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pStyle w:val="Body-White"/>
              <w:jc w:val="right"/>
              <w:cnfStyle w:val="000000100000" w:firstRow="0" w:lastRow="0" w:firstColumn="0" w:lastColumn="0" w:oddVBand="0" w:evenVBand="0" w:oddHBand="1" w:evenHBand="0" w:firstRowFirstColumn="0" w:firstRowLastColumn="0" w:lastRowFirstColumn="0" w:lastRowLastColumn="0"/>
              <w:rPr>
                <w:color w:val="auto"/>
              </w:rPr>
            </w:pPr>
            <w:r w:rsidRPr="00B14C14">
              <w:rPr>
                <w:color w:val="auto"/>
              </w:rPr>
              <w:t>2</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pStyle w:val="Body-White"/>
              <w:jc w:val="right"/>
              <w:cnfStyle w:val="000000100000" w:firstRow="0" w:lastRow="0" w:firstColumn="0" w:lastColumn="0" w:oddVBand="0" w:evenVBand="0" w:oddHBand="1" w:evenHBand="0" w:firstRowFirstColumn="0" w:firstRowLastColumn="0" w:lastRowFirstColumn="0" w:lastRowLastColumn="0"/>
              <w:rPr>
                <w:color w:val="auto"/>
              </w:rPr>
            </w:pPr>
            <w:r w:rsidRPr="00B14C14">
              <w:rPr>
                <w:color w:val="auto"/>
              </w:rPr>
              <w:t>12</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B14C14">
              <w:rPr>
                <w:b/>
                <w:color w:val="auto"/>
              </w:rPr>
              <w:t>47.6</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B14C14">
              <w:rPr>
                <w:b/>
                <w:color w:val="auto"/>
              </w:rPr>
              <w:t>40</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B14C14">
              <w:rPr>
                <w:b/>
                <w:color w:val="auto"/>
              </w:rPr>
              <w:t>46.2</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Pyrenees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Pyrenees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Pyrenees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Pyrenees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np</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np</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np</w:t>
            </w:r>
          </w:p>
        </w:tc>
        <w:tc>
          <w:tcPr>
            <w:tcW w:w="715" w:type="pct"/>
            <w:vAlign w:val="center"/>
          </w:tcPr>
          <w:p w14:paraId="703A91B0" w14:textId="77777777" w:rsidR="00656F60" w:rsidRPr="00727A26" w:rsidRDefault="00656F60" w:rsidP="00FB3C38">
            <w:pPr>
              <w:jc w:val="right"/>
            </w:pPr>
            <w:r>
              <w:t>np</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np</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np</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np</w:t>
            </w:r>
          </w:p>
        </w:tc>
        <w:tc>
          <w:tcPr>
            <w:tcW w:w="715" w:type="pct"/>
            <w:vAlign w:val="center"/>
          </w:tcPr>
          <w:p w14:paraId="703A91BC" w14:textId="77777777" w:rsidR="00656F60" w:rsidRPr="00727A26" w:rsidRDefault="00656F60" w:rsidP="00FB3C38">
            <w:pPr>
              <w:jc w:val="right"/>
            </w:pPr>
            <w:r>
              <w:t>np</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p>
        </w:tc>
        <w:tc>
          <w:tcPr>
            <w:tcW w:w="715" w:type="pct"/>
            <w:shd w:val="clear" w:color="auto" w:fill="D9D9D9" w:themeFill="background2" w:themeFillShade="D9"/>
            <w:vAlign w:val="center"/>
          </w:tcPr>
          <w:p w14:paraId="703A91C2" w14:textId="77777777" w:rsidR="00656F60" w:rsidRPr="00727A26" w:rsidRDefault="00656F60" w:rsidP="00FB3C38">
            <w:pPr>
              <w:jc w:val="right"/>
            </w:pP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p>
        </w:tc>
        <w:tc>
          <w:tcPr>
            <w:tcW w:w="715" w:type="pct"/>
            <w:vAlign w:val="center"/>
          </w:tcPr>
          <w:p w14:paraId="703A91C8" w14:textId="77777777" w:rsidR="00656F60" w:rsidRPr="00727A26" w:rsidRDefault="00656F60" w:rsidP="00FB3C38">
            <w:pPr>
              <w:jc w:val="right"/>
            </w:pP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np</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np</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np</w:t>
            </w:r>
          </w:p>
        </w:tc>
        <w:tc>
          <w:tcPr>
            <w:tcW w:w="715" w:type="pct"/>
            <w:vAlign w:val="center"/>
          </w:tcPr>
          <w:p w14:paraId="703A91E0" w14:textId="77777777" w:rsidR="00656F60" w:rsidRPr="00727A26" w:rsidRDefault="00656F60" w:rsidP="00FB3C38">
            <w:pPr>
              <w:jc w:val="right"/>
            </w:pPr>
            <w:r>
              <w:t>np</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np</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np</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np</w:t>
            </w:r>
          </w:p>
        </w:tc>
        <w:tc>
          <w:tcPr>
            <w:tcW w:w="715" w:type="pct"/>
            <w:vAlign w:val="center"/>
          </w:tcPr>
          <w:p w14:paraId="703A91EC" w14:textId="77777777" w:rsidR="00656F60" w:rsidRPr="00727A26" w:rsidRDefault="00656F60" w:rsidP="00FB3C38">
            <w:pPr>
              <w:jc w:val="right"/>
            </w:pPr>
            <w:r>
              <w:t>np</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8</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Pyrenees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Pyrenees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np</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np</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np</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np</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Pyrenees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np</w:t>
            </w:r>
          </w:p>
        </w:tc>
        <w:tc>
          <w:tcPr>
            <w:tcW w:w="738" w:type="pct"/>
            <w:noWrap/>
            <w:vAlign w:val="center"/>
          </w:tcPr>
          <w:p w14:paraId="703A9229" w14:textId="77777777" w:rsidR="00656F60" w:rsidRPr="00017A47" w:rsidRDefault="00656F60" w:rsidP="00FB3C38">
            <w:pPr>
              <w:jc w:val="right"/>
            </w:pPr>
          </w:p>
        </w:tc>
        <w:tc>
          <w:tcPr>
            <w:tcW w:w="843" w:type="pct"/>
            <w:noWrap/>
            <w:vAlign w:val="center"/>
          </w:tcPr>
          <w:p w14:paraId="703A922A" w14:textId="77777777" w:rsidR="00656F60" w:rsidRPr="00017A47" w:rsidRDefault="00656F60" w:rsidP="00FB3C38">
            <w:pPr>
              <w:jc w:val="right"/>
            </w:pPr>
            <w:r>
              <w:t>np</w:t>
            </w:r>
          </w:p>
        </w:tc>
        <w:tc>
          <w:tcPr>
            <w:tcW w:w="647" w:type="pct"/>
            <w:noWrap/>
            <w:vAlign w:val="center"/>
          </w:tcPr>
          <w:p w14:paraId="703A922B" w14:textId="77777777" w:rsidR="00656F60" w:rsidRPr="00017A47" w:rsidRDefault="00656F60" w:rsidP="00FB3C38">
            <w:pPr>
              <w:jc w:val="right"/>
            </w:pPr>
            <w:r>
              <w:t>np</w:t>
            </w:r>
          </w:p>
        </w:tc>
        <w:tc>
          <w:tcPr>
            <w:tcW w:w="575" w:type="pct"/>
            <w:noWrap/>
            <w:vAlign w:val="center"/>
          </w:tcPr>
          <w:p w14:paraId="703A922C" w14:textId="77777777" w:rsidR="00656F60" w:rsidRPr="00017A47" w:rsidRDefault="00656F60" w:rsidP="00FB3C38">
            <w:pPr>
              <w:jc w:val="right"/>
            </w:pPr>
          </w:p>
        </w:tc>
        <w:tc>
          <w:tcPr>
            <w:tcW w:w="558" w:type="pct"/>
            <w:noWrap/>
            <w:vAlign w:val="center"/>
          </w:tcPr>
          <w:p w14:paraId="703A922D" w14:textId="77777777" w:rsidR="00656F60" w:rsidRPr="00017A47" w:rsidRDefault="00656F60" w:rsidP="00FB3C38">
            <w:pPr>
              <w:jc w:val="right"/>
            </w:pP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Pyrenees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np</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np</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np</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Pyrenees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56.3</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np</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np</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np</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Pyrenees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np</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np</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np</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Pyrenees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p>
        </w:tc>
        <w:tc>
          <w:tcPr>
            <w:tcW w:w="1215" w:type="dxa"/>
            <w:noWrap/>
            <w:vAlign w:val="center"/>
          </w:tcPr>
          <w:p w14:paraId="703A9297" w14:textId="77777777" w:rsidR="00656F60" w:rsidRPr="00B14C14" w:rsidRDefault="00656F60" w:rsidP="00FB3C38">
            <w:pPr>
              <w:jc w:val="right"/>
            </w:pPr>
            <w:r>
              <w:t>np</w:t>
            </w:r>
          </w:p>
        </w:tc>
        <w:tc>
          <w:tcPr>
            <w:tcW w:w="1215" w:type="dxa"/>
            <w:noWrap/>
            <w:vAlign w:val="center"/>
          </w:tcPr>
          <w:p w14:paraId="703A9298" w14:textId="77777777" w:rsidR="00656F60" w:rsidRPr="00B14C14" w:rsidRDefault="00656F60" w:rsidP="00FB3C38">
            <w:pPr>
              <w:jc w:val="right"/>
            </w:pPr>
          </w:p>
        </w:tc>
        <w:tc>
          <w:tcPr>
            <w:tcW w:w="1215" w:type="dxa"/>
            <w:noWrap/>
            <w:vAlign w:val="center"/>
          </w:tcPr>
          <w:p w14:paraId="703A9299" w14:textId="77777777" w:rsidR="00656F60" w:rsidRPr="00B14C14" w:rsidRDefault="00656F60" w:rsidP="00FB3C38">
            <w:pPr>
              <w:jc w:val="right"/>
            </w:pPr>
            <w:r>
              <w:t>np</w:t>
            </w:r>
          </w:p>
        </w:tc>
        <w:tc>
          <w:tcPr>
            <w:tcW w:w="1215" w:type="dxa"/>
            <w:noWrap/>
            <w:vAlign w:val="center"/>
          </w:tcPr>
          <w:p w14:paraId="703A929A" w14:textId="77777777" w:rsidR="00656F60" w:rsidRPr="00B14C14" w:rsidRDefault="00656F60" w:rsidP="00FB3C38">
            <w:pPr>
              <w:jc w:val="right"/>
            </w:pP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Pyrenees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Pyrenees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p>
        </w:tc>
        <w:tc>
          <w:tcPr>
            <w:tcW w:w="1207" w:type="dxa"/>
            <w:noWrap/>
            <w:vAlign w:val="center"/>
          </w:tcPr>
          <w:p w14:paraId="703A92F7" w14:textId="77777777" w:rsidR="00656F60" w:rsidRPr="00B14C14" w:rsidRDefault="00656F60" w:rsidP="00FB3C38">
            <w:pPr>
              <w:jc w:val="right"/>
            </w:pPr>
          </w:p>
        </w:tc>
        <w:tc>
          <w:tcPr>
            <w:tcW w:w="1206" w:type="dxa"/>
            <w:noWrap/>
            <w:vAlign w:val="center"/>
          </w:tcPr>
          <w:p w14:paraId="703A92F8" w14:textId="77777777" w:rsidR="00656F60" w:rsidRPr="00B14C14" w:rsidRDefault="00656F60" w:rsidP="00FB3C38">
            <w:pPr>
              <w:jc w:val="right"/>
            </w:pPr>
          </w:p>
        </w:tc>
        <w:tc>
          <w:tcPr>
            <w:tcW w:w="1207" w:type="dxa"/>
            <w:noWrap/>
            <w:vAlign w:val="center"/>
          </w:tcPr>
          <w:p w14:paraId="703A92F9" w14:textId="77777777" w:rsidR="00656F60" w:rsidRPr="00B14C14" w:rsidRDefault="00656F60" w:rsidP="00FB3C38">
            <w:pPr>
              <w:jc w:val="right"/>
            </w:pPr>
            <w:r>
              <w:t>np</w:t>
            </w:r>
          </w:p>
        </w:tc>
        <w:tc>
          <w:tcPr>
            <w:tcW w:w="1206" w:type="dxa"/>
            <w:noWrap/>
            <w:vAlign w:val="center"/>
          </w:tcPr>
          <w:p w14:paraId="703A92FA" w14:textId="77777777" w:rsidR="00656F60" w:rsidRPr="00B14C14" w:rsidRDefault="00656F60" w:rsidP="00FB3C38">
            <w:pPr>
              <w:jc w:val="right"/>
            </w:pP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Pyrenees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Pyrenees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p>
        </w:tc>
        <w:tc>
          <w:tcPr>
            <w:tcW w:w="998" w:type="pct"/>
            <w:shd w:val="clear" w:color="auto" w:fill="auto"/>
          </w:tcPr>
          <w:p w14:paraId="703A9383" w14:textId="77777777" w:rsidR="00656F60" w:rsidRPr="006C4423" w:rsidRDefault="00656F60" w:rsidP="00FB3C38">
            <w:pPr>
              <w:jc w:val="right"/>
            </w:pP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p>
        </w:tc>
        <w:tc>
          <w:tcPr>
            <w:tcW w:w="998" w:type="pct"/>
            <w:shd w:val="clear" w:color="auto" w:fill="FFFFFF" w:themeFill="background2"/>
          </w:tcPr>
          <w:p w14:paraId="703A938F" w14:textId="77777777" w:rsidR="00656F60" w:rsidRPr="006C4423" w:rsidRDefault="00656F60" w:rsidP="00FB3C38">
            <w:pPr>
              <w:jc w:val="right"/>
            </w:pP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np</w:t>
            </w:r>
          </w:p>
        </w:tc>
        <w:tc>
          <w:tcPr>
            <w:tcW w:w="998" w:type="pct"/>
            <w:shd w:val="clear" w:color="auto" w:fill="D9D9D9" w:themeFill="background2" w:themeFillShade="D9"/>
          </w:tcPr>
          <w:p w14:paraId="2B8C1EA0" w14:textId="77777777" w:rsidR="004659ED" w:rsidRPr="006C4423" w:rsidRDefault="004659ED" w:rsidP="00FB3C38">
            <w:pPr>
              <w:jc w:val="right"/>
            </w:pPr>
            <w:r>
              <w:t>np</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p>
        </w:tc>
        <w:tc>
          <w:tcPr>
            <w:tcW w:w="998" w:type="pct"/>
            <w:shd w:val="clear" w:color="auto" w:fill="FFFFFF" w:themeFill="background2"/>
          </w:tcPr>
          <w:p w14:paraId="703A9393" w14:textId="77777777" w:rsidR="00656F60" w:rsidRPr="006C4423" w:rsidRDefault="00656F60" w:rsidP="00FB3C38">
            <w:pPr>
              <w:jc w:val="right"/>
            </w:pP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p>
        </w:tc>
        <w:tc>
          <w:tcPr>
            <w:tcW w:w="998" w:type="pct"/>
            <w:shd w:val="clear" w:color="auto" w:fill="D9D9D9" w:themeFill="background2" w:themeFillShade="D9"/>
          </w:tcPr>
          <w:p w14:paraId="703A9397" w14:textId="77777777" w:rsidR="00656F60" w:rsidRPr="006C4423" w:rsidRDefault="00656F60" w:rsidP="00FB3C38">
            <w:pPr>
              <w:jc w:val="right"/>
            </w:pP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np</w:t>
            </w:r>
          </w:p>
        </w:tc>
        <w:tc>
          <w:tcPr>
            <w:tcW w:w="998" w:type="pct"/>
            <w:shd w:val="clear" w:color="auto" w:fill="FFFFFF" w:themeFill="background2"/>
          </w:tcPr>
          <w:p w14:paraId="703A939B" w14:textId="77777777" w:rsidR="00656F60" w:rsidRPr="006C4423" w:rsidRDefault="00656F60" w:rsidP="00FB3C38">
            <w:pPr>
              <w:jc w:val="right"/>
            </w:pPr>
            <w:r>
              <w:t>np</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p>
        </w:tc>
        <w:tc>
          <w:tcPr>
            <w:tcW w:w="998" w:type="pct"/>
            <w:shd w:val="clear" w:color="auto" w:fill="D9D9D9" w:themeFill="background2" w:themeFillShade="D9"/>
          </w:tcPr>
          <w:p w14:paraId="703A939F" w14:textId="77777777" w:rsidR="00656F60" w:rsidRPr="006C4423" w:rsidRDefault="00656F60" w:rsidP="00FB3C38">
            <w:pPr>
              <w:jc w:val="right"/>
            </w:pP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p>
        </w:tc>
        <w:tc>
          <w:tcPr>
            <w:tcW w:w="998" w:type="pct"/>
            <w:shd w:val="clear" w:color="auto" w:fill="FFFFFF" w:themeFill="background2"/>
          </w:tcPr>
          <w:p w14:paraId="703A93A3" w14:textId="77777777" w:rsidR="00656F60" w:rsidRPr="006C4423" w:rsidRDefault="00656F60" w:rsidP="00FB3C38">
            <w:pPr>
              <w:jc w:val="right"/>
            </w:pP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p>
        </w:tc>
        <w:tc>
          <w:tcPr>
            <w:tcW w:w="998" w:type="pct"/>
            <w:shd w:val="clear" w:color="auto" w:fill="D9D9D9" w:themeFill="background2" w:themeFillShade="D9"/>
          </w:tcPr>
          <w:p w14:paraId="703A93A7" w14:textId="77777777" w:rsidR="00656F60" w:rsidRPr="006C4423" w:rsidRDefault="00656F60" w:rsidP="00FB3C38">
            <w:pPr>
              <w:jc w:val="right"/>
            </w:pP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3</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Pyrenees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Pyrenees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Pyrenees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p>
        </w:tc>
        <w:tc>
          <w:tcPr>
            <w:tcW w:w="661" w:type="pct"/>
            <w:shd w:val="clear" w:color="auto" w:fill="auto"/>
            <w:noWrap/>
            <w:vAlign w:val="center"/>
          </w:tcPr>
          <w:p w14:paraId="703A9420" w14:textId="77777777" w:rsidR="00656F60" w:rsidRPr="00905459" w:rsidRDefault="00656F60" w:rsidP="00FB3C38">
            <w:pPr>
              <w:jc w:val="right"/>
            </w:pP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p>
        </w:tc>
        <w:tc>
          <w:tcPr>
            <w:tcW w:w="661" w:type="pct"/>
            <w:shd w:val="clear" w:color="auto" w:fill="auto"/>
            <w:noWrap/>
            <w:vAlign w:val="center"/>
          </w:tcPr>
          <w:p w14:paraId="703A942C" w14:textId="77777777" w:rsidR="00656F60" w:rsidRPr="00905459" w:rsidRDefault="00656F60" w:rsidP="00FB3C38">
            <w:pPr>
              <w:jc w:val="right"/>
            </w:pP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np</w:t>
            </w:r>
          </w:p>
        </w:tc>
        <w:tc>
          <w:tcPr>
            <w:tcW w:w="661" w:type="pct"/>
            <w:shd w:val="clear" w:color="auto" w:fill="auto"/>
            <w:noWrap/>
            <w:vAlign w:val="center"/>
          </w:tcPr>
          <w:p w14:paraId="703A9438" w14:textId="77777777" w:rsidR="00656F60" w:rsidRPr="00905459" w:rsidRDefault="00656F60" w:rsidP="00FB3C38">
            <w:pPr>
              <w:jc w:val="right"/>
            </w:pPr>
            <w:r>
              <w:t>np</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p>
        </w:tc>
        <w:tc>
          <w:tcPr>
            <w:tcW w:w="661" w:type="pct"/>
            <w:shd w:val="clear" w:color="auto" w:fill="auto"/>
            <w:noWrap/>
            <w:vAlign w:val="center"/>
          </w:tcPr>
          <w:p w14:paraId="703A9444" w14:textId="77777777" w:rsidR="00656F60" w:rsidRPr="00905459" w:rsidRDefault="00656F60" w:rsidP="00FB3C38">
            <w:pPr>
              <w:jc w:val="right"/>
            </w:pP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p>
        </w:tc>
        <w:tc>
          <w:tcPr>
            <w:tcW w:w="661" w:type="pct"/>
            <w:shd w:val="clear" w:color="auto" w:fill="auto"/>
            <w:noWrap/>
            <w:vAlign w:val="center"/>
          </w:tcPr>
          <w:p w14:paraId="703A9450" w14:textId="77777777" w:rsidR="00656F60" w:rsidRPr="00905459" w:rsidRDefault="00656F60" w:rsidP="00FB3C38">
            <w:pPr>
              <w:jc w:val="right"/>
            </w:pP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np</w:t>
            </w:r>
          </w:p>
        </w:tc>
        <w:tc>
          <w:tcPr>
            <w:tcW w:w="661" w:type="pct"/>
            <w:shd w:val="clear" w:color="auto" w:fill="auto"/>
            <w:noWrap/>
            <w:vAlign w:val="center"/>
          </w:tcPr>
          <w:p w14:paraId="703A945C" w14:textId="77777777" w:rsidR="00656F60" w:rsidRPr="00905459" w:rsidRDefault="00656F60" w:rsidP="00FB3C38">
            <w:pPr>
              <w:jc w:val="right"/>
            </w:pPr>
            <w:r>
              <w:t>np</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Pyrenees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Pyrenees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Pyrenees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Pyrenees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Pyrenees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Pyrenees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Pyrenees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Pyrenees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p>
        </w:tc>
        <w:tc>
          <w:tcPr>
            <w:tcW w:w="733" w:type="pct"/>
            <w:shd w:val="clear" w:color="auto" w:fill="auto"/>
            <w:noWrap/>
            <w:vAlign w:val="center"/>
          </w:tcPr>
          <w:p w14:paraId="703A94C9" w14:textId="77777777" w:rsidR="00656F60" w:rsidRPr="00C41DFB" w:rsidRDefault="00656F60" w:rsidP="00FB3C38">
            <w:pPr>
              <w:jc w:val="right"/>
            </w:pP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p>
        </w:tc>
        <w:tc>
          <w:tcPr>
            <w:tcW w:w="733" w:type="pct"/>
            <w:shd w:val="clear" w:color="auto" w:fill="auto"/>
            <w:noWrap/>
            <w:vAlign w:val="center"/>
          </w:tcPr>
          <w:p w14:paraId="703A94D5" w14:textId="77777777" w:rsidR="00656F60" w:rsidRPr="00C41DFB" w:rsidRDefault="00656F60" w:rsidP="00FB3C38">
            <w:pPr>
              <w:jc w:val="right"/>
            </w:pP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p>
        </w:tc>
        <w:tc>
          <w:tcPr>
            <w:tcW w:w="733" w:type="pct"/>
            <w:shd w:val="clear" w:color="auto" w:fill="auto"/>
            <w:noWrap/>
            <w:vAlign w:val="center"/>
          </w:tcPr>
          <w:p w14:paraId="703A94F9" w14:textId="77777777" w:rsidR="00656F60" w:rsidRPr="00C41DFB" w:rsidRDefault="00656F60" w:rsidP="00FB3C38">
            <w:pPr>
              <w:jc w:val="right"/>
            </w:pP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p>
        </w:tc>
        <w:tc>
          <w:tcPr>
            <w:tcW w:w="733" w:type="pct"/>
            <w:shd w:val="clear" w:color="auto" w:fill="auto"/>
            <w:noWrap/>
            <w:vAlign w:val="center"/>
          </w:tcPr>
          <w:p w14:paraId="703A9505" w14:textId="77777777" w:rsidR="00656F60" w:rsidRPr="00C41DFB" w:rsidRDefault="00656F60" w:rsidP="00FB3C38">
            <w:pPr>
              <w:jc w:val="right"/>
            </w:pP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p>
        </w:tc>
        <w:tc>
          <w:tcPr>
            <w:tcW w:w="733" w:type="pct"/>
            <w:shd w:val="clear" w:color="auto" w:fill="auto"/>
            <w:noWrap/>
            <w:vAlign w:val="center"/>
          </w:tcPr>
          <w:p w14:paraId="703A9529" w14:textId="77777777" w:rsidR="00656F60" w:rsidRPr="00C41DFB" w:rsidRDefault="00656F60" w:rsidP="00FB3C38">
            <w:pPr>
              <w:jc w:val="right"/>
            </w:pP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Pyrenees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np</w:t>
            </w:r>
          </w:p>
        </w:tc>
        <w:tc>
          <w:tcPr>
            <w:tcW w:w="1062" w:type="pct"/>
            <w:noWrap/>
            <w:vAlign w:val="center"/>
          </w:tcPr>
          <w:p w14:paraId="703A955D" w14:textId="77777777" w:rsidR="00656F60" w:rsidRPr="007A4F35" w:rsidRDefault="00656F60" w:rsidP="00FB3C38">
            <w:pPr>
              <w:jc w:val="right"/>
            </w:pPr>
            <w:r>
              <w:t>np</w:t>
            </w:r>
          </w:p>
        </w:tc>
        <w:tc>
          <w:tcPr>
            <w:tcW w:w="1062" w:type="pct"/>
            <w:noWrap/>
            <w:vAlign w:val="center"/>
          </w:tcPr>
          <w:p w14:paraId="703A955E" w14:textId="77777777" w:rsidR="00656F60" w:rsidRPr="007A4F35" w:rsidRDefault="00656F60" w:rsidP="00FB3C38">
            <w:pPr>
              <w:jc w:val="right"/>
            </w:pPr>
          </w:p>
        </w:tc>
        <w:tc>
          <w:tcPr>
            <w:tcW w:w="1062" w:type="pct"/>
            <w:noWrap/>
            <w:vAlign w:val="center"/>
          </w:tcPr>
          <w:p w14:paraId="703A955F" w14:textId="77777777" w:rsidR="00656F60" w:rsidRPr="007A4F35" w:rsidRDefault="00656F60" w:rsidP="00FB3C38">
            <w:pPr>
              <w:jc w:val="right"/>
            </w:pP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np</w:t>
            </w:r>
          </w:p>
        </w:tc>
        <w:tc>
          <w:tcPr>
            <w:tcW w:w="1062" w:type="pct"/>
            <w:noWrap/>
            <w:vAlign w:val="center"/>
          </w:tcPr>
          <w:p w14:paraId="703A9569" w14:textId="77777777" w:rsidR="00656F60" w:rsidRPr="007A4F35" w:rsidRDefault="00656F60" w:rsidP="00FB3C38">
            <w:pPr>
              <w:jc w:val="right"/>
            </w:pPr>
            <w:r>
              <w:t>np</w:t>
            </w:r>
          </w:p>
        </w:tc>
        <w:tc>
          <w:tcPr>
            <w:tcW w:w="1062" w:type="pct"/>
            <w:noWrap/>
            <w:vAlign w:val="center"/>
          </w:tcPr>
          <w:p w14:paraId="703A956A" w14:textId="77777777" w:rsidR="00656F60" w:rsidRPr="007A4F35" w:rsidRDefault="00656F60" w:rsidP="00FB3C38">
            <w:pPr>
              <w:jc w:val="right"/>
            </w:pPr>
            <w:r>
              <w:t>np</w:t>
            </w:r>
          </w:p>
        </w:tc>
        <w:tc>
          <w:tcPr>
            <w:tcW w:w="1062" w:type="pct"/>
            <w:noWrap/>
            <w:vAlign w:val="center"/>
          </w:tcPr>
          <w:p w14:paraId="703A956B" w14:textId="77777777" w:rsidR="00656F60" w:rsidRPr="007A4F35" w:rsidRDefault="00656F60" w:rsidP="00FB3C38">
            <w:pPr>
              <w:jc w:val="right"/>
            </w:pPr>
            <w:r>
              <w:t>np</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np</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np</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np</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Pyrenees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Pyrenees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Pyrenees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np</w:t>
            </w:r>
          </w:p>
        </w:tc>
        <w:tc>
          <w:tcPr>
            <w:tcW w:w="805" w:type="pct"/>
            <w:noWrap/>
            <w:vAlign w:val="center"/>
          </w:tcPr>
          <w:p w14:paraId="703A958A" w14:textId="77777777" w:rsidR="00656F60" w:rsidRPr="007A4F35" w:rsidRDefault="00656F60" w:rsidP="00FB3C38">
            <w:pPr>
              <w:jc w:val="right"/>
            </w:pPr>
            <w:r>
              <w:t>np</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4</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Pyrenees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Pyrenees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Pyrenees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Pyrenees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np</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np</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Pyrenees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Pyrenees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Pyrenees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p>
        </w:tc>
        <w:tc>
          <w:tcPr>
            <w:tcW w:w="589" w:type="pct"/>
            <w:noWrap/>
            <w:vAlign w:val="center"/>
          </w:tcPr>
          <w:p w14:paraId="703A95FF" w14:textId="77777777" w:rsidR="00656F60" w:rsidRPr="007A4F35" w:rsidRDefault="00656F60" w:rsidP="00FB3C38">
            <w:pPr>
              <w:jc w:val="right"/>
            </w:pP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Pyrenees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Pyrenees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Pyrenees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Pyrenees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np</w:t>
            </w:r>
          </w:p>
        </w:tc>
        <w:tc>
          <w:tcPr>
            <w:tcW w:w="596" w:type="pct"/>
            <w:noWrap/>
            <w:vAlign w:val="center"/>
          </w:tcPr>
          <w:p w14:paraId="703A963A" w14:textId="77777777" w:rsidR="00656F60" w:rsidRPr="007A4F35" w:rsidRDefault="00656F60" w:rsidP="00FB3C38">
            <w:pPr>
              <w:jc w:val="right"/>
            </w:pPr>
            <w:r>
              <w:t>np</w:t>
            </w:r>
          </w:p>
        </w:tc>
        <w:tc>
          <w:tcPr>
            <w:tcW w:w="596" w:type="pct"/>
            <w:noWrap/>
            <w:vAlign w:val="center"/>
          </w:tcPr>
          <w:p w14:paraId="703A963B" w14:textId="77777777" w:rsidR="00656F60" w:rsidRPr="007A4F35" w:rsidRDefault="00656F60" w:rsidP="00FB3C38">
            <w:pPr>
              <w:jc w:val="right"/>
            </w:pP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p>
        </w:tc>
        <w:tc>
          <w:tcPr>
            <w:tcW w:w="596" w:type="pct"/>
            <w:noWrap/>
            <w:vAlign w:val="center"/>
          </w:tcPr>
          <w:p w14:paraId="703A964B" w14:textId="77777777" w:rsidR="00656F60" w:rsidRPr="007A4F35" w:rsidRDefault="00656F60" w:rsidP="00FB3C38">
            <w:pPr>
              <w:jc w:val="right"/>
            </w:pP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Pyrenees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Pyrenees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Pyrenees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np</w:t>
            </w:r>
          </w:p>
        </w:tc>
        <w:tc>
          <w:tcPr>
            <w:tcW w:w="659" w:type="pct"/>
            <w:noWrap/>
            <w:vAlign w:val="center"/>
          </w:tcPr>
          <w:p w14:paraId="703A9670" w14:textId="77777777" w:rsidR="00656F60" w:rsidRPr="00D50140" w:rsidRDefault="00656F60" w:rsidP="00FB3C38">
            <w:pPr>
              <w:jc w:val="right"/>
            </w:pPr>
            <w:r>
              <w:t>np</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p>
        </w:tc>
        <w:tc>
          <w:tcPr>
            <w:tcW w:w="659" w:type="pct"/>
            <w:noWrap/>
            <w:vAlign w:val="center"/>
          </w:tcPr>
          <w:p w14:paraId="703A967C" w14:textId="77777777" w:rsidR="00656F60" w:rsidRPr="00D50140" w:rsidRDefault="00656F60" w:rsidP="00FB3C38">
            <w:pPr>
              <w:jc w:val="right"/>
            </w:pP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p>
        </w:tc>
        <w:tc>
          <w:tcPr>
            <w:tcW w:w="659" w:type="pct"/>
            <w:noWrap/>
            <w:vAlign w:val="center"/>
          </w:tcPr>
          <w:p w14:paraId="703A9688" w14:textId="77777777" w:rsidR="00656F60" w:rsidRPr="00D50140" w:rsidRDefault="00656F60" w:rsidP="00FB3C38">
            <w:pPr>
              <w:jc w:val="right"/>
            </w:pP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p>
        </w:tc>
        <w:tc>
          <w:tcPr>
            <w:tcW w:w="659" w:type="pct"/>
            <w:noWrap/>
            <w:vAlign w:val="center"/>
          </w:tcPr>
          <w:p w14:paraId="703A9694" w14:textId="77777777" w:rsidR="00656F60" w:rsidRPr="00D50140" w:rsidRDefault="00656F60" w:rsidP="00FB3C38">
            <w:pPr>
              <w:jc w:val="right"/>
            </w:pP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np</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np</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4</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Pyrenees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Pyrenees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Pyrenees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p>
        </w:tc>
        <w:tc>
          <w:tcPr>
            <w:tcW w:w="660" w:type="pct"/>
            <w:noWrap/>
            <w:vAlign w:val="center"/>
          </w:tcPr>
          <w:p w14:paraId="703A96C6" w14:textId="77777777" w:rsidR="00656F60" w:rsidRPr="00D50140" w:rsidRDefault="00656F60" w:rsidP="00FB3C38">
            <w:pPr>
              <w:jc w:val="right"/>
            </w:pP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p>
        </w:tc>
        <w:tc>
          <w:tcPr>
            <w:tcW w:w="660" w:type="pct"/>
            <w:noWrap/>
            <w:vAlign w:val="center"/>
          </w:tcPr>
          <w:p w14:paraId="703A96D2" w14:textId="77777777" w:rsidR="00656F60" w:rsidRPr="00D50140" w:rsidRDefault="00656F60" w:rsidP="00FB3C38">
            <w:pPr>
              <w:jc w:val="right"/>
            </w:pP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np</w:t>
            </w:r>
          </w:p>
        </w:tc>
        <w:tc>
          <w:tcPr>
            <w:tcW w:w="660" w:type="pct"/>
            <w:noWrap/>
            <w:vAlign w:val="center"/>
          </w:tcPr>
          <w:p w14:paraId="703A96DE" w14:textId="77777777" w:rsidR="00656F60" w:rsidRPr="00D50140" w:rsidRDefault="00656F60" w:rsidP="00FB3C38">
            <w:pPr>
              <w:jc w:val="right"/>
            </w:pPr>
            <w:r>
              <w:t>np</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p>
        </w:tc>
        <w:tc>
          <w:tcPr>
            <w:tcW w:w="660" w:type="pct"/>
            <w:noWrap/>
            <w:vAlign w:val="center"/>
          </w:tcPr>
          <w:p w14:paraId="703A96EA" w14:textId="77777777" w:rsidR="00656F60" w:rsidRPr="00D50140" w:rsidRDefault="00656F60" w:rsidP="00FB3C38">
            <w:pPr>
              <w:jc w:val="right"/>
            </w:pP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4</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Pyrenees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Pyrenees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Pyrenees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np</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np</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3</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Pyrenees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Pyrenees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Pyrenees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p>
        </w:tc>
        <w:tc>
          <w:tcPr>
            <w:tcW w:w="661" w:type="pct"/>
            <w:noWrap/>
            <w:vAlign w:val="center"/>
          </w:tcPr>
          <w:p w14:paraId="703A9752" w14:textId="77777777" w:rsidR="00656F60" w:rsidRPr="00E371BB" w:rsidRDefault="00656F60" w:rsidP="00FB3C38">
            <w:pPr>
              <w:jc w:val="right"/>
            </w:pP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p>
        </w:tc>
        <w:tc>
          <w:tcPr>
            <w:tcW w:w="661" w:type="pct"/>
            <w:noWrap/>
            <w:vAlign w:val="center"/>
          </w:tcPr>
          <w:p w14:paraId="703A975E" w14:textId="77777777" w:rsidR="00656F60" w:rsidRPr="00E371BB" w:rsidRDefault="00656F60" w:rsidP="00FB3C38">
            <w:pPr>
              <w:jc w:val="right"/>
            </w:pP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p>
        </w:tc>
        <w:tc>
          <w:tcPr>
            <w:tcW w:w="661" w:type="pct"/>
            <w:noWrap/>
            <w:vAlign w:val="center"/>
          </w:tcPr>
          <w:p w14:paraId="703A9776" w14:textId="77777777" w:rsidR="00656F60" w:rsidRPr="00E371BB" w:rsidRDefault="00656F60" w:rsidP="00FB3C38">
            <w:pPr>
              <w:jc w:val="right"/>
            </w:pP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p>
        </w:tc>
        <w:tc>
          <w:tcPr>
            <w:tcW w:w="661" w:type="pct"/>
            <w:noWrap/>
            <w:vAlign w:val="center"/>
          </w:tcPr>
          <w:p w14:paraId="703A9782" w14:textId="77777777" w:rsidR="00656F60" w:rsidRPr="00E371BB" w:rsidRDefault="00656F60" w:rsidP="00FB3C38">
            <w:pPr>
              <w:jc w:val="right"/>
            </w:pP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Pyrenees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Pyrenees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Pyrenees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p>
        </w:tc>
        <w:tc>
          <w:tcPr>
            <w:tcW w:w="644" w:type="pct"/>
            <w:noWrap/>
            <w:vAlign w:val="center"/>
          </w:tcPr>
          <w:p w14:paraId="703A97C0" w14:textId="77777777" w:rsidR="00656F60" w:rsidRPr="00F21259" w:rsidRDefault="00656F60" w:rsidP="00FB3C38">
            <w:pPr>
              <w:jc w:val="right"/>
            </w:pPr>
          </w:p>
        </w:tc>
        <w:tc>
          <w:tcPr>
            <w:tcW w:w="644" w:type="pct"/>
            <w:noWrap/>
            <w:vAlign w:val="center"/>
          </w:tcPr>
          <w:p w14:paraId="703A97C1" w14:textId="77777777" w:rsidR="00656F60" w:rsidRPr="00F21259" w:rsidRDefault="00656F60" w:rsidP="00FB3C38">
            <w:pPr>
              <w:jc w:val="right"/>
            </w:pPr>
          </w:p>
        </w:tc>
        <w:tc>
          <w:tcPr>
            <w:tcW w:w="644" w:type="pct"/>
            <w:noWrap/>
            <w:vAlign w:val="center"/>
          </w:tcPr>
          <w:p w14:paraId="703A97C2" w14:textId="77777777" w:rsidR="00656F60" w:rsidRPr="00F21259" w:rsidRDefault="00656F60" w:rsidP="00FB3C38">
            <w:pPr>
              <w:jc w:val="right"/>
            </w:pPr>
          </w:p>
        </w:tc>
        <w:tc>
          <w:tcPr>
            <w:tcW w:w="645" w:type="pct"/>
            <w:noWrap/>
            <w:vAlign w:val="center"/>
          </w:tcPr>
          <w:p w14:paraId="703A97C3" w14:textId="77777777" w:rsidR="00656F60" w:rsidRPr="00F21259" w:rsidRDefault="00656F60" w:rsidP="00FB3C38">
            <w:pPr>
              <w:jc w:val="right"/>
            </w:pP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Pyrenees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Pyrenees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Pyrenees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Pyrenees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Pyrenees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Pyrenees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Pyrenees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np</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Pyrenees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p>
        </w:tc>
        <w:tc>
          <w:tcPr>
            <w:tcW w:w="943" w:type="pct"/>
            <w:noWrap/>
            <w:vAlign w:val="center"/>
          </w:tcPr>
          <w:p w14:paraId="703A989A" w14:textId="77777777" w:rsidR="00656F60" w:rsidRPr="00802E09" w:rsidRDefault="00656F60" w:rsidP="00FB3C38">
            <w:pPr>
              <w:jc w:val="right"/>
            </w:pPr>
          </w:p>
        </w:tc>
        <w:tc>
          <w:tcPr>
            <w:tcW w:w="943" w:type="pct"/>
            <w:noWrap/>
            <w:vAlign w:val="center"/>
          </w:tcPr>
          <w:p w14:paraId="703A989B" w14:textId="77777777" w:rsidR="00656F60" w:rsidRPr="00802E09" w:rsidRDefault="00656F60" w:rsidP="00FB3C38">
            <w:pPr>
              <w:jc w:val="right"/>
            </w:pPr>
          </w:p>
        </w:tc>
        <w:tc>
          <w:tcPr>
            <w:tcW w:w="943" w:type="pct"/>
            <w:noWrap/>
            <w:vAlign w:val="center"/>
          </w:tcPr>
          <w:p w14:paraId="703A989C" w14:textId="77777777" w:rsidR="00656F60" w:rsidRPr="00802E09" w:rsidRDefault="00656F60" w:rsidP="00FB3C38">
            <w:pPr>
              <w:jc w:val="right"/>
            </w:pP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Pyrenees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Pyrenees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Pyrenees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Pyrenees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Pyrenees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np</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np</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Pyrenees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Pyrenees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Pyrenees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Pyrenees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Pyrenees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Pyrenees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Pyrenees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Pyrenees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Pyrenees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Pyrenees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Pyrenees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Pyrenees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75.0</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87.5</w:t>
            </w:r>
          </w:p>
        </w:tc>
        <w:tc>
          <w:tcPr>
            <w:tcW w:w="1142" w:type="pct"/>
            <w:noWrap/>
            <w:vAlign w:val="center"/>
          </w:tcPr>
          <w:p w14:paraId="703A9995" w14:textId="77777777" w:rsidR="00656F60" w:rsidRPr="002D08AB" w:rsidRDefault="00656F60" w:rsidP="00FB3C38">
            <w:pPr>
              <w:jc w:val="right"/>
            </w:pP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np</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87.5</w:t>
            </w:r>
          </w:p>
        </w:tc>
        <w:tc>
          <w:tcPr>
            <w:tcW w:w="1142" w:type="pct"/>
            <w:noWrap/>
            <w:vAlign w:val="center"/>
          </w:tcPr>
          <w:p w14:paraId="703A999D" w14:textId="77777777" w:rsidR="00656F60" w:rsidRPr="002D08AB" w:rsidRDefault="00656F60" w:rsidP="00FB3C38">
            <w:pPr>
              <w:jc w:val="right"/>
            </w:pP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87.5</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75.0</w:t>
            </w:r>
          </w:p>
        </w:tc>
        <w:tc>
          <w:tcPr>
            <w:tcW w:w="1142" w:type="pct"/>
            <w:noWrap/>
            <w:vAlign w:val="center"/>
          </w:tcPr>
          <w:p w14:paraId="703A99A5" w14:textId="77777777" w:rsidR="00656F60" w:rsidRPr="002D08AB" w:rsidRDefault="00656F60" w:rsidP="00FB3C38">
            <w:pPr>
              <w:jc w:val="right"/>
            </w:pP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62.5</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np</w:t>
            </w:r>
          </w:p>
        </w:tc>
        <w:tc>
          <w:tcPr>
            <w:tcW w:w="1142" w:type="pct"/>
            <w:noWrap/>
            <w:vAlign w:val="center"/>
          </w:tcPr>
          <w:p w14:paraId="703A99AD" w14:textId="77777777" w:rsidR="00656F60" w:rsidRPr="002D08AB" w:rsidRDefault="00656F60" w:rsidP="00FB3C38">
            <w:pPr>
              <w:jc w:val="right"/>
            </w:pP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62.5</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100.0</w:t>
            </w:r>
          </w:p>
        </w:tc>
        <w:tc>
          <w:tcPr>
            <w:tcW w:w="1142" w:type="pct"/>
            <w:noWrap/>
            <w:vAlign w:val="center"/>
          </w:tcPr>
          <w:p w14:paraId="703A99B5" w14:textId="77777777" w:rsidR="00656F60" w:rsidRPr="002D08AB" w:rsidRDefault="00656F60" w:rsidP="00FB3C38">
            <w:pPr>
              <w:jc w:val="right"/>
            </w:pP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np</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Pyrenees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Pyrenees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Pyrenees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np</w:t>
            </w:r>
          </w:p>
        </w:tc>
        <w:tc>
          <w:tcPr>
            <w:tcW w:w="765" w:type="pct"/>
            <w:noWrap/>
            <w:vAlign w:val="center"/>
          </w:tcPr>
          <w:p w14:paraId="703A99D7" w14:textId="77777777" w:rsidR="00656F60" w:rsidRPr="002D08AB" w:rsidRDefault="00656F60" w:rsidP="00FB3C38">
            <w:pPr>
              <w:jc w:val="right"/>
            </w:pP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8</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Pyrenees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8</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np</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np</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p>
        </w:tc>
        <w:tc>
          <w:tcPr>
            <w:tcW w:w="730" w:type="pct"/>
            <w:noWrap/>
            <w:vAlign w:val="center"/>
          </w:tcPr>
          <w:p w14:paraId="703A9A10" w14:textId="77777777" w:rsidR="00656F60" w:rsidRPr="002D08AB" w:rsidRDefault="00656F60" w:rsidP="00FB3C38">
            <w:pPr>
              <w:jc w:val="right"/>
            </w:pPr>
          </w:p>
        </w:tc>
        <w:tc>
          <w:tcPr>
            <w:tcW w:w="730" w:type="pct"/>
            <w:noWrap/>
            <w:vAlign w:val="center"/>
          </w:tcPr>
          <w:p w14:paraId="703A9A11" w14:textId="77777777" w:rsidR="00656F60" w:rsidRPr="002D08AB" w:rsidRDefault="00656F60" w:rsidP="00FB3C38">
            <w:pPr>
              <w:jc w:val="right"/>
            </w:pPr>
          </w:p>
        </w:tc>
        <w:tc>
          <w:tcPr>
            <w:tcW w:w="730" w:type="pct"/>
            <w:noWrap/>
            <w:vAlign w:val="center"/>
          </w:tcPr>
          <w:p w14:paraId="703A9A12" w14:textId="77777777" w:rsidR="00656F60" w:rsidRPr="002D08AB" w:rsidRDefault="00656F60" w:rsidP="00FB3C38">
            <w:pPr>
              <w:jc w:val="right"/>
            </w:pP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Pyrenees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Pyrenees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A633563B-7803-4ECE-B51F-0AD9B05B7593}"/>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