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DD6" w:rsidRDefault="00D76A1E" w:rsidP="00512207">
      <w:pPr>
        <w:spacing w:after="0"/>
        <w:jc w:val="right"/>
      </w:pPr>
      <w:r>
        <w:rPr>
          <w:noProof/>
          <w:color w:val="000000"/>
          <w:sz w:val="21"/>
          <w:szCs w:val="21"/>
          <w:lang w:eastAsia="en-AU"/>
        </w:rPr>
        <w:drawing>
          <wp:anchor distT="0" distB="0" distL="114300" distR="114300" simplePos="0" relativeHeight="251662336" behindDoc="0" locked="0" layoutInCell="1" allowOverlap="1">
            <wp:simplePos x="1192530" y="1430655"/>
            <wp:positionH relativeFrom="margin">
              <wp:align>left</wp:align>
            </wp:positionH>
            <wp:positionV relativeFrom="margin">
              <wp:align>top</wp:align>
            </wp:positionV>
            <wp:extent cx="1884045" cy="405130"/>
            <wp:effectExtent l="0" t="0" r="1905" b="0"/>
            <wp:wrapSquare wrapText="bothSides"/>
            <wp:docPr id="25" name="Picture 25" descr="Description: cid:497B18D9-471A-41D7-8F62-AFF88701C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d:497B18D9-471A-41D7-8F62-AFF88701C40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84680" cy="40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9D7">
        <w:rPr>
          <w:noProof/>
          <w:lang w:eastAsia="en-AU"/>
        </w:rPr>
        <w:drawing>
          <wp:inline distT="0" distB="0" distL="0" distR="0" wp14:anchorId="2FBE5B03" wp14:editId="34B65B55">
            <wp:extent cx="3848735" cy="1399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735" cy="1399540"/>
                    </a:xfrm>
                    <a:prstGeom prst="rect">
                      <a:avLst/>
                    </a:prstGeom>
                    <a:noFill/>
                    <a:ln>
                      <a:noFill/>
                    </a:ln>
                  </pic:spPr>
                </pic:pic>
              </a:graphicData>
            </a:graphic>
          </wp:inline>
        </w:drawing>
      </w:r>
    </w:p>
    <w:p w:rsidR="007A5DD6" w:rsidRDefault="007A5DD6" w:rsidP="007A5DD6"/>
    <w:p w:rsidR="007A5DD6" w:rsidRDefault="007A5DD6" w:rsidP="007A5DD6"/>
    <w:p w:rsidR="007A5DD6" w:rsidRDefault="007A5DD6" w:rsidP="007A5DD6"/>
    <w:p w:rsidR="007A5DD6" w:rsidRDefault="007A5DD6" w:rsidP="007A5DD6"/>
    <w:p w:rsidR="007A5DD6" w:rsidRDefault="007A5DD6" w:rsidP="007A5DD6"/>
    <w:p w:rsidR="007A5DD6" w:rsidRDefault="007A5DD6" w:rsidP="007A5DD6"/>
    <w:p w:rsidR="007A5DD6" w:rsidRDefault="007A5DD6" w:rsidP="007A5DD6">
      <w:r>
        <w:rPr>
          <w:noProof/>
          <w:lang w:eastAsia="en-AU"/>
        </w:rPr>
        <w:drawing>
          <wp:inline distT="0" distB="0" distL="0" distR="0" wp14:anchorId="0F58DCC5" wp14:editId="5F1A2F9B">
            <wp:extent cx="6256020" cy="6278880"/>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6020" cy="6278880"/>
                    </a:xfrm>
                    <a:prstGeom prst="rect">
                      <a:avLst/>
                    </a:prstGeom>
                    <a:noFill/>
                    <a:ln>
                      <a:noFill/>
                    </a:ln>
                  </pic:spPr>
                </pic:pic>
              </a:graphicData>
            </a:graphic>
          </wp:inline>
        </w:drawing>
      </w:r>
    </w:p>
    <w:p w:rsidR="00EB5AE6" w:rsidRDefault="00EB5AE6" w:rsidP="000A4401">
      <w:pPr>
        <w:autoSpaceDE w:val="0"/>
        <w:autoSpaceDN w:val="0"/>
        <w:adjustRightInd w:val="0"/>
        <w:rPr>
          <w:rFonts w:asciiTheme="majorHAnsi" w:hAnsiTheme="majorHAnsi" w:cs="Arial"/>
          <w:b/>
          <w:bCs/>
          <w:sz w:val="16"/>
          <w:szCs w:val="16"/>
        </w:rPr>
        <w:sectPr w:rsidR="00EB5AE6" w:rsidSect="00C4237C">
          <w:footerReference w:type="default" r:id="rId13"/>
          <w:pgSz w:w="11906" w:h="16838"/>
          <w:pgMar w:top="709" w:right="991" w:bottom="709" w:left="709" w:header="708" w:footer="142" w:gutter="0"/>
          <w:cols w:space="708"/>
          <w:docGrid w:linePitch="360"/>
        </w:sectPr>
      </w:pPr>
    </w:p>
    <w:tbl>
      <w:tblPr>
        <w:tblStyle w:val="TableGrid"/>
        <w:tblW w:w="0" w:type="auto"/>
        <w:tblLook w:val="04A0" w:firstRow="1" w:lastRow="0" w:firstColumn="1" w:lastColumn="0" w:noHBand="0" w:noVBand="1"/>
      </w:tblPr>
      <w:tblGrid>
        <w:gridCol w:w="3474"/>
        <w:gridCol w:w="3474"/>
        <w:gridCol w:w="3474"/>
      </w:tblGrid>
      <w:tr w:rsidR="000A4401" w:rsidTr="000A4401">
        <w:tc>
          <w:tcPr>
            <w:tcW w:w="3474" w:type="dxa"/>
            <w:tcBorders>
              <w:top w:val="nil"/>
              <w:left w:val="nil"/>
              <w:bottom w:val="nil"/>
              <w:right w:val="nil"/>
            </w:tcBorders>
          </w:tcPr>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p>
          <w:p w:rsidR="000A4401" w:rsidRDefault="000A4401" w:rsidP="000A4401">
            <w:pPr>
              <w:autoSpaceDE w:val="0"/>
              <w:autoSpaceDN w:val="0"/>
              <w:adjustRightInd w:val="0"/>
              <w:rPr>
                <w:rFonts w:asciiTheme="majorHAnsi" w:hAnsiTheme="majorHAnsi" w:cs="Arial"/>
                <w:b/>
                <w:bCs/>
                <w:sz w:val="16"/>
                <w:szCs w:val="16"/>
              </w:rPr>
            </w:pPr>
            <w:r w:rsidRPr="0038001D">
              <w:rPr>
                <w:rFonts w:asciiTheme="majorHAnsi" w:hAnsiTheme="majorHAnsi" w:cs="Arial"/>
                <w:b/>
                <w:bCs/>
                <w:sz w:val="16"/>
                <w:szCs w:val="16"/>
              </w:rPr>
              <w:t xml:space="preserve">Published by the </w:t>
            </w:r>
            <w:r>
              <w:rPr>
                <w:rFonts w:asciiTheme="majorHAnsi" w:hAnsiTheme="majorHAnsi" w:cs="Arial"/>
                <w:b/>
                <w:bCs/>
                <w:sz w:val="16"/>
                <w:szCs w:val="16"/>
              </w:rPr>
              <w:t>Performance and</w:t>
            </w:r>
            <w:r w:rsidRPr="0038001D">
              <w:rPr>
                <w:rFonts w:asciiTheme="majorHAnsi" w:hAnsiTheme="majorHAnsi" w:cs="Arial"/>
                <w:b/>
                <w:bCs/>
                <w:sz w:val="16"/>
                <w:szCs w:val="16"/>
              </w:rPr>
              <w:t xml:space="preserve"> Evaluation Division</w:t>
            </w:r>
          </w:p>
          <w:p w:rsidR="000A4401" w:rsidRPr="0038001D" w:rsidRDefault="000A4401" w:rsidP="000A4401">
            <w:pPr>
              <w:autoSpaceDE w:val="0"/>
              <w:autoSpaceDN w:val="0"/>
              <w:adjustRightInd w:val="0"/>
              <w:rPr>
                <w:rFonts w:asciiTheme="majorHAnsi" w:hAnsiTheme="majorHAnsi" w:cs="Arial"/>
                <w:b/>
                <w:bCs/>
                <w:sz w:val="16"/>
                <w:szCs w:val="16"/>
              </w:rPr>
            </w:pPr>
            <w:r>
              <w:rPr>
                <w:rFonts w:asciiTheme="majorHAnsi" w:hAnsiTheme="majorHAnsi" w:cs="Arial"/>
                <w:b/>
                <w:bCs/>
                <w:sz w:val="16"/>
                <w:szCs w:val="16"/>
              </w:rPr>
              <w:t>Strategy and Review Group</w:t>
            </w:r>
          </w:p>
          <w:p w:rsidR="000A4401" w:rsidRPr="0038001D" w:rsidRDefault="000A4401" w:rsidP="000A4401">
            <w:pPr>
              <w:autoSpaceDE w:val="0"/>
              <w:autoSpaceDN w:val="0"/>
              <w:adjustRightInd w:val="0"/>
              <w:rPr>
                <w:rFonts w:asciiTheme="majorHAnsi" w:hAnsiTheme="majorHAnsi" w:cs="Arial"/>
                <w:b/>
                <w:bCs/>
                <w:sz w:val="16"/>
                <w:szCs w:val="16"/>
              </w:rPr>
            </w:pPr>
            <w:r w:rsidRPr="0038001D">
              <w:rPr>
                <w:rFonts w:asciiTheme="majorHAnsi" w:hAnsiTheme="majorHAnsi" w:cs="Arial"/>
                <w:b/>
                <w:bCs/>
                <w:sz w:val="16"/>
                <w:szCs w:val="16"/>
              </w:rPr>
              <w:t>Department of Education and</w:t>
            </w:r>
          </w:p>
          <w:p w:rsidR="000A4401" w:rsidRPr="0038001D" w:rsidRDefault="00D76A1E" w:rsidP="000A4401">
            <w:pPr>
              <w:autoSpaceDE w:val="0"/>
              <w:autoSpaceDN w:val="0"/>
              <w:adjustRightInd w:val="0"/>
              <w:rPr>
                <w:rFonts w:asciiTheme="majorHAnsi" w:hAnsiTheme="majorHAnsi" w:cs="Arial"/>
                <w:b/>
                <w:bCs/>
                <w:sz w:val="16"/>
                <w:szCs w:val="16"/>
              </w:rPr>
            </w:pPr>
            <w:r>
              <w:rPr>
                <w:rFonts w:asciiTheme="majorHAnsi" w:hAnsiTheme="majorHAnsi" w:cs="Arial"/>
                <w:b/>
                <w:bCs/>
                <w:sz w:val="16"/>
                <w:szCs w:val="16"/>
              </w:rPr>
              <w:t>Training</w:t>
            </w:r>
          </w:p>
          <w:p w:rsidR="000A4401" w:rsidRDefault="000A4401" w:rsidP="000A4401">
            <w:pPr>
              <w:autoSpaceDE w:val="0"/>
              <w:autoSpaceDN w:val="0"/>
              <w:adjustRightInd w:val="0"/>
              <w:rPr>
                <w:rFonts w:asciiTheme="majorHAnsi" w:hAnsiTheme="majorHAnsi" w:cs="Arial"/>
                <w:sz w:val="16"/>
                <w:szCs w:val="16"/>
              </w:rPr>
            </w:pPr>
          </w:p>
          <w:p w:rsidR="000A4401" w:rsidRDefault="000A4401" w:rsidP="000A4401">
            <w:pPr>
              <w:autoSpaceDE w:val="0"/>
              <w:autoSpaceDN w:val="0"/>
              <w:adjustRightInd w:val="0"/>
              <w:rPr>
                <w:rFonts w:asciiTheme="majorHAnsi" w:hAnsiTheme="majorHAnsi" w:cs="Arial"/>
                <w:sz w:val="16"/>
                <w:szCs w:val="16"/>
              </w:rPr>
            </w:pPr>
          </w:p>
          <w:p w:rsidR="000A4401" w:rsidRPr="0038001D" w:rsidRDefault="000A4401" w:rsidP="000A4401">
            <w:pPr>
              <w:autoSpaceDE w:val="0"/>
              <w:autoSpaceDN w:val="0"/>
              <w:adjustRightInd w:val="0"/>
              <w:rPr>
                <w:rFonts w:asciiTheme="majorHAnsi" w:hAnsiTheme="majorHAnsi" w:cs="Arial"/>
                <w:sz w:val="16"/>
                <w:szCs w:val="16"/>
              </w:rPr>
            </w:pPr>
            <w:r w:rsidRPr="0038001D">
              <w:rPr>
                <w:rFonts w:asciiTheme="majorHAnsi" w:hAnsiTheme="majorHAnsi" w:cs="Arial"/>
                <w:sz w:val="16"/>
                <w:szCs w:val="16"/>
              </w:rPr>
              <w:t>Melbourne</w:t>
            </w:r>
          </w:p>
          <w:p w:rsidR="000A4401" w:rsidRDefault="00D76A1E" w:rsidP="000A4401">
            <w:pPr>
              <w:autoSpaceDE w:val="0"/>
              <w:autoSpaceDN w:val="0"/>
              <w:adjustRightInd w:val="0"/>
              <w:rPr>
                <w:rFonts w:asciiTheme="majorHAnsi" w:hAnsiTheme="majorHAnsi" w:cs="Arial"/>
                <w:sz w:val="16"/>
                <w:szCs w:val="16"/>
              </w:rPr>
            </w:pPr>
            <w:r>
              <w:rPr>
                <w:rFonts w:asciiTheme="majorHAnsi" w:hAnsiTheme="majorHAnsi" w:cs="Arial"/>
                <w:sz w:val="16"/>
                <w:szCs w:val="16"/>
              </w:rPr>
              <w:t>January 2015</w:t>
            </w:r>
          </w:p>
          <w:p w:rsidR="000A4401" w:rsidRPr="0038001D" w:rsidRDefault="000A4401" w:rsidP="000A4401">
            <w:pPr>
              <w:autoSpaceDE w:val="0"/>
              <w:autoSpaceDN w:val="0"/>
              <w:adjustRightInd w:val="0"/>
              <w:rPr>
                <w:rFonts w:asciiTheme="majorHAnsi" w:hAnsiTheme="majorHAnsi" w:cs="Arial"/>
                <w:sz w:val="16"/>
                <w:szCs w:val="16"/>
              </w:rPr>
            </w:pPr>
          </w:p>
          <w:p w:rsidR="000A4401" w:rsidRPr="0038001D" w:rsidRDefault="000A4401" w:rsidP="000A4401">
            <w:pPr>
              <w:autoSpaceDE w:val="0"/>
              <w:autoSpaceDN w:val="0"/>
              <w:adjustRightInd w:val="0"/>
              <w:rPr>
                <w:rFonts w:asciiTheme="majorHAnsi" w:hAnsiTheme="majorHAnsi" w:cs="Arial"/>
                <w:sz w:val="16"/>
                <w:szCs w:val="16"/>
              </w:rPr>
            </w:pPr>
            <w:r w:rsidRPr="0038001D">
              <w:rPr>
                <w:rFonts w:asciiTheme="majorHAnsi" w:hAnsiTheme="majorHAnsi" w:cs="Arial"/>
                <w:sz w:val="16"/>
                <w:szCs w:val="16"/>
              </w:rPr>
              <w:t>© State of Victoria (Department of Education</w:t>
            </w:r>
          </w:p>
          <w:p w:rsidR="000A4401" w:rsidRDefault="000A4401" w:rsidP="000A4401">
            <w:pPr>
              <w:autoSpaceDE w:val="0"/>
              <w:autoSpaceDN w:val="0"/>
              <w:adjustRightInd w:val="0"/>
              <w:rPr>
                <w:rFonts w:asciiTheme="majorHAnsi" w:hAnsiTheme="majorHAnsi" w:cs="Arial"/>
                <w:sz w:val="16"/>
                <w:szCs w:val="16"/>
              </w:rPr>
            </w:pPr>
            <w:r w:rsidRPr="0038001D">
              <w:rPr>
                <w:rFonts w:asciiTheme="majorHAnsi" w:hAnsiTheme="majorHAnsi" w:cs="Arial"/>
                <w:sz w:val="16"/>
                <w:szCs w:val="16"/>
              </w:rPr>
              <w:t xml:space="preserve">and </w:t>
            </w:r>
            <w:r w:rsidR="00D76A1E">
              <w:rPr>
                <w:rFonts w:asciiTheme="majorHAnsi" w:hAnsiTheme="majorHAnsi" w:cs="Arial"/>
                <w:sz w:val="16"/>
                <w:szCs w:val="16"/>
              </w:rPr>
              <w:t>Training</w:t>
            </w:r>
            <w:r>
              <w:rPr>
                <w:rFonts w:asciiTheme="majorHAnsi" w:hAnsiTheme="majorHAnsi" w:cs="Arial"/>
                <w:sz w:val="16"/>
                <w:szCs w:val="16"/>
              </w:rPr>
              <w:t>) 201</w:t>
            </w:r>
            <w:r w:rsidR="00D76A1E">
              <w:rPr>
                <w:rFonts w:asciiTheme="majorHAnsi" w:hAnsiTheme="majorHAnsi" w:cs="Arial"/>
                <w:sz w:val="16"/>
                <w:szCs w:val="16"/>
              </w:rPr>
              <w:t>5</w:t>
            </w:r>
          </w:p>
          <w:p w:rsidR="000A4401" w:rsidRPr="0038001D" w:rsidRDefault="000A4401" w:rsidP="000A4401">
            <w:pPr>
              <w:autoSpaceDE w:val="0"/>
              <w:autoSpaceDN w:val="0"/>
              <w:adjustRightInd w:val="0"/>
              <w:rPr>
                <w:rFonts w:asciiTheme="majorHAnsi" w:hAnsiTheme="majorHAnsi" w:cs="Arial"/>
                <w:sz w:val="16"/>
                <w:szCs w:val="16"/>
              </w:rPr>
            </w:pPr>
          </w:p>
          <w:p w:rsidR="000A4401" w:rsidRPr="0038001D" w:rsidRDefault="000A4401" w:rsidP="000A4401">
            <w:pPr>
              <w:autoSpaceDE w:val="0"/>
              <w:autoSpaceDN w:val="0"/>
              <w:adjustRightInd w:val="0"/>
              <w:rPr>
                <w:rFonts w:asciiTheme="majorHAnsi" w:hAnsiTheme="majorHAnsi" w:cs="Arial"/>
                <w:sz w:val="16"/>
                <w:szCs w:val="16"/>
              </w:rPr>
            </w:pPr>
            <w:r w:rsidRPr="0038001D">
              <w:rPr>
                <w:rFonts w:asciiTheme="majorHAnsi" w:hAnsiTheme="majorHAnsi" w:cs="Arial"/>
                <w:sz w:val="16"/>
                <w:szCs w:val="16"/>
              </w:rPr>
              <w:t>The copyright in this document is owned by the State of</w:t>
            </w:r>
            <w:r>
              <w:rPr>
                <w:rFonts w:asciiTheme="majorHAnsi" w:hAnsiTheme="majorHAnsi" w:cs="Arial"/>
                <w:sz w:val="16"/>
                <w:szCs w:val="16"/>
              </w:rPr>
              <w:t xml:space="preserve"> </w:t>
            </w:r>
            <w:r w:rsidRPr="0038001D">
              <w:rPr>
                <w:rFonts w:asciiTheme="majorHAnsi" w:hAnsiTheme="majorHAnsi" w:cs="Arial"/>
                <w:sz w:val="16"/>
                <w:szCs w:val="16"/>
              </w:rPr>
              <w:t xml:space="preserve">Victoria (Department of Education and </w:t>
            </w:r>
            <w:r w:rsidR="006B7AA2">
              <w:rPr>
                <w:rFonts w:asciiTheme="majorHAnsi" w:hAnsiTheme="majorHAnsi" w:cs="Arial"/>
                <w:sz w:val="16"/>
                <w:szCs w:val="16"/>
              </w:rPr>
              <w:t>Training</w:t>
            </w:r>
            <w:r w:rsidRPr="0038001D">
              <w:rPr>
                <w:rFonts w:asciiTheme="majorHAnsi" w:hAnsiTheme="majorHAnsi" w:cs="Arial"/>
                <w:sz w:val="16"/>
                <w:szCs w:val="16"/>
              </w:rPr>
              <w:t>), or in the case of some material, by third</w:t>
            </w:r>
            <w:r>
              <w:rPr>
                <w:rFonts w:asciiTheme="majorHAnsi" w:hAnsiTheme="majorHAnsi" w:cs="Arial"/>
                <w:sz w:val="16"/>
                <w:szCs w:val="16"/>
              </w:rPr>
              <w:t xml:space="preserve"> </w:t>
            </w:r>
            <w:r w:rsidRPr="0038001D">
              <w:rPr>
                <w:rFonts w:asciiTheme="majorHAnsi" w:hAnsiTheme="majorHAnsi" w:cs="Arial"/>
                <w:sz w:val="16"/>
                <w:szCs w:val="16"/>
              </w:rPr>
              <w:t>parties (third party materials). No part may be reproduced</w:t>
            </w:r>
          </w:p>
          <w:p w:rsidR="000A4401" w:rsidRDefault="000A4401" w:rsidP="000A4401">
            <w:pPr>
              <w:autoSpaceDE w:val="0"/>
              <w:autoSpaceDN w:val="0"/>
              <w:adjustRightInd w:val="0"/>
              <w:rPr>
                <w:rFonts w:asciiTheme="majorHAnsi" w:hAnsiTheme="majorHAnsi" w:cs="Arial"/>
                <w:sz w:val="16"/>
                <w:szCs w:val="16"/>
              </w:rPr>
            </w:pPr>
            <w:proofErr w:type="gramStart"/>
            <w:r w:rsidRPr="0038001D">
              <w:rPr>
                <w:rFonts w:asciiTheme="majorHAnsi" w:hAnsiTheme="majorHAnsi" w:cs="Arial"/>
                <w:sz w:val="16"/>
                <w:szCs w:val="16"/>
              </w:rPr>
              <w:t>by</w:t>
            </w:r>
            <w:proofErr w:type="gramEnd"/>
            <w:r w:rsidRPr="0038001D">
              <w:rPr>
                <w:rFonts w:asciiTheme="majorHAnsi" w:hAnsiTheme="majorHAnsi" w:cs="Arial"/>
                <w:sz w:val="16"/>
                <w:szCs w:val="16"/>
              </w:rPr>
              <w:t xml:space="preserve"> any process except in accordance with the provisions</w:t>
            </w:r>
            <w:r>
              <w:rPr>
                <w:rFonts w:asciiTheme="majorHAnsi" w:hAnsiTheme="majorHAnsi" w:cs="Arial"/>
                <w:sz w:val="16"/>
                <w:szCs w:val="16"/>
              </w:rPr>
              <w:t xml:space="preserve"> </w:t>
            </w:r>
            <w:r w:rsidRPr="0038001D">
              <w:rPr>
                <w:rFonts w:asciiTheme="majorHAnsi" w:hAnsiTheme="majorHAnsi" w:cs="Arial"/>
                <w:sz w:val="16"/>
                <w:szCs w:val="16"/>
              </w:rPr>
              <w:t>of the Copyright Act 1968, the National Education Access</w:t>
            </w:r>
            <w:r>
              <w:rPr>
                <w:rFonts w:asciiTheme="majorHAnsi" w:hAnsiTheme="majorHAnsi" w:cs="Arial"/>
                <w:sz w:val="16"/>
                <w:szCs w:val="16"/>
              </w:rPr>
              <w:t xml:space="preserve"> </w:t>
            </w:r>
            <w:r w:rsidRPr="0038001D">
              <w:rPr>
                <w:rFonts w:asciiTheme="majorHAnsi" w:hAnsiTheme="majorHAnsi" w:cs="Arial"/>
                <w:sz w:val="16"/>
                <w:szCs w:val="16"/>
              </w:rPr>
              <w:t>Licence for Schools (NEALS) or with permission.</w:t>
            </w:r>
          </w:p>
          <w:p w:rsidR="000A4401" w:rsidRPr="0038001D" w:rsidRDefault="000A4401" w:rsidP="000A4401">
            <w:pPr>
              <w:autoSpaceDE w:val="0"/>
              <w:autoSpaceDN w:val="0"/>
              <w:adjustRightInd w:val="0"/>
              <w:rPr>
                <w:rFonts w:asciiTheme="majorHAnsi" w:hAnsiTheme="majorHAnsi" w:cs="Arial"/>
                <w:sz w:val="16"/>
                <w:szCs w:val="16"/>
              </w:rPr>
            </w:pPr>
          </w:p>
          <w:p w:rsidR="000A4401" w:rsidRPr="0038001D" w:rsidRDefault="000A4401" w:rsidP="000A4401">
            <w:pPr>
              <w:autoSpaceDE w:val="0"/>
              <w:autoSpaceDN w:val="0"/>
              <w:adjustRightInd w:val="0"/>
              <w:rPr>
                <w:rFonts w:asciiTheme="majorHAnsi" w:hAnsiTheme="majorHAnsi" w:cs="Arial"/>
                <w:sz w:val="16"/>
                <w:szCs w:val="16"/>
              </w:rPr>
            </w:pPr>
            <w:r w:rsidRPr="0038001D">
              <w:rPr>
                <w:rFonts w:asciiTheme="majorHAnsi" w:hAnsiTheme="majorHAnsi" w:cs="Arial"/>
                <w:sz w:val="16"/>
                <w:szCs w:val="16"/>
              </w:rPr>
              <w:t>Authorised by the Department of Education</w:t>
            </w:r>
          </w:p>
          <w:p w:rsidR="000A4401" w:rsidRPr="0038001D" w:rsidRDefault="000A4401" w:rsidP="000A4401">
            <w:pPr>
              <w:autoSpaceDE w:val="0"/>
              <w:autoSpaceDN w:val="0"/>
              <w:adjustRightInd w:val="0"/>
              <w:rPr>
                <w:rFonts w:asciiTheme="majorHAnsi" w:hAnsiTheme="majorHAnsi" w:cs="Arial"/>
                <w:sz w:val="16"/>
                <w:szCs w:val="16"/>
              </w:rPr>
            </w:pPr>
            <w:r w:rsidRPr="0038001D">
              <w:rPr>
                <w:rFonts w:asciiTheme="majorHAnsi" w:hAnsiTheme="majorHAnsi" w:cs="Arial"/>
                <w:sz w:val="16"/>
                <w:szCs w:val="16"/>
              </w:rPr>
              <w:t xml:space="preserve">and </w:t>
            </w:r>
            <w:r w:rsidR="006B7AA2">
              <w:rPr>
                <w:rFonts w:asciiTheme="majorHAnsi" w:hAnsiTheme="majorHAnsi" w:cs="Arial"/>
                <w:sz w:val="16"/>
                <w:szCs w:val="16"/>
              </w:rPr>
              <w:t>Training</w:t>
            </w:r>
            <w:r w:rsidRPr="0038001D">
              <w:rPr>
                <w:rFonts w:asciiTheme="majorHAnsi" w:hAnsiTheme="majorHAnsi" w:cs="Arial"/>
                <w:sz w:val="16"/>
                <w:szCs w:val="16"/>
              </w:rPr>
              <w:t>,</w:t>
            </w:r>
          </w:p>
          <w:p w:rsidR="000A4401" w:rsidRDefault="000A4401" w:rsidP="000A4401">
            <w:pPr>
              <w:autoSpaceDE w:val="0"/>
              <w:autoSpaceDN w:val="0"/>
              <w:adjustRightInd w:val="0"/>
              <w:rPr>
                <w:rFonts w:asciiTheme="majorHAnsi" w:hAnsiTheme="majorHAnsi" w:cs="Arial"/>
                <w:sz w:val="16"/>
                <w:szCs w:val="16"/>
              </w:rPr>
            </w:pPr>
            <w:r>
              <w:rPr>
                <w:rFonts w:asciiTheme="majorHAnsi" w:hAnsiTheme="majorHAnsi" w:cs="Arial"/>
                <w:sz w:val="16"/>
                <w:szCs w:val="16"/>
              </w:rPr>
              <w:t>Level 3, 33 St Andrews Place</w:t>
            </w:r>
            <w:r w:rsidRPr="0038001D">
              <w:rPr>
                <w:rFonts w:asciiTheme="majorHAnsi" w:hAnsiTheme="majorHAnsi" w:cs="Arial"/>
                <w:sz w:val="16"/>
                <w:szCs w:val="16"/>
              </w:rPr>
              <w:t>, East Melbourne, Victoria, 3002.</w:t>
            </w:r>
          </w:p>
          <w:p w:rsidR="000A4401" w:rsidRDefault="000A4401" w:rsidP="000A4401">
            <w:pPr>
              <w:autoSpaceDE w:val="0"/>
              <w:autoSpaceDN w:val="0"/>
              <w:adjustRightInd w:val="0"/>
              <w:rPr>
                <w:rFonts w:asciiTheme="majorHAnsi" w:hAnsiTheme="majorHAnsi" w:cs="Arial"/>
                <w:sz w:val="16"/>
                <w:szCs w:val="16"/>
              </w:rPr>
            </w:pPr>
          </w:p>
          <w:p w:rsidR="000A4401" w:rsidRDefault="000A4401" w:rsidP="000A4401">
            <w:pPr>
              <w:autoSpaceDE w:val="0"/>
              <w:autoSpaceDN w:val="0"/>
              <w:adjustRightInd w:val="0"/>
              <w:rPr>
                <w:rFonts w:asciiTheme="majorHAnsi" w:hAnsiTheme="majorHAnsi" w:cs="Arial"/>
                <w:sz w:val="16"/>
                <w:szCs w:val="16"/>
              </w:rPr>
            </w:pPr>
            <w:r w:rsidRPr="0038001D">
              <w:rPr>
                <w:rFonts w:asciiTheme="majorHAnsi" w:hAnsiTheme="majorHAnsi" w:cs="Arial"/>
                <w:sz w:val="16"/>
                <w:szCs w:val="16"/>
              </w:rPr>
              <w:t xml:space="preserve">This document is </w:t>
            </w:r>
            <w:r>
              <w:rPr>
                <w:rFonts w:asciiTheme="majorHAnsi" w:hAnsiTheme="majorHAnsi" w:cs="Arial"/>
                <w:sz w:val="16"/>
                <w:szCs w:val="16"/>
              </w:rPr>
              <w:t xml:space="preserve">also available on the internet at </w:t>
            </w:r>
            <w:hyperlink r:id="rId14" w:history="1">
              <w:r w:rsidRPr="006E7E07">
                <w:rPr>
                  <w:rStyle w:val="Hyperlink"/>
                  <w:rFonts w:asciiTheme="majorHAnsi" w:hAnsiTheme="majorHAnsi" w:cs="Arial"/>
                  <w:sz w:val="16"/>
                  <w:szCs w:val="16"/>
                </w:rPr>
                <w:t>www.education.vic.gov.au/ontrack</w:t>
              </w:r>
            </w:hyperlink>
          </w:p>
          <w:p w:rsidR="000A4401" w:rsidRDefault="000A4401">
            <w:pPr>
              <w:rPr>
                <w:rStyle w:val="TitleChar"/>
              </w:rPr>
            </w:pPr>
          </w:p>
        </w:tc>
        <w:tc>
          <w:tcPr>
            <w:tcW w:w="3474" w:type="dxa"/>
            <w:tcBorders>
              <w:top w:val="nil"/>
              <w:left w:val="nil"/>
              <w:bottom w:val="nil"/>
              <w:right w:val="nil"/>
            </w:tcBorders>
          </w:tcPr>
          <w:p w:rsidR="000A4401" w:rsidRDefault="000A4401">
            <w:pPr>
              <w:rPr>
                <w:rStyle w:val="TitleChar"/>
              </w:rPr>
            </w:pPr>
          </w:p>
        </w:tc>
        <w:tc>
          <w:tcPr>
            <w:tcW w:w="3474" w:type="dxa"/>
            <w:tcBorders>
              <w:top w:val="nil"/>
              <w:left w:val="nil"/>
              <w:bottom w:val="nil"/>
              <w:right w:val="nil"/>
            </w:tcBorders>
          </w:tcPr>
          <w:p w:rsidR="000A4401" w:rsidRDefault="000A4401">
            <w:pPr>
              <w:rPr>
                <w:rStyle w:val="TitleChar"/>
              </w:rPr>
            </w:pPr>
          </w:p>
        </w:tc>
      </w:tr>
    </w:tbl>
    <w:sdt>
      <w:sdtPr>
        <w:rPr>
          <w:rFonts w:asciiTheme="minorHAnsi" w:eastAsiaTheme="minorHAnsi" w:hAnsiTheme="minorHAnsi" w:cstheme="minorBidi"/>
          <w:b w:val="0"/>
          <w:bCs w:val="0"/>
          <w:color w:val="auto"/>
          <w:spacing w:val="5"/>
          <w:kern w:val="28"/>
          <w:sz w:val="22"/>
          <w:szCs w:val="22"/>
          <w:lang w:val="en-AU" w:eastAsia="en-US"/>
        </w:rPr>
        <w:id w:val="-1275019063"/>
        <w:docPartObj>
          <w:docPartGallery w:val="Table of Contents"/>
          <w:docPartUnique/>
        </w:docPartObj>
      </w:sdtPr>
      <w:sdtEndPr>
        <w:rPr>
          <w:noProof/>
        </w:rPr>
      </w:sdtEndPr>
      <w:sdtContent>
        <w:p w:rsidR="000A4401" w:rsidRPr="00B50809" w:rsidRDefault="000A4401" w:rsidP="00B50809">
          <w:pPr>
            <w:pStyle w:val="TOCHeading"/>
            <w:shd w:val="clear" w:color="auto" w:fill="1F497D" w:themeFill="text2"/>
            <w:rPr>
              <w:color w:val="FFFFFF" w:themeColor="background1"/>
              <w:sz w:val="36"/>
              <w:lang w:val="en-AU" w:eastAsia="en-US"/>
            </w:rPr>
          </w:pPr>
          <w:r w:rsidRPr="00B50809">
            <w:rPr>
              <w:color w:val="FFFFFF" w:themeColor="background1"/>
              <w:sz w:val="36"/>
              <w:lang w:val="en-AU" w:eastAsia="en-US"/>
            </w:rPr>
            <w:t>Contents</w:t>
          </w:r>
        </w:p>
        <w:p w:rsidR="00B2313A" w:rsidRDefault="00B2313A" w:rsidP="00B2313A">
          <w:pPr>
            <w:spacing w:after="0"/>
            <w:rPr>
              <w:b/>
              <w:lang w:val="en-US" w:eastAsia="ja-JP"/>
            </w:rPr>
          </w:pPr>
        </w:p>
        <w:p w:rsidR="00B2313A" w:rsidRDefault="00B2313A" w:rsidP="00B2313A">
          <w:pPr>
            <w:shd w:val="clear" w:color="auto" w:fill="DBE5F1" w:themeFill="accent1" w:themeFillTint="33"/>
            <w:spacing w:after="0"/>
            <w:rPr>
              <w:b/>
              <w:lang w:val="en-US" w:eastAsia="ja-JP"/>
            </w:rPr>
          </w:pPr>
          <w:r>
            <w:rPr>
              <w:b/>
              <w:lang w:val="en-US" w:eastAsia="ja-JP"/>
            </w:rPr>
            <w:t xml:space="preserve">2014 </w:t>
          </w:r>
          <w:r w:rsidRPr="00B2313A">
            <w:rPr>
              <w:b/>
              <w:i/>
              <w:lang w:val="en-US" w:eastAsia="ja-JP"/>
            </w:rPr>
            <w:t>On Track</w:t>
          </w:r>
          <w:r>
            <w:rPr>
              <w:b/>
              <w:lang w:val="en-US" w:eastAsia="ja-JP"/>
            </w:rPr>
            <w:t xml:space="preserve"> survey results</w:t>
          </w:r>
        </w:p>
        <w:p w:rsidR="00257F89" w:rsidRDefault="00B2313A" w:rsidP="00E86C50">
          <w:pPr>
            <w:pStyle w:val="TOC1"/>
            <w:rPr>
              <w:noProof/>
              <w:lang w:val="en-AU" w:eastAsia="en-AU"/>
            </w:rPr>
          </w:pPr>
          <w:r>
            <w:t xml:space="preserve">    </w:t>
          </w:r>
          <w:r w:rsidR="000A4401">
            <w:fldChar w:fldCharType="begin"/>
          </w:r>
          <w:r w:rsidR="000A4401">
            <w:instrText xml:space="preserve"> TOC \o "1-3" \h \z \u </w:instrText>
          </w:r>
          <w:r w:rsidR="000A4401">
            <w:fldChar w:fldCharType="separate"/>
          </w:r>
          <w:hyperlink w:anchor="_Toc399512034" w:history="1">
            <w:r w:rsidR="00280BA0">
              <w:rPr>
                <w:rStyle w:val="Hyperlink"/>
                <w:noProof/>
              </w:rPr>
              <w:t>Overview of key trends and findings</w:t>
            </w:r>
            <w:r w:rsidR="00257F89">
              <w:rPr>
                <w:noProof/>
                <w:webHidden/>
              </w:rPr>
              <w:tab/>
            </w:r>
            <w:r w:rsidR="0074141C">
              <w:rPr>
                <w:noProof/>
                <w:webHidden/>
              </w:rPr>
              <w:t>1</w:t>
            </w:r>
          </w:hyperlink>
        </w:p>
        <w:p w:rsidR="00257F89" w:rsidRDefault="00257F89" w:rsidP="00E86C50">
          <w:pPr>
            <w:pStyle w:val="TOC1"/>
            <w:rPr>
              <w:rStyle w:val="Hyperlink"/>
              <w:noProof/>
            </w:rPr>
          </w:pPr>
        </w:p>
        <w:p w:rsidR="00B2313A" w:rsidRDefault="00B2313A" w:rsidP="00B2313A">
          <w:pPr>
            <w:shd w:val="clear" w:color="auto" w:fill="DBE5F1" w:themeFill="accent1" w:themeFillTint="33"/>
            <w:spacing w:after="0"/>
            <w:rPr>
              <w:b/>
              <w:noProof/>
              <w:lang w:val="en-US" w:eastAsia="ja-JP"/>
            </w:rPr>
          </w:pPr>
          <w:r w:rsidRPr="00B2313A">
            <w:rPr>
              <w:b/>
              <w:noProof/>
              <w:lang w:val="en-US" w:eastAsia="ja-JP"/>
            </w:rPr>
            <w:t>Appendices</w:t>
          </w:r>
        </w:p>
        <w:p w:rsidR="00257F89" w:rsidRDefault="00B90A3F" w:rsidP="00E86C50">
          <w:pPr>
            <w:pStyle w:val="TOC1"/>
            <w:rPr>
              <w:noProof/>
              <w:lang w:val="en-AU" w:eastAsia="en-AU"/>
            </w:rPr>
          </w:pPr>
          <w:hyperlink w:anchor="_Toc399512036" w:history="1">
            <w:r w:rsidR="00257F89" w:rsidRPr="00D84F72">
              <w:rPr>
                <w:rStyle w:val="Hyperlink"/>
                <w:noProof/>
              </w:rPr>
              <w:t>Appendix 1</w:t>
            </w:r>
            <w:r w:rsidR="00B2313A">
              <w:rPr>
                <w:rStyle w:val="Hyperlink"/>
                <w:noProof/>
              </w:rPr>
              <w:tab/>
            </w:r>
            <w:r w:rsidR="00257F89" w:rsidRPr="00D84F72">
              <w:rPr>
                <w:rStyle w:val="Hyperlink"/>
                <w:noProof/>
              </w:rPr>
              <w:t xml:space="preserve">About </w:t>
            </w:r>
            <w:r w:rsidR="00257F89" w:rsidRPr="00D84F72">
              <w:rPr>
                <w:rStyle w:val="Hyperlink"/>
                <w:i/>
                <w:noProof/>
              </w:rPr>
              <w:t>On Track</w:t>
            </w:r>
            <w:r w:rsidR="00257F89">
              <w:rPr>
                <w:noProof/>
                <w:webHidden/>
              </w:rPr>
              <w:tab/>
            </w:r>
            <w:r w:rsidR="00252DC1">
              <w:rPr>
                <w:noProof/>
                <w:webHidden/>
              </w:rPr>
              <w:t>5</w:t>
            </w:r>
          </w:hyperlink>
        </w:p>
        <w:p w:rsidR="00257F89" w:rsidRDefault="00B90A3F" w:rsidP="00E86C50">
          <w:pPr>
            <w:pStyle w:val="TOC1"/>
            <w:rPr>
              <w:noProof/>
              <w:lang w:val="en-AU" w:eastAsia="en-AU"/>
            </w:rPr>
          </w:pPr>
          <w:hyperlink w:anchor="_Toc399512058" w:history="1">
            <w:r w:rsidR="00257F89" w:rsidRPr="00D84F72">
              <w:rPr>
                <w:rStyle w:val="Hyperlink"/>
                <w:noProof/>
              </w:rPr>
              <w:t xml:space="preserve">Appendix </w:t>
            </w:r>
            <w:r w:rsidR="00252DC1">
              <w:rPr>
                <w:rStyle w:val="Hyperlink"/>
                <w:noProof/>
              </w:rPr>
              <w:t>2</w:t>
            </w:r>
            <w:r w:rsidR="00257F89">
              <w:rPr>
                <w:noProof/>
                <w:lang w:val="en-AU" w:eastAsia="en-AU"/>
              </w:rPr>
              <w:tab/>
            </w:r>
            <w:r w:rsidR="00257F89" w:rsidRPr="00D84F72">
              <w:rPr>
                <w:rStyle w:val="Hyperlink"/>
                <w:i/>
                <w:noProof/>
              </w:rPr>
              <w:t>On Track</w:t>
            </w:r>
            <w:r w:rsidR="00257F89" w:rsidRPr="00D84F72">
              <w:rPr>
                <w:rStyle w:val="Hyperlink"/>
                <w:noProof/>
              </w:rPr>
              <w:t xml:space="preserve"> survey data</w:t>
            </w:r>
            <w:r w:rsidR="00257F89">
              <w:rPr>
                <w:noProof/>
                <w:webHidden/>
              </w:rPr>
              <w:tab/>
            </w:r>
            <w:r w:rsidR="00252DC1">
              <w:rPr>
                <w:noProof/>
                <w:webHidden/>
              </w:rPr>
              <w:t>6</w:t>
            </w:r>
          </w:hyperlink>
        </w:p>
        <w:p w:rsidR="00257F89" w:rsidRDefault="00B90A3F" w:rsidP="00F86EC2">
          <w:pPr>
            <w:pStyle w:val="TOC2"/>
            <w:rPr>
              <w:noProof/>
              <w:lang w:val="en-AU" w:eastAsia="en-AU"/>
            </w:rPr>
          </w:pPr>
          <w:hyperlink w:anchor="_Toc399512059" w:history="1">
            <w:r w:rsidR="00257F89" w:rsidRPr="00EB5AE6">
              <w:rPr>
                <w:rStyle w:val="Hyperlink"/>
                <w:b/>
                <w:i/>
                <w:noProof/>
              </w:rPr>
              <w:t>Year 12 or equivalent completers</w:t>
            </w:r>
          </w:hyperlink>
        </w:p>
        <w:p w:rsidR="00257F89" w:rsidRDefault="00B90A3F">
          <w:pPr>
            <w:pStyle w:val="TOC3"/>
            <w:tabs>
              <w:tab w:val="right" w:leader="dot" w:pos="10196"/>
            </w:tabs>
            <w:rPr>
              <w:noProof/>
              <w:lang w:val="en-AU" w:eastAsia="en-AU"/>
            </w:rPr>
          </w:pPr>
          <w:hyperlink w:anchor="_Toc399512060" w:history="1">
            <w:r w:rsidR="00257F89" w:rsidRPr="00D84F72">
              <w:rPr>
                <w:rStyle w:val="Hyperlink"/>
                <w:noProof/>
              </w:rPr>
              <w:t>Post school destinations of Year 12 or equivalent completers</w:t>
            </w:r>
            <w:r w:rsidR="00257F89">
              <w:rPr>
                <w:noProof/>
                <w:webHidden/>
              </w:rPr>
              <w:tab/>
            </w:r>
            <w:r w:rsidR="00E86C50">
              <w:rPr>
                <w:noProof/>
                <w:webHidden/>
              </w:rPr>
              <w:t>8</w:t>
            </w:r>
          </w:hyperlink>
        </w:p>
        <w:p w:rsidR="00257F89" w:rsidRDefault="00B90A3F">
          <w:pPr>
            <w:pStyle w:val="TOC3"/>
            <w:tabs>
              <w:tab w:val="right" w:leader="dot" w:pos="10196"/>
            </w:tabs>
            <w:rPr>
              <w:noProof/>
              <w:lang w:val="en-AU" w:eastAsia="en-AU"/>
            </w:rPr>
          </w:pPr>
          <w:hyperlink w:anchor="_Toc399512061" w:history="1">
            <w:r w:rsidR="00257F89" w:rsidRPr="00D84F72">
              <w:rPr>
                <w:rStyle w:val="Hyperlink"/>
                <w:noProof/>
              </w:rPr>
              <w:t>Post school destinations of Year 12 or equivalent completers by selected respondent characteristics</w:t>
            </w:r>
            <w:r w:rsidR="00257F89">
              <w:rPr>
                <w:noProof/>
                <w:webHidden/>
              </w:rPr>
              <w:tab/>
            </w:r>
            <w:r w:rsidR="00E86C50">
              <w:rPr>
                <w:noProof/>
                <w:webHidden/>
              </w:rPr>
              <w:t>10</w:t>
            </w:r>
          </w:hyperlink>
        </w:p>
        <w:p w:rsidR="00257F89" w:rsidRDefault="00B90A3F">
          <w:pPr>
            <w:pStyle w:val="TOC3"/>
            <w:tabs>
              <w:tab w:val="right" w:leader="dot" w:pos="10196"/>
            </w:tabs>
            <w:rPr>
              <w:noProof/>
              <w:lang w:val="en-AU" w:eastAsia="en-AU"/>
            </w:rPr>
          </w:pPr>
          <w:hyperlink w:anchor="_Toc399512062" w:history="1">
            <w:r w:rsidR="00257F89" w:rsidRPr="00D84F72">
              <w:rPr>
                <w:rStyle w:val="Hyperlink"/>
                <w:noProof/>
              </w:rPr>
              <w:t xml:space="preserve">Characteristics of Year 12 or equivalent completers who responded to the </w:t>
            </w:r>
            <w:r w:rsidR="00257F89" w:rsidRPr="00D84F72">
              <w:rPr>
                <w:rStyle w:val="Hyperlink"/>
                <w:i/>
                <w:noProof/>
              </w:rPr>
              <w:t>On Track</w:t>
            </w:r>
            <w:r w:rsidR="00257F89" w:rsidRPr="00D84F72">
              <w:rPr>
                <w:rStyle w:val="Hyperlink"/>
                <w:noProof/>
              </w:rPr>
              <w:t xml:space="preserve"> survey</w:t>
            </w:r>
            <w:r w:rsidR="00257F89">
              <w:rPr>
                <w:noProof/>
                <w:webHidden/>
              </w:rPr>
              <w:tab/>
            </w:r>
            <w:r w:rsidR="00E86C50">
              <w:rPr>
                <w:noProof/>
                <w:webHidden/>
              </w:rPr>
              <w:t>15</w:t>
            </w:r>
          </w:hyperlink>
        </w:p>
        <w:p w:rsidR="00257F89" w:rsidRDefault="00B90A3F">
          <w:pPr>
            <w:pStyle w:val="TOC3"/>
            <w:tabs>
              <w:tab w:val="right" w:leader="dot" w:pos="10196"/>
            </w:tabs>
            <w:rPr>
              <w:noProof/>
              <w:lang w:val="en-AU" w:eastAsia="en-AU"/>
            </w:rPr>
          </w:pPr>
          <w:hyperlink w:anchor="_Toc399512063" w:history="1">
            <w:r w:rsidR="00257F89" w:rsidRPr="00D84F72">
              <w:rPr>
                <w:rStyle w:val="Hyperlink"/>
                <w:noProof/>
              </w:rPr>
              <w:t>Year 12 or equivalent completers in campus-based study</w:t>
            </w:r>
            <w:r w:rsidR="00257F89">
              <w:rPr>
                <w:noProof/>
                <w:webHidden/>
              </w:rPr>
              <w:tab/>
            </w:r>
            <w:r w:rsidR="006B7AA2">
              <w:rPr>
                <w:noProof/>
                <w:webHidden/>
              </w:rPr>
              <w:t>20</w:t>
            </w:r>
          </w:hyperlink>
        </w:p>
        <w:p w:rsidR="00257F89" w:rsidRDefault="00B90A3F">
          <w:pPr>
            <w:pStyle w:val="TOC3"/>
            <w:tabs>
              <w:tab w:val="right" w:leader="dot" w:pos="10196"/>
            </w:tabs>
            <w:rPr>
              <w:noProof/>
              <w:lang w:val="en-AU" w:eastAsia="en-AU"/>
            </w:rPr>
          </w:pPr>
          <w:hyperlink w:anchor="_Toc399512064" w:history="1">
            <w:r w:rsidR="00257F89" w:rsidRPr="00D84F72">
              <w:rPr>
                <w:rStyle w:val="Hyperlink"/>
                <w:noProof/>
              </w:rPr>
              <w:t>Year 12 or equivalent completers in apprenticeships or traineeships</w:t>
            </w:r>
            <w:r w:rsidR="00257F89">
              <w:rPr>
                <w:noProof/>
                <w:webHidden/>
              </w:rPr>
              <w:tab/>
            </w:r>
            <w:r w:rsidR="006B7AA2">
              <w:rPr>
                <w:noProof/>
                <w:webHidden/>
              </w:rPr>
              <w:t>22</w:t>
            </w:r>
          </w:hyperlink>
        </w:p>
        <w:p w:rsidR="00257F89" w:rsidRDefault="00B90A3F">
          <w:pPr>
            <w:pStyle w:val="TOC3"/>
            <w:tabs>
              <w:tab w:val="right" w:leader="dot" w:pos="10196"/>
            </w:tabs>
            <w:rPr>
              <w:noProof/>
              <w:lang w:val="en-AU" w:eastAsia="en-AU"/>
            </w:rPr>
          </w:pPr>
          <w:hyperlink w:anchor="_Toc399512065" w:history="1">
            <w:r w:rsidR="00257F89" w:rsidRPr="00D84F72">
              <w:rPr>
                <w:rStyle w:val="Hyperlink"/>
                <w:noProof/>
              </w:rPr>
              <w:t>Year 12 or equivalent completers who deferred tertiary study</w:t>
            </w:r>
            <w:r w:rsidR="00257F89">
              <w:rPr>
                <w:noProof/>
                <w:webHidden/>
              </w:rPr>
              <w:tab/>
            </w:r>
            <w:r w:rsidR="006B7AA2">
              <w:rPr>
                <w:noProof/>
                <w:webHidden/>
              </w:rPr>
              <w:t>23</w:t>
            </w:r>
          </w:hyperlink>
        </w:p>
        <w:p w:rsidR="00257F89" w:rsidRDefault="00B90A3F">
          <w:pPr>
            <w:pStyle w:val="TOC3"/>
            <w:tabs>
              <w:tab w:val="right" w:leader="dot" w:pos="10196"/>
            </w:tabs>
            <w:rPr>
              <w:noProof/>
              <w:lang w:val="en-AU" w:eastAsia="en-AU"/>
            </w:rPr>
          </w:pPr>
          <w:hyperlink w:anchor="_Toc399512066" w:history="1">
            <w:r w:rsidR="00257F89" w:rsidRPr="00D84F72">
              <w:rPr>
                <w:rStyle w:val="Hyperlink"/>
                <w:noProof/>
              </w:rPr>
              <w:t>Year 12 or equivalent completers not in education or training</w:t>
            </w:r>
            <w:r w:rsidR="00257F89">
              <w:rPr>
                <w:noProof/>
                <w:webHidden/>
              </w:rPr>
              <w:tab/>
            </w:r>
            <w:r w:rsidR="006B7AA2">
              <w:rPr>
                <w:noProof/>
                <w:webHidden/>
              </w:rPr>
              <w:t>24</w:t>
            </w:r>
          </w:hyperlink>
        </w:p>
        <w:p w:rsidR="00257F89" w:rsidRDefault="00B90A3F">
          <w:pPr>
            <w:pStyle w:val="TOC3"/>
            <w:tabs>
              <w:tab w:val="right" w:leader="dot" w:pos="10196"/>
            </w:tabs>
            <w:rPr>
              <w:noProof/>
              <w:lang w:val="en-AU" w:eastAsia="en-AU"/>
            </w:rPr>
          </w:pPr>
          <w:hyperlink w:anchor="_Toc399512067" w:history="1">
            <w:r w:rsidR="00257F89" w:rsidRPr="00D84F72">
              <w:rPr>
                <w:rStyle w:val="Hyperlink"/>
                <w:noProof/>
              </w:rPr>
              <w:t>Year 12 or equivalent completers not in education or training who were employed</w:t>
            </w:r>
            <w:r w:rsidR="00257F89">
              <w:rPr>
                <w:noProof/>
                <w:webHidden/>
              </w:rPr>
              <w:tab/>
            </w:r>
            <w:r w:rsidR="006B7AA2">
              <w:rPr>
                <w:noProof/>
                <w:webHidden/>
              </w:rPr>
              <w:t>25</w:t>
            </w:r>
          </w:hyperlink>
        </w:p>
        <w:p w:rsidR="00257F89" w:rsidRDefault="00B90A3F">
          <w:pPr>
            <w:pStyle w:val="TOC3"/>
            <w:tabs>
              <w:tab w:val="right" w:leader="dot" w:pos="10196"/>
            </w:tabs>
            <w:rPr>
              <w:noProof/>
              <w:lang w:val="en-AU" w:eastAsia="en-AU"/>
            </w:rPr>
          </w:pPr>
          <w:hyperlink w:anchor="_Toc399512068" w:history="1">
            <w:r w:rsidR="00257F89" w:rsidRPr="00D84F72">
              <w:rPr>
                <w:rStyle w:val="Hyperlink"/>
                <w:noProof/>
              </w:rPr>
              <w:t>Career Advice activities participated in while at school</w:t>
            </w:r>
            <w:r w:rsidR="00257F89">
              <w:rPr>
                <w:noProof/>
                <w:webHidden/>
              </w:rPr>
              <w:tab/>
            </w:r>
            <w:r w:rsidR="006B7AA2">
              <w:rPr>
                <w:noProof/>
                <w:webHidden/>
              </w:rPr>
              <w:t>27</w:t>
            </w:r>
          </w:hyperlink>
        </w:p>
        <w:p w:rsidR="00257F89" w:rsidRDefault="00B90A3F" w:rsidP="00F86EC2">
          <w:pPr>
            <w:pStyle w:val="TOC2"/>
            <w:rPr>
              <w:noProof/>
              <w:lang w:val="en-AU" w:eastAsia="en-AU"/>
            </w:rPr>
          </w:pPr>
          <w:hyperlink w:anchor="_Toc399512069" w:history="1">
            <w:r w:rsidR="00257F89" w:rsidRPr="00EB5AE6">
              <w:rPr>
                <w:rStyle w:val="Hyperlink"/>
                <w:b/>
                <w:i/>
                <w:noProof/>
              </w:rPr>
              <w:t>Early School Leavers</w:t>
            </w:r>
          </w:hyperlink>
        </w:p>
        <w:p w:rsidR="00257F89" w:rsidRDefault="00B90A3F">
          <w:pPr>
            <w:pStyle w:val="TOC3"/>
            <w:tabs>
              <w:tab w:val="right" w:leader="dot" w:pos="10196"/>
            </w:tabs>
            <w:rPr>
              <w:noProof/>
              <w:lang w:val="en-AU" w:eastAsia="en-AU"/>
            </w:rPr>
          </w:pPr>
          <w:hyperlink w:anchor="_Toc399512070" w:history="1">
            <w:r w:rsidR="00257F89" w:rsidRPr="00D84F72">
              <w:rPr>
                <w:rStyle w:val="Hyperlink"/>
                <w:noProof/>
              </w:rPr>
              <w:t>Post school destinations of Early School Leavers</w:t>
            </w:r>
            <w:r w:rsidR="00257F89">
              <w:rPr>
                <w:noProof/>
                <w:webHidden/>
              </w:rPr>
              <w:tab/>
            </w:r>
            <w:r w:rsidR="006B7AA2">
              <w:rPr>
                <w:noProof/>
                <w:webHidden/>
              </w:rPr>
              <w:t>28</w:t>
            </w:r>
          </w:hyperlink>
        </w:p>
        <w:p w:rsidR="00257F89" w:rsidRDefault="00B90A3F">
          <w:pPr>
            <w:pStyle w:val="TOC3"/>
            <w:tabs>
              <w:tab w:val="right" w:leader="dot" w:pos="10196"/>
            </w:tabs>
            <w:rPr>
              <w:noProof/>
              <w:lang w:val="en-AU" w:eastAsia="en-AU"/>
            </w:rPr>
          </w:pPr>
          <w:hyperlink w:anchor="_Toc399512071" w:history="1">
            <w:r w:rsidR="00257F89" w:rsidRPr="00D84F72">
              <w:rPr>
                <w:rStyle w:val="Hyperlink"/>
                <w:noProof/>
              </w:rPr>
              <w:t>Post school destinations of Early School Leavers by selected respondent characteristics</w:t>
            </w:r>
            <w:r w:rsidR="00257F89">
              <w:rPr>
                <w:noProof/>
                <w:webHidden/>
              </w:rPr>
              <w:tab/>
            </w:r>
            <w:r w:rsidR="00E86C50">
              <w:rPr>
                <w:noProof/>
                <w:webHidden/>
              </w:rPr>
              <w:t>2</w:t>
            </w:r>
            <w:r w:rsidR="006B7AA2">
              <w:rPr>
                <w:noProof/>
                <w:webHidden/>
              </w:rPr>
              <w:t>9</w:t>
            </w:r>
          </w:hyperlink>
        </w:p>
        <w:p w:rsidR="00257F89" w:rsidRDefault="00B90A3F">
          <w:pPr>
            <w:pStyle w:val="TOC3"/>
            <w:tabs>
              <w:tab w:val="right" w:leader="dot" w:pos="10196"/>
            </w:tabs>
            <w:rPr>
              <w:noProof/>
              <w:lang w:val="en-AU" w:eastAsia="en-AU"/>
            </w:rPr>
          </w:pPr>
          <w:hyperlink w:anchor="_Toc399512072" w:history="1">
            <w:r w:rsidR="00257F89" w:rsidRPr="00D84F72">
              <w:rPr>
                <w:rStyle w:val="Hyperlink"/>
                <w:noProof/>
              </w:rPr>
              <w:t xml:space="preserve">Characteristics of Early School Leavers who responded to the </w:t>
            </w:r>
            <w:r w:rsidR="00257F89" w:rsidRPr="00D84F72">
              <w:rPr>
                <w:rStyle w:val="Hyperlink"/>
                <w:i/>
                <w:noProof/>
              </w:rPr>
              <w:t>On Track</w:t>
            </w:r>
            <w:r w:rsidR="00257F89" w:rsidRPr="00D84F72">
              <w:rPr>
                <w:rStyle w:val="Hyperlink"/>
                <w:noProof/>
              </w:rPr>
              <w:t xml:space="preserve"> survey</w:t>
            </w:r>
            <w:r w:rsidR="00257F89">
              <w:rPr>
                <w:noProof/>
                <w:webHidden/>
              </w:rPr>
              <w:tab/>
            </w:r>
            <w:r w:rsidR="00E86C50">
              <w:rPr>
                <w:noProof/>
                <w:webHidden/>
              </w:rPr>
              <w:t>3</w:t>
            </w:r>
            <w:r w:rsidR="006B7AA2">
              <w:rPr>
                <w:noProof/>
                <w:webHidden/>
              </w:rPr>
              <w:t>4</w:t>
            </w:r>
          </w:hyperlink>
        </w:p>
        <w:p w:rsidR="00257F89" w:rsidRDefault="00B90A3F">
          <w:pPr>
            <w:pStyle w:val="TOC3"/>
            <w:tabs>
              <w:tab w:val="right" w:leader="dot" w:pos="10196"/>
            </w:tabs>
            <w:rPr>
              <w:noProof/>
              <w:lang w:val="en-AU" w:eastAsia="en-AU"/>
            </w:rPr>
          </w:pPr>
          <w:hyperlink w:anchor="_Toc399512073" w:history="1">
            <w:r w:rsidR="00257F89" w:rsidRPr="00D84F72">
              <w:rPr>
                <w:rStyle w:val="Hyperlink"/>
                <w:noProof/>
              </w:rPr>
              <w:t>Reasons for leaving school early</w:t>
            </w:r>
            <w:r w:rsidR="00257F89">
              <w:rPr>
                <w:noProof/>
                <w:webHidden/>
              </w:rPr>
              <w:tab/>
            </w:r>
            <w:r w:rsidR="00E86C50">
              <w:rPr>
                <w:noProof/>
                <w:webHidden/>
              </w:rPr>
              <w:t>3</w:t>
            </w:r>
            <w:r w:rsidR="006B7AA2">
              <w:rPr>
                <w:noProof/>
                <w:webHidden/>
              </w:rPr>
              <w:t>5</w:t>
            </w:r>
          </w:hyperlink>
        </w:p>
        <w:p w:rsidR="00257F89" w:rsidRDefault="00B90A3F">
          <w:pPr>
            <w:pStyle w:val="TOC3"/>
            <w:tabs>
              <w:tab w:val="right" w:leader="dot" w:pos="10196"/>
            </w:tabs>
            <w:rPr>
              <w:noProof/>
              <w:lang w:val="en-AU" w:eastAsia="en-AU"/>
            </w:rPr>
          </w:pPr>
          <w:hyperlink w:anchor="_Toc399512074" w:history="1">
            <w:r w:rsidR="00257F89" w:rsidRPr="00D84F72">
              <w:rPr>
                <w:rStyle w:val="Hyperlink"/>
                <w:noProof/>
              </w:rPr>
              <w:t>Early School Leavers not in education or training</w:t>
            </w:r>
            <w:r w:rsidR="00257F89">
              <w:rPr>
                <w:noProof/>
                <w:webHidden/>
              </w:rPr>
              <w:tab/>
            </w:r>
            <w:r w:rsidR="00E86C50">
              <w:rPr>
                <w:noProof/>
                <w:webHidden/>
              </w:rPr>
              <w:t>3</w:t>
            </w:r>
            <w:r w:rsidR="006B7AA2">
              <w:rPr>
                <w:noProof/>
                <w:webHidden/>
              </w:rPr>
              <w:t>6</w:t>
            </w:r>
          </w:hyperlink>
        </w:p>
        <w:p w:rsidR="00257F89" w:rsidRDefault="00B90A3F">
          <w:pPr>
            <w:pStyle w:val="TOC3"/>
            <w:tabs>
              <w:tab w:val="right" w:leader="dot" w:pos="10196"/>
            </w:tabs>
            <w:rPr>
              <w:noProof/>
              <w:lang w:val="en-AU" w:eastAsia="en-AU"/>
            </w:rPr>
          </w:pPr>
          <w:hyperlink w:anchor="_Toc399512075" w:history="1">
            <w:r w:rsidR="00257F89" w:rsidRPr="00D84F72">
              <w:rPr>
                <w:rStyle w:val="Hyperlink"/>
                <w:noProof/>
              </w:rPr>
              <w:t>Early School Leavers not in education or training who were employed</w:t>
            </w:r>
            <w:r w:rsidR="00257F89">
              <w:rPr>
                <w:noProof/>
                <w:webHidden/>
              </w:rPr>
              <w:tab/>
            </w:r>
            <w:r w:rsidR="00E86C50">
              <w:rPr>
                <w:noProof/>
                <w:webHidden/>
              </w:rPr>
              <w:t>3</w:t>
            </w:r>
            <w:r w:rsidR="006B7AA2">
              <w:rPr>
                <w:noProof/>
                <w:webHidden/>
              </w:rPr>
              <w:t>7</w:t>
            </w:r>
          </w:hyperlink>
        </w:p>
        <w:p w:rsidR="00257F89" w:rsidRDefault="00B90A3F">
          <w:pPr>
            <w:pStyle w:val="TOC3"/>
            <w:tabs>
              <w:tab w:val="right" w:leader="dot" w:pos="10196"/>
            </w:tabs>
            <w:rPr>
              <w:noProof/>
              <w:lang w:val="en-AU" w:eastAsia="en-AU"/>
            </w:rPr>
          </w:pPr>
          <w:hyperlink w:anchor="_Toc399512076" w:history="1">
            <w:r w:rsidR="00257F89" w:rsidRPr="00D84F72">
              <w:rPr>
                <w:rStyle w:val="Hyperlink"/>
                <w:noProof/>
              </w:rPr>
              <w:t>Career Advice activities participated in while at school</w:t>
            </w:r>
            <w:r w:rsidR="00257F89">
              <w:rPr>
                <w:noProof/>
                <w:webHidden/>
              </w:rPr>
              <w:tab/>
            </w:r>
            <w:r w:rsidR="00E86C50">
              <w:rPr>
                <w:noProof/>
                <w:webHidden/>
              </w:rPr>
              <w:t>3</w:t>
            </w:r>
            <w:r w:rsidR="006B7AA2">
              <w:rPr>
                <w:noProof/>
                <w:webHidden/>
              </w:rPr>
              <w:t>9</w:t>
            </w:r>
          </w:hyperlink>
        </w:p>
        <w:p w:rsidR="00252DC1" w:rsidRPr="00E86C50" w:rsidRDefault="000A4401" w:rsidP="00E86C50">
          <w:pPr>
            <w:pStyle w:val="TOC1"/>
            <w:rPr>
              <w:noProof/>
              <w:lang w:val="en-AU" w:eastAsia="en-AU"/>
            </w:rPr>
          </w:pPr>
          <w:r>
            <w:rPr>
              <w:b/>
              <w:bCs/>
              <w:noProof/>
            </w:rPr>
            <w:fldChar w:fldCharType="end"/>
          </w:r>
          <w:hyperlink w:anchor="_Toc399512039" w:history="1">
            <w:r w:rsidR="00252DC1" w:rsidRPr="0021591F">
              <w:t>Appendix 3</w:t>
            </w:r>
            <w:r w:rsidR="00252DC1" w:rsidRPr="0021591F">
              <w:tab/>
              <w:t>2014 Year 12 completers questionnaire</w:t>
            </w:r>
            <w:r w:rsidR="00252DC1" w:rsidRPr="00E86C50">
              <w:rPr>
                <w:noProof/>
                <w:webHidden/>
              </w:rPr>
              <w:tab/>
            </w:r>
            <w:r w:rsidR="006B7AA2">
              <w:rPr>
                <w:noProof/>
                <w:webHidden/>
              </w:rPr>
              <w:t>4</w:t>
            </w:r>
            <w:r w:rsidR="006B7AA2">
              <w:rPr>
                <w:noProof/>
                <w:webHidden/>
              </w:rPr>
              <w:t>0</w:t>
            </w:r>
          </w:hyperlink>
        </w:p>
        <w:p w:rsidR="00252DC1" w:rsidRDefault="00B90A3F" w:rsidP="00E86C50">
          <w:pPr>
            <w:pStyle w:val="TOC1"/>
            <w:rPr>
              <w:noProof/>
            </w:rPr>
          </w:pPr>
          <w:hyperlink w:anchor="_Appendix_4_2014" w:history="1">
            <w:r w:rsidR="00252DC1" w:rsidRPr="00FD6D6B">
              <w:t>Appendix 4</w:t>
            </w:r>
            <w:r w:rsidR="00252DC1" w:rsidRPr="00FD6D6B">
              <w:tab/>
              <w:t>2014 Early Leavers questionnaire</w:t>
            </w:r>
            <w:r w:rsidR="00252DC1" w:rsidRPr="00E86C50">
              <w:rPr>
                <w:noProof/>
                <w:webHidden/>
              </w:rPr>
              <w:tab/>
            </w:r>
            <w:r w:rsidR="006B7AA2">
              <w:rPr>
                <w:noProof/>
                <w:webHidden/>
              </w:rPr>
              <w:t>5</w:t>
            </w:r>
            <w:r w:rsidR="00A421A9">
              <w:rPr>
                <w:noProof/>
                <w:webHidden/>
              </w:rPr>
              <w:t>6</w:t>
            </w:r>
          </w:hyperlink>
        </w:p>
        <w:p w:rsidR="00E86C50" w:rsidRDefault="00B90A3F" w:rsidP="00E86C50">
          <w:pPr>
            <w:pStyle w:val="TOC1"/>
            <w:rPr>
              <w:noProof/>
            </w:rPr>
          </w:pPr>
          <w:hyperlink w:anchor="_Appendix_5_Destination" w:history="1">
            <w:r w:rsidR="00E86C50" w:rsidRPr="0021591F">
              <w:t>Appendix 5</w:t>
            </w:r>
            <w:r w:rsidR="00E86C50" w:rsidRPr="0021591F">
              <w:tab/>
              <w:t>Destinations of students who exited specialist schools in 2013</w:t>
            </w:r>
            <w:r w:rsidR="00E86C50" w:rsidRPr="00E86C50">
              <w:rPr>
                <w:noProof/>
                <w:webHidden/>
              </w:rPr>
              <w:tab/>
            </w:r>
            <w:r w:rsidR="00E86C50">
              <w:rPr>
                <w:noProof/>
                <w:webHidden/>
              </w:rPr>
              <w:t>7</w:t>
            </w:r>
            <w:r w:rsidR="00FD6D6B">
              <w:rPr>
                <w:noProof/>
                <w:webHidden/>
              </w:rPr>
              <w:t>5</w:t>
            </w:r>
          </w:hyperlink>
        </w:p>
        <w:p w:rsidR="00E86C50" w:rsidRPr="00E86C50" w:rsidRDefault="00E86C50" w:rsidP="00E86C50">
          <w:pPr>
            <w:rPr>
              <w:lang w:val="en-US" w:eastAsia="ja-JP"/>
            </w:rPr>
          </w:pPr>
        </w:p>
        <w:p w:rsidR="00EB5AE6" w:rsidRPr="00EB5AE6" w:rsidRDefault="00B90A3F">
          <w:pPr>
            <w:rPr>
              <w:rStyle w:val="TitleChar"/>
              <w:rFonts w:asciiTheme="minorHAnsi" w:eastAsiaTheme="minorHAnsi" w:hAnsiTheme="minorHAnsi" w:cstheme="minorBidi"/>
              <w:color w:val="auto"/>
              <w:spacing w:val="0"/>
              <w:kern w:val="0"/>
              <w:sz w:val="22"/>
              <w:szCs w:val="22"/>
            </w:rPr>
            <w:sectPr w:rsidR="00EB5AE6" w:rsidRPr="00EB5AE6" w:rsidSect="00C4237C">
              <w:pgSz w:w="11906" w:h="16838"/>
              <w:pgMar w:top="709" w:right="991" w:bottom="709" w:left="709" w:header="708" w:footer="142" w:gutter="0"/>
              <w:cols w:space="708"/>
              <w:docGrid w:linePitch="360"/>
            </w:sectPr>
          </w:pPr>
        </w:p>
      </w:sdtContent>
    </w:sdt>
    <w:p w:rsidR="000A4401" w:rsidRPr="000A4401" w:rsidRDefault="000A4401" w:rsidP="000A4401">
      <w:pPr>
        <w:pStyle w:val="Heading1"/>
        <w:shd w:val="clear" w:color="auto" w:fill="244061" w:themeFill="accent1" w:themeFillShade="80"/>
        <w:tabs>
          <w:tab w:val="left" w:pos="2268"/>
        </w:tabs>
        <w:rPr>
          <w:color w:val="FFFFFF" w:themeColor="background1"/>
          <w:sz w:val="36"/>
        </w:rPr>
      </w:pPr>
      <w:bookmarkStart w:id="0" w:name="_Toc399512033"/>
      <w:r w:rsidRPr="000A4401">
        <w:rPr>
          <w:color w:val="FFFFFF" w:themeColor="background1"/>
          <w:sz w:val="36"/>
        </w:rPr>
        <w:t xml:space="preserve">2014 </w:t>
      </w:r>
      <w:r w:rsidRPr="000A4401">
        <w:rPr>
          <w:i/>
          <w:color w:val="FFFFFF" w:themeColor="background1"/>
          <w:sz w:val="36"/>
        </w:rPr>
        <w:t>On Track</w:t>
      </w:r>
      <w:r w:rsidRPr="000A4401">
        <w:rPr>
          <w:color w:val="FFFFFF" w:themeColor="background1"/>
          <w:sz w:val="36"/>
        </w:rPr>
        <w:t xml:space="preserve"> survey results</w:t>
      </w:r>
      <w:bookmarkEnd w:id="0"/>
    </w:p>
    <w:p w:rsidR="00280BA0" w:rsidRDefault="00280BA0" w:rsidP="0021591F">
      <w:pPr>
        <w:pStyle w:val="Heading1"/>
        <w:spacing w:before="240" w:after="240"/>
        <w:rPr>
          <w:rStyle w:val="SubtitleChar"/>
          <w:color w:val="1F497D" w:themeColor="text2"/>
        </w:rPr>
      </w:pPr>
      <w:r w:rsidRPr="005C49C5">
        <w:rPr>
          <w:rStyle w:val="SubtitleChar"/>
          <w:color w:val="1F497D" w:themeColor="text2"/>
        </w:rPr>
        <w:t xml:space="preserve">Overview of key trends and findings </w:t>
      </w:r>
    </w:p>
    <w:p w:rsidR="00280BA0" w:rsidRPr="00280BA0" w:rsidRDefault="00280BA0" w:rsidP="00280BA0">
      <w:pPr>
        <w:pStyle w:val="Heading2"/>
        <w:shd w:val="clear" w:color="auto" w:fill="DBE5F1" w:themeFill="accent1" w:themeFillTint="33"/>
        <w:rPr>
          <w:rStyle w:val="SubtleEmphasis"/>
          <w:iCs w:val="0"/>
          <w:color w:val="4F81BD" w:themeColor="accent1"/>
        </w:rPr>
      </w:pPr>
      <w:r w:rsidRPr="00280BA0">
        <w:rPr>
          <w:rStyle w:val="SubtleEmphasis"/>
          <w:iCs w:val="0"/>
          <w:color w:val="4F81BD" w:themeColor="accent1"/>
        </w:rPr>
        <w:t>About the survey</w:t>
      </w:r>
    </w:p>
    <w:p w:rsidR="00280BA0" w:rsidRDefault="00280BA0" w:rsidP="00280BA0">
      <w:pPr>
        <w:pStyle w:val="Heading4"/>
        <w:rPr>
          <w:rFonts w:asciiTheme="minorHAnsi" w:eastAsiaTheme="minorHAnsi" w:hAnsiTheme="minorHAnsi" w:cs="Arial"/>
          <w:b w:val="0"/>
          <w:bCs w:val="0"/>
          <w:i w:val="0"/>
          <w:color w:val="auto"/>
          <w:szCs w:val="18"/>
        </w:rPr>
      </w:pPr>
      <w:r w:rsidRPr="00725678">
        <w:rPr>
          <w:rFonts w:asciiTheme="minorHAnsi" w:eastAsiaTheme="minorHAnsi" w:hAnsiTheme="minorHAnsi" w:cs="Arial"/>
          <w:b w:val="0"/>
          <w:bCs w:val="0"/>
          <w:color w:val="auto"/>
          <w:szCs w:val="18"/>
        </w:rPr>
        <w:t>On Track</w:t>
      </w:r>
      <w:r>
        <w:rPr>
          <w:rFonts w:asciiTheme="minorHAnsi" w:eastAsiaTheme="minorHAnsi" w:hAnsiTheme="minorHAnsi" w:cs="Arial"/>
          <w:b w:val="0"/>
          <w:bCs w:val="0"/>
          <w:i w:val="0"/>
          <w:color w:val="auto"/>
          <w:szCs w:val="18"/>
        </w:rPr>
        <w:t xml:space="preserve"> is an annual</w:t>
      </w:r>
      <w:r w:rsidRPr="00725678">
        <w:rPr>
          <w:rFonts w:asciiTheme="minorHAnsi" w:eastAsiaTheme="minorHAnsi" w:hAnsiTheme="minorHAnsi" w:cs="Arial"/>
          <w:b w:val="0"/>
          <w:bCs w:val="0"/>
          <w:i w:val="0"/>
          <w:color w:val="auto"/>
          <w:szCs w:val="18"/>
        </w:rPr>
        <w:t xml:space="preserve"> survey run by the Victorian Government to monitor destination outcomes of school leavers six months after they exit school. </w:t>
      </w:r>
      <w:r>
        <w:rPr>
          <w:rFonts w:asciiTheme="minorHAnsi" w:eastAsiaTheme="minorHAnsi" w:hAnsiTheme="minorHAnsi" w:cs="Arial"/>
          <w:b w:val="0"/>
          <w:bCs w:val="0"/>
          <w:i w:val="0"/>
          <w:color w:val="auto"/>
          <w:szCs w:val="18"/>
        </w:rPr>
        <w:t>This report</w:t>
      </w:r>
      <w:r w:rsidRPr="00725678">
        <w:rPr>
          <w:rFonts w:asciiTheme="minorHAnsi" w:eastAsiaTheme="minorHAnsi" w:hAnsiTheme="minorHAnsi" w:cs="Arial"/>
          <w:b w:val="0"/>
          <w:bCs w:val="0"/>
          <w:i w:val="0"/>
          <w:color w:val="auto"/>
          <w:szCs w:val="18"/>
        </w:rPr>
        <w:t xml:space="preserve"> </w:t>
      </w:r>
      <w:r>
        <w:rPr>
          <w:rFonts w:asciiTheme="minorHAnsi" w:eastAsiaTheme="minorHAnsi" w:hAnsiTheme="minorHAnsi" w:cs="Arial"/>
          <w:b w:val="0"/>
          <w:bCs w:val="0"/>
          <w:i w:val="0"/>
          <w:color w:val="auto"/>
          <w:szCs w:val="18"/>
        </w:rPr>
        <w:t>provides insights into the post-</w:t>
      </w:r>
      <w:r w:rsidRPr="00725678">
        <w:rPr>
          <w:rFonts w:asciiTheme="minorHAnsi" w:eastAsiaTheme="minorHAnsi" w:hAnsiTheme="minorHAnsi" w:cs="Arial"/>
          <w:b w:val="0"/>
          <w:bCs w:val="0"/>
          <w:i w:val="0"/>
          <w:color w:val="auto"/>
          <w:szCs w:val="18"/>
        </w:rPr>
        <w:t>school destinations of Victorian stu</w:t>
      </w:r>
      <w:r>
        <w:rPr>
          <w:rFonts w:asciiTheme="minorHAnsi" w:eastAsiaTheme="minorHAnsi" w:hAnsiTheme="minorHAnsi" w:cs="Arial"/>
          <w:b w:val="0"/>
          <w:bCs w:val="0"/>
          <w:i w:val="0"/>
          <w:color w:val="auto"/>
          <w:szCs w:val="18"/>
        </w:rPr>
        <w:t xml:space="preserve">dents who exited school in 2013 </w:t>
      </w:r>
      <w:r w:rsidRPr="00725678">
        <w:rPr>
          <w:rFonts w:asciiTheme="minorHAnsi" w:eastAsiaTheme="minorHAnsi" w:hAnsiTheme="minorHAnsi" w:cs="Arial"/>
          <w:b w:val="0"/>
          <w:bCs w:val="0"/>
          <w:i w:val="0"/>
          <w:color w:val="auto"/>
          <w:szCs w:val="18"/>
        </w:rPr>
        <w:t xml:space="preserve">and participated in the </w:t>
      </w:r>
      <w:r>
        <w:rPr>
          <w:rFonts w:asciiTheme="minorHAnsi" w:eastAsiaTheme="minorHAnsi" w:hAnsiTheme="minorHAnsi" w:cs="Arial"/>
          <w:b w:val="0"/>
          <w:bCs w:val="0"/>
          <w:i w:val="0"/>
          <w:color w:val="auto"/>
          <w:szCs w:val="18"/>
        </w:rPr>
        <w:t xml:space="preserve">2014 </w:t>
      </w:r>
      <w:r w:rsidRPr="00725678">
        <w:rPr>
          <w:rFonts w:asciiTheme="minorHAnsi" w:eastAsiaTheme="minorHAnsi" w:hAnsiTheme="minorHAnsi" w:cs="Arial"/>
          <w:b w:val="0"/>
          <w:bCs w:val="0"/>
          <w:color w:val="auto"/>
          <w:szCs w:val="18"/>
        </w:rPr>
        <w:t>On Track</w:t>
      </w:r>
      <w:r w:rsidRPr="00725678">
        <w:rPr>
          <w:rFonts w:asciiTheme="minorHAnsi" w:eastAsiaTheme="minorHAnsi" w:hAnsiTheme="minorHAnsi" w:cs="Arial"/>
          <w:b w:val="0"/>
          <w:bCs w:val="0"/>
          <w:i w:val="0"/>
          <w:color w:val="auto"/>
          <w:szCs w:val="18"/>
        </w:rPr>
        <w:t xml:space="preserve"> survey </w:t>
      </w:r>
      <w:r>
        <w:rPr>
          <w:rFonts w:asciiTheme="minorHAnsi" w:eastAsiaTheme="minorHAnsi" w:hAnsiTheme="minorHAnsi" w:cs="Arial"/>
          <w:b w:val="0"/>
          <w:bCs w:val="0"/>
          <w:i w:val="0"/>
          <w:color w:val="auto"/>
          <w:szCs w:val="18"/>
        </w:rPr>
        <w:t>(</w:t>
      </w:r>
      <w:r w:rsidRPr="00725678">
        <w:rPr>
          <w:rFonts w:asciiTheme="minorHAnsi" w:eastAsiaTheme="minorHAnsi" w:hAnsiTheme="minorHAnsi" w:cs="Arial"/>
          <w:b w:val="0"/>
          <w:bCs w:val="0"/>
          <w:i w:val="0"/>
          <w:color w:val="auto"/>
          <w:szCs w:val="18"/>
        </w:rPr>
        <w:t>conducted in May-June 2014</w:t>
      </w:r>
      <w:r>
        <w:rPr>
          <w:rFonts w:asciiTheme="minorHAnsi" w:eastAsiaTheme="minorHAnsi" w:hAnsiTheme="minorHAnsi" w:cs="Arial"/>
          <w:b w:val="0"/>
          <w:bCs w:val="0"/>
          <w:i w:val="0"/>
          <w:color w:val="auto"/>
          <w:szCs w:val="18"/>
        </w:rPr>
        <w:t>)</w:t>
      </w:r>
      <w:r w:rsidRPr="00725678">
        <w:rPr>
          <w:rFonts w:asciiTheme="minorHAnsi" w:eastAsiaTheme="minorHAnsi" w:hAnsiTheme="minorHAnsi" w:cs="Arial"/>
          <w:b w:val="0"/>
          <w:bCs w:val="0"/>
          <w:i w:val="0"/>
          <w:color w:val="auto"/>
          <w:szCs w:val="18"/>
        </w:rPr>
        <w:t xml:space="preserve">. </w:t>
      </w:r>
      <w:r>
        <w:rPr>
          <w:rFonts w:asciiTheme="minorHAnsi" w:eastAsiaTheme="minorHAnsi" w:hAnsiTheme="minorHAnsi" w:cs="Arial"/>
          <w:b w:val="0"/>
          <w:bCs w:val="0"/>
          <w:i w:val="0"/>
          <w:color w:val="auto"/>
          <w:szCs w:val="18"/>
        </w:rPr>
        <w:t>T</w:t>
      </w:r>
      <w:r w:rsidRPr="00725678">
        <w:rPr>
          <w:rFonts w:asciiTheme="minorHAnsi" w:eastAsiaTheme="minorHAnsi" w:hAnsiTheme="minorHAnsi" w:cs="Arial"/>
          <w:b w:val="0"/>
          <w:bCs w:val="0"/>
          <w:i w:val="0"/>
          <w:color w:val="auto"/>
          <w:szCs w:val="18"/>
        </w:rPr>
        <w:t xml:space="preserve">he main findings from the </w:t>
      </w:r>
      <w:r w:rsidRPr="00725678">
        <w:rPr>
          <w:rFonts w:asciiTheme="minorHAnsi" w:eastAsiaTheme="minorHAnsi" w:hAnsiTheme="minorHAnsi" w:cs="Arial"/>
          <w:b w:val="0"/>
          <w:bCs w:val="0"/>
          <w:color w:val="auto"/>
          <w:szCs w:val="18"/>
        </w:rPr>
        <w:t>On Track</w:t>
      </w:r>
      <w:r w:rsidRPr="00725678">
        <w:rPr>
          <w:rFonts w:asciiTheme="minorHAnsi" w:eastAsiaTheme="minorHAnsi" w:hAnsiTheme="minorHAnsi" w:cs="Arial"/>
          <w:b w:val="0"/>
          <w:bCs w:val="0"/>
          <w:i w:val="0"/>
          <w:color w:val="auto"/>
          <w:szCs w:val="18"/>
        </w:rPr>
        <w:t xml:space="preserve"> survey </w:t>
      </w:r>
      <w:r>
        <w:rPr>
          <w:rFonts w:asciiTheme="minorHAnsi" w:eastAsiaTheme="minorHAnsi" w:hAnsiTheme="minorHAnsi" w:cs="Arial"/>
          <w:b w:val="0"/>
          <w:bCs w:val="0"/>
          <w:i w:val="0"/>
          <w:color w:val="auto"/>
          <w:szCs w:val="18"/>
        </w:rPr>
        <w:t xml:space="preserve">are presented here, </w:t>
      </w:r>
      <w:r w:rsidRPr="00725678">
        <w:rPr>
          <w:rFonts w:asciiTheme="minorHAnsi" w:eastAsiaTheme="minorHAnsi" w:hAnsiTheme="minorHAnsi" w:cs="Arial"/>
          <w:b w:val="0"/>
          <w:bCs w:val="0"/>
          <w:i w:val="0"/>
          <w:color w:val="auto"/>
          <w:szCs w:val="18"/>
        </w:rPr>
        <w:t xml:space="preserve">with accompanying data tables and charts </w:t>
      </w:r>
      <w:r w:rsidRPr="000C6B03">
        <w:rPr>
          <w:rFonts w:asciiTheme="minorHAnsi" w:eastAsiaTheme="minorHAnsi" w:hAnsiTheme="minorHAnsi" w:cs="Arial"/>
          <w:b w:val="0"/>
          <w:bCs w:val="0"/>
          <w:i w:val="0"/>
          <w:color w:val="auto"/>
          <w:szCs w:val="18"/>
        </w:rPr>
        <w:t>available in the appendi</w:t>
      </w:r>
      <w:r>
        <w:rPr>
          <w:rFonts w:asciiTheme="minorHAnsi" w:eastAsiaTheme="minorHAnsi" w:hAnsiTheme="minorHAnsi" w:cs="Arial"/>
          <w:b w:val="0"/>
          <w:bCs w:val="0"/>
          <w:i w:val="0"/>
          <w:color w:val="auto"/>
          <w:szCs w:val="18"/>
        </w:rPr>
        <w:t>c</w:t>
      </w:r>
      <w:r w:rsidRPr="000C6B03">
        <w:rPr>
          <w:rFonts w:asciiTheme="minorHAnsi" w:eastAsiaTheme="minorHAnsi" w:hAnsiTheme="minorHAnsi" w:cs="Arial"/>
          <w:b w:val="0"/>
          <w:bCs w:val="0"/>
          <w:i w:val="0"/>
          <w:color w:val="auto"/>
          <w:szCs w:val="18"/>
        </w:rPr>
        <w:t>es.</w:t>
      </w:r>
      <w:r w:rsidRPr="00725678">
        <w:rPr>
          <w:rFonts w:asciiTheme="minorHAnsi" w:eastAsiaTheme="minorHAnsi" w:hAnsiTheme="minorHAnsi" w:cs="Arial"/>
          <w:b w:val="0"/>
          <w:bCs w:val="0"/>
          <w:i w:val="0"/>
          <w:color w:val="auto"/>
          <w:szCs w:val="18"/>
        </w:rPr>
        <w:t xml:space="preserve"> </w:t>
      </w:r>
    </w:p>
    <w:p w:rsidR="00280BA0" w:rsidRDefault="00280BA0" w:rsidP="00280BA0">
      <w:pPr>
        <w:spacing w:before="240" w:after="240"/>
        <w:rPr>
          <w:rFonts w:cs="Arial"/>
          <w:bCs/>
          <w:szCs w:val="18"/>
        </w:rPr>
      </w:pPr>
      <w:r w:rsidRPr="002A6252">
        <w:rPr>
          <w:rFonts w:cs="Arial"/>
          <w:bCs/>
          <w:szCs w:val="18"/>
        </w:rPr>
        <w:t xml:space="preserve">Students may </w:t>
      </w:r>
      <w:r>
        <w:rPr>
          <w:rFonts w:cs="Arial"/>
          <w:bCs/>
          <w:szCs w:val="18"/>
        </w:rPr>
        <w:t xml:space="preserve">choose to stay at school to </w:t>
      </w:r>
      <w:r w:rsidRPr="002A6252">
        <w:rPr>
          <w:rFonts w:cs="Arial"/>
          <w:bCs/>
          <w:szCs w:val="18"/>
        </w:rPr>
        <w:t xml:space="preserve">complete their Year 12 (or equivalent), or </w:t>
      </w:r>
      <w:r>
        <w:rPr>
          <w:rFonts w:cs="Arial"/>
          <w:bCs/>
          <w:szCs w:val="18"/>
        </w:rPr>
        <w:t xml:space="preserve">leave </w:t>
      </w:r>
      <w:r w:rsidRPr="002A6252">
        <w:rPr>
          <w:rFonts w:cs="Arial"/>
          <w:bCs/>
          <w:szCs w:val="18"/>
        </w:rPr>
        <w:t>prior to this. For the purposes of this survey</w:t>
      </w:r>
      <w:r>
        <w:rPr>
          <w:rFonts w:cs="Arial"/>
          <w:bCs/>
          <w:szCs w:val="18"/>
        </w:rPr>
        <w:t>:</w:t>
      </w:r>
    </w:p>
    <w:p w:rsidR="00280BA0" w:rsidRPr="00D801C9" w:rsidRDefault="00280BA0" w:rsidP="00C516DD">
      <w:pPr>
        <w:pStyle w:val="ListParagraph"/>
        <w:numPr>
          <w:ilvl w:val="0"/>
          <w:numId w:val="99"/>
        </w:numPr>
        <w:spacing w:before="240" w:after="240"/>
        <w:rPr>
          <w:rFonts w:cs="Arial"/>
          <w:bCs/>
          <w:szCs w:val="18"/>
        </w:rPr>
      </w:pPr>
      <w:r w:rsidRPr="00D801C9">
        <w:rPr>
          <w:rFonts w:cs="Arial"/>
          <w:bCs/>
          <w:szCs w:val="18"/>
        </w:rPr>
        <w:t>Year 12 or equivalent completers are defined as those who completed a Victorian Certificate of Education (VCE), International Baccalaureate (IB) or Victorian Certificate of Applied Learning (VCAL Senior or Intermediate)</w:t>
      </w:r>
      <w:r>
        <w:rPr>
          <w:rFonts w:cs="Arial"/>
          <w:bCs/>
          <w:szCs w:val="18"/>
        </w:rPr>
        <w:t>; and</w:t>
      </w:r>
    </w:p>
    <w:p w:rsidR="00280BA0" w:rsidRPr="00D801C9" w:rsidRDefault="00280BA0" w:rsidP="00C516DD">
      <w:pPr>
        <w:pStyle w:val="ListParagraph"/>
        <w:numPr>
          <w:ilvl w:val="0"/>
          <w:numId w:val="99"/>
        </w:numPr>
        <w:spacing w:before="360" w:after="240"/>
        <w:ind w:left="714" w:hanging="357"/>
        <w:contextualSpacing w:val="0"/>
        <w:rPr>
          <w:rFonts w:cs="Arial"/>
          <w:bCs/>
          <w:szCs w:val="18"/>
        </w:rPr>
      </w:pPr>
      <w:r w:rsidRPr="00D801C9">
        <w:rPr>
          <w:rFonts w:cs="Arial"/>
          <w:bCs/>
          <w:szCs w:val="18"/>
        </w:rPr>
        <w:t xml:space="preserve">Early school leavers are defined as students who had registered their details with the Victorian Curriculum Assessment Authority (VCAA) by enrolling in an IB program or a VCE or VCAL unit, and who left school without completing a Year 12 or equivalent certificate. In general, early school leavers </w:t>
      </w:r>
      <w:r>
        <w:rPr>
          <w:rFonts w:cs="Arial"/>
          <w:bCs/>
          <w:szCs w:val="18"/>
        </w:rPr>
        <w:t>were</w:t>
      </w:r>
      <w:r w:rsidRPr="00D801C9">
        <w:rPr>
          <w:rFonts w:cs="Arial"/>
          <w:bCs/>
          <w:szCs w:val="18"/>
        </w:rPr>
        <w:t xml:space="preserve"> in Year 10, 11 or 12 when they left school.</w:t>
      </w:r>
    </w:p>
    <w:p w:rsidR="00280BA0" w:rsidRDefault="00280BA0" w:rsidP="00280BA0">
      <w:pPr>
        <w:spacing w:before="240" w:after="360"/>
        <w:rPr>
          <w:rFonts w:cs="Arial"/>
          <w:iCs/>
          <w:szCs w:val="18"/>
        </w:rPr>
      </w:pPr>
      <w:r w:rsidRPr="002C59FB">
        <w:rPr>
          <w:rFonts w:cs="Arial"/>
          <w:iCs/>
          <w:szCs w:val="18"/>
        </w:rPr>
        <w:t xml:space="preserve">In 2013, there were 54,371 Year 12 or equivalent completers in Victoria. Of these, 32,183 </w:t>
      </w:r>
      <w:r>
        <w:rPr>
          <w:rFonts w:cs="Arial"/>
          <w:iCs/>
          <w:szCs w:val="18"/>
        </w:rPr>
        <w:t xml:space="preserve">(59.2 per cent) </w:t>
      </w:r>
      <w:r w:rsidRPr="002C59FB">
        <w:rPr>
          <w:rFonts w:cs="Arial"/>
          <w:iCs/>
          <w:szCs w:val="18"/>
        </w:rPr>
        <w:t xml:space="preserve">participated in the 2014 </w:t>
      </w:r>
      <w:r w:rsidRPr="002C59FB">
        <w:rPr>
          <w:rFonts w:cs="Arial"/>
          <w:i/>
          <w:iCs/>
          <w:szCs w:val="18"/>
        </w:rPr>
        <w:t>On Track</w:t>
      </w:r>
      <w:r w:rsidRPr="002C59FB">
        <w:rPr>
          <w:rFonts w:cs="Arial"/>
          <w:iCs/>
          <w:szCs w:val="18"/>
        </w:rPr>
        <w:t xml:space="preserve"> survey</w:t>
      </w:r>
      <w:r>
        <w:rPr>
          <w:rFonts w:cs="Arial"/>
          <w:iCs/>
          <w:szCs w:val="18"/>
        </w:rPr>
        <w:t>.  T</w:t>
      </w:r>
      <w:r w:rsidRPr="00725678">
        <w:rPr>
          <w:rFonts w:cs="Arial"/>
          <w:iCs/>
          <w:szCs w:val="18"/>
        </w:rPr>
        <w:t>he VCAA identified 16,855 early school leavers</w:t>
      </w:r>
      <w:r>
        <w:rPr>
          <w:rFonts w:cs="Arial"/>
          <w:iCs/>
          <w:szCs w:val="18"/>
        </w:rPr>
        <w:t xml:space="preserve">, of which </w:t>
      </w:r>
      <w:r w:rsidRPr="00725678">
        <w:rPr>
          <w:rFonts w:cs="Arial"/>
          <w:iCs/>
          <w:szCs w:val="18"/>
        </w:rPr>
        <w:t xml:space="preserve">3,169 </w:t>
      </w:r>
      <w:r>
        <w:rPr>
          <w:rFonts w:cs="Arial"/>
          <w:iCs/>
          <w:szCs w:val="18"/>
        </w:rPr>
        <w:t xml:space="preserve">(18.8 per cent) </w:t>
      </w:r>
      <w:r w:rsidRPr="00725678">
        <w:rPr>
          <w:rFonts w:cs="Arial"/>
          <w:iCs/>
          <w:szCs w:val="18"/>
        </w:rPr>
        <w:t>were surveyed</w:t>
      </w:r>
      <w:r>
        <w:rPr>
          <w:rFonts w:cs="Arial"/>
          <w:iCs/>
          <w:szCs w:val="18"/>
        </w:rPr>
        <w:t>. T</w:t>
      </w:r>
      <w:r w:rsidRPr="00725678">
        <w:rPr>
          <w:rFonts w:cs="Arial"/>
          <w:iCs/>
          <w:szCs w:val="18"/>
        </w:rPr>
        <w:t>h</w:t>
      </w:r>
      <w:r>
        <w:rPr>
          <w:rFonts w:cs="Arial"/>
          <w:iCs/>
          <w:szCs w:val="18"/>
        </w:rPr>
        <w:t>is</w:t>
      </w:r>
      <w:r w:rsidRPr="00725678">
        <w:rPr>
          <w:rFonts w:cs="Arial"/>
          <w:iCs/>
          <w:szCs w:val="18"/>
        </w:rPr>
        <w:t xml:space="preserve"> response rate was affected by </w:t>
      </w:r>
      <w:r>
        <w:rPr>
          <w:rFonts w:cs="Arial"/>
          <w:iCs/>
          <w:szCs w:val="18"/>
        </w:rPr>
        <w:t xml:space="preserve">a </w:t>
      </w:r>
      <w:r w:rsidRPr="00725678">
        <w:rPr>
          <w:rFonts w:cs="Arial"/>
          <w:iCs/>
          <w:szCs w:val="18"/>
        </w:rPr>
        <w:t xml:space="preserve">number </w:t>
      </w:r>
      <w:r>
        <w:rPr>
          <w:rFonts w:cs="Arial"/>
          <w:iCs/>
          <w:szCs w:val="18"/>
        </w:rPr>
        <w:t xml:space="preserve">of students </w:t>
      </w:r>
      <w:r w:rsidRPr="00725678">
        <w:rPr>
          <w:rFonts w:cs="Arial"/>
          <w:iCs/>
          <w:szCs w:val="18"/>
        </w:rPr>
        <w:t>that could not be contacted</w:t>
      </w:r>
      <w:r>
        <w:rPr>
          <w:rFonts w:cs="Arial"/>
          <w:iCs/>
          <w:szCs w:val="18"/>
        </w:rPr>
        <w:t xml:space="preserve"> for a variety of reasons, and as such, f</w:t>
      </w:r>
      <w:r w:rsidRPr="00725678">
        <w:rPr>
          <w:rFonts w:cs="Arial"/>
          <w:iCs/>
          <w:szCs w:val="18"/>
        </w:rPr>
        <w:t xml:space="preserve">indings based on </w:t>
      </w:r>
      <w:r>
        <w:rPr>
          <w:rFonts w:cs="Arial"/>
          <w:iCs/>
          <w:szCs w:val="18"/>
        </w:rPr>
        <w:t xml:space="preserve">the early leaver </w:t>
      </w:r>
      <w:r w:rsidRPr="00725678">
        <w:rPr>
          <w:rFonts w:cs="Arial"/>
          <w:iCs/>
          <w:szCs w:val="18"/>
        </w:rPr>
        <w:t>data should be treated with caution due to the relatively low overall response rate among the sample.</w:t>
      </w:r>
    </w:p>
    <w:p w:rsidR="006A4E60" w:rsidRPr="00280BA0" w:rsidRDefault="00280BA0" w:rsidP="00E176D7">
      <w:pPr>
        <w:pStyle w:val="Heading2"/>
        <w:shd w:val="clear" w:color="auto" w:fill="DBE5F1" w:themeFill="accent1" w:themeFillTint="33"/>
        <w:rPr>
          <w:rStyle w:val="SubtleEmphasis"/>
          <w:iCs w:val="0"/>
          <w:color w:val="4F81BD" w:themeColor="accent1"/>
        </w:rPr>
      </w:pPr>
      <w:r w:rsidRPr="00280BA0">
        <w:rPr>
          <w:rStyle w:val="SubtleEmphasis"/>
          <w:iCs w:val="0"/>
          <w:color w:val="4F81BD" w:themeColor="accent1"/>
        </w:rPr>
        <w:t>General profile of school leavers</w:t>
      </w:r>
    </w:p>
    <w:p w:rsidR="00280BA0" w:rsidRDefault="00280BA0" w:rsidP="00280BA0">
      <w:pPr>
        <w:spacing w:before="240"/>
        <w:rPr>
          <w:rFonts w:cs="Arial"/>
          <w:szCs w:val="18"/>
        </w:rPr>
      </w:pPr>
      <w:r>
        <w:rPr>
          <w:rFonts w:cs="Arial"/>
          <w:szCs w:val="18"/>
        </w:rPr>
        <w:t xml:space="preserve">In 2013, more </w:t>
      </w:r>
      <w:r w:rsidRPr="002C59FB">
        <w:rPr>
          <w:rFonts w:cs="Arial"/>
          <w:szCs w:val="18"/>
        </w:rPr>
        <w:t xml:space="preserve">females </w:t>
      </w:r>
      <w:r>
        <w:rPr>
          <w:rFonts w:cs="Arial"/>
          <w:szCs w:val="18"/>
        </w:rPr>
        <w:t xml:space="preserve">chose to complete </w:t>
      </w:r>
      <w:r w:rsidRPr="002C59FB">
        <w:rPr>
          <w:rFonts w:cs="Arial"/>
          <w:szCs w:val="18"/>
        </w:rPr>
        <w:t xml:space="preserve">Year 12 </w:t>
      </w:r>
      <w:r>
        <w:rPr>
          <w:rFonts w:cs="Arial"/>
          <w:szCs w:val="18"/>
        </w:rPr>
        <w:t>(</w:t>
      </w:r>
      <w:r w:rsidRPr="002C59FB">
        <w:rPr>
          <w:rFonts w:cs="Arial"/>
          <w:szCs w:val="18"/>
        </w:rPr>
        <w:t>or its equivalent</w:t>
      </w:r>
      <w:r>
        <w:rPr>
          <w:rFonts w:cs="Arial"/>
          <w:szCs w:val="18"/>
        </w:rPr>
        <w:t>) than males</w:t>
      </w:r>
      <w:r w:rsidRPr="002C59FB">
        <w:rPr>
          <w:rFonts w:cs="Arial"/>
          <w:szCs w:val="18"/>
        </w:rPr>
        <w:t xml:space="preserve">. The majority of Year 12 completers resided in higher socio-economic areas </w:t>
      </w:r>
      <w:r>
        <w:rPr>
          <w:rFonts w:cs="Arial"/>
          <w:szCs w:val="18"/>
        </w:rPr>
        <w:t xml:space="preserve">(SES) </w:t>
      </w:r>
      <w:r w:rsidRPr="002C59FB">
        <w:rPr>
          <w:rFonts w:cs="Arial"/>
          <w:szCs w:val="18"/>
        </w:rPr>
        <w:t>and attended schools in metropolitan Victoria.</w:t>
      </w:r>
      <w:r>
        <w:rPr>
          <w:rFonts w:cs="Arial"/>
          <w:szCs w:val="18"/>
        </w:rPr>
        <w:t xml:space="preserve"> Compared to previous years, there was a decrease in the number of respondents</w:t>
      </w:r>
      <w:r w:rsidRPr="00725678">
        <w:rPr>
          <w:rFonts w:cs="Arial"/>
          <w:szCs w:val="18"/>
        </w:rPr>
        <w:t xml:space="preserve"> from government schools and </w:t>
      </w:r>
      <w:r>
        <w:rPr>
          <w:rFonts w:cs="Arial"/>
          <w:szCs w:val="18"/>
        </w:rPr>
        <w:t xml:space="preserve">a </w:t>
      </w:r>
      <w:r w:rsidRPr="00725678">
        <w:rPr>
          <w:rFonts w:cs="Arial"/>
          <w:szCs w:val="18"/>
        </w:rPr>
        <w:t xml:space="preserve">higher representation of students residing in </w:t>
      </w:r>
      <w:r>
        <w:rPr>
          <w:rFonts w:cs="Arial"/>
          <w:szCs w:val="18"/>
        </w:rPr>
        <w:t>above average socio-economic areas</w:t>
      </w:r>
      <w:r w:rsidRPr="00DB6457">
        <w:rPr>
          <w:rFonts w:cs="Arial"/>
          <w:szCs w:val="18"/>
        </w:rPr>
        <w:t xml:space="preserve"> (see table 13).</w:t>
      </w:r>
    </w:p>
    <w:p w:rsidR="00280BA0" w:rsidRDefault="00280BA0" w:rsidP="00280BA0">
      <w:pPr>
        <w:rPr>
          <w:rFonts w:cs="Arial"/>
          <w:szCs w:val="18"/>
        </w:rPr>
      </w:pPr>
      <w:r w:rsidRPr="00DA22EC">
        <w:rPr>
          <w:rFonts w:cs="Arial"/>
          <w:szCs w:val="18"/>
        </w:rPr>
        <w:t>The majority of early leavers in 2013 were male, attended a government school with the school located in metropolitan Victoria, resided in areas ranked in the lowest or lower-middle SES quartiles and were in Year 11 or Year 12 when they exited school</w:t>
      </w:r>
      <w:r>
        <w:rPr>
          <w:rFonts w:cs="Arial"/>
          <w:szCs w:val="18"/>
        </w:rPr>
        <w:t xml:space="preserve"> (see table 40)</w:t>
      </w:r>
      <w:r w:rsidRPr="001A4CEB">
        <w:rPr>
          <w:rFonts w:cs="Arial"/>
          <w:szCs w:val="18"/>
        </w:rPr>
        <w:t xml:space="preserve">. </w:t>
      </w:r>
    </w:p>
    <w:p w:rsidR="0021591F" w:rsidRDefault="00280BA0" w:rsidP="00280BA0">
      <w:pPr>
        <w:rPr>
          <w:rFonts w:cs="Arial"/>
          <w:szCs w:val="18"/>
        </w:rPr>
      </w:pPr>
      <w:r>
        <w:rPr>
          <w:rFonts w:cs="Arial"/>
          <w:szCs w:val="18"/>
        </w:rPr>
        <w:t xml:space="preserve">While at school, students are offered support and advice on post school destinations. This may include talking with school careers advisors, and receiving written material about career and study options. </w:t>
      </w:r>
      <w:r w:rsidR="001E1D04">
        <w:rPr>
          <w:rFonts w:cs="Arial"/>
          <w:szCs w:val="18"/>
        </w:rPr>
        <w:t xml:space="preserve">In 2013, </w:t>
      </w:r>
      <w:r w:rsidR="00E312BF">
        <w:rPr>
          <w:rFonts w:cs="Arial"/>
          <w:szCs w:val="18"/>
        </w:rPr>
        <w:t>m</w:t>
      </w:r>
      <w:r>
        <w:rPr>
          <w:rFonts w:cs="Arial"/>
          <w:szCs w:val="18"/>
        </w:rPr>
        <w:t xml:space="preserve">ore students were developing a career action plan, but fewer reported the career advice activities they had participated in were useful </w:t>
      </w:r>
      <w:r w:rsidRPr="00B6167F">
        <w:rPr>
          <w:rFonts w:cs="Arial"/>
          <w:szCs w:val="18"/>
        </w:rPr>
        <w:t>(see tables 28 and 46).</w:t>
      </w:r>
    </w:p>
    <w:p w:rsidR="00280BA0" w:rsidRPr="0021591F" w:rsidRDefault="00280BA0" w:rsidP="00280BA0">
      <w:pPr>
        <w:rPr>
          <w:rFonts w:cs="Arial"/>
          <w:szCs w:val="18"/>
        </w:rPr>
      </w:pPr>
      <w:r w:rsidRPr="00280BA0">
        <w:rPr>
          <w:rFonts w:cs="Arial"/>
          <w:bCs/>
          <w:iCs/>
          <w:szCs w:val="18"/>
        </w:rPr>
        <w:t>If a student makes the decision to leave school in Year 10 or below, they are more likely to continue further education or training (over 60 per cent in 2014). The reverse pattern is evident for early leavers in employment;</w:t>
      </w:r>
      <w:r w:rsidRPr="00280BA0">
        <w:rPr>
          <w:rFonts w:cs="Arial"/>
          <w:b/>
          <w:bCs/>
          <w:i/>
          <w:iCs/>
          <w:szCs w:val="18"/>
        </w:rPr>
        <w:t xml:space="preserve"> </w:t>
      </w:r>
      <w:r w:rsidRPr="00E22C2C">
        <w:rPr>
          <w:rFonts w:cs="Arial"/>
          <w:szCs w:val="18"/>
        </w:rPr>
        <w:t>the later the year level o</w:t>
      </w:r>
      <w:r w:rsidR="001E1D04">
        <w:rPr>
          <w:rFonts w:cs="Arial"/>
          <w:szCs w:val="18"/>
        </w:rPr>
        <w:t>f</w:t>
      </w:r>
      <w:r w:rsidRPr="00E22C2C">
        <w:rPr>
          <w:rFonts w:cs="Arial"/>
          <w:szCs w:val="18"/>
        </w:rPr>
        <w:t xml:space="preserve"> exit, the higher the rates in employment. These trends have been consistent over time</w:t>
      </w:r>
      <w:r>
        <w:rPr>
          <w:rFonts w:cs="Arial"/>
          <w:szCs w:val="18"/>
        </w:rPr>
        <w:t xml:space="preserve"> </w:t>
      </w:r>
      <w:r w:rsidRPr="00DB6457">
        <w:rPr>
          <w:rFonts w:cs="Arial"/>
          <w:szCs w:val="18"/>
        </w:rPr>
        <w:t>(see table 39).</w:t>
      </w:r>
      <w:r>
        <w:rPr>
          <w:rFonts w:cs="Arial"/>
          <w:szCs w:val="18"/>
        </w:rPr>
        <w:t xml:space="preserve"> Further information on post-school destinations is provided below</w:t>
      </w:r>
      <w:r w:rsidRPr="00E22C2C">
        <w:rPr>
          <w:rFonts w:cs="Arial"/>
          <w:szCs w:val="18"/>
        </w:rPr>
        <w:t>.</w:t>
      </w:r>
    </w:p>
    <w:p w:rsidR="00280BA0" w:rsidRDefault="00280BA0" w:rsidP="00280BA0">
      <w:pPr>
        <w:spacing w:after="360"/>
        <w:rPr>
          <w:rFonts w:cs="Arial"/>
          <w:szCs w:val="18"/>
        </w:rPr>
      </w:pPr>
      <w:r>
        <w:rPr>
          <w:rFonts w:cs="Arial"/>
          <w:szCs w:val="18"/>
        </w:rPr>
        <w:t xml:space="preserve">Balancing work and study continues to be a challenge for students near the end of their school life. </w:t>
      </w:r>
      <w:r w:rsidRPr="001A4CEB">
        <w:rPr>
          <w:rFonts w:cs="Arial"/>
          <w:szCs w:val="18"/>
        </w:rPr>
        <w:t>For many early leavers, the option of studying part</w:t>
      </w:r>
      <w:r>
        <w:rPr>
          <w:rFonts w:cs="Arial"/>
          <w:szCs w:val="18"/>
        </w:rPr>
        <w:t>-</w:t>
      </w:r>
      <w:r w:rsidRPr="001A4CEB">
        <w:rPr>
          <w:rFonts w:cs="Arial"/>
          <w:szCs w:val="18"/>
        </w:rPr>
        <w:t xml:space="preserve">time while working </w:t>
      </w:r>
      <w:r w:rsidRPr="00725678">
        <w:rPr>
          <w:rFonts w:cs="Arial"/>
          <w:szCs w:val="18"/>
        </w:rPr>
        <w:t xml:space="preserve">continues to be the strongest motivational factor for staying in school </w:t>
      </w:r>
      <w:r>
        <w:rPr>
          <w:rFonts w:cs="Arial"/>
          <w:szCs w:val="18"/>
        </w:rPr>
        <w:t>(52.3 per cent in 2014)</w:t>
      </w:r>
      <w:r w:rsidRPr="00725678">
        <w:rPr>
          <w:rFonts w:cs="Arial"/>
          <w:szCs w:val="18"/>
        </w:rPr>
        <w:t>.</w:t>
      </w:r>
      <w:r>
        <w:rPr>
          <w:rFonts w:cs="Arial"/>
          <w:szCs w:val="18"/>
        </w:rPr>
        <w:t xml:space="preserve"> This challenge continues post-school, with over half of all students in campus-based study (Year 12 completers only) working part-time to support themselves while studying, and an increasing proportion looking for work (30 per cent) (see table 42).</w:t>
      </w:r>
    </w:p>
    <w:p w:rsidR="00280BA0" w:rsidRPr="00280BA0" w:rsidRDefault="00280BA0" w:rsidP="00280BA0">
      <w:pPr>
        <w:pStyle w:val="Heading2"/>
        <w:shd w:val="clear" w:color="auto" w:fill="DBE5F1" w:themeFill="accent1" w:themeFillTint="33"/>
        <w:rPr>
          <w:rStyle w:val="SubtleEmphasis"/>
          <w:iCs w:val="0"/>
          <w:color w:val="4F81BD" w:themeColor="accent1"/>
        </w:rPr>
      </w:pPr>
      <w:r>
        <w:rPr>
          <w:rStyle w:val="SubtleEmphasis"/>
          <w:iCs w:val="0"/>
          <w:color w:val="4F81BD" w:themeColor="accent1"/>
        </w:rPr>
        <w:t>Post school destinations</w:t>
      </w:r>
    </w:p>
    <w:p w:rsidR="00280BA0" w:rsidRDefault="00280BA0" w:rsidP="00280BA0">
      <w:pPr>
        <w:spacing w:before="240" w:after="240"/>
        <w:rPr>
          <w:rFonts w:cs="Arial"/>
          <w:bCs/>
          <w:szCs w:val="18"/>
        </w:rPr>
      </w:pPr>
      <w:r>
        <w:rPr>
          <w:rFonts w:cs="Arial"/>
          <w:bCs/>
          <w:szCs w:val="18"/>
        </w:rPr>
        <w:t>Regardless of the education level they attain, most students leaving school choose to either continue their education or training, or enter the workforce.  This decision will be influenced by the economic climate and job market at the time; t</w:t>
      </w:r>
      <w:r w:rsidRPr="001A7CF2">
        <w:rPr>
          <w:rFonts w:cs="Arial"/>
          <w:bCs/>
          <w:szCs w:val="18"/>
        </w:rPr>
        <w:t xml:space="preserve">he desire to start working and earning money continues to be the </w:t>
      </w:r>
      <w:r>
        <w:rPr>
          <w:rFonts w:cs="Arial"/>
          <w:bCs/>
          <w:szCs w:val="18"/>
        </w:rPr>
        <w:t xml:space="preserve">main </w:t>
      </w:r>
      <w:r w:rsidRPr="001A7CF2">
        <w:rPr>
          <w:rFonts w:cs="Arial"/>
          <w:bCs/>
          <w:szCs w:val="18"/>
        </w:rPr>
        <w:t>reason why school leavers did not continue their education or training</w:t>
      </w:r>
      <w:r>
        <w:rPr>
          <w:rFonts w:cs="Arial"/>
          <w:bCs/>
          <w:szCs w:val="18"/>
        </w:rPr>
        <w:t xml:space="preserve"> </w:t>
      </w:r>
      <w:r w:rsidRPr="004C4E6D">
        <w:rPr>
          <w:rFonts w:cs="Arial"/>
          <w:bCs/>
          <w:szCs w:val="18"/>
        </w:rPr>
        <w:t xml:space="preserve">(see figures </w:t>
      </w:r>
      <w:r>
        <w:rPr>
          <w:rFonts w:cs="Arial"/>
          <w:bCs/>
          <w:szCs w:val="18"/>
        </w:rPr>
        <w:t>4</w:t>
      </w:r>
      <w:r w:rsidRPr="004C4E6D">
        <w:rPr>
          <w:rFonts w:cs="Arial"/>
          <w:bCs/>
          <w:szCs w:val="18"/>
        </w:rPr>
        <w:t xml:space="preserve"> and </w:t>
      </w:r>
      <w:r>
        <w:rPr>
          <w:rFonts w:cs="Arial"/>
          <w:bCs/>
          <w:szCs w:val="18"/>
        </w:rPr>
        <w:t>6</w:t>
      </w:r>
      <w:r w:rsidRPr="004C4E6D">
        <w:rPr>
          <w:rFonts w:cs="Arial"/>
          <w:bCs/>
          <w:szCs w:val="18"/>
        </w:rPr>
        <w:t>)</w:t>
      </w:r>
      <w:r>
        <w:rPr>
          <w:rFonts w:cs="Arial"/>
          <w:bCs/>
          <w:szCs w:val="18"/>
        </w:rPr>
        <w:t>.</w:t>
      </w:r>
    </w:p>
    <w:p w:rsidR="00280BA0" w:rsidRPr="00C67179" w:rsidRDefault="00280BA0" w:rsidP="00280BA0">
      <w:pPr>
        <w:spacing w:before="240" w:after="240"/>
        <w:rPr>
          <w:rStyle w:val="SubtitleChar"/>
          <w:b/>
        </w:rPr>
      </w:pPr>
      <w:r w:rsidRPr="00C67179">
        <w:rPr>
          <w:rStyle w:val="SubtitleChar"/>
          <w:b/>
        </w:rPr>
        <w:t>Further education</w:t>
      </w:r>
    </w:p>
    <w:p w:rsidR="00280BA0" w:rsidRDefault="00280BA0" w:rsidP="00280BA0">
      <w:pPr>
        <w:spacing w:before="240" w:after="240"/>
        <w:rPr>
          <w:rFonts w:cs="Arial"/>
          <w:bCs/>
          <w:szCs w:val="18"/>
        </w:rPr>
      </w:pPr>
      <w:r>
        <w:rPr>
          <w:rFonts w:cs="Arial"/>
          <w:bCs/>
          <w:szCs w:val="18"/>
        </w:rPr>
        <w:t xml:space="preserve">In 2014, a record 77.4 per cent of all </w:t>
      </w:r>
      <w:r w:rsidRPr="00A00332">
        <w:rPr>
          <w:rFonts w:cs="Arial"/>
          <w:bCs/>
          <w:szCs w:val="18"/>
        </w:rPr>
        <w:t>Year 12 (or equivalent) completers</w:t>
      </w:r>
      <w:r>
        <w:rPr>
          <w:rFonts w:cs="Arial"/>
          <w:bCs/>
          <w:szCs w:val="18"/>
        </w:rPr>
        <w:t xml:space="preserve"> and over half (53.8 per cent) of early leavers,</w:t>
      </w:r>
      <w:r w:rsidRPr="00947176">
        <w:rPr>
          <w:rFonts w:cs="Arial"/>
          <w:bCs/>
          <w:szCs w:val="18"/>
        </w:rPr>
        <w:t xml:space="preserve"> </w:t>
      </w:r>
      <w:r>
        <w:rPr>
          <w:rFonts w:cs="Arial"/>
          <w:bCs/>
          <w:szCs w:val="18"/>
        </w:rPr>
        <w:t xml:space="preserve">chose to further their education. For both cohorts, this was an increase from the previous year </w:t>
      </w:r>
      <w:r w:rsidRPr="00D71582">
        <w:rPr>
          <w:rFonts w:cs="Arial"/>
          <w:bCs/>
          <w:szCs w:val="18"/>
        </w:rPr>
        <w:t xml:space="preserve">(see tables </w:t>
      </w:r>
      <w:r>
        <w:rPr>
          <w:rFonts w:cs="Arial"/>
          <w:bCs/>
          <w:szCs w:val="18"/>
        </w:rPr>
        <w:t xml:space="preserve">1 </w:t>
      </w:r>
      <w:r w:rsidRPr="00D71582">
        <w:rPr>
          <w:rFonts w:cs="Arial"/>
          <w:bCs/>
          <w:szCs w:val="18"/>
        </w:rPr>
        <w:t>and 29).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6"/>
        <w:gridCol w:w="5156"/>
      </w:tblGrid>
      <w:tr w:rsidR="00280BA0" w:rsidRPr="002C59FB" w:rsidTr="00280BA0">
        <w:trPr>
          <w:trHeight w:val="340"/>
        </w:trPr>
        <w:tc>
          <w:tcPr>
            <w:tcW w:w="5266" w:type="dxa"/>
          </w:tcPr>
          <w:p w:rsidR="00280BA0" w:rsidRPr="002C59FB" w:rsidRDefault="00280BA0" w:rsidP="00280BA0">
            <w:pPr>
              <w:pStyle w:val="ListParagraph"/>
              <w:tabs>
                <w:tab w:val="left" w:pos="-142"/>
              </w:tabs>
              <w:ind w:left="0"/>
              <w:contextualSpacing w:val="0"/>
              <w:rPr>
                <w:rFonts w:cs="Arial"/>
                <w:b/>
                <w:color w:val="365F91" w:themeColor="accent1" w:themeShade="BF"/>
                <w:szCs w:val="28"/>
              </w:rPr>
            </w:pPr>
            <w:r w:rsidRPr="002C59FB">
              <w:rPr>
                <w:rFonts w:cs="Arial"/>
                <w:b/>
                <w:color w:val="365F91" w:themeColor="accent1" w:themeShade="BF"/>
                <w:szCs w:val="28"/>
              </w:rPr>
              <w:t xml:space="preserve">               Year 12 completers</w:t>
            </w:r>
          </w:p>
        </w:tc>
        <w:tc>
          <w:tcPr>
            <w:tcW w:w="5156" w:type="dxa"/>
          </w:tcPr>
          <w:p w:rsidR="00280BA0" w:rsidRPr="002C59FB" w:rsidRDefault="00280BA0" w:rsidP="00280BA0">
            <w:pPr>
              <w:pStyle w:val="ListParagraph"/>
              <w:tabs>
                <w:tab w:val="left" w:pos="354"/>
              </w:tabs>
              <w:ind w:left="0"/>
              <w:contextualSpacing w:val="0"/>
              <w:jc w:val="center"/>
              <w:rPr>
                <w:rFonts w:cs="Arial"/>
                <w:szCs w:val="28"/>
              </w:rPr>
            </w:pPr>
            <w:r w:rsidRPr="002C59FB">
              <w:rPr>
                <w:rFonts w:cs="Arial"/>
                <w:b/>
                <w:color w:val="365F91" w:themeColor="accent1" w:themeShade="BF"/>
                <w:szCs w:val="28"/>
              </w:rPr>
              <w:t xml:space="preserve">     Early school leavers</w:t>
            </w:r>
          </w:p>
        </w:tc>
      </w:tr>
      <w:tr w:rsidR="00280BA0" w:rsidRPr="002C59FB" w:rsidTr="00280BA0">
        <w:tc>
          <w:tcPr>
            <w:tcW w:w="10422" w:type="dxa"/>
            <w:gridSpan w:val="2"/>
          </w:tcPr>
          <w:p w:rsidR="00280BA0" w:rsidRPr="002C59FB" w:rsidRDefault="00280BA0" w:rsidP="00280BA0">
            <w:pPr>
              <w:pStyle w:val="ListParagraph"/>
              <w:tabs>
                <w:tab w:val="left" w:pos="0"/>
              </w:tabs>
              <w:spacing w:before="240" w:after="240"/>
              <w:ind w:left="0"/>
              <w:contextualSpacing w:val="0"/>
              <w:rPr>
                <w:rFonts w:ascii="Arial" w:hAnsi="Arial" w:cs="Arial"/>
                <w:szCs w:val="20"/>
              </w:rPr>
            </w:pPr>
            <w:r w:rsidRPr="002C59FB">
              <w:object w:dxaOrig="12510" w:dyaOrig="5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471.45pt;height:190.95pt" o:ole="">
                  <v:imagedata r:id="rId15" o:title=""/>
                </v:shape>
                <o:OLEObject Type="Embed" ProgID="PBrush" ShapeID="_x0000_i1057" DrawAspect="Content" ObjectID="_1483362742" r:id="rId16"/>
              </w:object>
            </w:r>
          </w:p>
        </w:tc>
      </w:tr>
    </w:tbl>
    <w:p w:rsidR="00280BA0" w:rsidRDefault="00280BA0" w:rsidP="00280BA0">
      <w:pPr>
        <w:pStyle w:val="Tableheader"/>
        <w:spacing w:before="0" w:after="0"/>
        <w:ind w:left="0" w:firstLine="0"/>
        <w:jc w:val="center"/>
        <w:rPr>
          <w:color w:val="auto"/>
          <w:sz w:val="16"/>
        </w:rPr>
      </w:pPr>
      <w:r w:rsidRPr="00DC2C57">
        <w:rPr>
          <w:color w:val="auto"/>
          <w:sz w:val="16"/>
        </w:rPr>
        <w:t>**NILFET = Not in the labour force, education or training</w:t>
      </w:r>
    </w:p>
    <w:p w:rsidR="00280BA0" w:rsidRDefault="00280BA0" w:rsidP="00280BA0">
      <w:pPr>
        <w:spacing w:before="240" w:after="120"/>
        <w:rPr>
          <w:rFonts w:cs="Arial"/>
          <w:szCs w:val="18"/>
        </w:rPr>
      </w:pPr>
      <w:r>
        <w:rPr>
          <w:rFonts w:cs="Arial"/>
          <w:bCs/>
          <w:szCs w:val="18"/>
        </w:rPr>
        <w:t xml:space="preserve">More </w:t>
      </w:r>
      <w:r w:rsidRPr="005C49C5">
        <w:rPr>
          <w:rFonts w:cs="Arial"/>
          <w:b/>
          <w:bCs/>
          <w:szCs w:val="18"/>
        </w:rPr>
        <w:t>Year 12 (or equivalent) completers</w:t>
      </w:r>
      <w:r>
        <w:rPr>
          <w:rFonts w:cs="Arial"/>
          <w:bCs/>
          <w:szCs w:val="18"/>
        </w:rPr>
        <w:t xml:space="preserve"> are choosing to enrol in a Bachelor Degree after leaving school. </w:t>
      </w:r>
      <w:r w:rsidRPr="0057448F">
        <w:rPr>
          <w:rFonts w:cs="Arial"/>
          <w:szCs w:val="18"/>
        </w:rPr>
        <w:t xml:space="preserve">The percentage of Year 12 completers enrolled in a Bachelor Degree in 2014 (54.3 per cent) is the highest since the survey began </w:t>
      </w:r>
      <w:r>
        <w:rPr>
          <w:rFonts w:cs="Arial"/>
          <w:szCs w:val="18"/>
        </w:rPr>
        <w:t xml:space="preserve">in </w:t>
      </w:r>
      <w:r w:rsidRPr="0057448F">
        <w:rPr>
          <w:rFonts w:cs="Arial"/>
          <w:szCs w:val="18"/>
        </w:rPr>
        <w:t>2003</w:t>
      </w:r>
      <w:r w:rsidRPr="009C6477">
        <w:rPr>
          <w:rFonts w:cs="Arial"/>
          <w:szCs w:val="18"/>
        </w:rPr>
        <w:t xml:space="preserve">. </w:t>
      </w:r>
      <w:r>
        <w:rPr>
          <w:rFonts w:cs="Arial"/>
          <w:szCs w:val="18"/>
        </w:rPr>
        <w:t xml:space="preserve">Indigenous survey participants enrolling in Bachelor degrees decreased in 2014, following four years of increased enrolments (see Table 5). Indigenous Year 12 completers did </w:t>
      </w:r>
      <w:r w:rsidRPr="0067386F">
        <w:rPr>
          <w:rFonts w:cs="Arial"/>
          <w:szCs w:val="18"/>
        </w:rPr>
        <w:t xml:space="preserve">however report a significant rise in Certificate/Diploma enrolments, with 2014’s participation rate reflecting an increase of nearly ten per cent since 2012. </w:t>
      </w:r>
    </w:p>
    <w:p w:rsidR="00280BA0" w:rsidRDefault="00280BA0" w:rsidP="00280BA0">
      <w:pPr>
        <w:tabs>
          <w:tab w:val="left" w:pos="567"/>
        </w:tabs>
        <w:spacing w:after="240"/>
        <w:rPr>
          <w:rFonts w:cs="Arial"/>
          <w:bCs/>
          <w:szCs w:val="18"/>
        </w:rPr>
      </w:pPr>
      <w:r>
        <w:rPr>
          <w:rFonts w:cs="Arial"/>
          <w:bCs/>
          <w:szCs w:val="18"/>
        </w:rPr>
        <w:t xml:space="preserve">Many Year 12 completers are also enrolling at university to study Certificates and Diplomas in their chosen field rather than other higher education institutions </w:t>
      </w:r>
      <w:r w:rsidRPr="008F5906">
        <w:rPr>
          <w:rFonts w:cs="Arial"/>
          <w:bCs/>
          <w:szCs w:val="18"/>
        </w:rPr>
        <w:t xml:space="preserve">(see Figure 2). </w:t>
      </w:r>
    </w:p>
    <w:p w:rsidR="00280BA0" w:rsidRPr="00280BA0" w:rsidRDefault="00280BA0" w:rsidP="00280BA0">
      <w:pPr>
        <w:spacing w:before="240" w:after="120"/>
        <w:rPr>
          <w:rFonts w:cs="Arial"/>
          <w:szCs w:val="18"/>
        </w:rPr>
      </w:pPr>
      <w:r w:rsidRPr="00280BA0">
        <w:rPr>
          <w:rFonts w:cs="Arial"/>
          <w:iCs/>
          <w:szCs w:val="18"/>
        </w:rPr>
        <w:t>Rates of Year 12 completers entering apprenticeships or traineeships continue to decline; particularly among Indigenous and non-metropolitan school leavers. Again this may be reflective of the economic climate and job market, and the capacity for employers, particularly in rural and regional areas, to take on apprentices and trainees.</w:t>
      </w:r>
      <w:r w:rsidR="00E312BF">
        <w:rPr>
          <w:rFonts w:cs="Arial"/>
          <w:iCs/>
          <w:szCs w:val="18"/>
        </w:rPr>
        <w:t xml:space="preserve"> </w:t>
      </w:r>
    </w:p>
    <w:p w:rsidR="00280BA0" w:rsidRPr="00280BA0" w:rsidRDefault="00280BA0" w:rsidP="00280BA0">
      <w:pPr>
        <w:spacing w:before="240" w:after="120"/>
        <w:rPr>
          <w:rFonts w:cs="Arial"/>
          <w:iCs/>
          <w:szCs w:val="18"/>
        </w:rPr>
      </w:pPr>
      <w:r w:rsidRPr="00280BA0">
        <w:rPr>
          <w:rFonts w:cs="Arial"/>
          <w:szCs w:val="18"/>
        </w:rPr>
        <w:t>Trend dat</w:t>
      </w:r>
      <w:r w:rsidRPr="00280BA0">
        <w:rPr>
          <w:rFonts w:cs="Arial"/>
          <w:bCs/>
          <w:iCs/>
          <w:szCs w:val="18"/>
        </w:rPr>
        <w:t>a for post-school destinations for Year 12 (or equivalent) completers is shown in the figure below.</w:t>
      </w:r>
    </w:p>
    <w:p w:rsidR="006A4E60" w:rsidRPr="00725678" w:rsidRDefault="006A4E60" w:rsidP="006A4E60">
      <w:pPr>
        <w:pStyle w:val="Tableheader"/>
        <w:spacing w:before="240" w:after="0"/>
        <w:ind w:left="0" w:firstLine="0"/>
        <w:rPr>
          <w:color w:val="4F81BD" w:themeColor="accent1"/>
          <w:sz w:val="22"/>
        </w:rPr>
      </w:pPr>
      <w:r w:rsidRPr="00725678">
        <w:rPr>
          <w:color w:val="4F81BD" w:themeColor="accent1"/>
          <w:sz w:val="22"/>
        </w:rPr>
        <w:t>Percentage of Year 12 or equivalent completers in Victoria transitioning to education, training or employment six months after exiting school, 2004 to 2014</w:t>
      </w:r>
    </w:p>
    <w:p w:rsidR="007F45C3" w:rsidRPr="00E435F9" w:rsidRDefault="007F45C3" w:rsidP="006A4E60">
      <w:pPr>
        <w:pStyle w:val="Tableheader"/>
        <w:spacing w:before="240" w:after="0"/>
        <w:ind w:left="0" w:firstLine="0"/>
        <w:rPr>
          <w:noProof/>
        </w:rPr>
      </w:pPr>
      <w:r w:rsidRPr="007F45C3">
        <w:rPr>
          <w:noProof/>
          <w:sz w:val="18"/>
        </w:rPr>
        <w:drawing>
          <wp:inline distT="0" distB="0" distL="0" distR="0" wp14:anchorId="7A422982" wp14:editId="573F4BD3">
            <wp:extent cx="6901733" cy="1932167"/>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A4E60" w:rsidRDefault="006A4E60" w:rsidP="006A4E60">
      <w:pPr>
        <w:pStyle w:val="Tableheader"/>
        <w:spacing w:before="0" w:after="0"/>
        <w:ind w:left="0" w:firstLine="0"/>
        <w:rPr>
          <w:color w:val="auto"/>
          <w:sz w:val="16"/>
        </w:rPr>
      </w:pPr>
      <w:r w:rsidRPr="00DC2C57">
        <w:rPr>
          <w:color w:val="auto"/>
          <w:sz w:val="16"/>
        </w:rPr>
        <w:t>**NILFET = Not in the labour force, education or training</w:t>
      </w:r>
    </w:p>
    <w:p w:rsidR="00280BA0" w:rsidRDefault="00280BA0" w:rsidP="00280BA0">
      <w:pPr>
        <w:spacing w:before="240"/>
        <w:rPr>
          <w:rFonts w:cs="Arial"/>
          <w:szCs w:val="18"/>
        </w:rPr>
      </w:pPr>
      <w:r>
        <w:rPr>
          <w:rFonts w:cs="Arial"/>
          <w:bCs/>
          <w:szCs w:val="18"/>
        </w:rPr>
        <w:t xml:space="preserve">Increasing numbers of </w:t>
      </w:r>
      <w:r w:rsidRPr="008F5906">
        <w:rPr>
          <w:rFonts w:cs="Arial"/>
          <w:b/>
          <w:bCs/>
          <w:szCs w:val="18"/>
        </w:rPr>
        <w:t>early leavers</w:t>
      </w:r>
      <w:r>
        <w:rPr>
          <w:rFonts w:cs="Arial"/>
          <w:bCs/>
          <w:szCs w:val="18"/>
        </w:rPr>
        <w:t xml:space="preserve"> are enrolling in a </w:t>
      </w:r>
      <w:r w:rsidRPr="0092054C">
        <w:rPr>
          <w:rFonts w:cs="Arial"/>
          <w:bCs/>
          <w:szCs w:val="18"/>
        </w:rPr>
        <w:t xml:space="preserve">Certificate/Diploma </w:t>
      </w:r>
      <w:r>
        <w:rPr>
          <w:rFonts w:cs="Arial"/>
          <w:bCs/>
          <w:szCs w:val="18"/>
        </w:rPr>
        <w:t xml:space="preserve">after leaving school. </w:t>
      </w:r>
      <w:r w:rsidRPr="0092054C">
        <w:rPr>
          <w:rFonts w:cs="Arial"/>
          <w:szCs w:val="18"/>
        </w:rPr>
        <w:t xml:space="preserve">In 2014, rates of early school leavers enrolling in Certificate/Diploma courses surpassed those entering an apprenticeship or traineeship contract for the first time since the </w:t>
      </w:r>
      <w:r w:rsidRPr="0092054C">
        <w:rPr>
          <w:rFonts w:cs="Arial"/>
          <w:i/>
          <w:szCs w:val="18"/>
        </w:rPr>
        <w:t>On Track</w:t>
      </w:r>
      <w:r w:rsidRPr="0092054C">
        <w:rPr>
          <w:rFonts w:cs="Arial"/>
          <w:szCs w:val="18"/>
        </w:rPr>
        <w:t xml:space="preserve"> survey began</w:t>
      </w:r>
      <w:r>
        <w:rPr>
          <w:rFonts w:cs="Arial"/>
          <w:szCs w:val="18"/>
        </w:rPr>
        <w:t xml:space="preserve"> and has increased to a high of 28.1 per cent (from 19.8 per cent in 2010).</w:t>
      </w:r>
    </w:p>
    <w:p w:rsidR="00280BA0" w:rsidRPr="00EB0957" w:rsidRDefault="00280BA0" w:rsidP="00280BA0">
      <w:pPr>
        <w:rPr>
          <w:rFonts w:cs="Arial"/>
          <w:szCs w:val="18"/>
        </w:rPr>
      </w:pPr>
      <w:r>
        <w:rPr>
          <w:rFonts w:cs="Arial"/>
          <w:szCs w:val="18"/>
        </w:rPr>
        <w:t>On the other hand, t</w:t>
      </w:r>
      <w:r w:rsidRPr="00EB0957">
        <w:rPr>
          <w:rFonts w:cs="Arial"/>
          <w:szCs w:val="18"/>
        </w:rPr>
        <w:t>he rate of early school leavers entering apprenticeships or traineeships has fallen from 34.6</w:t>
      </w:r>
      <w:r>
        <w:rPr>
          <w:rFonts w:cs="Arial"/>
          <w:szCs w:val="18"/>
        </w:rPr>
        <w:t xml:space="preserve"> per cent</w:t>
      </w:r>
      <w:r w:rsidRPr="00EB0957">
        <w:rPr>
          <w:rFonts w:cs="Arial"/>
          <w:szCs w:val="18"/>
        </w:rPr>
        <w:t xml:space="preserve"> in 2012 to 25.1</w:t>
      </w:r>
      <w:r>
        <w:rPr>
          <w:rFonts w:cs="Arial"/>
          <w:szCs w:val="18"/>
        </w:rPr>
        <w:t xml:space="preserve"> per cent</w:t>
      </w:r>
      <w:r w:rsidRPr="00EB0957">
        <w:rPr>
          <w:rFonts w:cs="Arial"/>
          <w:szCs w:val="18"/>
        </w:rPr>
        <w:t xml:space="preserve"> in 2014. </w:t>
      </w:r>
      <w:r>
        <w:rPr>
          <w:rFonts w:cs="Arial"/>
          <w:szCs w:val="18"/>
        </w:rPr>
        <w:t xml:space="preserve">This is similar to the situation faced by Year 12 completers when seeking a similar pathway, and reiterates the importance a school leaver’s perception of where their best prospects lie has on their post-school destination. </w:t>
      </w:r>
    </w:p>
    <w:p w:rsidR="00280BA0" w:rsidRPr="00032698" w:rsidRDefault="00280BA0" w:rsidP="00280BA0">
      <w:pPr>
        <w:rPr>
          <w:rFonts w:cs="Arial"/>
          <w:szCs w:val="18"/>
        </w:rPr>
      </w:pPr>
      <w:r w:rsidRPr="00032698">
        <w:rPr>
          <w:rFonts w:cs="Arial"/>
          <w:szCs w:val="18"/>
        </w:rPr>
        <w:t>The rate of Indigenous early leavers continuing in education or training has fallen for the second consecutive year (from 58.3</w:t>
      </w:r>
      <w:r>
        <w:rPr>
          <w:rFonts w:cs="Arial"/>
          <w:szCs w:val="18"/>
        </w:rPr>
        <w:t xml:space="preserve"> per cent</w:t>
      </w:r>
      <w:r w:rsidRPr="00032698">
        <w:rPr>
          <w:rFonts w:cs="Arial"/>
          <w:szCs w:val="18"/>
        </w:rPr>
        <w:t xml:space="preserve"> in 2012 to 47.4</w:t>
      </w:r>
      <w:r>
        <w:rPr>
          <w:rFonts w:cs="Arial"/>
          <w:szCs w:val="18"/>
        </w:rPr>
        <w:t xml:space="preserve"> per cent</w:t>
      </w:r>
      <w:r w:rsidRPr="00032698">
        <w:rPr>
          <w:rFonts w:cs="Arial"/>
          <w:szCs w:val="18"/>
        </w:rPr>
        <w:t xml:space="preserve"> in 2014). This is largely driven by the decreased proportions of Indigenous early leavers entering apprenticeships or traineeships</w:t>
      </w:r>
      <w:r>
        <w:rPr>
          <w:rFonts w:cs="Arial"/>
          <w:szCs w:val="18"/>
        </w:rPr>
        <w:t xml:space="preserve"> (see table 32)</w:t>
      </w:r>
      <w:r w:rsidRPr="00032698">
        <w:rPr>
          <w:rFonts w:cs="Arial"/>
          <w:szCs w:val="18"/>
        </w:rPr>
        <w:t>.</w:t>
      </w:r>
    </w:p>
    <w:p w:rsidR="006A4E60" w:rsidRPr="00725678" w:rsidRDefault="006A4E60" w:rsidP="006A4E60">
      <w:pPr>
        <w:pStyle w:val="Tableheader"/>
        <w:spacing w:before="240" w:after="0"/>
        <w:ind w:left="0" w:firstLine="0"/>
        <w:rPr>
          <w:rFonts w:ascii="Arial" w:hAnsi="Arial" w:cs="Arial"/>
          <w:szCs w:val="20"/>
        </w:rPr>
      </w:pPr>
      <w:r w:rsidRPr="00725678">
        <w:rPr>
          <w:color w:val="4F81BD" w:themeColor="accent1"/>
          <w:sz w:val="22"/>
        </w:rPr>
        <w:t>Percentage of Early school leavers in Victoria transitioning to education, training or employment six months after exiting school, 2010 to 2014</w:t>
      </w:r>
    </w:p>
    <w:p w:rsidR="00725678" w:rsidRPr="0021591F" w:rsidRDefault="006A4E60" w:rsidP="0021591F">
      <w:pPr>
        <w:rPr>
          <w:rFonts w:ascii="Arial" w:hAnsi="Arial" w:cs="Arial"/>
          <w:sz w:val="18"/>
          <w:szCs w:val="20"/>
        </w:rPr>
      </w:pPr>
      <w:r>
        <w:rPr>
          <w:noProof/>
          <w:lang w:eastAsia="en-AU"/>
        </w:rPr>
        <w:drawing>
          <wp:inline distT="0" distB="0" distL="0" distR="0" wp14:anchorId="324CB133" wp14:editId="4336B94F">
            <wp:extent cx="6710901" cy="1987826"/>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DC2C57">
        <w:rPr>
          <w:sz w:val="16"/>
        </w:rPr>
        <w:t>**</w:t>
      </w:r>
      <w:r w:rsidRPr="00687016">
        <w:rPr>
          <w:sz w:val="16"/>
        </w:rPr>
        <w:t>NILFET = Not in the labour force, educati</w:t>
      </w:r>
      <w:r w:rsidR="00725678">
        <w:rPr>
          <w:sz w:val="16"/>
        </w:rPr>
        <w:t>on or training</w:t>
      </w:r>
    </w:p>
    <w:p w:rsidR="00F55A57" w:rsidRDefault="00F55A57">
      <w:pPr>
        <w:rPr>
          <w:rStyle w:val="SubtitleChar"/>
          <w:b/>
        </w:rPr>
      </w:pPr>
      <w:r>
        <w:rPr>
          <w:rStyle w:val="SubtitleChar"/>
          <w:b/>
        </w:rPr>
        <w:br w:type="page"/>
      </w:r>
    </w:p>
    <w:p w:rsidR="00280BA0" w:rsidRPr="00C67179" w:rsidRDefault="00280BA0" w:rsidP="00280BA0">
      <w:pPr>
        <w:spacing w:before="240" w:after="240"/>
        <w:rPr>
          <w:rStyle w:val="SubtitleChar"/>
          <w:b/>
        </w:rPr>
      </w:pPr>
      <w:r w:rsidRPr="00C67179">
        <w:rPr>
          <w:rStyle w:val="SubtitleChar"/>
          <w:b/>
        </w:rPr>
        <w:t>Deferring study</w:t>
      </w:r>
    </w:p>
    <w:p w:rsidR="00280BA0" w:rsidRPr="00C024BB" w:rsidRDefault="00280BA0" w:rsidP="00280BA0">
      <w:pPr>
        <w:spacing w:after="120"/>
        <w:rPr>
          <w:rFonts w:cs="Arial"/>
        </w:rPr>
      </w:pPr>
      <w:r w:rsidRPr="00C024BB">
        <w:rPr>
          <w:rFonts w:cs="Arial"/>
        </w:rPr>
        <w:t>Rates of Year 12 completers deferring tertiary study have decreased (10.3</w:t>
      </w:r>
      <w:r>
        <w:rPr>
          <w:rFonts w:cs="Arial"/>
        </w:rPr>
        <w:t xml:space="preserve"> per cent</w:t>
      </w:r>
      <w:r w:rsidRPr="00C024BB">
        <w:rPr>
          <w:rFonts w:cs="Arial"/>
        </w:rPr>
        <w:t xml:space="preserve"> in 2012 to 9.4</w:t>
      </w:r>
      <w:r>
        <w:rPr>
          <w:rFonts w:cs="Arial"/>
        </w:rPr>
        <w:t xml:space="preserve"> per cent</w:t>
      </w:r>
      <w:r w:rsidRPr="00C024BB">
        <w:rPr>
          <w:rFonts w:cs="Arial"/>
        </w:rPr>
        <w:t xml:space="preserve"> in 2014), with those more likely to defer living in non-metropolitan Victoria</w:t>
      </w:r>
      <w:r>
        <w:rPr>
          <w:rFonts w:cs="Arial"/>
        </w:rPr>
        <w:t xml:space="preserve"> (see table 2)</w:t>
      </w:r>
      <w:r w:rsidRPr="00C024BB">
        <w:rPr>
          <w:rFonts w:cs="Arial"/>
        </w:rPr>
        <w:t xml:space="preserve">. </w:t>
      </w:r>
    </w:p>
    <w:p w:rsidR="00280BA0" w:rsidRDefault="00280BA0" w:rsidP="00280BA0">
      <w:pPr>
        <w:spacing w:after="120"/>
        <w:rPr>
          <w:rFonts w:cs="Arial"/>
        </w:rPr>
      </w:pPr>
      <w:r w:rsidRPr="00C024BB">
        <w:rPr>
          <w:rFonts w:cs="Arial"/>
        </w:rPr>
        <w:t>The most commonly cited reason to defer study was the desire to start earning money</w:t>
      </w:r>
      <w:r>
        <w:rPr>
          <w:rFonts w:cs="Arial"/>
        </w:rPr>
        <w:t>. This is a recent change; in 2012 and prior years the most common reason was to have a break from study (see table 22).</w:t>
      </w:r>
    </w:p>
    <w:p w:rsidR="00280BA0" w:rsidRDefault="00280BA0" w:rsidP="00280BA0">
      <w:pPr>
        <w:spacing w:after="120"/>
        <w:rPr>
          <w:rFonts w:cs="Arial"/>
        </w:rPr>
      </w:pPr>
      <w:r>
        <w:rPr>
          <w:rFonts w:cs="Arial"/>
        </w:rPr>
        <w:t xml:space="preserve">Although earning money was the main driver for students to defer tertiary study, </w:t>
      </w:r>
      <w:r w:rsidRPr="00C024BB">
        <w:rPr>
          <w:rFonts w:cs="Arial"/>
        </w:rPr>
        <w:t>the proportion employed full</w:t>
      </w:r>
      <w:r>
        <w:rPr>
          <w:rFonts w:cs="Arial"/>
        </w:rPr>
        <w:noBreakHyphen/>
      </w:r>
      <w:r w:rsidRPr="00C024BB">
        <w:rPr>
          <w:rFonts w:cs="Arial"/>
        </w:rPr>
        <w:t xml:space="preserve">time </w:t>
      </w:r>
      <w:r>
        <w:rPr>
          <w:rFonts w:cs="Arial"/>
        </w:rPr>
        <w:t xml:space="preserve">decreased in 2014, </w:t>
      </w:r>
      <w:r w:rsidRPr="00C024BB">
        <w:rPr>
          <w:rFonts w:cs="Arial"/>
        </w:rPr>
        <w:t>while the proportion of those looking for work increased</w:t>
      </w:r>
      <w:r>
        <w:rPr>
          <w:rFonts w:cs="Arial"/>
        </w:rPr>
        <w:t xml:space="preserve"> (see table 21)</w:t>
      </w:r>
      <w:r w:rsidRPr="00C024BB">
        <w:rPr>
          <w:rFonts w:cs="Arial"/>
        </w:rPr>
        <w:t xml:space="preserve">. </w:t>
      </w:r>
      <w:r>
        <w:rPr>
          <w:rFonts w:cs="Arial"/>
        </w:rPr>
        <w:t>Again, this may be impacted by the current job market conditions.</w:t>
      </w:r>
    </w:p>
    <w:p w:rsidR="00280BA0" w:rsidRPr="00C024BB" w:rsidRDefault="00280BA0" w:rsidP="00280BA0">
      <w:pPr>
        <w:spacing w:after="120"/>
        <w:rPr>
          <w:rFonts w:cs="Arial"/>
        </w:rPr>
      </w:pPr>
      <w:r w:rsidRPr="00C024BB">
        <w:rPr>
          <w:rFonts w:cs="Arial"/>
        </w:rPr>
        <w:t>For those not in the labour force, education or training, travel was the main activity of choice.</w:t>
      </w:r>
      <w:r>
        <w:rPr>
          <w:rFonts w:cs="Arial"/>
        </w:rPr>
        <w:t xml:space="preserve"> This is in line with previous years.</w:t>
      </w:r>
    </w:p>
    <w:p w:rsidR="00280BA0" w:rsidRPr="00C67179" w:rsidRDefault="00280BA0" w:rsidP="00280BA0">
      <w:pPr>
        <w:spacing w:before="240" w:after="240"/>
        <w:rPr>
          <w:rStyle w:val="SubtitleChar"/>
          <w:b/>
        </w:rPr>
      </w:pPr>
      <w:r w:rsidRPr="00C67179">
        <w:rPr>
          <w:rStyle w:val="SubtitleChar"/>
          <w:b/>
        </w:rPr>
        <w:t>Employed</w:t>
      </w:r>
    </w:p>
    <w:p w:rsidR="00280BA0" w:rsidRDefault="00280BA0" w:rsidP="00280BA0">
      <w:r>
        <w:t xml:space="preserve">In 2014, nearly 17 per cent of </w:t>
      </w:r>
      <w:r w:rsidRPr="00067A2A">
        <w:t xml:space="preserve">students who completed Year 12 (or equivalent) </w:t>
      </w:r>
      <w:r>
        <w:t>and were</w:t>
      </w:r>
      <w:r w:rsidRPr="00067A2A">
        <w:t xml:space="preserve"> not pursuing further education or training</w:t>
      </w:r>
      <w:r>
        <w:t xml:space="preserve"> </w:t>
      </w:r>
      <w:r w:rsidRPr="00067A2A">
        <w:t>were employed after leaving school</w:t>
      </w:r>
      <w:r>
        <w:t>,</w:t>
      </w:r>
      <w:r w:rsidRPr="00067A2A">
        <w:t xml:space="preserve"> compared with 19.2</w:t>
      </w:r>
      <w:r>
        <w:t xml:space="preserve"> per cent</w:t>
      </w:r>
      <w:r w:rsidRPr="00067A2A">
        <w:t xml:space="preserve"> in 2010. It is a similar story for students who did not stay on until Year 12; more early leavers </w:t>
      </w:r>
      <w:r w:rsidR="0090615C" w:rsidRPr="00067A2A">
        <w:t>are looking</w:t>
      </w:r>
      <w:r w:rsidR="0090615C">
        <w:t xml:space="preserve"> for work</w:t>
      </w:r>
      <w:r w:rsidRPr="00067A2A">
        <w:t xml:space="preserve"> today than in 2010</w:t>
      </w:r>
      <w:r>
        <w:t xml:space="preserve"> </w:t>
      </w:r>
      <w:r w:rsidRPr="005708D8">
        <w:t>(see tables 1 and 29).</w:t>
      </w:r>
      <w:r w:rsidRPr="00067A2A">
        <w:t xml:space="preserve"> </w:t>
      </w:r>
    </w:p>
    <w:p w:rsidR="00280BA0" w:rsidRDefault="00280BA0" w:rsidP="00280BA0">
      <w:r w:rsidRPr="00067A2A">
        <w:t>Those that do find work</w:t>
      </w:r>
      <w:r>
        <w:t>, and for many this is not full time,</w:t>
      </w:r>
      <w:r w:rsidRPr="00067A2A">
        <w:t xml:space="preserve"> are working in Victoria’s big industries: retail, tourism and hospitality</w:t>
      </w:r>
      <w:r>
        <w:t xml:space="preserve"> (see tables 25 and 43)</w:t>
      </w:r>
      <w:r w:rsidRPr="00067A2A">
        <w:t>.</w:t>
      </w:r>
      <w:r>
        <w:t xml:space="preserve"> The majority of respondents, both Year 12 (or equivalent) completers and early leavers that are working part-time would prefer to be working more </w:t>
      </w:r>
      <w:r w:rsidRPr="00E9649A">
        <w:t>(see tables 27 and 45).</w:t>
      </w:r>
    </w:p>
    <w:p w:rsidR="006A4E60" w:rsidRDefault="006A4E60" w:rsidP="00280BA0"/>
    <w:p w:rsidR="00E312BF" w:rsidRDefault="00E312BF" w:rsidP="00280BA0"/>
    <w:p w:rsidR="00E312BF" w:rsidRDefault="00E312BF" w:rsidP="00280BA0"/>
    <w:p w:rsidR="00E312BF" w:rsidRDefault="00E312BF" w:rsidP="00280BA0"/>
    <w:p w:rsidR="00E312BF" w:rsidRDefault="00E312BF" w:rsidP="00280BA0"/>
    <w:p w:rsidR="00E312BF" w:rsidRDefault="00E312BF" w:rsidP="00280BA0"/>
    <w:p w:rsidR="00E312BF" w:rsidRDefault="00E312BF" w:rsidP="00280BA0"/>
    <w:p w:rsidR="0021591F" w:rsidRDefault="0021591F">
      <w:pPr>
        <w:rPr>
          <w:rFonts w:asciiTheme="majorHAnsi" w:eastAsiaTheme="majorEastAsia" w:hAnsiTheme="majorHAnsi" w:cstheme="majorBidi"/>
          <w:b/>
          <w:bCs/>
          <w:color w:val="FFFFFF" w:themeColor="background1"/>
          <w:sz w:val="28"/>
          <w:szCs w:val="28"/>
        </w:rPr>
      </w:pPr>
      <w:bookmarkStart w:id="1" w:name="_Toc370802975"/>
      <w:bookmarkStart w:id="2" w:name="_Toc399512036"/>
      <w:bookmarkStart w:id="3" w:name="_Toc370802977"/>
      <w:r>
        <w:rPr>
          <w:color w:val="FFFFFF" w:themeColor="background1"/>
        </w:rPr>
        <w:br w:type="page"/>
      </w:r>
    </w:p>
    <w:p w:rsidR="00192847" w:rsidRPr="00B50809" w:rsidRDefault="00192847" w:rsidP="00192847">
      <w:pPr>
        <w:pStyle w:val="Heading1"/>
        <w:shd w:val="clear" w:color="auto" w:fill="244061" w:themeFill="accent1" w:themeFillShade="80"/>
        <w:tabs>
          <w:tab w:val="left" w:pos="2268"/>
        </w:tabs>
        <w:rPr>
          <w:color w:val="FFFFFF" w:themeColor="background1"/>
        </w:rPr>
      </w:pPr>
      <w:r w:rsidRPr="00B50809">
        <w:rPr>
          <w:color w:val="FFFFFF" w:themeColor="background1"/>
        </w:rPr>
        <w:t>Appendix 1</w:t>
      </w:r>
      <w:r w:rsidRPr="00B50809">
        <w:rPr>
          <w:color w:val="FFFFFF" w:themeColor="background1"/>
        </w:rPr>
        <w:tab/>
      </w:r>
      <w:bookmarkEnd w:id="1"/>
      <w:proofErr w:type="gramStart"/>
      <w:r w:rsidRPr="00B50809">
        <w:rPr>
          <w:color w:val="FFFFFF" w:themeColor="background1"/>
        </w:rPr>
        <w:t>About</w:t>
      </w:r>
      <w:proofErr w:type="gramEnd"/>
      <w:r w:rsidRPr="00B50809">
        <w:rPr>
          <w:color w:val="FFFFFF" w:themeColor="background1"/>
        </w:rPr>
        <w:t xml:space="preserve"> </w:t>
      </w:r>
      <w:r w:rsidRPr="00B50809">
        <w:rPr>
          <w:i/>
          <w:color w:val="FFFFFF" w:themeColor="background1"/>
        </w:rPr>
        <w:t>On Track</w:t>
      </w:r>
      <w:bookmarkEnd w:id="2"/>
    </w:p>
    <w:p w:rsidR="00192847" w:rsidRDefault="00192847" w:rsidP="00192847">
      <w:pPr>
        <w:pStyle w:val="Heading2"/>
        <w:spacing w:before="0"/>
      </w:pPr>
      <w:bookmarkStart w:id="4" w:name="_Toc399501800"/>
      <w:bookmarkStart w:id="5" w:name="_Toc399502194"/>
    </w:p>
    <w:p w:rsidR="00192847" w:rsidRPr="00B57467" w:rsidRDefault="00192847" w:rsidP="00192847">
      <w:pPr>
        <w:pStyle w:val="Heading2"/>
        <w:shd w:val="clear" w:color="auto" w:fill="DBE5F1" w:themeFill="accent1" w:themeFillTint="33"/>
        <w:spacing w:before="0"/>
      </w:pPr>
      <w:bookmarkStart w:id="6" w:name="_Toc399511166"/>
      <w:bookmarkStart w:id="7" w:name="_Toc399512037"/>
      <w:r w:rsidRPr="00260ECC">
        <w:t>Aims</w:t>
      </w:r>
      <w:r w:rsidRPr="00B57467">
        <w:t xml:space="preserve"> of On Track</w:t>
      </w:r>
      <w:bookmarkEnd w:id="3"/>
      <w:bookmarkEnd w:id="4"/>
      <w:bookmarkEnd w:id="5"/>
      <w:bookmarkEnd w:id="6"/>
      <w:bookmarkEnd w:id="7"/>
    </w:p>
    <w:p w:rsidR="00192847" w:rsidRPr="006D77DE" w:rsidRDefault="00192847" w:rsidP="00192847">
      <w:pPr>
        <w:spacing w:before="240"/>
      </w:pPr>
      <w:r w:rsidRPr="006D77DE">
        <w:t xml:space="preserve">The </w:t>
      </w:r>
      <w:r w:rsidRPr="006D77DE">
        <w:rPr>
          <w:rFonts w:cs="MetaPlusBook-Italic"/>
          <w:i/>
          <w:iCs/>
        </w:rPr>
        <w:t xml:space="preserve">On Track </w:t>
      </w:r>
      <w:r w:rsidRPr="006D77DE">
        <w:t xml:space="preserve">project was initiated in 2003. Since the first large-scale survey in that year, over 415,000 school leavers have participated in the </w:t>
      </w:r>
      <w:r w:rsidRPr="006D77DE">
        <w:rPr>
          <w:rFonts w:cs="MetaPlusBook-Italic"/>
          <w:i/>
          <w:iCs/>
        </w:rPr>
        <w:t xml:space="preserve">On Track </w:t>
      </w:r>
      <w:r w:rsidRPr="006D77DE">
        <w:t xml:space="preserve">surveys, providing valuable insights into their post-school destinations and pathways. </w:t>
      </w:r>
    </w:p>
    <w:p w:rsidR="00192847" w:rsidRPr="006D77DE" w:rsidRDefault="00192847" w:rsidP="00192847">
      <w:pPr>
        <w:spacing w:after="0"/>
        <w:rPr>
          <w:sz w:val="18"/>
        </w:rPr>
      </w:pPr>
      <w:r w:rsidRPr="006D77DE">
        <w:t xml:space="preserve">The </w:t>
      </w:r>
      <w:r w:rsidRPr="006D77DE">
        <w:rPr>
          <w:rFonts w:cs="MetaPlusBook-Italic"/>
          <w:i/>
          <w:iCs/>
        </w:rPr>
        <w:t xml:space="preserve">On Track </w:t>
      </w:r>
      <w:r w:rsidRPr="006D77DE">
        <w:t>survey seeks to:</w:t>
      </w:r>
    </w:p>
    <w:p w:rsidR="00192847" w:rsidRPr="006D77DE" w:rsidRDefault="00192847" w:rsidP="00C516DD">
      <w:pPr>
        <w:pStyle w:val="ListParagraph"/>
        <w:numPr>
          <w:ilvl w:val="0"/>
          <w:numId w:val="1"/>
        </w:numPr>
        <w:spacing w:before="120"/>
        <w:ind w:left="714" w:hanging="357"/>
        <w:rPr>
          <w:rFonts w:cs="Arial"/>
          <w:lang w:val="en-US"/>
        </w:rPr>
      </w:pPr>
      <w:r w:rsidRPr="006D77DE">
        <w:rPr>
          <w:rFonts w:cs="Arial"/>
          <w:lang w:val="en-US"/>
        </w:rPr>
        <w:t>Offer a consistent and comprehensive approach to monitoring the transitions of school leavers;</w:t>
      </w:r>
    </w:p>
    <w:p w:rsidR="00192847" w:rsidRPr="006D77DE" w:rsidRDefault="00192847" w:rsidP="00C516DD">
      <w:pPr>
        <w:pStyle w:val="ListParagraph"/>
        <w:numPr>
          <w:ilvl w:val="0"/>
          <w:numId w:val="1"/>
        </w:numPr>
        <w:spacing w:before="240"/>
        <w:rPr>
          <w:rFonts w:cs="Arial"/>
          <w:lang w:val="en-US"/>
        </w:rPr>
      </w:pPr>
      <w:r w:rsidRPr="006D77DE">
        <w:rPr>
          <w:rFonts w:cs="Arial"/>
          <w:lang w:val="en-US"/>
        </w:rPr>
        <w:t>Report the information to schools, parents and students</w:t>
      </w:r>
      <w:r>
        <w:rPr>
          <w:rFonts w:cs="Arial"/>
          <w:lang w:val="en-US"/>
        </w:rPr>
        <w:t xml:space="preserve">, </w:t>
      </w:r>
      <w:r w:rsidRPr="006D77DE">
        <w:rPr>
          <w:rFonts w:cs="Arial"/>
          <w:lang w:val="en-US"/>
        </w:rPr>
        <w:t>policymakers</w:t>
      </w:r>
      <w:r>
        <w:rPr>
          <w:rFonts w:cs="Arial"/>
          <w:lang w:val="en-US"/>
        </w:rPr>
        <w:t xml:space="preserve">, </w:t>
      </w:r>
      <w:r w:rsidRPr="006D77DE">
        <w:rPr>
          <w:rFonts w:cs="Arial"/>
          <w:lang w:val="en-US"/>
        </w:rPr>
        <w:t>T</w:t>
      </w:r>
      <w:r>
        <w:rPr>
          <w:rFonts w:cs="Arial"/>
          <w:lang w:val="en-US"/>
        </w:rPr>
        <w:t>echnical and Further Education (TAFE)</w:t>
      </w:r>
      <w:r w:rsidRPr="006D77DE">
        <w:rPr>
          <w:rFonts w:cs="Arial"/>
          <w:lang w:val="en-US"/>
        </w:rPr>
        <w:t xml:space="preserve"> institutions</w:t>
      </w:r>
      <w:r>
        <w:rPr>
          <w:rFonts w:cs="Arial"/>
          <w:lang w:val="en-US"/>
        </w:rPr>
        <w:t xml:space="preserve"> and </w:t>
      </w:r>
      <w:proofErr w:type="spellStart"/>
      <w:r w:rsidRPr="006D77DE">
        <w:rPr>
          <w:rFonts w:cs="Arial"/>
          <w:lang w:val="en-US"/>
        </w:rPr>
        <w:t>organisations</w:t>
      </w:r>
      <w:proofErr w:type="spellEnd"/>
      <w:r w:rsidRPr="006D77DE">
        <w:rPr>
          <w:rFonts w:cs="Arial"/>
          <w:lang w:val="en-US"/>
        </w:rPr>
        <w:t xml:space="preserve"> concern</w:t>
      </w:r>
      <w:r>
        <w:rPr>
          <w:rFonts w:cs="Arial"/>
          <w:lang w:val="en-US"/>
        </w:rPr>
        <w:t>ed with assisting young people;</w:t>
      </w:r>
    </w:p>
    <w:p w:rsidR="00192847" w:rsidRPr="006D77DE" w:rsidRDefault="00192847" w:rsidP="00C516DD">
      <w:pPr>
        <w:pStyle w:val="ListParagraph"/>
        <w:numPr>
          <w:ilvl w:val="0"/>
          <w:numId w:val="1"/>
        </w:numPr>
        <w:spacing w:before="240"/>
        <w:rPr>
          <w:rFonts w:cs="Arial"/>
          <w:lang w:val="en-US"/>
        </w:rPr>
      </w:pPr>
      <w:r>
        <w:rPr>
          <w:rFonts w:cs="Arial"/>
          <w:lang w:val="en-US"/>
        </w:rPr>
        <w:t>Provide detailed analysi</w:t>
      </w:r>
      <w:r w:rsidRPr="006D77DE">
        <w:rPr>
          <w:rFonts w:cs="Arial"/>
          <w:lang w:val="en-US"/>
        </w:rPr>
        <w:t>s of the transitions experienced by different groups of leavers;</w:t>
      </w:r>
    </w:p>
    <w:p w:rsidR="00192847" w:rsidRPr="006D77DE" w:rsidRDefault="00192847" w:rsidP="00C516DD">
      <w:pPr>
        <w:pStyle w:val="ListParagraph"/>
        <w:numPr>
          <w:ilvl w:val="0"/>
          <w:numId w:val="1"/>
        </w:numPr>
        <w:spacing w:before="240"/>
        <w:rPr>
          <w:rFonts w:cs="Arial"/>
          <w:lang w:val="en-US"/>
        </w:rPr>
      </w:pPr>
      <w:r w:rsidRPr="006D77DE">
        <w:rPr>
          <w:rFonts w:cs="Arial"/>
          <w:lang w:val="en-US"/>
        </w:rPr>
        <w:t>Enable education providers to use the findings to monitor and improve their programs; and</w:t>
      </w:r>
    </w:p>
    <w:p w:rsidR="00192847" w:rsidRPr="006D77DE" w:rsidRDefault="00192847" w:rsidP="00C516DD">
      <w:pPr>
        <w:pStyle w:val="ListParagraph"/>
        <w:numPr>
          <w:ilvl w:val="0"/>
          <w:numId w:val="1"/>
        </w:numPr>
        <w:spacing w:before="240"/>
        <w:rPr>
          <w:rFonts w:cs="Arial"/>
          <w:sz w:val="18"/>
          <w:lang w:val="en-US"/>
        </w:rPr>
      </w:pPr>
      <w:r w:rsidRPr="006D77DE">
        <w:rPr>
          <w:rFonts w:cs="Arial"/>
          <w:lang w:val="en-US"/>
        </w:rPr>
        <w:t>Provide a referral service for school leavers who appear to be experiencing difficulties in the transition process</w:t>
      </w:r>
      <w:r w:rsidRPr="006D77DE">
        <w:rPr>
          <w:rFonts w:cs="Arial"/>
          <w:sz w:val="18"/>
          <w:lang w:val="en-US"/>
        </w:rPr>
        <w:t>.</w:t>
      </w:r>
    </w:p>
    <w:p w:rsidR="00192847" w:rsidRPr="00A7648C" w:rsidRDefault="00192847" w:rsidP="00192847">
      <w:pPr>
        <w:pStyle w:val="Heading2"/>
        <w:shd w:val="clear" w:color="auto" w:fill="DBE5F1" w:themeFill="accent1" w:themeFillTint="33"/>
        <w:spacing w:before="240"/>
      </w:pPr>
      <w:bookmarkStart w:id="8" w:name="_Toc370802978"/>
      <w:bookmarkStart w:id="9" w:name="_Toc399501801"/>
      <w:bookmarkStart w:id="10" w:name="_Toc399502195"/>
      <w:bookmarkStart w:id="11" w:name="_Toc399511167"/>
      <w:bookmarkStart w:id="12" w:name="_Toc399512038"/>
      <w:r w:rsidRPr="00A7648C">
        <w:t xml:space="preserve">The </w:t>
      </w:r>
      <w:r w:rsidRPr="00725678">
        <w:rPr>
          <w:i/>
        </w:rPr>
        <w:t>On Track</w:t>
      </w:r>
      <w:r w:rsidRPr="00A7648C">
        <w:t xml:space="preserve"> survey and reporting</w:t>
      </w:r>
      <w:bookmarkEnd w:id="8"/>
      <w:bookmarkEnd w:id="9"/>
      <w:bookmarkEnd w:id="10"/>
      <w:bookmarkEnd w:id="11"/>
      <w:bookmarkEnd w:id="12"/>
    </w:p>
    <w:p w:rsidR="00192847" w:rsidRDefault="00192847" w:rsidP="00192847">
      <w:pPr>
        <w:spacing w:before="240"/>
        <w:rPr>
          <w:rFonts w:cs="Arial"/>
          <w:lang w:val="en-US"/>
        </w:rPr>
      </w:pPr>
      <w:r w:rsidRPr="00A7648C">
        <w:t xml:space="preserve">The </w:t>
      </w:r>
      <w:r w:rsidRPr="00A7648C">
        <w:rPr>
          <w:rFonts w:cs="MetaPlusBook-Italic"/>
          <w:i/>
          <w:iCs/>
        </w:rPr>
        <w:t xml:space="preserve">On Track </w:t>
      </w:r>
      <w:r w:rsidRPr="00A7648C">
        <w:t xml:space="preserve">survey was conducted in </w:t>
      </w:r>
      <w:r>
        <w:t>May</w:t>
      </w:r>
      <w:r w:rsidRPr="00A7648C">
        <w:t>–</w:t>
      </w:r>
      <w:r>
        <w:t>June 201</w:t>
      </w:r>
      <w:r w:rsidR="00E312BF">
        <w:t>4</w:t>
      </w:r>
      <w:r w:rsidRPr="00A7648C">
        <w:t xml:space="preserve"> by the Social Research Centre (SRC) in collaboration with the</w:t>
      </w:r>
      <w:r>
        <w:t xml:space="preserve"> Department of Education and Early Childhood Development (DEECD)</w:t>
      </w:r>
      <w:r w:rsidRPr="00A7648C">
        <w:t xml:space="preserve">. </w:t>
      </w:r>
      <w:r>
        <w:t xml:space="preserve"> </w:t>
      </w:r>
      <w:r w:rsidRPr="00A008BF">
        <w:rPr>
          <w:rFonts w:cs="Arial"/>
          <w:lang w:val="en-US"/>
        </w:rPr>
        <w:t xml:space="preserve">Data is collected from all school sectors and providers across Victoria. </w:t>
      </w:r>
    </w:p>
    <w:p w:rsidR="00192847" w:rsidRPr="00A7648C" w:rsidRDefault="00192847" w:rsidP="00192847">
      <w:r w:rsidRPr="00A008BF">
        <w:rPr>
          <w:rFonts w:cs="Arial"/>
          <w:lang w:val="en-US"/>
        </w:rPr>
        <w:t xml:space="preserve">Consent to participate </w:t>
      </w:r>
      <w:r>
        <w:rPr>
          <w:rFonts w:cs="Arial"/>
          <w:lang w:val="en-US"/>
        </w:rPr>
        <w:t xml:space="preserve">in the survey </w:t>
      </w:r>
      <w:r w:rsidRPr="00A008BF">
        <w:rPr>
          <w:rFonts w:cs="Arial"/>
          <w:lang w:val="en-US"/>
        </w:rPr>
        <w:t>is required</w:t>
      </w:r>
      <w:r>
        <w:rPr>
          <w:rFonts w:cs="Arial"/>
          <w:lang w:val="en-US"/>
        </w:rPr>
        <w:t xml:space="preserve"> and this</w:t>
      </w:r>
      <w:r w:rsidRPr="00A008BF">
        <w:rPr>
          <w:rFonts w:cs="Arial"/>
          <w:lang w:val="en-US"/>
        </w:rPr>
        <w:t xml:space="preserve"> </w:t>
      </w:r>
      <w:r w:rsidRPr="00A7648C">
        <w:t xml:space="preserve">was sought through a question on each student’s Victorian Curriculum and Assessment Authority (VCAA) enrolment form in early </w:t>
      </w:r>
      <w:r w:rsidR="00E312BF" w:rsidRPr="00A7648C">
        <w:t>201</w:t>
      </w:r>
      <w:r w:rsidR="00E312BF">
        <w:t>3</w:t>
      </w:r>
      <w:r>
        <w:t xml:space="preserve">. </w:t>
      </w:r>
      <w:r w:rsidRPr="00A7648C">
        <w:t xml:space="preserve">Participants in the </w:t>
      </w:r>
      <w:r w:rsidRPr="00A7648C">
        <w:rPr>
          <w:rFonts w:cs="MetaPlusBook-Italic"/>
          <w:i/>
          <w:iCs/>
        </w:rPr>
        <w:t xml:space="preserve">On Track </w:t>
      </w:r>
      <w:r w:rsidRPr="00A7648C">
        <w:t xml:space="preserve">survey are guaranteed confidentiality and it is not possible to identify individual school leavers in any reporting. International students were defined as out-of-scope for the purposes of </w:t>
      </w:r>
      <w:r w:rsidRPr="00A7648C">
        <w:rPr>
          <w:rFonts w:cs="MetaPlusBook-Italic"/>
          <w:i/>
          <w:iCs/>
        </w:rPr>
        <w:t>On</w:t>
      </w:r>
      <w:r>
        <w:rPr>
          <w:rFonts w:cs="MetaPlusBook-Italic"/>
          <w:i/>
          <w:iCs/>
        </w:rPr>
        <w:t xml:space="preserve"> </w:t>
      </w:r>
      <w:r w:rsidRPr="00A7648C">
        <w:rPr>
          <w:rFonts w:cs="MetaPlusBook-Italic"/>
          <w:i/>
          <w:iCs/>
        </w:rPr>
        <w:t>Trac</w:t>
      </w:r>
      <w:r w:rsidRPr="00A7648C">
        <w:t>k and were not included in the information provided by the VCAA.</w:t>
      </w:r>
    </w:p>
    <w:p w:rsidR="00192847" w:rsidRPr="00A7648C" w:rsidRDefault="00192847" w:rsidP="00192847">
      <w:r>
        <w:rPr>
          <w:rFonts w:cs="Arial"/>
          <w:lang w:val="en-US"/>
        </w:rPr>
        <w:t xml:space="preserve">Students who consented to participate in the </w:t>
      </w:r>
      <w:r w:rsidRPr="00B33F63">
        <w:rPr>
          <w:rFonts w:cs="Arial"/>
          <w:i/>
          <w:lang w:val="en-US"/>
        </w:rPr>
        <w:t>On Track</w:t>
      </w:r>
      <w:r>
        <w:rPr>
          <w:rFonts w:cs="Arial"/>
          <w:lang w:val="en-US"/>
        </w:rPr>
        <w:t xml:space="preserve"> survey were contacted </w:t>
      </w:r>
      <w:r w:rsidR="00D01ABC">
        <w:rPr>
          <w:rFonts w:cs="Arial"/>
          <w:lang w:val="en-US"/>
        </w:rPr>
        <w:t xml:space="preserve">approximately </w:t>
      </w:r>
      <w:r>
        <w:rPr>
          <w:rFonts w:cs="Arial"/>
          <w:lang w:val="en-US"/>
        </w:rPr>
        <w:t xml:space="preserve">six months after leaving school. </w:t>
      </w:r>
      <w:r w:rsidRPr="00A7648C">
        <w:t xml:space="preserve">Separate questionnaires were used for Year 12 or equivalent completers and early school leavers. The questionnaires were </w:t>
      </w:r>
      <w:r>
        <w:t>consistent with those</w:t>
      </w:r>
      <w:r w:rsidRPr="00A7648C">
        <w:t xml:space="preserve"> used in 201</w:t>
      </w:r>
      <w:r>
        <w:t>3</w:t>
      </w:r>
      <w:r w:rsidRPr="00A7648C">
        <w:t xml:space="preserve">. </w:t>
      </w:r>
    </w:p>
    <w:p w:rsidR="00192847" w:rsidRDefault="00192847" w:rsidP="00192847">
      <w:pPr>
        <w:rPr>
          <w:rFonts w:cs="Arial"/>
          <w:lang w:val="en-US"/>
        </w:rPr>
      </w:pPr>
      <w:r>
        <w:rPr>
          <w:rFonts w:cs="Arial"/>
          <w:lang w:val="en-US"/>
        </w:rPr>
        <w:t xml:space="preserve">The </w:t>
      </w:r>
      <w:r w:rsidRPr="00B33F63">
        <w:rPr>
          <w:rFonts w:cs="Arial"/>
          <w:i/>
          <w:lang w:val="en-US"/>
        </w:rPr>
        <w:t>On Track</w:t>
      </w:r>
      <w:r>
        <w:rPr>
          <w:rFonts w:cs="Arial"/>
          <w:lang w:val="en-US"/>
        </w:rPr>
        <w:t xml:space="preserve"> survey is a Computer Assisted Telephone Interview (CATI) of approximately </w:t>
      </w:r>
      <w:r w:rsidR="00D01ABC">
        <w:rPr>
          <w:rFonts w:cs="Arial"/>
          <w:lang w:val="en-US"/>
        </w:rPr>
        <w:t>eight</w:t>
      </w:r>
      <w:r>
        <w:rPr>
          <w:rFonts w:cs="Arial"/>
          <w:lang w:val="en-US"/>
        </w:rPr>
        <w:t xml:space="preserve"> minutes duration. An online survey was </w:t>
      </w:r>
      <w:proofErr w:type="spellStart"/>
      <w:r w:rsidR="00E312BF">
        <w:rPr>
          <w:rFonts w:cs="Arial"/>
          <w:lang w:val="en-US"/>
        </w:rPr>
        <w:t>trialled</w:t>
      </w:r>
      <w:proofErr w:type="spellEnd"/>
      <w:r>
        <w:rPr>
          <w:rFonts w:cs="Arial"/>
          <w:lang w:val="en-US"/>
        </w:rPr>
        <w:t xml:space="preserve"> in 2013 and a small proportion of respondents took up this option. </w:t>
      </w:r>
    </w:p>
    <w:p w:rsidR="00192847" w:rsidRDefault="00192847" w:rsidP="00192847">
      <w:pPr>
        <w:rPr>
          <w:rFonts w:cs="Arial"/>
          <w:lang w:val="en-US"/>
        </w:rPr>
      </w:pPr>
      <w:r>
        <w:rPr>
          <w:rFonts w:cs="Arial"/>
          <w:lang w:val="en-US"/>
        </w:rPr>
        <w:t xml:space="preserve">Not all Year 12 completers who consented to participate in </w:t>
      </w:r>
      <w:r w:rsidRPr="00B33F63">
        <w:rPr>
          <w:rFonts w:cs="Arial"/>
          <w:i/>
          <w:lang w:val="en-US"/>
        </w:rPr>
        <w:t>On Track</w:t>
      </w:r>
      <w:r>
        <w:rPr>
          <w:rFonts w:cs="Arial"/>
          <w:lang w:val="en-US"/>
        </w:rPr>
        <w:t xml:space="preserve"> respond to the survey. Participation in the survey is voluntary and Year 12 completers may opt-out of completing the survey when contacted.  Some students may not be contactable at the time of the survey.  Drop-outs may also occur as contact information provided by students changes between VCAA enrolment and survey contact.</w:t>
      </w:r>
    </w:p>
    <w:p w:rsidR="001424F0" w:rsidRPr="00B50809" w:rsidRDefault="001424F0">
      <w:pPr>
        <w:rPr>
          <w:rFonts w:ascii="Arial" w:eastAsia="Times New Roman" w:hAnsi="Arial" w:cs="Arial"/>
          <w:bCs/>
          <w:sz w:val="18"/>
          <w:szCs w:val="20"/>
        </w:rPr>
      </w:pPr>
      <w:r w:rsidRPr="00B50809">
        <w:rPr>
          <w:rFonts w:ascii="Arial" w:eastAsia="Times New Roman" w:hAnsi="Arial" w:cs="Arial"/>
          <w:bCs/>
          <w:sz w:val="18"/>
          <w:szCs w:val="20"/>
        </w:rPr>
        <w:br w:type="page"/>
      </w:r>
    </w:p>
    <w:p w:rsidR="001424F0" w:rsidRPr="00B50809" w:rsidRDefault="001424F0" w:rsidP="001424F0">
      <w:pPr>
        <w:pStyle w:val="Heading1"/>
        <w:shd w:val="clear" w:color="auto" w:fill="244061" w:themeFill="accent1" w:themeFillShade="80"/>
        <w:tabs>
          <w:tab w:val="left" w:pos="2268"/>
        </w:tabs>
        <w:rPr>
          <w:color w:val="FFFFFF" w:themeColor="background1"/>
        </w:rPr>
      </w:pPr>
      <w:bookmarkStart w:id="13" w:name="_Toc399501819"/>
      <w:bookmarkStart w:id="14" w:name="_Toc399512058"/>
      <w:r w:rsidRPr="00B50809">
        <w:rPr>
          <w:color w:val="FFFFFF" w:themeColor="background1"/>
        </w:rPr>
        <w:t xml:space="preserve">Appendix </w:t>
      </w:r>
      <w:r w:rsidR="0074141C">
        <w:rPr>
          <w:color w:val="FFFFFF" w:themeColor="background1"/>
        </w:rPr>
        <w:t>2</w:t>
      </w:r>
      <w:r w:rsidRPr="00B50809">
        <w:rPr>
          <w:color w:val="FFFFFF" w:themeColor="background1"/>
        </w:rPr>
        <w:tab/>
      </w:r>
      <w:bookmarkEnd w:id="13"/>
      <w:r w:rsidR="00B50809" w:rsidRPr="00B50809">
        <w:rPr>
          <w:i/>
          <w:color w:val="FFFFFF" w:themeColor="background1"/>
        </w:rPr>
        <w:t>On Track</w:t>
      </w:r>
      <w:r w:rsidR="00B50809">
        <w:rPr>
          <w:color w:val="FFFFFF" w:themeColor="background1"/>
        </w:rPr>
        <w:t xml:space="preserve"> survey data</w:t>
      </w:r>
      <w:bookmarkEnd w:id="14"/>
    </w:p>
    <w:p w:rsidR="009126AE" w:rsidRPr="009126AE" w:rsidRDefault="009126AE" w:rsidP="009126AE">
      <w:pPr>
        <w:pStyle w:val="Heading2"/>
        <w:spacing w:before="0"/>
        <w:rPr>
          <w:sz w:val="14"/>
        </w:rPr>
      </w:pPr>
      <w:bookmarkStart w:id="15" w:name="_Toc399512059"/>
    </w:p>
    <w:p w:rsidR="0099096B" w:rsidRDefault="0099096B" w:rsidP="006760D6">
      <w:pPr>
        <w:pStyle w:val="Heading2"/>
        <w:shd w:val="clear" w:color="auto" w:fill="DBE5F1" w:themeFill="accent1" w:themeFillTint="33"/>
        <w:spacing w:before="0"/>
      </w:pPr>
      <w:r w:rsidRPr="0099096B">
        <w:t>Year 12 or equivalent completers</w:t>
      </w:r>
      <w:bookmarkEnd w:id="15"/>
    </w:p>
    <w:tbl>
      <w:tblPr>
        <w:tblStyle w:val="TableGrid"/>
        <w:tblW w:w="10314" w:type="dxa"/>
        <w:tblLook w:val="04A0" w:firstRow="1" w:lastRow="0" w:firstColumn="1" w:lastColumn="0" w:noHBand="0" w:noVBand="1"/>
      </w:tblPr>
      <w:tblGrid>
        <w:gridCol w:w="9747"/>
        <w:gridCol w:w="567"/>
      </w:tblGrid>
      <w:tr w:rsidR="00C10B59" w:rsidTr="009126AE">
        <w:tc>
          <w:tcPr>
            <w:tcW w:w="9747" w:type="dxa"/>
            <w:tcBorders>
              <w:top w:val="nil"/>
              <w:left w:val="nil"/>
              <w:bottom w:val="nil"/>
              <w:right w:val="nil"/>
            </w:tcBorders>
          </w:tcPr>
          <w:p w:rsidR="00C10B59" w:rsidRPr="0099096B" w:rsidRDefault="00C10B59" w:rsidP="00C10B59">
            <w:pPr>
              <w:pStyle w:val="Heading3"/>
              <w:spacing w:before="240"/>
              <w:outlineLvl w:val="2"/>
              <w:rPr>
                <w:color w:val="1F497D" w:themeColor="text2"/>
              </w:rPr>
            </w:pPr>
            <w:bookmarkStart w:id="16" w:name="_Toc399512060"/>
            <w:r w:rsidRPr="0099096B">
              <w:rPr>
                <w:color w:val="1F497D" w:themeColor="text2"/>
              </w:rPr>
              <w:t>Post school destinations of Year 12 or equivalent completers</w:t>
            </w:r>
          </w:p>
          <w:p w:rsidR="00C10B59" w:rsidRDefault="00C10B59" w:rsidP="00C10B59">
            <w:pPr>
              <w:tabs>
                <w:tab w:val="left" w:pos="9923"/>
              </w:tabs>
              <w:ind w:left="284"/>
              <w:rPr>
                <w:sz w:val="20"/>
              </w:rPr>
            </w:pPr>
            <w:r w:rsidRPr="006760D6">
              <w:rPr>
                <w:sz w:val="20"/>
              </w:rPr>
              <w:t>Table 1: Post School destinations of Year 12 or equivalent completers, 2010 to 2014</w:t>
            </w:r>
            <w:r>
              <w:rPr>
                <w:sz w:val="20"/>
              </w:rPr>
              <w:tab/>
            </w:r>
          </w:p>
          <w:p w:rsidR="00C10B59" w:rsidRPr="006760D6" w:rsidRDefault="00C10B59" w:rsidP="00C10B59">
            <w:pPr>
              <w:ind w:left="284"/>
              <w:rPr>
                <w:sz w:val="20"/>
              </w:rPr>
            </w:pPr>
            <w:r w:rsidRPr="006760D6">
              <w:rPr>
                <w:sz w:val="20"/>
              </w:rPr>
              <w:t>Table 2: Post School destinations of Year 12 or equivalent completers (deferred identified), 2010 to 2014</w:t>
            </w:r>
          </w:p>
          <w:p w:rsidR="00C10B59" w:rsidRPr="0099096B" w:rsidRDefault="00C10B59" w:rsidP="00C10B59">
            <w:pPr>
              <w:pStyle w:val="Heading3"/>
              <w:spacing w:before="240"/>
              <w:outlineLvl w:val="2"/>
              <w:rPr>
                <w:color w:val="1F497D" w:themeColor="text2"/>
              </w:rPr>
            </w:pPr>
            <w:bookmarkStart w:id="17" w:name="_Toc399512061"/>
            <w:r w:rsidRPr="0099096B">
              <w:rPr>
                <w:color w:val="1F497D" w:themeColor="text2"/>
              </w:rPr>
              <w:t>Post school destinations of Year 12 or equivalent completers by selected respondent characteristics</w:t>
            </w:r>
            <w:bookmarkEnd w:id="17"/>
          </w:p>
          <w:p w:rsidR="00C10B59" w:rsidRPr="006760D6" w:rsidRDefault="00C10B59" w:rsidP="00C10B59">
            <w:pPr>
              <w:ind w:left="284"/>
              <w:rPr>
                <w:sz w:val="20"/>
              </w:rPr>
            </w:pPr>
            <w:r w:rsidRPr="006760D6">
              <w:rPr>
                <w:sz w:val="20"/>
              </w:rPr>
              <w:t>Table 3: Post School destinations of Year 12 or equivalent completers by gender</w:t>
            </w:r>
          </w:p>
          <w:p w:rsidR="00C10B59" w:rsidRPr="006760D6" w:rsidRDefault="00C10B59" w:rsidP="00C10B59">
            <w:pPr>
              <w:ind w:left="1134" w:hanging="850"/>
              <w:rPr>
                <w:sz w:val="20"/>
              </w:rPr>
            </w:pPr>
            <w:r w:rsidRPr="006760D6">
              <w:rPr>
                <w:sz w:val="20"/>
              </w:rPr>
              <w:t>Table 4: Post School destinations of Year 12 or equivalent completers by geographic location of school attended</w:t>
            </w:r>
          </w:p>
          <w:p w:rsidR="00C10B59" w:rsidRDefault="00C10B59" w:rsidP="00C10B59">
            <w:pPr>
              <w:ind w:left="284"/>
              <w:rPr>
                <w:sz w:val="20"/>
              </w:rPr>
            </w:pPr>
            <w:r w:rsidRPr="006760D6">
              <w:rPr>
                <w:sz w:val="20"/>
              </w:rPr>
              <w:t>Table 5: Post School destinations of Year 12 or equivalent completers by Indigenous status</w:t>
            </w:r>
          </w:p>
          <w:p w:rsidR="00C10B59" w:rsidRDefault="00C10B59" w:rsidP="00C10B59">
            <w:pPr>
              <w:ind w:left="284"/>
              <w:rPr>
                <w:sz w:val="20"/>
              </w:rPr>
            </w:pPr>
            <w:r w:rsidRPr="006760D6">
              <w:rPr>
                <w:sz w:val="20"/>
              </w:rPr>
              <w:t>Table 6: Post School destinations of Year 12 or equivalent completers by language spoken at home</w:t>
            </w:r>
          </w:p>
          <w:p w:rsidR="00C10B59" w:rsidRPr="006760D6" w:rsidRDefault="00C10B59" w:rsidP="00C10B59">
            <w:pPr>
              <w:ind w:left="284"/>
              <w:rPr>
                <w:sz w:val="20"/>
              </w:rPr>
            </w:pPr>
            <w:r w:rsidRPr="006760D6">
              <w:rPr>
                <w:sz w:val="20"/>
              </w:rPr>
              <w:t xml:space="preserve">Table 7: Post School destinations of Year 12 or equivalent completers by </w:t>
            </w:r>
            <w:r>
              <w:rPr>
                <w:sz w:val="20"/>
              </w:rPr>
              <w:t>country of birth</w:t>
            </w:r>
          </w:p>
          <w:p w:rsidR="00C10B59" w:rsidRPr="006760D6" w:rsidRDefault="00C10B59" w:rsidP="00C10B59">
            <w:pPr>
              <w:ind w:left="284"/>
              <w:rPr>
                <w:sz w:val="20"/>
              </w:rPr>
            </w:pPr>
            <w:r w:rsidRPr="006760D6">
              <w:rPr>
                <w:sz w:val="20"/>
              </w:rPr>
              <w:t>Table 8: Post School destinations of Year 12 or equivalent completers by</w:t>
            </w:r>
            <w:r>
              <w:rPr>
                <w:sz w:val="20"/>
              </w:rPr>
              <w:t xml:space="preserve"> education sector of school attended</w:t>
            </w:r>
          </w:p>
          <w:p w:rsidR="00C10B59" w:rsidRPr="006760D6" w:rsidRDefault="00C10B59" w:rsidP="00C10B59">
            <w:pPr>
              <w:ind w:left="284"/>
              <w:rPr>
                <w:sz w:val="20"/>
              </w:rPr>
            </w:pPr>
            <w:r w:rsidRPr="006760D6">
              <w:rPr>
                <w:sz w:val="20"/>
              </w:rPr>
              <w:t xml:space="preserve">Table 9: Post School destinations of Year 12 or equivalent completers by </w:t>
            </w:r>
            <w:r>
              <w:rPr>
                <w:sz w:val="20"/>
              </w:rPr>
              <w:t>highest certificate completed</w:t>
            </w:r>
          </w:p>
          <w:p w:rsidR="00C10B59" w:rsidRDefault="00C10B59" w:rsidP="00C10B59">
            <w:pPr>
              <w:ind w:left="284"/>
              <w:rPr>
                <w:sz w:val="20"/>
              </w:rPr>
            </w:pPr>
            <w:r w:rsidRPr="006760D6">
              <w:rPr>
                <w:sz w:val="20"/>
              </w:rPr>
              <w:t xml:space="preserve">Table 10: Post School destinations of Year 12 or equivalent completers by </w:t>
            </w:r>
            <w:r>
              <w:rPr>
                <w:sz w:val="20"/>
              </w:rPr>
              <w:t>SES of student residence</w:t>
            </w:r>
          </w:p>
          <w:p w:rsidR="00C10B59" w:rsidRDefault="00C10B59" w:rsidP="00C10B59">
            <w:pPr>
              <w:ind w:left="284"/>
              <w:rPr>
                <w:sz w:val="20"/>
              </w:rPr>
            </w:pPr>
            <w:r w:rsidRPr="006760D6">
              <w:rPr>
                <w:sz w:val="20"/>
              </w:rPr>
              <w:t xml:space="preserve">Table </w:t>
            </w:r>
            <w:r>
              <w:rPr>
                <w:sz w:val="20"/>
              </w:rPr>
              <w:t>11</w:t>
            </w:r>
            <w:r w:rsidRPr="006760D6">
              <w:rPr>
                <w:sz w:val="20"/>
              </w:rPr>
              <w:t xml:space="preserve"> Post School destinations of Year 12 or equivalent completers by </w:t>
            </w:r>
            <w:r>
              <w:rPr>
                <w:sz w:val="20"/>
              </w:rPr>
              <w:t>GAT achievement quartiles</w:t>
            </w:r>
          </w:p>
          <w:p w:rsidR="00C10B59" w:rsidRDefault="00C10B59" w:rsidP="00121D48">
            <w:pPr>
              <w:ind w:left="1134" w:hanging="850"/>
              <w:rPr>
                <w:sz w:val="20"/>
              </w:rPr>
            </w:pPr>
            <w:r w:rsidRPr="006760D6">
              <w:rPr>
                <w:sz w:val="20"/>
              </w:rPr>
              <w:t xml:space="preserve">Table </w:t>
            </w:r>
            <w:r>
              <w:rPr>
                <w:sz w:val="20"/>
              </w:rPr>
              <w:t>12</w:t>
            </w:r>
            <w:r w:rsidRPr="006760D6">
              <w:rPr>
                <w:sz w:val="20"/>
              </w:rPr>
              <w:t xml:space="preserve"> Post School destinations of Year 12 or equivalent completers by </w:t>
            </w:r>
            <w:r>
              <w:rPr>
                <w:sz w:val="20"/>
              </w:rPr>
              <w:t xml:space="preserve">participation in </w:t>
            </w:r>
            <w:proofErr w:type="spellStart"/>
            <w:r>
              <w:rPr>
                <w:sz w:val="20"/>
              </w:rPr>
              <w:t>VETiS</w:t>
            </w:r>
            <w:proofErr w:type="spellEnd"/>
            <w:r>
              <w:rPr>
                <w:sz w:val="20"/>
              </w:rPr>
              <w:t xml:space="preserve"> over past three years</w:t>
            </w:r>
          </w:p>
          <w:p w:rsidR="00C10B59" w:rsidRPr="0099096B" w:rsidRDefault="00C10B59" w:rsidP="00C10B59">
            <w:pPr>
              <w:pStyle w:val="Heading3"/>
              <w:spacing w:before="240"/>
              <w:outlineLvl w:val="2"/>
              <w:rPr>
                <w:color w:val="1F497D" w:themeColor="text2"/>
              </w:rPr>
            </w:pPr>
            <w:bookmarkStart w:id="18" w:name="_Toc399512062"/>
            <w:r>
              <w:rPr>
                <w:color w:val="1F497D" w:themeColor="text2"/>
              </w:rPr>
              <w:t>Characteristics</w:t>
            </w:r>
            <w:r w:rsidRPr="0099096B">
              <w:rPr>
                <w:color w:val="1F497D" w:themeColor="text2"/>
              </w:rPr>
              <w:t xml:space="preserve"> of Year 12 or equivalent completers </w:t>
            </w:r>
            <w:r>
              <w:rPr>
                <w:color w:val="1F497D" w:themeColor="text2"/>
              </w:rPr>
              <w:t xml:space="preserve">who responded to the </w:t>
            </w:r>
            <w:r w:rsidRPr="00BA7A96">
              <w:rPr>
                <w:i/>
                <w:color w:val="1F497D" w:themeColor="text2"/>
              </w:rPr>
              <w:t>On Track</w:t>
            </w:r>
            <w:r>
              <w:rPr>
                <w:color w:val="1F497D" w:themeColor="text2"/>
              </w:rPr>
              <w:t xml:space="preserve"> survey</w:t>
            </w:r>
            <w:bookmarkEnd w:id="18"/>
          </w:p>
          <w:p w:rsidR="00C10B59" w:rsidRPr="006760D6" w:rsidRDefault="00C10B59" w:rsidP="00C10B59">
            <w:pPr>
              <w:ind w:left="284"/>
              <w:rPr>
                <w:sz w:val="20"/>
              </w:rPr>
            </w:pPr>
            <w:r w:rsidRPr="006760D6">
              <w:rPr>
                <w:sz w:val="20"/>
              </w:rPr>
              <w:t>Table 1</w:t>
            </w:r>
            <w:r>
              <w:rPr>
                <w:sz w:val="20"/>
              </w:rPr>
              <w:t>3</w:t>
            </w:r>
            <w:r w:rsidRPr="006760D6">
              <w:rPr>
                <w:sz w:val="20"/>
              </w:rPr>
              <w:t>: Characteristics of Year 12 or equivalent completers</w:t>
            </w:r>
          </w:p>
          <w:p w:rsidR="00C10B59" w:rsidRPr="006760D6" w:rsidRDefault="00C10B59" w:rsidP="00C10B59">
            <w:pPr>
              <w:ind w:left="284"/>
              <w:rPr>
                <w:sz w:val="20"/>
              </w:rPr>
            </w:pPr>
            <w:r w:rsidRPr="006760D6">
              <w:rPr>
                <w:sz w:val="20"/>
              </w:rPr>
              <w:t>Table 1</w:t>
            </w:r>
            <w:r>
              <w:rPr>
                <w:sz w:val="20"/>
              </w:rPr>
              <w:t>4</w:t>
            </w:r>
            <w:r w:rsidRPr="006760D6">
              <w:rPr>
                <w:sz w:val="20"/>
              </w:rPr>
              <w:t>: Characteristics of Year 12 or equivalent completers in campus-based study</w:t>
            </w:r>
          </w:p>
          <w:p w:rsidR="00C10B59" w:rsidRPr="006760D6" w:rsidRDefault="00C10B59" w:rsidP="00C10B59">
            <w:pPr>
              <w:ind w:left="284"/>
              <w:rPr>
                <w:sz w:val="20"/>
              </w:rPr>
            </w:pPr>
            <w:r w:rsidRPr="006760D6">
              <w:rPr>
                <w:sz w:val="20"/>
              </w:rPr>
              <w:t>Table 1</w:t>
            </w:r>
            <w:r>
              <w:rPr>
                <w:sz w:val="20"/>
              </w:rPr>
              <w:t>5</w:t>
            </w:r>
            <w:r w:rsidRPr="006760D6">
              <w:rPr>
                <w:sz w:val="20"/>
              </w:rPr>
              <w:t>: Characteristics of Year 12 or equivalent completers in apprenticeships or traineeships</w:t>
            </w:r>
          </w:p>
          <w:p w:rsidR="00C10B59" w:rsidRPr="006760D6" w:rsidRDefault="00C10B59" w:rsidP="00C10B59">
            <w:pPr>
              <w:ind w:left="284"/>
              <w:rPr>
                <w:sz w:val="20"/>
              </w:rPr>
            </w:pPr>
            <w:r w:rsidRPr="006760D6">
              <w:rPr>
                <w:sz w:val="20"/>
              </w:rPr>
              <w:t>Table 1</w:t>
            </w:r>
            <w:r>
              <w:rPr>
                <w:sz w:val="20"/>
              </w:rPr>
              <w:t>6</w:t>
            </w:r>
            <w:r w:rsidRPr="006760D6">
              <w:rPr>
                <w:sz w:val="20"/>
              </w:rPr>
              <w:t>: Characteristics of Year 12 or equivalent completers not continuing in education or training</w:t>
            </w:r>
          </w:p>
          <w:p w:rsidR="00C10B59" w:rsidRPr="006760D6" w:rsidRDefault="00C10B59" w:rsidP="00C10B59">
            <w:pPr>
              <w:ind w:left="284"/>
              <w:rPr>
                <w:sz w:val="20"/>
              </w:rPr>
            </w:pPr>
            <w:r w:rsidRPr="006760D6">
              <w:rPr>
                <w:sz w:val="20"/>
              </w:rPr>
              <w:t>Table 1</w:t>
            </w:r>
            <w:r>
              <w:rPr>
                <w:sz w:val="20"/>
              </w:rPr>
              <w:t>7</w:t>
            </w:r>
            <w:r w:rsidRPr="006760D6">
              <w:rPr>
                <w:sz w:val="20"/>
              </w:rPr>
              <w:t>: Characteristics of Year 12 or equivalent complet</w:t>
            </w:r>
            <w:r>
              <w:rPr>
                <w:sz w:val="20"/>
              </w:rPr>
              <w:t>ers who deferred tertiary study</w:t>
            </w:r>
          </w:p>
          <w:p w:rsidR="00C10B59" w:rsidRPr="006760D6" w:rsidRDefault="00C10B59" w:rsidP="00C10B59">
            <w:pPr>
              <w:pStyle w:val="Heading3"/>
              <w:spacing w:before="240"/>
              <w:outlineLvl w:val="2"/>
              <w:rPr>
                <w:color w:val="1F497D" w:themeColor="text2"/>
              </w:rPr>
            </w:pPr>
            <w:bookmarkStart w:id="19" w:name="_Toc399512063"/>
            <w:r w:rsidRPr="006760D6">
              <w:rPr>
                <w:color w:val="1F497D" w:themeColor="text2"/>
              </w:rPr>
              <w:t>Year 12 or equivalent completers in campus-based study</w:t>
            </w:r>
            <w:bookmarkEnd w:id="19"/>
          </w:p>
          <w:p w:rsidR="00C10B59" w:rsidRPr="006760D6" w:rsidRDefault="00C10B59" w:rsidP="00C10B59">
            <w:pPr>
              <w:ind w:left="284"/>
              <w:rPr>
                <w:sz w:val="20"/>
              </w:rPr>
            </w:pPr>
            <w:r w:rsidRPr="006760D6">
              <w:rPr>
                <w:sz w:val="20"/>
              </w:rPr>
              <w:t>Figure 1: Field of education of Year 12 or equivalent completers in campus-based study</w:t>
            </w:r>
          </w:p>
          <w:p w:rsidR="00C10B59" w:rsidRPr="006760D6" w:rsidRDefault="00C10B59" w:rsidP="00C10B59">
            <w:pPr>
              <w:ind w:left="284"/>
              <w:rPr>
                <w:sz w:val="20"/>
              </w:rPr>
            </w:pPr>
            <w:r w:rsidRPr="006760D6">
              <w:rPr>
                <w:sz w:val="20"/>
              </w:rPr>
              <w:t>Table 1</w:t>
            </w:r>
            <w:r>
              <w:rPr>
                <w:sz w:val="20"/>
              </w:rPr>
              <w:t>8</w:t>
            </w:r>
            <w:r w:rsidRPr="006760D6">
              <w:rPr>
                <w:sz w:val="20"/>
              </w:rPr>
              <w:t>: Qualification level received upon completion of study</w:t>
            </w:r>
          </w:p>
          <w:p w:rsidR="00C10B59" w:rsidRDefault="00C10B59" w:rsidP="00C10B59">
            <w:pPr>
              <w:ind w:left="284"/>
              <w:rPr>
                <w:sz w:val="20"/>
              </w:rPr>
            </w:pPr>
            <w:r w:rsidRPr="006760D6">
              <w:rPr>
                <w:sz w:val="20"/>
              </w:rPr>
              <w:t>Table 1</w:t>
            </w:r>
            <w:r>
              <w:rPr>
                <w:sz w:val="20"/>
              </w:rPr>
              <w:t>9</w:t>
            </w:r>
            <w:r w:rsidRPr="006760D6">
              <w:rPr>
                <w:sz w:val="20"/>
              </w:rPr>
              <w:t>: Labour force status of Year 12 or equivalent c</w:t>
            </w:r>
            <w:r>
              <w:rPr>
                <w:sz w:val="20"/>
              </w:rPr>
              <w:t>ompleters in campus-based study</w:t>
            </w:r>
          </w:p>
          <w:p w:rsidR="003274AE" w:rsidRPr="006760D6" w:rsidRDefault="003274AE" w:rsidP="00C10B59">
            <w:pPr>
              <w:ind w:left="284"/>
              <w:rPr>
                <w:sz w:val="20"/>
              </w:rPr>
            </w:pPr>
            <w:r>
              <w:rPr>
                <w:sz w:val="20"/>
              </w:rPr>
              <w:t>Figure 2: Institution of study by qualification level received upon completion</w:t>
            </w:r>
          </w:p>
          <w:p w:rsidR="00C10B59" w:rsidRPr="006760D6" w:rsidRDefault="00C10B59" w:rsidP="00C10B59">
            <w:pPr>
              <w:pStyle w:val="Heading3"/>
              <w:spacing w:before="240"/>
              <w:outlineLvl w:val="2"/>
              <w:rPr>
                <w:color w:val="1F497D" w:themeColor="text2"/>
              </w:rPr>
            </w:pPr>
            <w:bookmarkStart w:id="20" w:name="_Toc399512064"/>
            <w:r w:rsidRPr="006760D6">
              <w:rPr>
                <w:color w:val="1F497D" w:themeColor="text2"/>
              </w:rPr>
              <w:t>Year 12 or equivalent completers in apprenticeships or traineeships</w:t>
            </w:r>
            <w:bookmarkEnd w:id="20"/>
          </w:p>
          <w:p w:rsidR="00C10B59" w:rsidRPr="006760D6" w:rsidRDefault="00C10B59" w:rsidP="00C10B59">
            <w:pPr>
              <w:ind w:left="284"/>
              <w:rPr>
                <w:sz w:val="20"/>
              </w:rPr>
            </w:pPr>
            <w:r w:rsidRPr="006760D6">
              <w:rPr>
                <w:sz w:val="20"/>
              </w:rPr>
              <w:t xml:space="preserve">Table </w:t>
            </w:r>
            <w:r>
              <w:rPr>
                <w:sz w:val="20"/>
              </w:rPr>
              <w:t>20</w:t>
            </w:r>
            <w:r w:rsidRPr="006760D6">
              <w:rPr>
                <w:sz w:val="20"/>
              </w:rPr>
              <w:t>: Level of study of Year 12 or equivalent completers in apprenticeships or traineeships</w:t>
            </w:r>
          </w:p>
          <w:p w:rsidR="00C10B59" w:rsidRPr="006760D6" w:rsidRDefault="00C10B59" w:rsidP="00C10B59">
            <w:pPr>
              <w:ind w:left="284"/>
              <w:rPr>
                <w:sz w:val="20"/>
              </w:rPr>
            </w:pPr>
            <w:r w:rsidRPr="006760D6">
              <w:rPr>
                <w:sz w:val="20"/>
              </w:rPr>
              <w:t xml:space="preserve">Figure </w:t>
            </w:r>
            <w:r w:rsidR="003274AE">
              <w:rPr>
                <w:sz w:val="20"/>
              </w:rPr>
              <w:t>3</w:t>
            </w:r>
            <w:r w:rsidRPr="006760D6">
              <w:rPr>
                <w:sz w:val="20"/>
              </w:rPr>
              <w:t>: Occupation group of Year 12 or equivalent completers in apprenticeships or traineeshi</w:t>
            </w:r>
            <w:r>
              <w:rPr>
                <w:sz w:val="20"/>
              </w:rPr>
              <w:t>ps</w:t>
            </w:r>
          </w:p>
          <w:p w:rsidR="00C10B59" w:rsidRPr="006760D6" w:rsidRDefault="00C10B59" w:rsidP="00C10B59">
            <w:pPr>
              <w:pStyle w:val="Heading3"/>
              <w:spacing w:before="240"/>
              <w:outlineLvl w:val="2"/>
              <w:rPr>
                <w:color w:val="1F497D" w:themeColor="text2"/>
              </w:rPr>
            </w:pPr>
            <w:bookmarkStart w:id="21" w:name="_Toc399512065"/>
            <w:r w:rsidRPr="006760D6">
              <w:rPr>
                <w:color w:val="1F497D" w:themeColor="text2"/>
              </w:rPr>
              <w:t>Year 12 or equivalent completers who deferred tertiary study</w:t>
            </w:r>
            <w:bookmarkEnd w:id="21"/>
          </w:p>
          <w:p w:rsidR="00C10B59" w:rsidRPr="006760D6" w:rsidRDefault="00C10B59" w:rsidP="00C10B59">
            <w:pPr>
              <w:ind w:left="284"/>
              <w:rPr>
                <w:sz w:val="20"/>
              </w:rPr>
            </w:pPr>
            <w:r w:rsidRPr="006760D6">
              <w:rPr>
                <w:sz w:val="20"/>
              </w:rPr>
              <w:t xml:space="preserve">Table </w:t>
            </w:r>
            <w:r>
              <w:rPr>
                <w:sz w:val="20"/>
              </w:rPr>
              <w:t>21</w:t>
            </w:r>
            <w:r w:rsidRPr="006760D6">
              <w:rPr>
                <w:sz w:val="20"/>
              </w:rPr>
              <w:t>: Destinations of Year 12 or equivalent completers who deferred tertiary study</w:t>
            </w:r>
          </w:p>
          <w:p w:rsidR="00C10B59" w:rsidRPr="006760D6" w:rsidRDefault="00C10B59" w:rsidP="00C10B59">
            <w:pPr>
              <w:ind w:left="284"/>
              <w:rPr>
                <w:sz w:val="20"/>
              </w:rPr>
            </w:pPr>
            <w:r w:rsidRPr="006760D6">
              <w:rPr>
                <w:sz w:val="20"/>
              </w:rPr>
              <w:t>Table 2</w:t>
            </w:r>
            <w:r>
              <w:rPr>
                <w:sz w:val="20"/>
              </w:rPr>
              <w:t>2</w:t>
            </w:r>
            <w:r w:rsidRPr="006760D6">
              <w:rPr>
                <w:sz w:val="20"/>
              </w:rPr>
              <w:t>: Reasons provided for deferring tertiary study</w:t>
            </w:r>
          </w:p>
          <w:p w:rsidR="00C10B59" w:rsidRPr="006760D6" w:rsidRDefault="00C10B59" w:rsidP="00C10B59">
            <w:pPr>
              <w:ind w:left="1134" w:hanging="850"/>
              <w:rPr>
                <w:sz w:val="20"/>
              </w:rPr>
            </w:pPr>
            <w:r w:rsidRPr="006760D6">
              <w:rPr>
                <w:sz w:val="20"/>
              </w:rPr>
              <w:t>Table 2</w:t>
            </w:r>
            <w:r>
              <w:rPr>
                <w:sz w:val="20"/>
              </w:rPr>
              <w:t>3</w:t>
            </w:r>
            <w:r w:rsidRPr="006760D6">
              <w:rPr>
                <w:sz w:val="20"/>
              </w:rPr>
              <w:t>: Main activity since leaving school, Year 12 or equivalent completers who deferred tertiary study and were not in the labour</w:t>
            </w:r>
            <w:r>
              <w:rPr>
                <w:sz w:val="20"/>
              </w:rPr>
              <w:t xml:space="preserve"> force, education or training</w:t>
            </w:r>
          </w:p>
          <w:p w:rsidR="00C10B59" w:rsidRPr="006760D6" w:rsidRDefault="00C10B59" w:rsidP="00C10B59">
            <w:pPr>
              <w:pStyle w:val="Heading3"/>
              <w:spacing w:before="240"/>
              <w:outlineLvl w:val="2"/>
              <w:rPr>
                <w:color w:val="1F497D" w:themeColor="text2"/>
              </w:rPr>
            </w:pPr>
            <w:bookmarkStart w:id="22" w:name="_Toc399512066"/>
            <w:r w:rsidRPr="006760D6">
              <w:rPr>
                <w:color w:val="1F497D" w:themeColor="text2"/>
              </w:rPr>
              <w:t>Year 12 or equivalent completers not in education or training</w:t>
            </w:r>
            <w:bookmarkEnd w:id="22"/>
          </w:p>
          <w:p w:rsidR="00C10B59" w:rsidRPr="006760D6" w:rsidRDefault="00C10B59" w:rsidP="00C10B59">
            <w:pPr>
              <w:ind w:left="284"/>
              <w:rPr>
                <w:sz w:val="20"/>
              </w:rPr>
            </w:pPr>
            <w:r w:rsidRPr="006760D6">
              <w:rPr>
                <w:sz w:val="20"/>
              </w:rPr>
              <w:t xml:space="preserve">Figure </w:t>
            </w:r>
            <w:r w:rsidR="003274AE">
              <w:rPr>
                <w:sz w:val="20"/>
              </w:rPr>
              <w:t>4</w:t>
            </w:r>
            <w:r w:rsidRPr="006760D6">
              <w:rPr>
                <w:sz w:val="20"/>
              </w:rPr>
              <w:t>: Reasons provided for not continuing in education or training</w:t>
            </w:r>
          </w:p>
          <w:p w:rsidR="00C10B59" w:rsidRPr="006760D6" w:rsidRDefault="00C10B59" w:rsidP="00C10B59">
            <w:pPr>
              <w:ind w:left="1134" w:hanging="850"/>
              <w:rPr>
                <w:sz w:val="20"/>
              </w:rPr>
            </w:pPr>
            <w:r w:rsidRPr="006760D6">
              <w:rPr>
                <w:sz w:val="20"/>
              </w:rPr>
              <w:t>Table 2</w:t>
            </w:r>
            <w:r>
              <w:rPr>
                <w:sz w:val="20"/>
              </w:rPr>
              <w:t>4</w:t>
            </w:r>
            <w:r w:rsidRPr="006760D6">
              <w:rPr>
                <w:sz w:val="20"/>
              </w:rPr>
              <w:t>: Main activity since leaving school, Year 12 or equivalent completers who were not in the labour force, education or training</w:t>
            </w:r>
          </w:p>
          <w:p w:rsidR="00C10B59" w:rsidRPr="006760D6" w:rsidRDefault="00C10B59" w:rsidP="00C10B59">
            <w:pPr>
              <w:pStyle w:val="Heading3"/>
              <w:spacing w:before="240"/>
              <w:outlineLvl w:val="2"/>
              <w:rPr>
                <w:color w:val="1F497D" w:themeColor="text2"/>
              </w:rPr>
            </w:pPr>
            <w:bookmarkStart w:id="23" w:name="_Toc399512067"/>
            <w:r w:rsidRPr="006760D6">
              <w:rPr>
                <w:color w:val="1F497D" w:themeColor="text2"/>
              </w:rPr>
              <w:t>Year 12 or equivalent completers not in education or training who were employed</w:t>
            </w:r>
            <w:bookmarkEnd w:id="23"/>
          </w:p>
          <w:p w:rsidR="00C10B59" w:rsidRDefault="00C10B59" w:rsidP="00C10B59">
            <w:pPr>
              <w:ind w:left="1134" w:hanging="850"/>
              <w:rPr>
                <w:sz w:val="20"/>
              </w:rPr>
            </w:pPr>
            <w:r w:rsidRPr="006760D6">
              <w:rPr>
                <w:sz w:val="20"/>
              </w:rPr>
              <w:t>Table 2</w:t>
            </w:r>
            <w:r>
              <w:rPr>
                <w:sz w:val="20"/>
              </w:rPr>
              <w:t>5</w:t>
            </w:r>
            <w:r w:rsidRPr="006760D6">
              <w:rPr>
                <w:sz w:val="20"/>
              </w:rPr>
              <w:t>: Occupation group of Year 12 or equivalent completers</w:t>
            </w:r>
            <w:r>
              <w:rPr>
                <w:sz w:val="20"/>
              </w:rPr>
              <w:t xml:space="preserve"> not in education or training who were employed, by gender</w:t>
            </w:r>
          </w:p>
          <w:p w:rsidR="00C10B59" w:rsidRDefault="00C10B59" w:rsidP="00C10B59">
            <w:pPr>
              <w:ind w:left="1134" w:hanging="850"/>
              <w:rPr>
                <w:sz w:val="20"/>
              </w:rPr>
            </w:pPr>
            <w:r w:rsidRPr="006760D6">
              <w:rPr>
                <w:sz w:val="20"/>
              </w:rPr>
              <w:t>Table 2</w:t>
            </w:r>
            <w:r>
              <w:rPr>
                <w:sz w:val="20"/>
              </w:rPr>
              <w:t>6</w:t>
            </w:r>
            <w:r w:rsidRPr="006760D6">
              <w:rPr>
                <w:sz w:val="20"/>
              </w:rPr>
              <w:t xml:space="preserve">: </w:t>
            </w:r>
            <w:r>
              <w:rPr>
                <w:sz w:val="20"/>
              </w:rPr>
              <w:t xml:space="preserve">Average hours worked per week, </w:t>
            </w:r>
            <w:r w:rsidRPr="006760D6">
              <w:rPr>
                <w:sz w:val="20"/>
              </w:rPr>
              <w:t>of Year 12 or equivalent completers</w:t>
            </w:r>
            <w:r>
              <w:rPr>
                <w:sz w:val="20"/>
              </w:rPr>
              <w:t xml:space="preserve"> who were employed</w:t>
            </w:r>
          </w:p>
          <w:p w:rsidR="00C10B59" w:rsidRDefault="00C10B59" w:rsidP="00121D48">
            <w:pPr>
              <w:ind w:left="1134" w:hanging="850"/>
              <w:rPr>
                <w:sz w:val="20"/>
              </w:rPr>
            </w:pPr>
            <w:r w:rsidRPr="006760D6">
              <w:rPr>
                <w:sz w:val="20"/>
              </w:rPr>
              <w:t xml:space="preserve">Figure </w:t>
            </w:r>
            <w:r w:rsidR="003274AE">
              <w:rPr>
                <w:sz w:val="20"/>
              </w:rPr>
              <w:t>5</w:t>
            </w:r>
            <w:r w:rsidRPr="006760D6">
              <w:rPr>
                <w:sz w:val="20"/>
              </w:rPr>
              <w:t xml:space="preserve">: </w:t>
            </w:r>
            <w:r>
              <w:rPr>
                <w:sz w:val="20"/>
              </w:rPr>
              <w:t xml:space="preserve">Top 20 occupations of </w:t>
            </w:r>
            <w:r w:rsidRPr="006760D6">
              <w:rPr>
                <w:sz w:val="20"/>
              </w:rPr>
              <w:t>Year 12 or equivalent completers</w:t>
            </w:r>
            <w:r>
              <w:rPr>
                <w:sz w:val="20"/>
              </w:rPr>
              <w:t xml:space="preserve"> not in education or training who were employed</w:t>
            </w:r>
          </w:p>
          <w:p w:rsidR="00C10B59" w:rsidRDefault="00C10B59" w:rsidP="00C10B59">
            <w:pPr>
              <w:ind w:left="1134" w:hanging="850"/>
              <w:rPr>
                <w:sz w:val="20"/>
              </w:rPr>
            </w:pPr>
            <w:r w:rsidRPr="006760D6">
              <w:rPr>
                <w:sz w:val="20"/>
              </w:rPr>
              <w:t>Table 2</w:t>
            </w:r>
            <w:r>
              <w:rPr>
                <w:sz w:val="20"/>
              </w:rPr>
              <w:t>7</w:t>
            </w:r>
            <w:r w:rsidRPr="006760D6">
              <w:rPr>
                <w:sz w:val="20"/>
              </w:rPr>
              <w:t xml:space="preserve">: </w:t>
            </w:r>
            <w:r>
              <w:rPr>
                <w:sz w:val="20"/>
              </w:rPr>
              <w:t xml:space="preserve">Work preference of </w:t>
            </w:r>
            <w:r w:rsidRPr="006760D6">
              <w:rPr>
                <w:sz w:val="20"/>
              </w:rPr>
              <w:t>Year 12 or equivalent completers</w:t>
            </w:r>
            <w:r>
              <w:rPr>
                <w:sz w:val="20"/>
              </w:rPr>
              <w:t xml:space="preserve"> who were employed part-time</w:t>
            </w:r>
          </w:p>
          <w:p w:rsidR="00C10B59" w:rsidRPr="006760D6" w:rsidRDefault="00C10B59" w:rsidP="00C10B59">
            <w:pPr>
              <w:pStyle w:val="Heading3"/>
              <w:spacing w:before="240"/>
              <w:outlineLvl w:val="2"/>
              <w:rPr>
                <w:color w:val="1F497D" w:themeColor="text2"/>
              </w:rPr>
            </w:pPr>
            <w:bookmarkStart w:id="24" w:name="_Toc399512068"/>
            <w:r w:rsidRPr="006760D6">
              <w:rPr>
                <w:color w:val="1F497D" w:themeColor="text2"/>
              </w:rPr>
              <w:t>Career Advice activities participated in while at school</w:t>
            </w:r>
            <w:bookmarkEnd w:id="24"/>
          </w:p>
          <w:p w:rsidR="00C10B59" w:rsidRPr="009126AE" w:rsidRDefault="00C10B59" w:rsidP="009126AE">
            <w:pPr>
              <w:ind w:left="1134" w:hanging="850"/>
              <w:rPr>
                <w:sz w:val="20"/>
              </w:rPr>
            </w:pPr>
            <w:r w:rsidRPr="006760D6">
              <w:rPr>
                <w:sz w:val="20"/>
              </w:rPr>
              <w:t>Table 2</w:t>
            </w:r>
            <w:r>
              <w:rPr>
                <w:sz w:val="20"/>
              </w:rPr>
              <w:t>8</w:t>
            </w:r>
            <w:r w:rsidRPr="006760D6">
              <w:rPr>
                <w:sz w:val="20"/>
              </w:rPr>
              <w:t xml:space="preserve">: </w:t>
            </w:r>
            <w:r>
              <w:rPr>
                <w:sz w:val="20"/>
              </w:rPr>
              <w:t>Career advice activities participated in by Y</w:t>
            </w:r>
            <w:r w:rsidR="009126AE">
              <w:rPr>
                <w:sz w:val="20"/>
              </w:rPr>
              <w:t>ear 12 or equivalent completers</w:t>
            </w:r>
          </w:p>
        </w:tc>
        <w:tc>
          <w:tcPr>
            <w:tcW w:w="567" w:type="dxa"/>
            <w:tcBorders>
              <w:top w:val="nil"/>
              <w:left w:val="nil"/>
              <w:bottom w:val="nil"/>
              <w:right w:val="nil"/>
            </w:tcBorders>
          </w:tcPr>
          <w:p w:rsidR="00C10B59" w:rsidRPr="00C10B59" w:rsidRDefault="00C10B59" w:rsidP="006760D6">
            <w:pPr>
              <w:pStyle w:val="Heading3"/>
              <w:spacing w:before="240"/>
              <w:outlineLvl w:val="2"/>
              <w:rPr>
                <w:color w:val="1F497D" w:themeColor="text2"/>
                <w:sz w:val="20"/>
              </w:rPr>
            </w:pPr>
          </w:p>
          <w:p w:rsidR="00C10B59" w:rsidRPr="00C10B59" w:rsidRDefault="00252DC1" w:rsidP="00C10B59">
            <w:pPr>
              <w:rPr>
                <w:sz w:val="20"/>
              </w:rPr>
            </w:pPr>
            <w:r>
              <w:rPr>
                <w:sz w:val="20"/>
              </w:rPr>
              <w:t>8</w:t>
            </w:r>
          </w:p>
          <w:p w:rsidR="00C10B59" w:rsidRDefault="00252DC1" w:rsidP="00C10B59">
            <w:pPr>
              <w:rPr>
                <w:sz w:val="20"/>
              </w:rPr>
            </w:pPr>
            <w:r>
              <w:rPr>
                <w:sz w:val="20"/>
              </w:rPr>
              <w:t>9</w:t>
            </w:r>
          </w:p>
          <w:p w:rsidR="00C10B59" w:rsidRDefault="00C10B59" w:rsidP="00C10B59">
            <w:pPr>
              <w:rPr>
                <w:sz w:val="20"/>
              </w:rPr>
            </w:pPr>
          </w:p>
          <w:p w:rsidR="00C10B59" w:rsidRDefault="00C10B59" w:rsidP="00C10B59">
            <w:pPr>
              <w:rPr>
                <w:sz w:val="20"/>
              </w:rPr>
            </w:pPr>
          </w:p>
          <w:p w:rsidR="00C10B59" w:rsidRDefault="00C10B59" w:rsidP="00C10B59">
            <w:pPr>
              <w:rPr>
                <w:sz w:val="20"/>
              </w:rPr>
            </w:pPr>
          </w:p>
          <w:p w:rsidR="00C10B59" w:rsidRDefault="00252DC1" w:rsidP="00C10B59">
            <w:pPr>
              <w:rPr>
                <w:sz w:val="20"/>
              </w:rPr>
            </w:pPr>
            <w:r>
              <w:rPr>
                <w:sz w:val="20"/>
              </w:rPr>
              <w:t>10</w:t>
            </w:r>
          </w:p>
          <w:p w:rsidR="00C10B59" w:rsidRDefault="00252DC1" w:rsidP="00C10B59">
            <w:pPr>
              <w:rPr>
                <w:sz w:val="20"/>
              </w:rPr>
            </w:pPr>
            <w:r>
              <w:rPr>
                <w:sz w:val="20"/>
              </w:rPr>
              <w:t>10</w:t>
            </w:r>
          </w:p>
          <w:p w:rsidR="00C10B59" w:rsidRDefault="00252DC1" w:rsidP="00C10B59">
            <w:pPr>
              <w:rPr>
                <w:sz w:val="20"/>
              </w:rPr>
            </w:pPr>
            <w:r>
              <w:rPr>
                <w:sz w:val="20"/>
              </w:rPr>
              <w:t>11</w:t>
            </w:r>
          </w:p>
          <w:p w:rsidR="00C10B59" w:rsidRDefault="00252DC1" w:rsidP="00C10B59">
            <w:pPr>
              <w:rPr>
                <w:sz w:val="20"/>
              </w:rPr>
            </w:pPr>
            <w:r>
              <w:rPr>
                <w:sz w:val="20"/>
              </w:rPr>
              <w:t>11</w:t>
            </w:r>
          </w:p>
          <w:p w:rsidR="00C10B59" w:rsidRDefault="00252DC1" w:rsidP="00C10B59">
            <w:pPr>
              <w:rPr>
                <w:sz w:val="20"/>
              </w:rPr>
            </w:pPr>
            <w:r>
              <w:rPr>
                <w:sz w:val="20"/>
              </w:rPr>
              <w:t>12</w:t>
            </w:r>
          </w:p>
          <w:p w:rsidR="00C10B59" w:rsidRDefault="00252DC1" w:rsidP="00C10B59">
            <w:pPr>
              <w:rPr>
                <w:sz w:val="20"/>
              </w:rPr>
            </w:pPr>
            <w:r>
              <w:rPr>
                <w:sz w:val="20"/>
              </w:rPr>
              <w:t>12</w:t>
            </w:r>
          </w:p>
          <w:p w:rsidR="00C10B59" w:rsidRDefault="00252DC1" w:rsidP="00C10B59">
            <w:pPr>
              <w:rPr>
                <w:sz w:val="20"/>
              </w:rPr>
            </w:pPr>
            <w:r>
              <w:rPr>
                <w:sz w:val="20"/>
              </w:rPr>
              <w:t>13</w:t>
            </w:r>
          </w:p>
          <w:p w:rsidR="00C10B59" w:rsidRDefault="00252DC1" w:rsidP="00C10B59">
            <w:pPr>
              <w:rPr>
                <w:sz w:val="20"/>
              </w:rPr>
            </w:pPr>
            <w:r>
              <w:rPr>
                <w:sz w:val="20"/>
              </w:rPr>
              <w:t>13</w:t>
            </w:r>
          </w:p>
          <w:p w:rsidR="00C10B59" w:rsidRDefault="00252DC1" w:rsidP="00C10B59">
            <w:pPr>
              <w:rPr>
                <w:sz w:val="20"/>
              </w:rPr>
            </w:pPr>
            <w:r>
              <w:rPr>
                <w:sz w:val="20"/>
              </w:rPr>
              <w:t>14</w:t>
            </w:r>
          </w:p>
          <w:p w:rsidR="00C10B59" w:rsidRDefault="00252DC1" w:rsidP="00C10B59">
            <w:pPr>
              <w:rPr>
                <w:sz w:val="20"/>
              </w:rPr>
            </w:pPr>
            <w:r>
              <w:rPr>
                <w:sz w:val="20"/>
              </w:rPr>
              <w:t>14</w:t>
            </w:r>
          </w:p>
          <w:p w:rsidR="00C10B59" w:rsidRDefault="00C10B59" w:rsidP="00C10B59">
            <w:pPr>
              <w:rPr>
                <w:sz w:val="20"/>
              </w:rPr>
            </w:pPr>
          </w:p>
          <w:p w:rsidR="00C10B59" w:rsidRDefault="00C10B59" w:rsidP="00C10B59">
            <w:pPr>
              <w:rPr>
                <w:sz w:val="20"/>
              </w:rPr>
            </w:pPr>
          </w:p>
          <w:p w:rsidR="00C10B59" w:rsidRDefault="00C10B59" w:rsidP="00C10B59">
            <w:pPr>
              <w:rPr>
                <w:sz w:val="20"/>
              </w:rPr>
            </w:pPr>
          </w:p>
          <w:p w:rsidR="00C10B59" w:rsidRDefault="00252DC1" w:rsidP="00C10B59">
            <w:pPr>
              <w:rPr>
                <w:sz w:val="20"/>
              </w:rPr>
            </w:pPr>
            <w:r>
              <w:rPr>
                <w:sz w:val="20"/>
              </w:rPr>
              <w:t>15</w:t>
            </w:r>
          </w:p>
          <w:p w:rsidR="00C10B59" w:rsidRDefault="00252DC1" w:rsidP="00C10B59">
            <w:pPr>
              <w:rPr>
                <w:sz w:val="20"/>
              </w:rPr>
            </w:pPr>
            <w:r>
              <w:rPr>
                <w:sz w:val="20"/>
              </w:rPr>
              <w:t>1</w:t>
            </w:r>
            <w:r w:rsidR="0021591F">
              <w:rPr>
                <w:sz w:val="20"/>
              </w:rPr>
              <w:t>6</w:t>
            </w:r>
          </w:p>
          <w:p w:rsidR="00C10B59" w:rsidRDefault="00252DC1" w:rsidP="00C10B59">
            <w:pPr>
              <w:rPr>
                <w:sz w:val="20"/>
              </w:rPr>
            </w:pPr>
            <w:r>
              <w:rPr>
                <w:sz w:val="20"/>
              </w:rPr>
              <w:t>1</w:t>
            </w:r>
            <w:r w:rsidR="0021591F">
              <w:rPr>
                <w:sz w:val="20"/>
              </w:rPr>
              <w:t>7</w:t>
            </w:r>
          </w:p>
          <w:p w:rsidR="00C10B59" w:rsidRDefault="00252DC1" w:rsidP="00C10B59">
            <w:pPr>
              <w:rPr>
                <w:sz w:val="20"/>
              </w:rPr>
            </w:pPr>
            <w:r>
              <w:rPr>
                <w:sz w:val="20"/>
              </w:rPr>
              <w:t>1</w:t>
            </w:r>
            <w:r w:rsidR="0021591F">
              <w:rPr>
                <w:sz w:val="20"/>
              </w:rPr>
              <w:t>8</w:t>
            </w:r>
          </w:p>
          <w:p w:rsidR="00C10B59" w:rsidRDefault="00252DC1" w:rsidP="00C10B59">
            <w:pPr>
              <w:rPr>
                <w:sz w:val="20"/>
              </w:rPr>
            </w:pPr>
            <w:r>
              <w:rPr>
                <w:sz w:val="20"/>
              </w:rPr>
              <w:t>1</w:t>
            </w:r>
            <w:r w:rsidR="0021591F">
              <w:rPr>
                <w:sz w:val="20"/>
              </w:rPr>
              <w:t>9</w:t>
            </w:r>
          </w:p>
          <w:p w:rsidR="00C10B59" w:rsidRDefault="00C10B59" w:rsidP="00C10B59">
            <w:pPr>
              <w:rPr>
                <w:sz w:val="20"/>
              </w:rPr>
            </w:pPr>
          </w:p>
          <w:p w:rsidR="00C10B59" w:rsidRDefault="00C10B59" w:rsidP="00C10B59">
            <w:pPr>
              <w:rPr>
                <w:sz w:val="20"/>
              </w:rPr>
            </w:pPr>
          </w:p>
          <w:p w:rsidR="00C10B59" w:rsidRDefault="0021591F" w:rsidP="00C10B59">
            <w:pPr>
              <w:rPr>
                <w:sz w:val="20"/>
              </w:rPr>
            </w:pPr>
            <w:r>
              <w:rPr>
                <w:sz w:val="20"/>
              </w:rPr>
              <w:t>20</w:t>
            </w:r>
          </w:p>
          <w:p w:rsidR="00C10B59" w:rsidRDefault="0021591F" w:rsidP="00C10B59">
            <w:pPr>
              <w:rPr>
                <w:sz w:val="20"/>
              </w:rPr>
            </w:pPr>
            <w:r>
              <w:rPr>
                <w:sz w:val="20"/>
              </w:rPr>
              <w:t>20</w:t>
            </w:r>
          </w:p>
          <w:p w:rsidR="00C10B59" w:rsidRDefault="0021591F" w:rsidP="00C10B59">
            <w:pPr>
              <w:rPr>
                <w:sz w:val="20"/>
              </w:rPr>
            </w:pPr>
            <w:r>
              <w:rPr>
                <w:sz w:val="20"/>
              </w:rPr>
              <w:t>21</w:t>
            </w:r>
          </w:p>
          <w:p w:rsidR="003274AE" w:rsidRDefault="0021591F" w:rsidP="00C10B59">
            <w:pPr>
              <w:rPr>
                <w:sz w:val="20"/>
              </w:rPr>
            </w:pPr>
            <w:r>
              <w:rPr>
                <w:sz w:val="20"/>
              </w:rPr>
              <w:t>21</w:t>
            </w:r>
          </w:p>
          <w:p w:rsidR="00C10B59" w:rsidRDefault="00C10B59" w:rsidP="00C10B59">
            <w:pPr>
              <w:rPr>
                <w:sz w:val="20"/>
              </w:rPr>
            </w:pPr>
          </w:p>
          <w:p w:rsidR="00C10B59" w:rsidRDefault="00C10B59" w:rsidP="00C10B59">
            <w:pPr>
              <w:rPr>
                <w:sz w:val="20"/>
              </w:rPr>
            </w:pPr>
          </w:p>
          <w:p w:rsidR="00C10B59" w:rsidRDefault="00252DC1" w:rsidP="00C10B59">
            <w:pPr>
              <w:rPr>
                <w:sz w:val="20"/>
              </w:rPr>
            </w:pPr>
            <w:r>
              <w:rPr>
                <w:sz w:val="20"/>
              </w:rPr>
              <w:t>2</w:t>
            </w:r>
            <w:r w:rsidR="0021591F">
              <w:rPr>
                <w:sz w:val="20"/>
              </w:rPr>
              <w:t>2</w:t>
            </w:r>
          </w:p>
          <w:p w:rsidR="00C10B59" w:rsidRDefault="00252DC1" w:rsidP="00C10B59">
            <w:pPr>
              <w:rPr>
                <w:sz w:val="20"/>
              </w:rPr>
            </w:pPr>
            <w:r>
              <w:rPr>
                <w:sz w:val="20"/>
              </w:rPr>
              <w:t>2</w:t>
            </w:r>
            <w:r w:rsidR="0021591F">
              <w:rPr>
                <w:sz w:val="20"/>
              </w:rPr>
              <w:t>2</w:t>
            </w:r>
          </w:p>
          <w:p w:rsidR="00C10B59" w:rsidRDefault="00C10B59" w:rsidP="00C10B59">
            <w:pPr>
              <w:rPr>
                <w:sz w:val="20"/>
              </w:rPr>
            </w:pPr>
          </w:p>
          <w:p w:rsidR="00C10B59" w:rsidRDefault="00C10B59" w:rsidP="00C10B59">
            <w:pPr>
              <w:rPr>
                <w:sz w:val="20"/>
              </w:rPr>
            </w:pPr>
          </w:p>
          <w:p w:rsidR="00C10B59" w:rsidRDefault="00252DC1" w:rsidP="00C10B59">
            <w:pPr>
              <w:rPr>
                <w:sz w:val="20"/>
              </w:rPr>
            </w:pPr>
            <w:r>
              <w:rPr>
                <w:sz w:val="20"/>
              </w:rPr>
              <w:t>2</w:t>
            </w:r>
            <w:r w:rsidR="0021591F">
              <w:rPr>
                <w:sz w:val="20"/>
              </w:rPr>
              <w:t>3</w:t>
            </w:r>
          </w:p>
          <w:p w:rsidR="00C10B59" w:rsidRDefault="00252DC1" w:rsidP="00C10B59">
            <w:pPr>
              <w:rPr>
                <w:sz w:val="20"/>
              </w:rPr>
            </w:pPr>
            <w:r>
              <w:rPr>
                <w:sz w:val="20"/>
              </w:rPr>
              <w:t>2</w:t>
            </w:r>
            <w:r w:rsidR="0021591F">
              <w:rPr>
                <w:sz w:val="20"/>
              </w:rPr>
              <w:t>3</w:t>
            </w:r>
          </w:p>
          <w:p w:rsidR="00C10B59" w:rsidRDefault="00252DC1" w:rsidP="00C10B59">
            <w:pPr>
              <w:rPr>
                <w:sz w:val="20"/>
              </w:rPr>
            </w:pPr>
            <w:r>
              <w:rPr>
                <w:sz w:val="20"/>
              </w:rPr>
              <w:t>2</w:t>
            </w:r>
            <w:r w:rsidR="0021591F">
              <w:rPr>
                <w:sz w:val="20"/>
              </w:rPr>
              <w:t>3</w:t>
            </w:r>
          </w:p>
          <w:p w:rsidR="00C10B59" w:rsidRDefault="00C10B59" w:rsidP="00C10B59">
            <w:pPr>
              <w:rPr>
                <w:sz w:val="20"/>
              </w:rPr>
            </w:pPr>
          </w:p>
          <w:p w:rsidR="00C10B59" w:rsidRDefault="00C10B59" w:rsidP="00C10B59">
            <w:pPr>
              <w:rPr>
                <w:sz w:val="20"/>
              </w:rPr>
            </w:pPr>
          </w:p>
          <w:p w:rsidR="00C10B59" w:rsidRDefault="00C10B59" w:rsidP="00C10B59">
            <w:pPr>
              <w:rPr>
                <w:sz w:val="20"/>
              </w:rPr>
            </w:pPr>
          </w:p>
          <w:p w:rsidR="00C10B59" w:rsidRDefault="00252DC1" w:rsidP="00C10B59">
            <w:pPr>
              <w:rPr>
                <w:sz w:val="20"/>
              </w:rPr>
            </w:pPr>
            <w:r>
              <w:rPr>
                <w:sz w:val="20"/>
              </w:rPr>
              <w:t>2</w:t>
            </w:r>
            <w:r w:rsidR="0021591F">
              <w:rPr>
                <w:sz w:val="20"/>
              </w:rPr>
              <w:t>4</w:t>
            </w:r>
          </w:p>
          <w:p w:rsidR="00C10B59" w:rsidRDefault="00252DC1" w:rsidP="00C10B59">
            <w:pPr>
              <w:rPr>
                <w:sz w:val="20"/>
              </w:rPr>
            </w:pPr>
            <w:r>
              <w:rPr>
                <w:sz w:val="20"/>
              </w:rPr>
              <w:t>2</w:t>
            </w:r>
            <w:r w:rsidR="0021591F">
              <w:rPr>
                <w:sz w:val="20"/>
              </w:rPr>
              <w:t>4</w:t>
            </w:r>
          </w:p>
          <w:p w:rsidR="00C10B59" w:rsidRDefault="00C10B59" w:rsidP="00C10B59">
            <w:pPr>
              <w:rPr>
                <w:sz w:val="20"/>
              </w:rPr>
            </w:pPr>
          </w:p>
          <w:p w:rsidR="00C10B59" w:rsidRDefault="00C10B59" w:rsidP="00C10B59">
            <w:pPr>
              <w:rPr>
                <w:sz w:val="20"/>
              </w:rPr>
            </w:pPr>
          </w:p>
          <w:p w:rsidR="00C10B59" w:rsidRDefault="00C10B59" w:rsidP="00C10B59">
            <w:pPr>
              <w:rPr>
                <w:sz w:val="20"/>
              </w:rPr>
            </w:pPr>
          </w:p>
          <w:p w:rsidR="00C10B59" w:rsidRDefault="00C10B59" w:rsidP="00C10B59">
            <w:pPr>
              <w:rPr>
                <w:sz w:val="20"/>
              </w:rPr>
            </w:pPr>
          </w:p>
          <w:p w:rsidR="00C10B59" w:rsidRDefault="00252DC1" w:rsidP="00C10B59">
            <w:pPr>
              <w:rPr>
                <w:sz w:val="20"/>
              </w:rPr>
            </w:pPr>
            <w:r>
              <w:rPr>
                <w:sz w:val="20"/>
              </w:rPr>
              <w:t>2</w:t>
            </w:r>
            <w:r w:rsidR="0021591F">
              <w:rPr>
                <w:sz w:val="20"/>
              </w:rPr>
              <w:t>5</w:t>
            </w:r>
          </w:p>
          <w:p w:rsidR="009126AE" w:rsidRPr="009126AE" w:rsidRDefault="009126AE" w:rsidP="00C10B59">
            <w:pPr>
              <w:rPr>
                <w:sz w:val="8"/>
              </w:rPr>
            </w:pPr>
          </w:p>
          <w:p w:rsidR="00C10B59" w:rsidRDefault="00252DC1" w:rsidP="00C10B59">
            <w:pPr>
              <w:rPr>
                <w:sz w:val="20"/>
              </w:rPr>
            </w:pPr>
            <w:r>
              <w:rPr>
                <w:sz w:val="20"/>
              </w:rPr>
              <w:t>2</w:t>
            </w:r>
            <w:r w:rsidR="0021591F">
              <w:rPr>
                <w:sz w:val="20"/>
              </w:rPr>
              <w:t>5</w:t>
            </w:r>
          </w:p>
          <w:p w:rsidR="009126AE" w:rsidRDefault="00252DC1" w:rsidP="00C10B59">
            <w:pPr>
              <w:rPr>
                <w:sz w:val="20"/>
              </w:rPr>
            </w:pPr>
            <w:r>
              <w:rPr>
                <w:sz w:val="20"/>
              </w:rPr>
              <w:t>2</w:t>
            </w:r>
            <w:r w:rsidR="0021591F">
              <w:rPr>
                <w:sz w:val="20"/>
              </w:rPr>
              <w:t>6</w:t>
            </w:r>
          </w:p>
          <w:p w:rsidR="009126AE" w:rsidRDefault="009126AE" w:rsidP="00C10B59">
            <w:pPr>
              <w:rPr>
                <w:sz w:val="20"/>
              </w:rPr>
            </w:pPr>
          </w:p>
          <w:p w:rsidR="009126AE" w:rsidRDefault="00252DC1" w:rsidP="00C10B59">
            <w:pPr>
              <w:rPr>
                <w:sz w:val="20"/>
              </w:rPr>
            </w:pPr>
            <w:r>
              <w:rPr>
                <w:sz w:val="20"/>
              </w:rPr>
              <w:t>2</w:t>
            </w:r>
            <w:r w:rsidR="0021591F">
              <w:rPr>
                <w:sz w:val="20"/>
              </w:rPr>
              <w:t>6</w:t>
            </w:r>
          </w:p>
          <w:p w:rsidR="009126AE" w:rsidRDefault="009126AE" w:rsidP="00C10B59">
            <w:pPr>
              <w:rPr>
                <w:sz w:val="20"/>
              </w:rPr>
            </w:pPr>
          </w:p>
          <w:p w:rsidR="009126AE" w:rsidRPr="00C10B59" w:rsidRDefault="00252DC1" w:rsidP="0021591F">
            <w:pPr>
              <w:rPr>
                <w:sz w:val="20"/>
              </w:rPr>
            </w:pPr>
            <w:r>
              <w:rPr>
                <w:sz w:val="20"/>
              </w:rPr>
              <w:t>2</w:t>
            </w:r>
            <w:r w:rsidR="0021591F">
              <w:rPr>
                <w:sz w:val="20"/>
              </w:rPr>
              <w:t>7</w:t>
            </w:r>
          </w:p>
        </w:tc>
      </w:tr>
    </w:tbl>
    <w:p w:rsidR="00C10B59" w:rsidRDefault="00C10B59" w:rsidP="006760D6">
      <w:pPr>
        <w:pStyle w:val="Heading3"/>
        <w:spacing w:before="240"/>
        <w:rPr>
          <w:color w:val="1F497D" w:themeColor="text2"/>
        </w:rPr>
      </w:pPr>
    </w:p>
    <w:p w:rsidR="00E176D7" w:rsidRDefault="00E176D7" w:rsidP="00E176D7">
      <w:pPr>
        <w:pStyle w:val="Heading2"/>
        <w:shd w:val="clear" w:color="auto" w:fill="DBE5F1" w:themeFill="accent1" w:themeFillTint="33"/>
        <w:spacing w:before="0"/>
      </w:pPr>
      <w:bookmarkStart w:id="25" w:name="_Toc399512069"/>
      <w:bookmarkEnd w:id="16"/>
      <w:r>
        <w:t>Early School Leavers</w:t>
      </w:r>
      <w:bookmarkEnd w:id="25"/>
    </w:p>
    <w:p w:rsidR="006760D6" w:rsidRDefault="006760D6" w:rsidP="006760D6">
      <w:pPr>
        <w:spacing w:after="0"/>
        <w:rPr>
          <w:rFonts w:asciiTheme="majorHAnsi" w:eastAsiaTheme="majorEastAsia" w:hAnsiTheme="majorHAnsi" w:cstheme="majorBidi"/>
          <w:b/>
          <w:bCs/>
          <w:color w:val="1F497D" w:themeColor="text2"/>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gridCol w:w="567"/>
      </w:tblGrid>
      <w:tr w:rsidR="009126AE" w:rsidTr="009126AE">
        <w:tc>
          <w:tcPr>
            <w:tcW w:w="9747" w:type="dxa"/>
          </w:tcPr>
          <w:p w:rsidR="009126AE" w:rsidRPr="0099096B" w:rsidRDefault="009126AE" w:rsidP="009126AE">
            <w:pPr>
              <w:pStyle w:val="Heading3"/>
              <w:spacing w:before="0"/>
              <w:outlineLvl w:val="2"/>
              <w:rPr>
                <w:color w:val="1F497D" w:themeColor="text2"/>
              </w:rPr>
            </w:pPr>
            <w:bookmarkStart w:id="26" w:name="_Toc399512070"/>
            <w:r w:rsidRPr="0099096B">
              <w:rPr>
                <w:color w:val="1F497D" w:themeColor="text2"/>
              </w:rPr>
              <w:t xml:space="preserve">Post school destinations of </w:t>
            </w:r>
            <w:r>
              <w:rPr>
                <w:color w:val="1F497D" w:themeColor="text2"/>
              </w:rPr>
              <w:t>Early School Leavers</w:t>
            </w:r>
          </w:p>
          <w:p w:rsidR="009126AE" w:rsidRPr="006760D6" w:rsidRDefault="009126AE" w:rsidP="009126AE">
            <w:pPr>
              <w:ind w:left="284"/>
              <w:rPr>
                <w:sz w:val="20"/>
              </w:rPr>
            </w:pPr>
            <w:r w:rsidRPr="006760D6">
              <w:rPr>
                <w:sz w:val="20"/>
              </w:rPr>
              <w:t xml:space="preserve">Table </w:t>
            </w:r>
            <w:r w:rsidR="00121D48">
              <w:rPr>
                <w:sz w:val="20"/>
              </w:rPr>
              <w:t>29</w:t>
            </w:r>
            <w:r w:rsidRPr="006760D6">
              <w:rPr>
                <w:sz w:val="20"/>
              </w:rPr>
              <w:t xml:space="preserve">: Post School destinations of </w:t>
            </w:r>
            <w:r>
              <w:rPr>
                <w:sz w:val="20"/>
              </w:rPr>
              <w:t>Early School Leavers</w:t>
            </w:r>
            <w:r w:rsidRPr="006760D6">
              <w:rPr>
                <w:sz w:val="20"/>
              </w:rPr>
              <w:t>, 2010 to 2014</w:t>
            </w:r>
          </w:p>
          <w:p w:rsidR="009126AE" w:rsidRDefault="009126AE" w:rsidP="009126AE">
            <w:pPr>
              <w:ind w:left="1134" w:hanging="850"/>
              <w:rPr>
                <w:sz w:val="20"/>
              </w:rPr>
            </w:pPr>
          </w:p>
          <w:p w:rsidR="009126AE" w:rsidRPr="0099096B" w:rsidRDefault="009126AE" w:rsidP="009126AE">
            <w:pPr>
              <w:pStyle w:val="Heading3"/>
              <w:spacing w:before="0"/>
              <w:outlineLvl w:val="2"/>
              <w:rPr>
                <w:color w:val="1F497D" w:themeColor="text2"/>
              </w:rPr>
            </w:pPr>
            <w:bookmarkStart w:id="27" w:name="_Toc399512071"/>
            <w:r w:rsidRPr="0099096B">
              <w:rPr>
                <w:color w:val="1F497D" w:themeColor="text2"/>
              </w:rPr>
              <w:t xml:space="preserve">Post school destinations of </w:t>
            </w:r>
            <w:r>
              <w:rPr>
                <w:color w:val="1F497D" w:themeColor="text2"/>
              </w:rPr>
              <w:t>Early School Leavers</w:t>
            </w:r>
            <w:r w:rsidRPr="0099096B">
              <w:rPr>
                <w:color w:val="1F497D" w:themeColor="text2"/>
              </w:rPr>
              <w:t xml:space="preserve"> by selected respondent characteristics</w:t>
            </w:r>
            <w:bookmarkEnd w:id="27"/>
          </w:p>
          <w:p w:rsidR="009126AE" w:rsidRPr="006760D6" w:rsidRDefault="009126AE" w:rsidP="009126AE">
            <w:pPr>
              <w:ind w:left="284"/>
              <w:rPr>
                <w:sz w:val="20"/>
              </w:rPr>
            </w:pPr>
            <w:r w:rsidRPr="006760D6">
              <w:rPr>
                <w:sz w:val="20"/>
              </w:rPr>
              <w:t xml:space="preserve">Table </w:t>
            </w:r>
            <w:r>
              <w:rPr>
                <w:sz w:val="20"/>
              </w:rPr>
              <w:t>3</w:t>
            </w:r>
            <w:r w:rsidR="00121D48">
              <w:rPr>
                <w:sz w:val="20"/>
              </w:rPr>
              <w:t>0</w:t>
            </w:r>
            <w:r w:rsidRPr="006760D6">
              <w:rPr>
                <w:sz w:val="20"/>
              </w:rPr>
              <w:t xml:space="preserve">: Post School destinations of </w:t>
            </w:r>
            <w:r>
              <w:rPr>
                <w:sz w:val="20"/>
              </w:rPr>
              <w:t>Early School Leavers</w:t>
            </w:r>
            <w:r w:rsidRPr="006760D6">
              <w:rPr>
                <w:sz w:val="20"/>
              </w:rPr>
              <w:t xml:space="preserve"> by gender</w:t>
            </w:r>
          </w:p>
          <w:p w:rsidR="009126AE" w:rsidRPr="006760D6" w:rsidRDefault="009126AE" w:rsidP="009126AE">
            <w:pPr>
              <w:ind w:left="1134" w:hanging="850"/>
              <w:rPr>
                <w:sz w:val="20"/>
              </w:rPr>
            </w:pPr>
            <w:r w:rsidRPr="006760D6">
              <w:rPr>
                <w:sz w:val="20"/>
              </w:rPr>
              <w:t xml:space="preserve">Table </w:t>
            </w:r>
            <w:r>
              <w:rPr>
                <w:sz w:val="20"/>
              </w:rPr>
              <w:t>3</w:t>
            </w:r>
            <w:r w:rsidR="00121D48">
              <w:rPr>
                <w:sz w:val="20"/>
              </w:rPr>
              <w:t>1</w:t>
            </w:r>
            <w:r w:rsidRPr="006760D6">
              <w:rPr>
                <w:sz w:val="20"/>
              </w:rPr>
              <w:t xml:space="preserve">: Post School destinations of </w:t>
            </w:r>
            <w:r>
              <w:rPr>
                <w:sz w:val="20"/>
              </w:rPr>
              <w:t>Early School Leavers</w:t>
            </w:r>
            <w:r w:rsidRPr="006760D6">
              <w:rPr>
                <w:sz w:val="20"/>
              </w:rPr>
              <w:t xml:space="preserve"> by geographic location of school attended</w:t>
            </w:r>
          </w:p>
          <w:p w:rsidR="009126AE" w:rsidRPr="006760D6" w:rsidRDefault="009126AE" w:rsidP="009126AE">
            <w:pPr>
              <w:ind w:left="284"/>
              <w:rPr>
                <w:sz w:val="20"/>
              </w:rPr>
            </w:pPr>
            <w:r w:rsidRPr="006760D6">
              <w:rPr>
                <w:sz w:val="20"/>
              </w:rPr>
              <w:t xml:space="preserve">Table </w:t>
            </w:r>
            <w:r>
              <w:rPr>
                <w:sz w:val="20"/>
              </w:rPr>
              <w:t>3</w:t>
            </w:r>
            <w:r w:rsidR="00121D48">
              <w:rPr>
                <w:sz w:val="20"/>
              </w:rPr>
              <w:t>2</w:t>
            </w:r>
            <w:r w:rsidRPr="006760D6">
              <w:rPr>
                <w:sz w:val="20"/>
              </w:rPr>
              <w:t xml:space="preserve">: Post School destinations of </w:t>
            </w:r>
            <w:r>
              <w:rPr>
                <w:sz w:val="20"/>
              </w:rPr>
              <w:t>Early School Leavers</w:t>
            </w:r>
            <w:r w:rsidRPr="006760D6">
              <w:rPr>
                <w:sz w:val="20"/>
              </w:rPr>
              <w:t xml:space="preserve"> by Indigenous status</w:t>
            </w:r>
          </w:p>
          <w:p w:rsidR="009126AE" w:rsidRPr="006760D6" w:rsidRDefault="009126AE" w:rsidP="009126AE">
            <w:pPr>
              <w:ind w:left="284"/>
              <w:rPr>
                <w:sz w:val="20"/>
              </w:rPr>
            </w:pPr>
            <w:r w:rsidRPr="006760D6">
              <w:rPr>
                <w:sz w:val="20"/>
              </w:rPr>
              <w:t xml:space="preserve">Table </w:t>
            </w:r>
            <w:r>
              <w:rPr>
                <w:sz w:val="20"/>
              </w:rPr>
              <w:t>3</w:t>
            </w:r>
            <w:r w:rsidR="00121D48">
              <w:rPr>
                <w:sz w:val="20"/>
              </w:rPr>
              <w:t>3</w:t>
            </w:r>
            <w:r w:rsidRPr="006760D6">
              <w:rPr>
                <w:sz w:val="20"/>
              </w:rPr>
              <w:t xml:space="preserve">: Post School destinations of </w:t>
            </w:r>
            <w:r>
              <w:rPr>
                <w:sz w:val="20"/>
              </w:rPr>
              <w:t>Early School Leavers</w:t>
            </w:r>
            <w:r w:rsidRPr="006760D6">
              <w:rPr>
                <w:sz w:val="20"/>
              </w:rPr>
              <w:t xml:space="preserve"> by language spoken at home</w:t>
            </w:r>
          </w:p>
          <w:p w:rsidR="009126AE" w:rsidRDefault="009126AE" w:rsidP="009126AE">
            <w:pPr>
              <w:ind w:left="284"/>
              <w:rPr>
                <w:sz w:val="20"/>
              </w:rPr>
            </w:pPr>
            <w:r w:rsidRPr="006760D6">
              <w:rPr>
                <w:sz w:val="20"/>
              </w:rPr>
              <w:t xml:space="preserve">Table </w:t>
            </w:r>
            <w:r>
              <w:rPr>
                <w:sz w:val="20"/>
              </w:rPr>
              <w:t>3</w:t>
            </w:r>
            <w:r w:rsidR="00121D48">
              <w:rPr>
                <w:sz w:val="20"/>
              </w:rPr>
              <w:t>4</w:t>
            </w:r>
            <w:r w:rsidRPr="006760D6">
              <w:rPr>
                <w:sz w:val="20"/>
              </w:rPr>
              <w:t xml:space="preserve">: Post School destinations of </w:t>
            </w:r>
            <w:r>
              <w:rPr>
                <w:sz w:val="20"/>
              </w:rPr>
              <w:t>Early School Leavers</w:t>
            </w:r>
            <w:r w:rsidRPr="006760D6">
              <w:rPr>
                <w:sz w:val="20"/>
              </w:rPr>
              <w:t xml:space="preserve"> by </w:t>
            </w:r>
            <w:r>
              <w:rPr>
                <w:sz w:val="20"/>
              </w:rPr>
              <w:t>country of birth</w:t>
            </w:r>
          </w:p>
          <w:p w:rsidR="009126AE" w:rsidRDefault="009126AE" w:rsidP="009126AE">
            <w:pPr>
              <w:ind w:left="284"/>
              <w:rPr>
                <w:sz w:val="20"/>
              </w:rPr>
            </w:pPr>
            <w:r w:rsidRPr="006760D6">
              <w:rPr>
                <w:sz w:val="20"/>
              </w:rPr>
              <w:t xml:space="preserve">Table </w:t>
            </w:r>
            <w:r>
              <w:rPr>
                <w:sz w:val="20"/>
              </w:rPr>
              <w:t>3</w:t>
            </w:r>
            <w:r w:rsidR="00121D48">
              <w:rPr>
                <w:sz w:val="20"/>
              </w:rPr>
              <w:t>5</w:t>
            </w:r>
            <w:r w:rsidRPr="006760D6">
              <w:rPr>
                <w:sz w:val="20"/>
              </w:rPr>
              <w:t xml:space="preserve">: Post School destinations of </w:t>
            </w:r>
            <w:r>
              <w:rPr>
                <w:sz w:val="20"/>
              </w:rPr>
              <w:t>Early School Leavers</w:t>
            </w:r>
            <w:r w:rsidRPr="006760D6">
              <w:rPr>
                <w:sz w:val="20"/>
              </w:rPr>
              <w:t xml:space="preserve"> </w:t>
            </w:r>
            <w:r>
              <w:rPr>
                <w:sz w:val="20"/>
              </w:rPr>
              <w:t>by education sector of school attended</w:t>
            </w:r>
          </w:p>
          <w:p w:rsidR="009126AE" w:rsidRPr="006760D6" w:rsidRDefault="009126AE" w:rsidP="009126AE">
            <w:pPr>
              <w:ind w:left="284"/>
              <w:rPr>
                <w:sz w:val="20"/>
              </w:rPr>
            </w:pPr>
            <w:r w:rsidRPr="006760D6">
              <w:rPr>
                <w:sz w:val="20"/>
              </w:rPr>
              <w:t xml:space="preserve">Table </w:t>
            </w:r>
            <w:r>
              <w:rPr>
                <w:sz w:val="20"/>
              </w:rPr>
              <w:t>3</w:t>
            </w:r>
            <w:r w:rsidR="00121D48">
              <w:rPr>
                <w:sz w:val="20"/>
              </w:rPr>
              <w:t>6</w:t>
            </w:r>
            <w:r w:rsidRPr="006760D6">
              <w:rPr>
                <w:sz w:val="20"/>
              </w:rPr>
              <w:t xml:space="preserve">: Post School destinations of </w:t>
            </w:r>
            <w:r>
              <w:rPr>
                <w:sz w:val="20"/>
              </w:rPr>
              <w:t>Early School Leavers</w:t>
            </w:r>
            <w:r w:rsidRPr="006760D6">
              <w:rPr>
                <w:sz w:val="20"/>
              </w:rPr>
              <w:t xml:space="preserve"> by</w:t>
            </w:r>
            <w:r>
              <w:rPr>
                <w:sz w:val="20"/>
              </w:rPr>
              <w:t xml:space="preserve"> senior certificate enrolled</w:t>
            </w:r>
          </w:p>
          <w:p w:rsidR="009126AE" w:rsidRPr="006760D6" w:rsidRDefault="009126AE" w:rsidP="009126AE">
            <w:pPr>
              <w:ind w:left="284"/>
              <w:rPr>
                <w:sz w:val="20"/>
              </w:rPr>
            </w:pPr>
            <w:r w:rsidRPr="006760D6">
              <w:rPr>
                <w:sz w:val="20"/>
              </w:rPr>
              <w:t xml:space="preserve">Table </w:t>
            </w:r>
            <w:r>
              <w:rPr>
                <w:sz w:val="20"/>
              </w:rPr>
              <w:t>3</w:t>
            </w:r>
            <w:r w:rsidR="00121D48">
              <w:rPr>
                <w:sz w:val="20"/>
              </w:rPr>
              <w:t>7</w:t>
            </w:r>
            <w:r w:rsidRPr="006760D6">
              <w:rPr>
                <w:sz w:val="20"/>
              </w:rPr>
              <w:t xml:space="preserve">: Post School destinations of </w:t>
            </w:r>
            <w:r>
              <w:rPr>
                <w:sz w:val="20"/>
              </w:rPr>
              <w:t>Early School Leavers</w:t>
            </w:r>
            <w:r w:rsidRPr="006760D6">
              <w:rPr>
                <w:sz w:val="20"/>
              </w:rPr>
              <w:t xml:space="preserve"> by </w:t>
            </w:r>
            <w:r>
              <w:rPr>
                <w:sz w:val="20"/>
              </w:rPr>
              <w:t>SES of student residence</w:t>
            </w:r>
          </w:p>
          <w:p w:rsidR="009126AE" w:rsidRDefault="009126AE" w:rsidP="009126AE">
            <w:pPr>
              <w:ind w:left="284"/>
              <w:rPr>
                <w:sz w:val="20"/>
              </w:rPr>
            </w:pPr>
            <w:r w:rsidRPr="006760D6">
              <w:rPr>
                <w:sz w:val="20"/>
              </w:rPr>
              <w:t xml:space="preserve">Table </w:t>
            </w:r>
            <w:r>
              <w:rPr>
                <w:sz w:val="20"/>
              </w:rPr>
              <w:t>3</w:t>
            </w:r>
            <w:r w:rsidR="00121D48">
              <w:rPr>
                <w:sz w:val="20"/>
              </w:rPr>
              <w:t>8</w:t>
            </w:r>
            <w:r w:rsidRPr="006760D6">
              <w:rPr>
                <w:sz w:val="20"/>
              </w:rPr>
              <w:t xml:space="preserve">: Post School destinations of </w:t>
            </w:r>
            <w:r>
              <w:rPr>
                <w:sz w:val="20"/>
              </w:rPr>
              <w:t>Early School Leavers</w:t>
            </w:r>
            <w:r w:rsidRPr="006760D6">
              <w:rPr>
                <w:sz w:val="20"/>
              </w:rPr>
              <w:t xml:space="preserve"> by </w:t>
            </w:r>
            <w:r>
              <w:rPr>
                <w:sz w:val="20"/>
              </w:rPr>
              <w:t xml:space="preserve">participation in </w:t>
            </w:r>
            <w:proofErr w:type="spellStart"/>
            <w:r>
              <w:rPr>
                <w:sz w:val="20"/>
              </w:rPr>
              <w:t>VETiS</w:t>
            </w:r>
            <w:proofErr w:type="spellEnd"/>
            <w:r>
              <w:rPr>
                <w:sz w:val="20"/>
              </w:rPr>
              <w:t xml:space="preserve"> in senior secondary years</w:t>
            </w:r>
          </w:p>
          <w:p w:rsidR="009126AE" w:rsidRDefault="009126AE" w:rsidP="009126AE">
            <w:pPr>
              <w:ind w:left="284"/>
              <w:rPr>
                <w:sz w:val="20"/>
              </w:rPr>
            </w:pPr>
            <w:r w:rsidRPr="006760D6">
              <w:rPr>
                <w:sz w:val="20"/>
              </w:rPr>
              <w:t xml:space="preserve">Table </w:t>
            </w:r>
            <w:r w:rsidR="00121D48">
              <w:rPr>
                <w:sz w:val="20"/>
              </w:rPr>
              <w:t>39</w:t>
            </w:r>
            <w:r w:rsidRPr="006760D6">
              <w:rPr>
                <w:sz w:val="20"/>
              </w:rPr>
              <w:t xml:space="preserve">: Post School destinations of </w:t>
            </w:r>
            <w:r>
              <w:rPr>
                <w:sz w:val="20"/>
              </w:rPr>
              <w:t>Early School Leavers</w:t>
            </w:r>
            <w:r w:rsidRPr="006760D6">
              <w:rPr>
                <w:sz w:val="20"/>
              </w:rPr>
              <w:t xml:space="preserve"> by </w:t>
            </w:r>
            <w:r>
              <w:rPr>
                <w:sz w:val="20"/>
              </w:rPr>
              <w:t>Year Level left school</w:t>
            </w:r>
          </w:p>
          <w:p w:rsidR="009126AE" w:rsidRDefault="009126AE" w:rsidP="009126AE">
            <w:pPr>
              <w:ind w:left="284"/>
              <w:rPr>
                <w:sz w:val="20"/>
              </w:rPr>
            </w:pPr>
          </w:p>
          <w:p w:rsidR="009126AE" w:rsidRPr="0099096B" w:rsidRDefault="009126AE" w:rsidP="009126AE">
            <w:pPr>
              <w:pStyle w:val="Heading3"/>
              <w:spacing w:before="0"/>
              <w:outlineLvl w:val="2"/>
              <w:rPr>
                <w:color w:val="1F497D" w:themeColor="text2"/>
              </w:rPr>
            </w:pPr>
            <w:bookmarkStart w:id="28" w:name="_Toc399512072"/>
            <w:r>
              <w:rPr>
                <w:color w:val="1F497D" w:themeColor="text2"/>
              </w:rPr>
              <w:t>Characteristics</w:t>
            </w:r>
            <w:r w:rsidRPr="0099096B">
              <w:rPr>
                <w:color w:val="1F497D" w:themeColor="text2"/>
              </w:rPr>
              <w:t xml:space="preserve"> of </w:t>
            </w:r>
            <w:r>
              <w:rPr>
                <w:color w:val="1F497D" w:themeColor="text2"/>
              </w:rPr>
              <w:t>Early School Leavers</w:t>
            </w:r>
            <w:r w:rsidRPr="0099096B">
              <w:rPr>
                <w:color w:val="1F497D" w:themeColor="text2"/>
              </w:rPr>
              <w:t xml:space="preserve"> </w:t>
            </w:r>
            <w:r>
              <w:rPr>
                <w:color w:val="1F497D" w:themeColor="text2"/>
              </w:rPr>
              <w:t xml:space="preserve">who responded to the </w:t>
            </w:r>
            <w:r w:rsidRPr="00BA7A96">
              <w:rPr>
                <w:i/>
                <w:color w:val="1F497D" w:themeColor="text2"/>
              </w:rPr>
              <w:t>On Track</w:t>
            </w:r>
            <w:r>
              <w:rPr>
                <w:color w:val="1F497D" w:themeColor="text2"/>
              </w:rPr>
              <w:t xml:space="preserve"> survey</w:t>
            </w:r>
            <w:bookmarkEnd w:id="28"/>
          </w:p>
          <w:p w:rsidR="009126AE" w:rsidRPr="006760D6" w:rsidRDefault="009126AE" w:rsidP="009126AE">
            <w:pPr>
              <w:ind w:left="284"/>
              <w:rPr>
                <w:sz w:val="20"/>
              </w:rPr>
            </w:pPr>
            <w:r w:rsidRPr="006760D6">
              <w:rPr>
                <w:sz w:val="20"/>
              </w:rPr>
              <w:t xml:space="preserve">Table </w:t>
            </w:r>
            <w:r>
              <w:rPr>
                <w:sz w:val="20"/>
              </w:rPr>
              <w:t>4</w:t>
            </w:r>
            <w:r w:rsidR="00121D48">
              <w:rPr>
                <w:sz w:val="20"/>
              </w:rPr>
              <w:t>0</w:t>
            </w:r>
            <w:r w:rsidRPr="006760D6">
              <w:rPr>
                <w:sz w:val="20"/>
              </w:rPr>
              <w:t xml:space="preserve">: Characteristics of </w:t>
            </w:r>
            <w:r>
              <w:rPr>
                <w:sz w:val="20"/>
              </w:rPr>
              <w:t>Early School Leavers surveyed, 2010 to 2014</w:t>
            </w:r>
          </w:p>
          <w:p w:rsidR="009126AE" w:rsidRDefault="009126AE" w:rsidP="009126AE">
            <w:pPr>
              <w:ind w:left="1134" w:hanging="850"/>
              <w:rPr>
                <w:sz w:val="20"/>
              </w:rPr>
            </w:pPr>
          </w:p>
          <w:p w:rsidR="009126AE" w:rsidRDefault="009126AE" w:rsidP="009126AE">
            <w:pPr>
              <w:pStyle w:val="Heading3"/>
              <w:spacing w:before="0"/>
              <w:outlineLvl w:val="2"/>
              <w:rPr>
                <w:color w:val="1F497D" w:themeColor="text2"/>
              </w:rPr>
            </w:pPr>
            <w:bookmarkStart w:id="29" w:name="_Toc399512073"/>
            <w:r>
              <w:rPr>
                <w:color w:val="1F497D" w:themeColor="text2"/>
              </w:rPr>
              <w:t>Reasons for leaving school early</w:t>
            </w:r>
            <w:bookmarkEnd w:id="29"/>
            <w:r>
              <w:rPr>
                <w:color w:val="1F497D" w:themeColor="text2"/>
              </w:rPr>
              <w:t xml:space="preserve"> </w:t>
            </w:r>
          </w:p>
          <w:p w:rsidR="009126AE" w:rsidRDefault="009126AE" w:rsidP="009126AE">
            <w:pPr>
              <w:ind w:left="284"/>
              <w:rPr>
                <w:sz w:val="20"/>
              </w:rPr>
            </w:pPr>
            <w:r w:rsidRPr="006760D6">
              <w:rPr>
                <w:sz w:val="20"/>
              </w:rPr>
              <w:t xml:space="preserve">Table </w:t>
            </w:r>
            <w:r>
              <w:rPr>
                <w:sz w:val="20"/>
              </w:rPr>
              <w:t>4</w:t>
            </w:r>
            <w:r w:rsidR="00121D48">
              <w:rPr>
                <w:sz w:val="20"/>
              </w:rPr>
              <w:t>1</w:t>
            </w:r>
            <w:r w:rsidRPr="006760D6">
              <w:rPr>
                <w:sz w:val="20"/>
              </w:rPr>
              <w:t xml:space="preserve">: </w:t>
            </w:r>
            <w:r>
              <w:rPr>
                <w:sz w:val="20"/>
              </w:rPr>
              <w:t>Main reason for leaving school reported by early school leavers, 2010 to 2014</w:t>
            </w:r>
          </w:p>
          <w:p w:rsidR="009126AE" w:rsidRDefault="009126AE" w:rsidP="009126AE">
            <w:pPr>
              <w:ind w:left="284"/>
              <w:rPr>
                <w:sz w:val="20"/>
              </w:rPr>
            </w:pPr>
            <w:r>
              <w:rPr>
                <w:sz w:val="20"/>
              </w:rPr>
              <w:t>Table 4</w:t>
            </w:r>
            <w:r w:rsidR="00121D48">
              <w:rPr>
                <w:sz w:val="20"/>
              </w:rPr>
              <w:t>2</w:t>
            </w:r>
            <w:r>
              <w:rPr>
                <w:sz w:val="20"/>
              </w:rPr>
              <w:t>: Factors that would have motivated early school leavers to stay in school, 2010 to 2014</w:t>
            </w:r>
          </w:p>
          <w:p w:rsidR="009126AE" w:rsidRPr="006760D6" w:rsidRDefault="009126AE" w:rsidP="009126AE">
            <w:pPr>
              <w:ind w:left="284"/>
              <w:rPr>
                <w:sz w:val="20"/>
              </w:rPr>
            </w:pPr>
          </w:p>
          <w:p w:rsidR="009126AE" w:rsidRPr="006760D6" w:rsidRDefault="009126AE" w:rsidP="009126AE">
            <w:pPr>
              <w:pStyle w:val="Heading3"/>
              <w:spacing w:before="0"/>
              <w:outlineLvl w:val="2"/>
              <w:rPr>
                <w:color w:val="1F497D" w:themeColor="text2"/>
              </w:rPr>
            </w:pPr>
            <w:bookmarkStart w:id="30" w:name="_Toc399512074"/>
            <w:r>
              <w:rPr>
                <w:color w:val="1F497D" w:themeColor="text2"/>
              </w:rPr>
              <w:t>Early School Leavers</w:t>
            </w:r>
            <w:r w:rsidRPr="0099096B">
              <w:rPr>
                <w:color w:val="1F497D" w:themeColor="text2"/>
              </w:rPr>
              <w:t xml:space="preserve"> </w:t>
            </w:r>
            <w:r w:rsidRPr="006760D6">
              <w:rPr>
                <w:color w:val="1F497D" w:themeColor="text2"/>
              </w:rPr>
              <w:t>not in education or training</w:t>
            </w:r>
            <w:bookmarkEnd w:id="30"/>
          </w:p>
          <w:p w:rsidR="009126AE" w:rsidRPr="006760D6" w:rsidRDefault="009126AE" w:rsidP="009126AE">
            <w:pPr>
              <w:ind w:left="284"/>
              <w:rPr>
                <w:sz w:val="20"/>
              </w:rPr>
            </w:pPr>
            <w:r w:rsidRPr="006760D6">
              <w:rPr>
                <w:sz w:val="20"/>
              </w:rPr>
              <w:t xml:space="preserve">Figure </w:t>
            </w:r>
            <w:r w:rsidR="003274AE">
              <w:rPr>
                <w:sz w:val="20"/>
              </w:rPr>
              <w:t>6</w:t>
            </w:r>
            <w:r w:rsidRPr="006760D6">
              <w:rPr>
                <w:sz w:val="20"/>
              </w:rPr>
              <w:t>: Reasons provided for not continuing in education or training</w:t>
            </w:r>
          </w:p>
          <w:p w:rsidR="009126AE" w:rsidRPr="006760D6" w:rsidRDefault="00121D48" w:rsidP="009126AE">
            <w:pPr>
              <w:ind w:left="1134" w:hanging="850"/>
              <w:rPr>
                <w:sz w:val="20"/>
              </w:rPr>
            </w:pPr>
            <w:r>
              <w:rPr>
                <w:sz w:val="20"/>
              </w:rPr>
              <w:t xml:space="preserve">Figure </w:t>
            </w:r>
            <w:r w:rsidR="003274AE">
              <w:rPr>
                <w:sz w:val="20"/>
              </w:rPr>
              <w:t>7</w:t>
            </w:r>
            <w:r w:rsidR="009126AE" w:rsidRPr="006760D6">
              <w:rPr>
                <w:sz w:val="20"/>
              </w:rPr>
              <w:t xml:space="preserve">: Main activity since leaving school, </w:t>
            </w:r>
            <w:r w:rsidR="009126AE">
              <w:rPr>
                <w:sz w:val="20"/>
              </w:rPr>
              <w:t>Early School Leavers</w:t>
            </w:r>
            <w:r w:rsidR="009126AE" w:rsidRPr="006760D6">
              <w:rPr>
                <w:sz w:val="20"/>
              </w:rPr>
              <w:t xml:space="preserve"> who were not in the labour force, education or training</w:t>
            </w:r>
          </w:p>
          <w:p w:rsidR="009126AE" w:rsidRPr="006760D6" w:rsidRDefault="009126AE" w:rsidP="009126AE">
            <w:pPr>
              <w:pStyle w:val="Heading3"/>
              <w:spacing w:before="240"/>
              <w:outlineLvl w:val="2"/>
              <w:rPr>
                <w:color w:val="1F497D" w:themeColor="text2"/>
              </w:rPr>
            </w:pPr>
            <w:bookmarkStart w:id="31" w:name="_Toc399512075"/>
            <w:r>
              <w:rPr>
                <w:color w:val="1F497D" w:themeColor="text2"/>
              </w:rPr>
              <w:t>Early School Leavers</w:t>
            </w:r>
            <w:r w:rsidRPr="0099096B">
              <w:rPr>
                <w:color w:val="1F497D" w:themeColor="text2"/>
              </w:rPr>
              <w:t xml:space="preserve"> </w:t>
            </w:r>
            <w:r w:rsidRPr="006760D6">
              <w:rPr>
                <w:color w:val="1F497D" w:themeColor="text2"/>
              </w:rPr>
              <w:t>not in education or training who were employed</w:t>
            </w:r>
            <w:bookmarkEnd w:id="31"/>
          </w:p>
          <w:p w:rsidR="009126AE" w:rsidRDefault="009126AE" w:rsidP="009126AE">
            <w:pPr>
              <w:ind w:left="1134" w:hanging="850"/>
              <w:rPr>
                <w:sz w:val="20"/>
              </w:rPr>
            </w:pPr>
            <w:r w:rsidRPr="006760D6">
              <w:rPr>
                <w:sz w:val="20"/>
              </w:rPr>
              <w:t xml:space="preserve">Table </w:t>
            </w:r>
            <w:r>
              <w:rPr>
                <w:sz w:val="20"/>
              </w:rPr>
              <w:t>4</w:t>
            </w:r>
            <w:r w:rsidR="00121D48">
              <w:rPr>
                <w:sz w:val="20"/>
              </w:rPr>
              <w:t>3</w:t>
            </w:r>
            <w:r w:rsidRPr="006760D6">
              <w:rPr>
                <w:sz w:val="20"/>
              </w:rPr>
              <w:t xml:space="preserve">: Occupation group of </w:t>
            </w:r>
            <w:r>
              <w:rPr>
                <w:sz w:val="20"/>
              </w:rPr>
              <w:t>Early School Leavers</w:t>
            </w:r>
            <w:r w:rsidRPr="006760D6">
              <w:rPr>
                <w:sz w:val="20"/>
              </w:rPr>
              <w:t xml:space="preserve"> </w:t>
            </w:r>
            <w:r>
              <w:rPr>
                <w:sz w:val="20"/>
              </w:rPr>
              <w:t>not in education or training who were employed</w:t>
            </w:r>
          </w:p>
          <w:p w:rsidR="009126AE" w:rsidRDefault="009126AE" w:rsidP="009126AE">
            <w:pPr>
              <w:ind w:left="1134" w:hanging="850"/>
              <w:rPr>
                <w:sz w:val="20"/>
              </w:rPr>
            </w:pPr>
            <w:r w:rsidRPr="006760D6">
              <w:rPr>
                <w:sz w:val="20"/>
              </w:rPr>
              <w:t xml:space="preserve">Table </w:t>
            </w:r>
            <w:r>
              <w:rPr>
                <w:sz w:val="20"/>
              </w:rPr>
              <w:t>4</w:t>
            </w:r>
            <w:r w:rsidR="00121D48">
              <w:rPr>
                <w:sz w:val="20"/>
              </w:rPr>
              <w:t>4</w:t>
            </w:r>
            <w:r w:rsidRPr="006760D6">
              <w:rPr>
                <w:sz w:val="20"/>
              </w:rPr>
              <w:t xml:space="preserve">: </w:t>
            </w:r>
            <w:r>
              <w:rPr>
                <w:sz w:val="20"/>
              </w:rPr>
              <w:t xml:space="preserve">Average hours worked per week </w:t>
            </w:r>
            <w:r w:rsidRPr="006760D6">
              <w:rPr>
                <w:sz w:val="20"/>
              </w:rPr>
              <w:t xml:space="preserve">of </w:t>
            </w:r>
            <w:r>
              <w:rPr>
                <w:sz w:val="20"/>
              </w:rPr>
              <w:t>Early School Leavers</w:t>
            </w:r>
            <w:r w:rsidRPr="006760D6">
              <w:rPr>
                <w:sz w:val="20"/>
              </w:rPr>
              <w:t xml:space="preserve"> </w:t>
            </w:r>
            <w:r>
              <w:rPr>
                <w:sz w:val="20"/>
              </w:rPr>
              <w:t>who were employed</w:t>
            </w:r>
          </w:p>
          <w:p w:rsidR="009126AE" w:rsidRDefault="009126AE" w:rsidP="009126AE">
            <w:pPr>
              <w:ind w:left="284"/>
              <w:rPr>
                <w:sz w:val="20"/>
              </w:rPr>
            </w:pPr>
            <w:r w:rsidRPr="006760D6">
              <w:rPr>
                <w:sz w:val="20"/>
              </w:rPr>
              <w:t xml:space="preserve">Figure </w:t>
            </w:r>
            <w:r w:rsidR="003274AE">
              <w:rPr>
                <w:sz w:val="20"/>
              </w:rPr>
              <w:t>8</w:t>
            </w:r>
            <w:r w:rsidRPr="006760D6">
              <w:rPr>
                <w:sz w:val="20"/>
              </w:rPr>
              <w:t xml:space="preserve">: </w:t>
            </w:r>
            <w:r>
              <w:rPr>
                <w:sz w:val="20"/>
              </w:rPr>
              <w:t>Top 20 occupations of Early School Leavers</w:t>
            </w:r>
            <w:r w:rsidRPr="006760D6">
              <w:rPr>
                <w:sz w:val="20"/>
              </w:rPr>
              <w:t xml:space="preserve"> </w:t>
            </w:r>
            <w:r>
              <w:rPr>
                <w:sz w:val="20"/>
              </w:rPr>
              <w:t>not in education or training who were employed</w:t>
            </w:r>
          </w:p>
          <w:p w:rsidR="009126AE" w:rsidRDefault="009126AE" w:rsidP="009126AE">
            <w:pPr>
              <w:ind w:left="1134" w:hanging="850"/>
              <w:rPr>
                <w:sz w:val="20"/>
              </w:rPr>
            </w:pPr>
            <w:r w:rsidRPr="006760D6">
              <w:rPr>
                <w:sz w:val="20"/>
              </w:rPr>
              <w:t xml:space="preserve">Table </w:t>
            </w:r>
            <w:r>
              <w:rPr>
                <w:sz w:val="20"/>
              </w:rPr>
              <w:t>4</w:t>
            </w:r>
            <w:r w:rsidR="00121D48">
              <w:rPr>
                <w:sz w:val="20"/>
              </w:rPr>
              <w:t>5</w:t>
            </w:r>
            <w:r w:rsidRPr="006760D6">
              <w:rPr>
                <w:sz w:val="20"/>
              </w:rPr>
              <w:t xml:space="preserve">: </w:t>
            </w:r>
            <w:r>
              <w:rPr>
                <w:sz w:val="20"/>
              </w:rPr>
              <w:t>Work preference of Early School Leavers</w:t>
            </w:r>
            <w:r w:rsidRPr="006760D6">
              <w:rPr>
                <w:sz w:val="20"/>
              </w:rPr>
              <w:t xml:space="preserve"> </w:t>
            </w:r>
            <w:r>
              <w:rPr>
                <w:sz w:val="20"/>
              </w:rPr>
              <w:t>who were employed part-time</w:t>
            </w:r>
          </w:p>
          <w:p w:rsidR="009126AE" w:rsidRPr="006760D6" w:rsidRDefault="009126AE" w:rsidP="009126AE">
            <w:pPr>
              <w:pStyle w:val="Heading3"/>
              <w:spacing w:before="240"/>
              <w:outlineLvl w:val="2"/>
              <w:rPr>
                <w:color w:val="1F497D" w:themeColor="text2"/>
              </w:rPr>
            </w:pPr>
            <w:bookmarkStart w:id="32" w:name="_Toc399512076"/>
            <w:r w:rsidRPr="006760D6">
              <w:rPr>
                <w:color w:val="1F497D" w:themeColor="text2"/>
              </w:rPr>
              <w:t>Career Advice activities participated in while at school</w:t>
            </w:r>
            <w:bookmarkEnd w:id="32"/>
          </w:p>
          <w:p w:rsidR="009126AE" w:rsidRDefault="009126AE" w:rsidP="009126AE">
            <w:pPr>
              <w:ind w:left="1134" w:hanging="850"/>
              <w:rPr>
                <w:rFonts w:asciiTheme="majorHAnsi" w:eastAsiaTheme="majorEastAsia" w:hAnsiTheme="majorHAnsi" w:cstheme="majorBidi"/>
                <w:b/>
                <w:bCs/>
                <w:color w:val="1F497D" w:themeColor="text2"/>
              </w:rPr>
            </w:pPr>
            <w:r w:rsidRPr="006760D6">
              <w:rPr>
                <w:sz w:val="20"/>
              </w:rPr>
              <w:t xml:space="preserve">Table </w:t>
            </w:r>
            <w:r>
              <w:rPr>
                <w:sz w:val="20"/>
              </w:rPr>
              <w:t>4</w:t>
            </w:r>
            <w:r w:rsidR="00121D48">
              <w:rPr>
                <w:sz w:val="20"/>
              </w:rPr>
              <w:t>6</w:t>
            </w:r>
            <w:r>
              <w:rPr>
                <w:sz w:val="20"/>
              </w:rPr>
              <w:t>:</w:t>
            </w:r>
            <w:r w:rsidRPr="006760D6">
              <w:rPr>
                <w:sz w:val="20"/>
              </w:rPr>
              <w:t xml:space="preserve"> </w:t>
            </w:r>
            <w:r>
              <w:rPr>
                <w:sz w:val="20"/>
              </w:rPr>
              <w:t>Career advice activities participated in by Early School Leavers</w:t>
            </w:r>
          </w:p>
          <w:p w:rsidR="009126AE" w:rsidRPr="00C4237C" w:rsidRDefault="009126AE" w:rsidP="009126AE">
            <w:pPr>
              <w:ind w:left="284"/>
              <w:rPr>
                <w:b/>
              </w:rPr>
            </w:pPr>
          </w:p>
          <w:p w:rsidR="009126AE" w:rsidRDefault="009126AE" w:rsidP="00E176D7">
            <w:pPr>
              <w:pStyle w:val="Heading3"/>
              <w:spacing w:before="0"/>
              <w:outlineLvl w:val="2"/>
              <w:rPr>
                <w:color w:val="1F497D" w:themeColor="text2"/>
              </w:rPr>
            </w:pPr>
          </w:p>
        </w:tc>
        <w:tc>
          <w:tcPr>
            <w:tcW w:w="567" w:type="dxa"/>
          </w:tcPr>
          <w:p w:rsidR="009126AE" w:rsidRDefault="009126AE" w:rsidP="00E176D7">
            <w:pPr>
              <w:pStyle w:val="Heading3"/>
              <w:spacing w:before="0"/>
              <w:outlineLvl w:val="2"/>
              <w:rPr>
                <w:color w:val="1F497D" w:themeColor="text2"/>
              </w:rPr>
            </w:pPr>
          </w:p>
          <w:p w:rsidR="009126AE" w:rsidRDefault="00252DC1" w:rsidP="009126AE">
            <w:pPr>
              <w:rPr>
                <w:sz w:val="20"/>
              </w:rPr>
            </w:pPr>
            <w:r>
              <w:rPr>
                <w:sz w:val="20"/>
              </w:rPr>
              <w:t>2</w:t>
            </w:r>
            <w:r w:rsidR="0021591F">
              <w:rPr>
                <w:sz w:val="20"/>
              </w:rPr>
              <w:t>8</w:t>
            </w:r>
          </w:p>
          <w:p w:rsidR="009126AE" w:rsidRDefault="009126AE" w:rsidP="009126AE">
            <w:pPr>
              <w:rPr>
                <w:sz w:val="20"/>
              </w:rPr>
            </w:pPr>
          </w:p>
          <w:p w:rsidR="009126AE" w:rsidRDefault="009126AE" w:rsidP="009126AE">
            <w:pPr>
              <w:rPr>
                <w:sz w:val="20"/>
              </w:rPr>
            </w:pPr>
          </w:p>
          <w:p w:rsidR="009126AE" w:rsidRDefault="00252DC1" w:rsidP="009126AE">
            <w:pPr>
              <w:rPr>
                <w:sz w:val="20"/>
              </w:rPr>
            </w:pPr>
            <w:r>
              <w:rPr>
                <w:sz w:val="20"/>
              </w:rPr>
              <w:t>2</w:t>
            </w:r>
            <w:r w:rsidR="0021591F">
              <w:rPr>
                <w:sz w:val="20"/>
              </w:rPr>
              <w:t>9</w:t>
            </w:r>
          </w:p>
          <w:p w:rsidR="009126AE" w:rsidRDefault="00252DC1" w:rsidP="009126AE">
            <w:pPr>
              <w:rPr>
                <w:sz w:val="20"/>
              </w:rPr>
            </w:pPr>
            <w:r>
              <w:rPr>
                <w:sz w:val="20"/>
              </w:rPr>
              <w:t>2</w:t>
            </w:r>
            <w:r w:rsidR="0021591F">
              <w:rPr>
                <w:sz w:val="20"/>
              </w:rPr>
              <w:t>9</w:t>
            </w:r>
          </w:p>
          <w:p w:rsidR="009126AE" w:rsidRDefault="0021591F" w:rsidP="009126AE">
            <w:pPr>
              <w:rPr>
                <w:sz w:val="20"/>
              </w:rPr>
            </w:pPr>
            <w:r>
              <w:rPr>
                <w:sz w:val="20"/>
              </w:rPr>
              <w:t>30</w:t>
            </w:r>
          </w:p>
          <w:p w:rsidR="009126AE" w:rsidRDefault="0021591F" w:rsidP="009126AE">
            <w:pPr>
              <w:rPr>
                <w:sz w:val="20"/>
              </w:rPr>
            </w:pPr>
            <w:r>
              <w:rPr>
                <w:sz w:val="20"/>
              </w:rPr>
              <w:t>30</w:t>
            </w:r>
          </w:p>
          <w:p w:rsidR="009126AE" w:rsidRDefault="0021591F" w:rsidP="009126AE">
            <w:pPr>
              <w:rPr>
                <w:sz w:val="20"/>
              </w:rPr>
            </w:pPr>
            <w:r>
              <w:rPr>
                <w:sz w:val="20"/>
              </w:rPr>
              <w:t>31</w:t>
            </w:r>
          </w:p>
          <w:p w:rsidR="009126AE" w:rsidRDefault="0021591F" w:rsidP="009126AE">
            <w:pPr>
              <w:rPr>
                <w:sz w:val="20"/>
              </w:rPr>
            </w:pPr>
            <w:r>
              <w:rPr>
                <w:sz w:val="20"/>
              </w:rPr>
              <w:t>31</w:t>
            </w:r>
          </w:p>
          <w:p w:rsidR="009126AE" w:rsidRDefault="00252DC1" w:rsidP="009126AE">
            <w:pPr>
              <w:rPr>
                <w:sz w:val="20"/>
              </w:rPr>
            </w:pPr>
            <w:r>
              <w:rPr>
                <w:sz w:val="20"/>
              </w:rPr>
              <w:t>3</w:t>
            </w:r>
            <w:r w:rsidR="0021591F">
              <w:rPr>
                <w:sz w:val="20"/>
              </w:rPr>
              <w:t>2</w:t>
            </w:r>
          </w:p>
          <w:p w:rsidR="009126AE" w:rsidRDefault="00252DC1" w:rsidP="009126AE">
            <w:pPr>
              <w:rPr>
                <w:sz w:val="20"/>
              </w:rPr>
            </w:pPr>
            <w:r>
              <w:rPr>
                <w:sz w:val="20"/>
              </w:rPr>
              <w:t>3</w:t>
            </w:r>
            <w:r w:rsidR="0021591F">
              <w:rPr>
                <w:sz w:val="20"/>
              </w:rPr>
              <w:t>2</w:t>
            </w:r>
          </w:p>
          <w:p w:rsidR="009126AE" w:rsidRDefault="00252DC1" w:rsidP="009126AE">
            <w:pPr>
              <w:rPr>
                <w:sz w:val="20"/>
              </w:rPr>
            </w:pPr>
            <w:r>
              <w:rPr>
                <w:sz w:val="20"/>
              </w:rPr>
              <w:t>3</w:t>
            </w:r>
            <w:r w:rsidR="0021591F">
              <w:rPr>
                <w:sz w:val="20"/>
              </w:rPr>
              <w:t>3</w:t>
            </w:r>
          </w:p>
          <w:p w:rsidR="009126AE" w:rsidRDefault="00252DC1" w:rsidP="009126AE">
            <w:pPr>
              <w:rPr>
                <w:sz w:val="20"/>
              </w:rPr>
            </w:pPr>
            <w:r>
              <w:rPr>
                <w:sz w:val="20"/>
              </w:rPr>
              <w:t>3</w:t>
            </w:r>
            <w:r w:rsidR="0021591F">
              <w:rPr>
                <w:sz w:val="20"/>
              </w:rPr>
              <w:t>3</w:t>
            </w:r>
          </w:p>
          <w:p w:rsidR="009126AE" w:rsidRDefault="009126AE" w:rsidP="009126AE">
            <w:pPr>
              <w:rPr>
                <w:sz w:val="20"/>
              </w:rPr>
            </w:pPr>
          </w:p>
          <w:p w:rsidR="009126AE" w:rsidRDefault="009126AE" w:rsidP="009126AE">
            <w:pPr>
              <w:rPr>
                <w:sz w:val="20"/>
              </w:rPr>
            </w:pPr>
          </w:p>
          <w:p w:rsidR="009126AE" w:rsidRDefault="00252DC1" w:rsidP="009126AE">
            <w:pPr>
              <w:rPr>
                <w:sz w:val="20"/>
              </w:rPr>
            </w:pPr>
            <w:r>
              <w:rPr>
                <w:sz w:val="20"/>
              </w:rPr>
              <w:t>3</w:t>
            </w:r>
            <w:r w:rsidR="0021591F">
              <w:rPr>
                <w:sz w:val="20"/>
              </w:rPr>
              <w:t>4</w:t>
            </w:r>
          </w:p>
          <w:p w:rsidR="009126AE" w:rsidRDefault="009126AE" w:rsidP="009126AE">
            <w:pPr>
              <w:rPr>
                <w:sz w:val="20"/>
              </w:rPr>
            </w:pPr>
          </w:p>
          <w:p w:rsidR="009126AE" w:rsidRDefault="009126AE" w:rsidP="009126AE">
            <w:pPr>
              <w:rPr>
                <w:sz w:val="20"/>
              </w:rPr>
            </w:pPr>
          </w:p>
          <w:p w:rsidR="009126AE" w:rsidRDefault="00252DC1" w:rsidP="009126AE">
            <w:pPr>
              <w:rPr>
                <w:sz w:val="20"/>
              </w:rPr>
            </w:pPr>
            <w:r>
              <w:rPr>
                <w:sz w:val="20"/>
              </w:rPr>
              <w:t>3</w:t>
            </w:r>
            <w:r w:rsidR="0021591F">
              <w:rPr>
                <w:sz w:val="20"/>
              </w:rPr>
              <w:t>5</w:t>
            </w:r>
          </w:p>
          <w:p w:rsidR="009126AE" w:rsidRDefault="00252DC1" w:rsidP="009126AE">
            <w:pPr>
              <w:rPr>
                <w:sz w:val="20"/>
              </w:rPr>
            </w:pPr>
            <w:r>
              <w:rPr>
                <w:sz w:val="20"/>
              </w:rPr>
              <w:t>3</w:t>
            </w:r>
            <w:r w:rsidR="0021591F">
              <w:rPr>
                <w:sz w:val="20"/>
              </w:rPr>
              <w:t>5</w:t>
            </w:r>
          </w:p>
          <w:p w:rsidR="009126AE" w:rsidRDefault="009126AE" w:rsidP="009126AE">
            <w:pPr>
              <w:rPr>
                <w:sz w:val="20"/>
              </w:rPr>
            </w:pPr>
          </w:p>
          <w:p w:rsidR="009126AE" w:rsidRDefault="009126AE" w:rsidP="009126AE">
            <w:pPr>
              <w:rPr>
                <w:sz w:val="20"/>
              </w:rPr>
            </w:pPr>
          </w:p>
          <w:p w:rsidR="009126AE" w:rsidRDefault="00252DC1" w:rsidP="009126AE">
            <w:pPr>
              <w:rPr>
                <w:sz w:val="20"/>
              </w:rPr>
            </w:pPr>
            <w:r>
              <w:rPr>
                <w:sz w:val="20"/>
              </w:rPr>
              <w:t>3</w:t>
            </w:r>
            <w:r w:rsidR="0021591F">
              <w:rPr>
                <w:sz w:val="20"/>
              </w:rPr>
              <w:t>6</w:t>
            </w:r>
          </w:p>
          <w:p w:rsidR="009126AE" w:rsidRDefault="00252DC1" w:rsidP="009126AE">
            <w:pPr>
              <w:rPr>
                <w:sz w:val="20"/>
              </w:rPr>
            </w:pPr>
            <w:r>
              <w:rPr>
                <w:sz w:val="20"/>
              </w:rPr>
              <w:t>3</w:t>
            </w:r>
            <w:r w:rsidR="0021591F">
              <w:rPr>
                <w:sz w:val="20"/>
              </w:rPr>
              <w:t>6</w:t>
            </w:r>
          </w:p>
          <w:p w:rsidR="009126AE" w:rsidRDefault="009126AE" w:rsidP="009126AE">
            <w:pPr>
              <w:rPr>
                <w:sz w:val="20"/>
              </w:rPr>
            </w:pPr>
          </w:p>
          <w:p w:rsidR="009126AE" w:rsidRDefault="009126AE" w:rsidP="009126AE">
            <w:pPr>
              <w:rPr>
                <w:sz w:val="20"/>
              </w:rPr>
            </w:pPr>
          </w:p>
          <w:p w:rsidR="009126AE" w:rsidRDefault="009126AE" w:rsidP="009126AE">
            <w:pPr>
              <w:rPr>
                <w:sz w:val="20"/>
              </w:rPr>
            </w:pPr>
          </w:p>
          <w:p w:rsidR="009126AE" w:rsidRDefault="00A421A9" w:rsidP="009126AE">
            <w:pPr>
              <w:rPr>
                <w:sz w:val="20"/>
              </w:rPr>
            </w:pPr>
            <w:r>
              <w:rPr>
                <w:sz w:val="20"/>
              </w:rPr>
              <w:t>37</w:t>
            </w:r>
          </w:p>
          <w:p w:rsidR="009126AE" w:rsidRDefault="00252DC1" w:rsidP="009126AE">
            <w:pPr>
              <w:rPr>
                <w:sz w:val="20"/>
              </w:rPr>
            </w:pPr>
            <w:r>
              <w:rPr>
                <w:sz w:val="20"/>
              </w:rPr>
              <w:t>3</w:t>
            </w:r>
            <w:r w:rsidR="00A421A9">
              <w:rPr>
                <w:sz w:val="20"/>
              </w:rPr>
              <w:t>7</w:t>
            </w:r>
          </w:p>
          <w:p w:rsidR="009126AE" w:rsidRDefault="00252DC1" w:rsidP="009126AE">
            <w:pPr>
              <w:rPr>
                <w:sz w:val="20"/>
              </w:rPr>
            </w:pPr>
            <w:r>
              <w:rPr>
                <w:sz w:val="20"/>
              </w:rPr>
              <w:t>3</w:t>
            </w:r>
            <w:r w:rsidR="00A421A9">
              <w:rPr>
                <w:sz w:val="20"/>
              </w:rPr>
              <w:t>8</w:t>
            </w:r>
          </w:p>
          <w:p w:rsidR="009126AE" w:rsidRDefault="00252DC1" w:rsidP="009126AE">
            <w:pPr>
              <w:rPr>
                <w:sz w:val="20"/>
              </w:rPr>
            </w:pPr>
            <w:r>
              <w:rPr>
                <w:sz w:val="20"/>
              </w:rPr>
              <w:t>3</w:t>
            </w:r>
            <w:r w:rsidR="00A421A9">
              <w:rPr>
                <w:sz w:val="20"/>
              </w:rPr>
              <w:t>8</w:t>
            </w:r>
          </w:p>
          <w:p w:rsidR="009126AE" w:rsidRDefault="009126AE" w:rsidP="009126AE">
            <w:pPr>
              <w:rPr>
                <w:sz w:val="20"/>
              </w:rPr>
            </w:pPr>
          </w:p>
          <w:p w:rsidR="009126AE" w:rsidRDefault="009126AE" w:rsidP="009126AE">
            <w:pPr>
              <w:rPr>
                <w:sz w:val="20"/>
              </w:rPr>
            </w:pPr>
          </w:p>
          <w:p w:rsidR="009126AE" w:rsidRPr="009126AE" w:rsidRDefault="00252DC1" w:rsidP="00A421A9">
            <w:r>
              <w:rPr>
                <w:sz w:val="20"/>
              </w:rPr>
              <w:t>3</w:t>
            </w:r>
            <w:r w:rsidR="00A421A9">
              <w:rPr>
                <w:sz w:val="20"/>
              </w:rPr>
              <w:t>9</w:t>
            </w:r>
          </w:p>
        </w:tc>
      </w:tr>
      <w:bookmarkEnd w:id="26"/>
    </w:tbl>
    <w:p w:rsidR="00C4237C" w:rsidRDefault="00C4237C" w:rsidP="00C4237C">
      <w:pPr>
        <w:spacing w:after="0"/>
        <w:rPr>
          <w:rFonts w:asciiTheme="majorHAnsi" w:eastAsiaTheme="majorEastAsia" w:hAnsiTheme="majorHAnsi" w:cstheme="majorBidi"/>
          <w:b/>
          <w:bCs/>
          <w:color w:val="1F497D" w:themeColor="text2"/>
        </w:rPr>
      </w:pPr>
    </w:p>
    <w:p w:rsidR="00C4237C" w:rsidRDefault="00C4237C" w:rsidP="00C4237C">
      <w:pPr>
        <w:spacing w:after="0"/>
        <w:ind w:left="284"/>
      </w:pPr>
    </w:p>
    <w:p w:rsidR="00C4237C" w:rsidRDefault="00C4237C" w:rsidP="00C4237C">
      <w:pPr>
        <w:spacing w:after="0"/>
        <w:rPr>
          <w:rFonts w:asciiTheme="majorHAnsi" w:eastAsiaTheme="majorEastAsia" w:hAnsiTheme="majorHAnsi" w:cstheme="majorBidi"/>
          <w:b/>
          <w:bCs/>
          <w:color w:val="1F497D" w:themeColor="text2"/>
        </w:rPr>
      </w:pPr>
    </w:p>
    <w:p w:rsidR="00C4237C" w:rsidRDefault="00C4237C" w:rsidP="00C4237C">
      <w:pPr>
        <w:spacing w:after="0"/>
        <w:ind w:left="284"/>
      </w:pPr>
    </w:p>
    <w:p w:rsidR="00C4237C" w:rsidRPr="00C4237C" w:rsidRDefault="00C4237C" w:rsidP="00C4237C">
      <w:pPr>
        <w:spacing w:after="0"/>
        <w:rPr>
          <w:rFonts w:asciiTheme="majorHAnsi" w:eastAsiaTheme="majorEastAsia" w:hAnsiTheme="majorHAnsi" w:cstheme="majorBidi"/>
          <w:b/>
          <w:bCs/>
          <w:color w:val="1F497D" w:themeColor="text2"/>
        </w:rPr>
      </w:pPr>
    </w:p>
    <w:p w:rsidR="00C4237C" w:rsidRDefault="00C4237C" w:rsidP="00C4237C">
      <w:pPr>
        <w:spacing w:after="0"/>
        <w:ind w:left="284"/>
      </w:pPr>
    </w:p>
    <w:p w:rsidR="0099096B" w:rsidRPr="0099096B" w:rsidRDefault="0099096B" w:rsidP="0099096B">
      <w:pPr>
        <w:ind w:left="720"/>
      </w:pPr>
    </w:p>
    <w:p w:rsidR="0099096B" w:rsidRPr="0099096B" w:rsidRDefault="0099096B" w:rsidP="0099096B"/>
    <w:p w:rsidR="00C516DD" w:rsidRDefault="00C516DD">
      <w:pPr>
        <w:rPr>
          <w:rFonts w:asciiTheme="majorHAnsi" w:eastAsiaTheme="majorEastAsia" w:hAnsiTheme="majorHAnsi" w:cstheme="majorBidi"/>
          <w:b/>
          <w:bCs/>
          <w:color w:val="4F81BD" w:themeColor="accent1"/>
          <w:sz w:val="28"/>
          <w:szCs w:val="26"/>
        </w:rPr>
      </w:pPr>
      <w:r>
        <w:br w:type="page"/>
      </w:r>
    </w:p>
    <w:p w:rsidR="00E74E87" w:rsidRDefault="00E74E87" w:rsidP="00E74E87">
      <w:pPr>
        <w:pStyle w:val="Heading2"/>
        <w:shd w:val="clear" w:color="auto" w:fill="DBE5F1" w:themeFill="accent1" w:themeFillTint="33"/>
        <w:spacing w:before="0"/>
      </w:pPr>
      <w:r>
        <w:t>POST SCHOOL DESTINATION</w:t>
      </w:r>
      <w:r w:rsidR="003262CC">
        <w:t>S</w:t>
      </w:r>
      <w:r>
        <w:t xml:space="preserve"> OF YEAR 12 OR EQUIVALENT COMPLETERS</w:t>
      </w:r>
    </w:p>
    <w:p w:rsidR="00E74E87" w:rsidRDefault="00E74E87" w:rsidP="00E74E87"/>
    <w:p w:rsidR="00E74E87" w:rsidRDefault="00E74E87" w:rsidP="00691FD5">
      <w:pPr>
        <w:pStyle w:val="Caption"/>
        <w:keepNext/>
        <w:spacing w:after="0"/>
        <w:rPr>
          <w:rStyle w:val="Strong"/>
        </w:rPr>
      </w:pPr>
      <w:r w:rsidRPr="00E74E87">
        <w:rPr>
          <w:rStyle w:val="Strong"/>
        </w:rPr>
        <w:t xml:space="preserve">Table </w:t>
      </w:r>
      <w:r w:rsidRPr="00E74E87">
        <w:rPr>
          <w:rStyle w:val="Strong"/>
        </w:rPr>
        <w:fldChar w:fldCharType="begin"/>
      </w:r>
      <w:r w:rsidRPr="00E74E87">
        <w:rPr>
          <w:rStyle w:val="Strong"/>
        </w:rPr>
        <w:instrText xml:space="preserve"> SEQ Table \* ARABIC </w:instrText>
      </w:r>
      <w:r w:rsidRPr="00E74E87">
        <w:rPr>
          <w:rStyle w:val="Strong"/>
        </w:rPr>
        <w:fldChar w:fldCharType="separate"/>
      </w:r>
      <w:r w:rsidR="00283EB0">
        <w:rPr>
          <w:rStyle w:val="Strong"/>
          <w:noProof/>
        </w:rPr>
        <w:t>1</w:t>
      </w:r>
      <w:r w:rsidRPr="00E74E87">
        <w:rPr>
          <w:rStyle w:val="Strong"/>
        </w:rPr>
        <w:fldChar w:fldCharType="end"/>
      </w:r>
      <w:r w:rsidRPr="00E74E87">
        <w:rPr>
          <w:rStyle w:val="Strong"/>
        </w:rPr>
        <w:t xml:space="preserve">  Post School Destinations of Year 12 or equivalent completers, </w:t>
      </w:r>
      <w:r w:rsidRPr="003262CC">
        <w:rPr>
          <w:rStyle w:val="Strong"/>
          <w:i/>
        </w:rPr>
        <w:t>On Track</w:t>
      </w:r>
      <w:r w:rsidRPr="00E74E87">
        <w:rPr>
          <w:rStyle w:val="Strong"/>
        </w:rPr>
        <w:t xml:space="preserve"> 2010 to 2014 survey</w:t>
      </w:r>
    </w:p>
    <w:p w:rsidR="00E74E87" w:rsidRDefault="00E74E87" w:rsidP="0042218B">
      <w:pPr>
        <w:rPr>
          <w:sz w:val="20"/>
        </w:rPr>
      </w:pPr>
      <w:r w:rsidRPr="00E74E87">
        <w:rPr>
          <w:sz w:val="20"/>
        </w:rPr>
        <w:t>(</w:t>
      </w:r>
      <w:proofErr w:type="gramStart"/>
      <w:r w:rsidRPr="00E74E87">
        <w:rPr>
          <w:sz w:val="20"/>
        </w:rPr>
        <w:t>deferred</w:t>
      </w:r>
      <w:proofErr w:type="gramEnd"/>
      <w:r w:rsidRPr="00E74E87">
        <w:rPr>
          <w:sz w:val="20"/>
        </w:rPr>
        <w:t xml:space="preserve"> students allocated to their destination at the time of the survey)</w:t>
      </w:r>
      <w:r w:rsidR="0042218B" w:rsidRPr="00E74E87">
        <w:rPr>
          <w:sz w:val="20"/>
        </w:rPr>
        <w:t xml:space="preserve"> </w:t>
      </w:r>
    </w:p>
    <w:tbl>
      <w:tblPr>
        <w:tblStyle w:val="TableGrid"/>
        <w:tblW w:w="0" w:type="auto"/>
        <w:tblInd w:w="108" w:type="dxa"/>
        <w:tblLook w:val="04A0" w:firstRow="1" w:lastRow="0" w:firstColumn="1" w:lastColumn="0" w:noHBand="0" w:noVBand="1"/>
      </w:tblPr>
      <w:tblGrid>
        <w:gridCol w:w="3227"/>
        <w:gridCol w:w="800"/>
        <w:gridCol w:w="594"/>
        <w:gridCol w:w="800"/>
        <w:gridCol w:w="617"/>
        <w:gridCol w:w="800"/>
        <w:gridCol w:w="618"/>
        <w:gridCol w:w="800"/>
        <w:gridCol w:w="617"/>
        <w:gridCol w:w="800"/>
        <w:gridCol w:w="618"/>
      </w:tblGrid>
      <w:tr w:rsidR="00DC16C8" w:rsidRPr="00E72DB9" w:rsidTr="00DC16C8">
        <w:trPr>
          <w:trHeight w:val="300"/>
        </w:trPr>
        <w:tc>
          <w:tcPr>
            <w:tcW w:w="3227" w:type="dxa"/>
            <w:vMerge w:val="restar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rPr>
                <w:b/>
                <w:bCs/>
                <w:sz w:val="20"/>
              </w:rPr>
            </w:pPr>
            <w:r w:rsidRPr="00E72DB9">
              <w:rPr>
                <w:b/>
                <w:bCs/>
                <w:sz w:val="20"/>
              </w:rPr>
              <w:t>Post School Destinations</w:t>
            </w:r>
          </w:p>
        </w:tc>
        <w:tc>
          <w:tcPr>
            <w:tcW w:w="1394"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2010</w:t>
            </w:r>
          </w:p>
        </w:tc>
        <w:tc>
          <w:tcPr>
            <w:tcW w:w="1417"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2011</w:t>
            </w:r>
          </w:p>
        </w:tc>
        <w:tc>
          <w:tcPr>
            <w:tcW w:w="1418"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2012</w:t>
            </w:r>
          </w:p>
        </w:tc>
        <w:tc>
          <w:tcPr>
            <w:tcW w:w="1417"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2013</w:t>
            </w:r>
          </w:p>
        </w:tc>
        <w:tc>
          <w:tcPr>
            <w:tcW w:w="1418"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2014</w:t>
            </w:r>
          </w:p>
        </w:tc>
      </w:tr>
      <w:tr w:rsidR="00DC16C8" w:rsidRPr="00E72DB9" w:rsidTr="00DC16C8">
        <w:trPr>
          <w:trHeight w:val="315"/>
        </w:trPr>
        <w:tc>
          <w:tcPr>
            <w:tcW w:w="3227"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hideMark/>
          </w:tcPr>
          <w:p w:rsidR="00DC16C8" w:rsidRPr="00E72DB9" w:rsidRDefault="00DC16C8" w:rsidP="00BE7796">
            <w:pPr>
              <w:rPr>
                <w:b/>
                <w:bCs/>
                <w:sz w:val="20"/>
              </w:rPr>
            </w:pPr>
          </w:p>
        </w:tc>
        <w:tc>
          <w:tcPr>
            <w:tcW w:w="8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No.</w:t>
            </w:r>
          </w:p>
        </w:tc>
        <w:tc>
          <w:tcPr>
            <w:tcW w:w="59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w:t>
            </w:r>
          </w:p>
        </w:tc>
        <w:tc>
          <w:tcPr>
            <w:tcW w:w="8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No.</w:t>
            </w:r>
          </w:p>
        </w:tc>
        <w:tc>
          <w:tcPr>
            <w:tcW w:w="61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w:t>
            </w:r>
          </w:p>
        </w:tc>
        <w:tc>
          <w:tcPr>
            <w:tcW w:w="8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No.</w:t>
            </w:r>
          </w:p>
        </w:tc>
        <w:tc>
          <w:tcPr>
            <w:tcW w:w="6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w:t>
            </w:r>
          </w:p>
        </w:tc>
        <w:tc>
          <w:tcPr>
            <w:tcW w:w="8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No.</w:t>
            </w:r>
          </w:p>
        </w:tc>
        <w:tc>
          <w:tcPr>
            <w:tcW w:w="61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w:t>
            </w:r>
          </w:p>
        </w:tc>
        <w:tc>
          <w:tcPr>
            <w:tcW w:w="8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No.</w:t>
            </w:r>
          </w:p>
        </w:tc>
        <w:tc>
          <w:tcPr>
            <w:tcW w:w="6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w:t>
            </w:r>
          </w:p>
        </w:tc>
      </w:tr>
      <w:tr w:rsidR="00DC16C8" w:rsidRPr="00E72DB9" w:rsidTr="00DC16C8">
        <w:trPr>
          <w:trHeight w:val="315"/>
        </w:trPr>
        <w:tc>
          <w:tcPr>
            <w:tcW w:w="10291" w:type="dxa"/>
            <w:gridSpan w:val="11"/>
            <w:tcBorders>
              <w:top w:val="single" w:sz="4" w:space="0" w:color="F2F2F2" w:themeColor="background1" w:themeShade="F2"/>
            </w:tcBorders>
            <w:shd w:val="clear" w:color="auto" w:fill="DBE5F1" w:themeFill="accent1" w:themeFillTint="33"/>
            <w:noWrap/>
            <w:hideMark/>
          </w:tcPr>
          <w:p w:rsidR="00DC16C8" w:rsidRPr="00E72DB9" w:rsidRDefault="00DC16C8" w:rsidP="00BE7796">
            <w:pPr>
              <w:rPr>
                <w:b/>
                <w:bCs/>
                <w:sz w:val="20"/>
              </w:rPr>
            </w:pPr>
            <w:r w:rsidRPr="00E72DB9">
              <w:rPr>
                <w:b/>
                <w:bCs/>
                <w:sz w:val="20"/>
              </w:rPr>
              <w:t>In Education or Training</w:t>
            </w:r>
          </w:p>
        </w:tc>
      </w:tr>
      <w:tr w:rsidR="00DC16C8" w:rsidRPr="00E72DB9" w:rsidTr="00DC16C8">
        <w:trPr>
          <w:trHeight w:val="300"/>
        </w:trPr>
        <w:tc>
          <w:tcPr>
            <w:tcW w:w="3227" w:type="dxa"/>
            <w:noWrap/>
            <w:hideMark/>
          </w:tcPr>
          <w:p w:rsidR="00DC16C8" w:rsidRPr="00E72DB9" w:rsidRDefault="00DC16C8" w:rsidP="00BE7796">
            <w:pPr>
              <w:rPr>
                <w:sz w:val="20"/>
              </w:rPr>
            </w:pPr>
            <w:r w:rsidRPr="00E72DB9">
              <w:rPr>
                <w:sz w:val="20"/>
              </w:rPr>
              <w:t>Bachelor Degree</w:t>
            </w:r>
          </w:p>
        </w:tc>
        <w:tc>
          <w:tcPr>
            <w:tcW w:w="800" w:type="dxa"/>
            <w:noWrap/>
            <w:vAlign w:val="center"/>
          </w:tcPr>
          <w:p w:rsidR="00DC16C8" w:rsidRPr="00DC16C8" w:rsidRDefault="00DC16C8" w:rsidP="00DC16C8">
            <w:pPr>
              <w:jc w:val="right"/>
              <w:rPr>
                <w:sz w:val="20"/>
              </w:rPr>
            </w:pPr>
            <w:r w:rsidRPr="00DC16C8">
              <w:rPr>
                <w:sz w:val="20"/>
              </w:rPr>
              <w:t xml:space="preserve">17,561 </w:t>
            </w:r>
          </w:p>
        </w:tc>
        <w:tc>
          <w:tcPr>
            <w:tcW w:w="594" w:type="dxa"/>
            <w:noWrap/>
            <w:vAlign w:val="center"/>
          </w:tcPr>
          <w:p w:rsidR="00DC16C8" w:rsidRPr="00DC16C8" w:rsidRDefault="00DC16C8" w:rsidP="00DC16C8">
            <w:pPr>
              <w:jc w:val="right"/>
              <w:rPr>
                <w:sz w:val="20"/>
              </w:rPr>
            </w:pPr>
            <w:r w:rsidRPr="00DC16C8">
              <w:rPr>
                <w:sz w:val="20"/>
              </w:rPr>
              <w:t xml:space="preserve">48.5 </w:t>
            </w:r>
          </w:p>
        </w:tc>
        <w:tc>
          <w:tcPr>
            <w:tcW w:w="800" w:type="dxa"/>
            <w:noWrap/>
            <w:vAlign w:val="center"/>
          </w:tcPr>
          <w:p w:rsidR="00DC16C8" w:rsidRPr="00DC16C8" w:rsidRDefault="00DC16C8" w:rsidP="00DC16C8">
            <w:pPr>
              <w:jc w:val="right"/>
              <w:rPr>
                <w:sz w:val="20"/>
              </w:rPr>
            </w:pPr>
            <w:r w:rsidRPr="00DC16C8">
              <w:rPr>
                <w:sz w:val="20"/>
              </w:rPr>
              <w:t xml:space="preserve">17,317 </w:t>
            </w:r>
          </w:p>
        </w:tc>
        <w:tc>
          <w:tcPr>
            <w:tcW w:w="617" w:type="dxa"/>
            <w:noWrap/>
            <w:vAlign w:val="center"/>
          </w:tcPr>
          <w:p w:rsidR="00DC16C8" w:rsidRPr="00DC16C8" w:rsidRDefault="00DC16C8" w:rsidP="00DC16C8">
            <w:pPr>
              <w:jc w:val="right"/>
              <w:rPr>
                <w:sz w:val="20"/>
              </w:rPr>
            </w:pPr>
            <w:r w:rsidRPr="00DC16C8">
              <w:rPr>
                <w:sz w:val="20"/>
              </w:rPr>
              <w:t xml:space="preserve"> 49.5 </w:t>
            </w:r>
          </w:p>
        </w:tc>
        <w:tc>
          <w:tcPr>
            <w:tcW w:w="800" w:type="dxa"/>
            <w:noWrap/>
            <w:vAlign w:val="center"/>
          </w:tcPr>
          <w:p w:rsidR="00DC16C8" w:rsidRPr="00DC16C8" w:rsidRDefault="00DC16C8" w:rsidP="00DC16C8">
            <w:pPr>
              <w:jc w:val="right"/>
              <w:rPr>
                <w:sz w:val="20"/>
              </w:rPr>
            </w:pPr>
            <w:r w:rsidRPr="00DC16C8">
              <w:rPr>
                <w:sz w:val="20"/>
              </w:rPr>
              <w:t xml:space="preserve">17,619 </w:t>
            </w:r>
          </w:p>
        </w:tc>
        <w:tc>
          <w:tcPr>
            <w:tcW w:w="618" w:type="dxa"/>
            <w:noWrap/>
            <w:vAlign w:val="center"/>
          </w:tcPr>
          <w:p w:rsidR="00DC16C8" w:rsidRPr="00DC16C8" w:rsidRDefault="00DC16C8" w:rsidP="00DC16C8">
            <w:pPr>
              <w:jc w:val="right"/>
              <w:rPr>
                <w:sz w:val="20"/>
              </w:rPr>
            </w:pPr>
            <w:r w:rsidRPr="00DC16C8">
              <w:rPr>
                <w:sz w:val="20"/>
              </w:rPr>
              <w:t xml:space="preserve"> 52.0 </w:t>
            </w:r>
          </w:p>
        </w:tc>
        <w:tc>
          <w:tcPr>
            <w:tcW w:w="800" w:type="dxa"/>
            <w:noWrap/>
            <w:vAlign w:val="center"/>
          </w:tcPr>
          <w:p w:rsidR="00DC16C8" w:rsidRPr="00DC16C8" w:rsidRDefault="00DC16C8" w:rsidP="00DC16C8">
            <w:pPr>
              <w:jc w:val="right"/>
              <w:rPr>
                <w:sz w:val="20"/>
              </w:rPr>
            </w:pPr>
            <w:r w:rsidRPr="00DC16C8">
              <w:rPr>
                <w:sz w:val="20"/>
              </w:rPr>
              <w:t xml:space="preserve">17,981 </w:t>
            </w:r>
          </w:p>
        </w:tc>
        <w:tc>
          <w:tcPr>
            <w:tcW w:w="617" w:type="dxa"/>
            <w:noWrap/>
            <w:vAlign w:val="center"/>
          </w:tcPr>
          <w:p w:rsidR="00DC16C8" w:rsidRPr="00DC16C8" w:rsidRDefault="00DC16C8" w:rsidP="00DC16C8">
            <w:pPr>
              <w:jc w:val="right"/>
              <w:rPr>
                <w:sz w:val="20"/>
              </w:rPr>
            </w:pPr>
            <w:r w:rsidRPr="00DC16C8">
              <w:rPr>
                <w:sz w:val="20"/>
              </w:rPr>
              <w:t xml:space="preserve"> 53.2 </w:t>
            </w:r>
          </w:p>
        </w:tc>
        <w:tc>
          <w:tcPr>
            <w:tcW w:w="800" w:type="dxa"/>
            <w:noWrap/>
            <w:vAlign w:val="center"/>
          </w:tcPr>
          <w:p w:rsidR="00DC16C8" w:rsidRPr="00DC16C8" w:rsidRDefault="00DC16C8" w:rsidP="00DC16C8">
            <w:pPr>
              <w:jc w:val="right"/>
              <w:rPr>
                <w:sz w:val="20"/>
              </w:rPr>
            </w:pPr>
            <w:r w:rsidRPr="00DC16C8">
              <w:rPr>
                <w:sz w:val="20"/>
              </w:rPr>
              <w:t xml:space="preserve">17,477 </w:t>
            </w:r>
          </w:p>
        </w:tc>
        <w:tc>
          <w:tcPr>
            <w:tcW w:w="618" w:type="dxa"/>
            <w:noWrap/>
            <w:vAlign w:val="center"/>
          </w:tcPr>
          <w:p w:rsidR="00DC16C8" w:rsidRPr="00DC16C8" w:rsidRDefault="00DC16C8" w:rsidP="00DC16C8">
            <w:pPr>
              <w:jc w:val="right"/>
              <w:rPr>
                <w:sz w:val="20"/>
              </w:rPr>
            </w:pPr>
            <w:r w:rsidRPr="00DC16C8">
              <w:rPr>
                <w:sz w:val="20"/>
              </w:rPr>
              <w:t xml:space="preserve"> 54.3 </w:t>
            </w:r>
          </w:p>
        </w:tc>
      </w:tr>
      <w:tr w:rsidR="00DC16C8" w:rsidRPr="00E72DB9" w:rsidTr="00DC16C8">
        <w:trPr>
          <w:trHeight w:val="300"/>
        </w:trPr>
        <w:tc>
          <w:tcPr>
            <w:tcW w:w="3227" w:type="dxa"/>
            <w:noWrap/>
            <w:hideMark/>
          </w:tcPr>
          <w:p w:rsidR="00DC16C8" w:rsidRPr="00E72DB9" w:rsidRDefault="00DC16C8" w:rsidP="00BE7796">
            <w:pPr>
              <w:rPr>
                <w:b/>
                <w:bCs/>
                <w:i/>
                <w:iCs/>
                <w:sz w:val="20"/>
              </w:rPr>
            </w:pPr>
            <w:r w:rsidRPr="00E72DB9">
              <w:rPr>
                <w:b/>
                <w:bCs/>
                <w:i/>
                <w:iCs/>
                <w:sz w:val="20"/>
              </w:rPr>
              <w:t>Certificates/Diplomas</w:t>
            </w:r>
          </w:p>
        </w:tc>
        <w:tc>
          <w:tcPr>
            <w:tcW w:w="800" w:type="dxa"/>
            <w:noWrap/>
            <w:vAlign w:val="center"/>
          </w:tcPr>
          <w:p w:rsidR="00DC16C8" w:rsidRPr="00DC16C8" w:rsidRDefault="00DC16C8" w:rsidP="00DC16C8">
            <w:pPr>
              <w:jc w:val="right"/>
              <w:rPr>
                <w:b/>
                <w:sz w:val="20"/>
              </w:rPr>
            </w:pPr>
            <w:r w:rsidRPr="00DC16C8">
              <w:rPr>
                <w:b/>
                <w:sz w:val="20"/>
              </w:rPr>
              <w:t xml:space="preserve"> 6,489 </w:t>
            </w:r>
          </w:p>
        </w:tc>
        <w:tc>
          <w:tcPr>
            <w:tcW w:w="594" w:type="dxa"/>
            <w:noWrap/>
            <w:vAlign w:val="center"/>
          </w:tcPr>
          <w:p w:rsidR="00DC16C8" w:rsidRPr="00DC16C8" w:rsidRDefault="00DC16C8" w:rsidP="00DC16C8">
            <w:pPr>
              <w:jc w:val="right"/>
              <w:rPr>
                <w:b/>
                <w:sz w:val="20"/>
              </w:rPr>
            </w:pPr>
            <w:r w:rsidRPr="00DC16C8">
              <w:rPr>
                <w:b/>
                <w:sz w:val="20"/>
              </w:rPr>
              <w:t xml:space="preserve">17.9 </w:t>
            </w:r>
          </w:p>
        </w:tc>
        <w:tc>
          <w:tcPr>
            <w:tcW w:w="800" w:type="dxa"/>
            <w:noWrap/>
            <w:vAlign w:val="center"/>
          </w:tcPr>
          <w:p w:rsidR="00DC16C8" w:rsidRPr="00DC16C8" w:rsidRDefault="00DC16C8" w:rsidP="00DC16C8">
            <w:pPr>
              <w:jc w:val="right"/>
              <w:rPr>
                <w:b/>
                <w:sz w:val="20"/>
              </w:rPr>
            </w:pPr>
            <w:r w:rsidRPr="00DC16C8">
              <w:rPr>
                <w:b/>
                <w:sz w:val="20"/>
              </w:rPr>
              <w:t xml:space="preserve"> 6,532 </w:t>
            </w:r>
          </w:p>
        </w:tc>
        <w:tc>
          <w:tcPr>
            <w:tcW w:w="617" w:type="dxa"/>
            <w:noWrap/>
            <w:vAlign w:val="center"/>
          </w:tcPr>
          <w:p w:rsidR="00DC16C8" w:rsidRPr="00DC16C8" w:rsidRDefault="00DC16C8" w:rsidP="00DC16C8">
            <w:pPr>
              <w:jc w:val="right"/>
              <w:rPr>
                <w:b/>
                <w:sz w:val="20"/>
              </w:rPr>
            </w:pPr>
            <w:r w:rsidRPr="00DC16C8">
              <w:rPr>
                <w:b/>
                <w:sz w:val="20"/>
              </w:rPr>
              <w:t xml:space="preserve">18.7 </w:t>
            </w:r>
          </w:p>
        </w:tc>
        <w:tc>
          <w:tcPr>
            <w:tcW w:w="800" w:type="dxa"/>
            <w:noWrap/>
            <w:vAlign w:val="center"/>
          </w:tcPr>
          <w:p w:rsidR="00DC16C8" w:rsidRPr="00DC16C8" w:rsidRDefault="00DC16C8" w:rsidP="00DC16C8">
            <w:pPr>
              <w:jc w:val="right"/>
              <w:rPr>
                <w:b/>
                <w:sz w:val="20"/>
              </w:rPr>
            </w:pPr>
            <w:r w:rsidRPr="00DC16C8">
              <w:rPr>
                <w:b/>
                <w:sz w:val="20"/>
              </w:rPr>
              <w:t xml:space="preserve"> 5,925 </w:t>
            </w:r>
          </w:p>
        </w:tc>
        <w:tc>
          <w:tcPr>
            <w:tcW w:w="618" w:type="dxa"/>
            <w:noWrap/>
            <w:vAlign w:val="center"/>
          </w:tcPr>
          <w:p w:rsidR="00DC16C8" w:rsidRPr="00DC16C8" w:rsidRDefault="00DC16C8" w:rsidP="00DC16C8">
            <w:pPr>
              <w:jc w:val="right"/>
              <w:rPr>
                <w:b/>
                <w:sz w:val="20"/>
              </w:rPr>
            </w:pPr>
            <w:r w:rsidRPr="00DC16C8">
              <w:rPr>
                <w:b/>
                <w:sz w:val="20"/>
              </w:rPr>
              <w:t xml:space="preserve">17.5 </w:t>
            </w:r>
          </w:p>
        </w:tc>
        <w:tc>
          <w:tcPr>
            <w:tcW w:w="800" w:type="dxa"/>
            <w:noWrap/>
            <w:vAlign w:val="center"/>
          </w:tcPr>
          <w:p w:rsidR="00DC16C8" w:rsidRPr="00DC16C8" w:rsidRDefault="00DC16C8" w:rsidP="00DC16C8">
            <w:pPr>
              <w:jc w:val="right"/>
              <w:rPr>
                <w:b/>
                <w:sz w:val="20"/>
              </w:rPr>
            </w:pPr>
            <w:r w:rsidRPr="00DC16C8">
              <w:rPr>
                <w:b/>
                <w:sz w:val="20"/>
              </w:rPr>
              <w:t xml:space="preserve"> 5,332 </w:t>
            </w:r>
          </w:p>
        </w:tc>
        <w:tc>
          <w:tcPr>
            <w:tcW w:w="617" w:type="dxa"/>
            <w:noWrap/>
            <w:vAlign w:val="center"/>
          </w:tcPr>
          <w:p w:rsidR="00DC16C8" w:rsidRPr="00DC16C8" w:rsidRDefault="00DC16C8" w:rsidP="00DC16C8">
            <w:pPr>
              <w:jc w:val="right"/>
              <w:rPr>
                <w:b/>
                <w:sz w:val="20"/>
              </w:rPr>
            </w:pPr>
            <w:r w:rsidRPr="00DC16C8">
              <w:rPr>
                <w:b/>
                <w:sz w:val="20"/>
              </w:rPr>
              <w:t xml:space="preserve">15.8 </w:t>
            </w:r>
          </w:p>
        </w:tc>
        <w:tc>
          <w:tcPr>
            <w:tcW w:w="800" w:type="dxa"/>
            <w:noWrap/>
            <w:vAlign w:val="center"/>
          </w:tcPr>
          <w:p w:rsidR="00DC16C8" w:rsidRPr="00DC16C8" w:rsidRDefault="00DC16C8" w:rsidP="00DC16C8">
            <w:pPr>
              <w:jc w:val="right"/>
              <w:rPr>
                <w:b/>
                <w:sz w:val="20"/>
              </w:rPr>
            </w:pPr>
            <w:r w:rsidRPr="00DC16C8">
              <w:rPr>
                <w:b/>
                <w:sz w:val="20"/>
              </w:rPr>
              <w:t xml:space="preserve"> 5,166 </w:t>
            </w:r>
          </w:p>
        </w:tc>
        <w:tc>
          <w:tcPr>
            <w:tcW w:w="618" w:type="dxa"/>
            <w:noWrap/>
            <w:vAlign w:val="center"/>
          </w:tcPr>
          <w:p w:rsidR="00DC16C8" w:rsidRPr="00DC16C8" w:rsidRDefault="00DC16C8" w:rsidP="00DC16C8">
            <w:pPr>
              <w:jc w:val="right"/>
              <w:rPr>
                <w:b/>
                <w:sz w:val="20"/>
              </w:rPr>
            </w:pPr>
            <w:r w:rsidRPr="00DC16C8">
              <w:rPr>
                <w:b/>
                <w:sz w:val="20"/>
              </w:rPr>
              <w:t xml:space="preserve">16.1 </w:t>
            </w:r>
          </w:p>
        </w:tc>
      </w:tr>
      <w:tr w:rsidR="00DC16C8" w:rsidRPr="00E72DB9" w:rsidTr="00DC16C8">
        <w:trPr>
          <w:trHeight w:val="300"/>
        </w:trPr>
        <w:tc>
          <w:tcPr>
            <w:tcW w:w="3227" w:type="dxa"/>
            <w:noWrap/>
            <w:hideMark/>
          </w:tcPr>
          <w:p w:rsidR="00DC16C8" w:rsidRPr="00E72DB9" w:rsidRDefault="00DC16C8" w:rsidP="00BE7796">
            <w:pPr>
              <w:ind w:left="142"/>
              <w:rPr>
                <w:sz w:val="20"/>
              </w:rPr>
            </w:pPr>
            <w:r w:rsidRPr="00E72DB9">
              <w:rPr>
                <w:sz w:val="20"/>
              </w:rPr>
              <w:t>Certificate IV or higher</w:t>
            </w:r>
          </w:p>
        </w:tc>
        <w:tc>
          <w:tcPr>
            <w:tcW w:w="800" w:type="dxa"/>
            <w:noWrap/>
            <w:vAlign w:val="center"/>
          </w:tcPr>
          <w:p w:rsidR="00DC16C8" w:rsidRPr="00DC16C8" w:rsidRDefault="00DC16C8" w:rsidP="00DC16C8">
            <w:pPr>
              <w:jc w:val="right"/>
              <w:rPr>
                <w:sz w:val="20"/>
              </w:rPr>
            </w:pPr>
            <w:r w:rsidRPr="00DC16C8">
              <w:rPr>
                <w:sz w:val="20"/>
              </w:rPr>
              <w:t xml:space="preserve"> 5,037 </w:t>
            </w:r>
          </w:p>
        </w:tc>
        <w:tc>
          <w:tcPr>
            <w:tcW w:w="594" w:type="dxa"/>
            <w:noWrap/>
            <w:vAlign w:val="center"/>
          </w:tcPr>
          <w:p w:rsidR="00DC16C8" w:rsidRPr="00DC16C8" w:rsidRDefault="00DC16C8" w:rsidP="00DC16C8">
            <w:pPr>
              <w:jc w:val="right"/>
              <w:rPr>
                <w:sz w:val="20"/>
              </w:rPr>
            </w:pPr>
            <w:r w:rsidRPr="00DC16C8">
              <w:rPr>
                <w:sz w:val="20"/>
              </w:rPr>
              <w:t xml:space="preserve">13.9 </w:t>
            </w:r>
          </w:p>
        </w:tc>
        <w:tc>
          <w:tcPr>
            <w:tcW w:w="800" w:type="dxa"/>
            <w:noWrap/>
            <w:vAlign w:val="center"/>
          </w:tcPr>
          <w:p w:rsidR="00DC16C8" w:rsidRPr="00DC16C8" w:rsidRDefault="00DC16C8" w:rsidP="00DC16C8">
            <w:pPr>
              <w:jc w:val="right"/>
              <w:rPr>
                <w:sz w:val="20"/>
              </w:rPr>
            </w:pPr>
            <w:r w:rsidRPr="00DC16C8">
              <w:rPr>
                <w:sz w:val="20"/>
              </w:rPr>
              <w:t xml:space="preserve"> 4,983 </w:t>
            </w:r>
          </w:p>
        </w:tc>
        <w:tc>
          <w:tcPr>
            <w:tcW w:w="617" w:type="dxa"/>
            <w:noWrap/>
            <w:vAlign w:val="center"/>
          </w:tcPr>
          <w:p w:rsidR="00DC16C8" w:rsidRPr="00DC16C8" w:rsidRDefault="00DC16C8" w:rsidP="00DC16C8">
            <w:pPr>
              <w:jc w:val="right"/>
              <w:rPr>
                <w:sz w:val="20"/>
              </w:rPr>
            </w:pPr>
            <w:r w:rsidRPr="00DC16C8">
              <w:rPr>
                <w:sz w:val="20"/>
              </w:rPr>
              <w:t xml:space="preserve"> 14.2 </w:t>
            </w:r>
          </w:p>
        </w:tc>
        <w:tc>
          <w:tcPr>
            <w:tcW w:w="800" w:type="dxa"/>
            <w:noWrap/>
            <w:vAlign w:val="center"/>
          </w:tcPr>
          <w:p w:rsidR="00DC16C8" w:rsidRPr="00DC16C8" w:rsidRDefault="00DC16C8" w:rsidP="00DC16C8">
            <w:pPr>
              <w:jc w:val="right"/>
              <w:rPr>
                <w:sz w:val="20"/>
              </w:rPr>
            </w:pPr>
            <w:r w:rsidRPr="00DC16C8">
              <w:rPr>
                <w:sz w:val="20"/>
              </w:rPr>
              <w:t xml:space="preserve"> 4,547 </w:t>
            </w:r>
          </w:p>
        </w:tc>
        <w:tc>
          <w:tcPr>
            <w:tcW w:w="618" w:type="dxa"/>
            <w:noWrap/>
            <w:vAlign w:val="center"/>
          </w:tcPr>
          <w:p w:rsidR="00DC16C8" w:rsidRPr="00DC16C8" w:rsidRDefault="00DC16C8" w:rsidP="00DC16C8">
            <w:pPr>
              <w:jc w:val="right"/>
              <w:rPr>
                <w:sz w:val="20"/>
              </w:rPr>
            </w:pPr>
            <w:r w:rsidRPr="00DC16C8">
              <w:rPr>
                <w:sz w:val="20"/>
              </w:rPr>
              <w:t xml:space="preserve"> 13.4 </w:t>
            </w:r>
          </w:p>
        </w:tc>
        <w:tc>
          <w:tcPr>
            <w:tcW w:w="800" w:type="dxa"/>
            <w:noWrap/>
            <w:vAlign w:val="center"/>
          </w:tcPr>
          <w:p w:rsidR="00DC16C8" w:rsidRPr="00DC16C8" w:rsidRDefault="00DC16C8" w:rsidP="00DC16C8">
            <w:pPr>
              <w:jc w:val="right"/>
              <w:rPr>
                <w:sz w:val="20"/>
              </w:rPr>
            </w:pPr>
            <w:r w:rsidRPr="00DC16C8">
              <w:rPr>
                <w:sz w:val="20"/>
              </w:rPr>
              <w:t xml:space="preserve"> 4,095 </w:t>
            </w:r>
          </w:p>
        </w:tc>
        <w:tc>
          <w:tcPr>
            <w:tcW w:w="617" w:type="dxa"/>
            <w:noWrap/>
            <w:vAlign w:val="center"/>
          </w:tcPr>
          <w:p w:rsidR="00DC16C8" w:rsidRPr="00DC16C8" w:rsidRDefault="00DC16C8" w:rsidP="00DC16C8">
            <w:pPr>
              <w:jc w:val="right"/>
              <w:rPr>
                <w:sz w:val="20"/>
              </w:rPr>
            </w:pPr>
            <w:r w:rsidRPr="00DC16C8">
              <w:rPr>
                <w:sz w:val="20"/>
              </w:rPr>
              <w:t xml:space="preserve"> 12.1 </w:t>
            </w:r>
          </w:p>
        </w:tc>
        <w:tc>
          <w:tcPr>
            <w:tcW w:w="800" w:type="dxa"/>
            <w:noWrap/>
            <w:vAlign w:val="center"/>
          </w:tcPr>
          <w:p w:rsidR="00DC16C8" w:rsidRPr="00DC16C8" w:rsidRDefault="00DC16C8" w:rsidP="00DC16C8">
            <w:pPr>
              <w:jc w:val="right"/>
              <w:rPr>
                <w:sz w:val="20"/>
              </w:rPr>
            </w:pPr>
            <w:r w:rsidRPr="00DC16C8">
              <w:rPr>
                <w:sz w:val="20"/>
              </w:rPr>
              <w:t xml:space="preserve"> 4,005 </w:t>
            </w:r>
          </w:p>
        </w:tc>
        <w:tc>
          <w:tcPr>
            <w:tcW w:w="618" w:type="dxa"/>
            <w:noWrap/>
            <w:vAlign w:val="center"/>
          </w:tcPr>
          <w:p w:rsidR="00DC16C8" w:rsidRPr="00DC16C8" w:rsidRDefault="00DC16C8" w:rsidP="00DC16C8">
            <w:pPr>
              <w:jc w:val="right"/>
              <w:rPr>
                <w:sz w:val="20"/>
              </w:rPr>
            </w:pPr>
            <w:r w:rsidRPr="00DC16C8">
              <w:rPr>
                <w:sz w:val="20"/>
              </w:rPr>
              <w:t xml:space="preserve"> 12.4 </w:t>
            </w:r>
          </w:p>
        </w:tc>
      </w:tr>
      <w:tr w:rsidR="00DC16C8" w:rsidRPr="00E72DB9" w:rsidTr="00DC16C8">
        <w:trPr>
          <w:trHeight w:val="300"/>
        </w:trPr>
        <w:tc>
          <w:tcPr>
            <w:tcW w:w="3227" w:type="dxa"/>
            <w:noWrap/>
            <w:hideMark/>
          </w:tcPr>
          <w:p w:rsidR="00DC16C8" w:rsidRPr="00E72DB9" w:rsidRDefault="00DC16C8" w:rsidP="00BE7796">
            <w:pPr>
              <w:ind w:left="142"/>
              <w:rPr>
                <w:sz w:val="20"/>
              </w:rPr>
            </w:pPr>
            <w:r w:rsidRPr="00E72DB9">
              <w:rPr>
                <w:sz w:val="20"/>
              </w:rPr>
              <w:t>Certificate I-III</w:t>
            </w:r>
          </w:p>
        </w:tc>
        <w:tc>
          <w:tcPr>
            <w:tcW w:w="800" w:type="dxa"/>
            <w:noWrap/>
            <w:vAlign w:val="center"/>
          </w:tcPr>
          <w:p w:rsidR="00DC16C8" w:rsidRPr="00DC16C8" w:rsidRDefault="00DC16C8" w:rsidP="00DC16C8">
            <w:pPr>
              <w:jc w:val="right"/>
              <w:rPr>
                <w:sz w:val="20"/>
              </w:rPr>
            </w:pPr>
            <w:r w:rsidRPr="00DC16C8">
              <w:rPr>
                <w:sz w:val="20"/>
              </w:rPr>
              <w:t xml:space="preserve"> 1,452 </w:t>
            </w:r>
          </w:p>
        </w:tc>
        <w:tc>
          <w:tcPr>
            <w:tcW w:w="594" w:type="dxa"/>
            <w:noWrap/>
            <w:vAlign w:val="center"/>
          </w:tcPr>
          <w:p w:rsidR="00DC16C8" w:rsidRPr="00DC16C8" w:rsidRDefault="00DC16C8" w:rsidP="00DC16C8">
            <w:pPr>
              <w:jc w:val="right"/>
              <w:rPr>
                <w:sz w:val="20"/>
              </w:rPr>
            </w:pPr>
            <w:r w:rsidRPr="00DC16C8">
              <w:rPr>
                <w:sz w:val="20"/>
              </w:rPr>
              <w:t xml:space="preserve"> 4.0 </w:t>
            </w:r>
          </w:p>
        </w:tc>
        <w:tc>
          <w:tcPr>
            <w:tcW w:w="800" w:type="dxa"/>
            <w:noWrap/>
            <w:vAlign w:val="center"/>
          </w:tcPr>
          <w:p w:rsidR="00DC16C8" w:rsidRPr="00DC16C8" w:rsidRDefault="00DC16C8" w:rsidP="00DC16C8">
            <w:pPr>
              <w:jc w:val="right"/>
              <w:rPr>
                <w:sz w:val="20"/>
              </w:rPr>
            </w:pPr>
            <w:r w:rsidRPr="00DC16C8">
              <w:rPr>
                <w:sz w:val="20"/>
              </w:rPr>
              <w:t xml:space="preserve"> 1,549 </w:t>
            </w:r>
          </w:p>
        </w:tc>
        <w:tc>
          <w:tcPr>
            <w:tcW w:w="617" w:type="dxa"/>
            <w:noWrap/>
            <w:vAlign w:val="center"/>
          </w:tcPr>
          <w:p w:rsidR="00DC16C8" w:rsidRPr="00DC16C8" w:rsidRDefault="00DC16C8" w:rsidP="00DC16C8">
            <w:pPr>
              <w:jc w:val="right"/>
              <w:rPr>
                <w:sz w:val="20"/>
              </w:rPr>
            </w:pPr>
            <w:r w:rsidRPr="00DC16C8">
              <w:rPr>
                <w:sz w:val="20"/>
              </w:rPr>
              <w:t xml:space="preserve"> 4.4 </w:t>
            </w:r>
          </w:p>
        </w:tc>
        <w:tc>
          <w:tcPr>
            <w:tcW w:w="800" w:type="dxa"/>
            <w:noWrap/>
            <w:vAlign w:val="center"/>
          </w:tcPr>
          <w:p w:rsidR="00DC16C8" w:rsidRPr="00DC16C8" w:rsidRDefault="00DC16C8" w:rsidP="00DC16C8">
            <w:pPr>
              <w:jc w:val="right"/>
              <w:rPr>
                <w:sz w:val="20"/>
              </w:rPr>
            </w:pPr>
            <w:r w:rsidRPr="00DC16C8">
              <w:rPr>
                <w:sz w:val="20"/>
              </w:rPr>
              <w:t xml:space="preserve"> 1,378 </w:t>
            </w:r>
          </w:p>
        </w:tc>
        <w:tc>
          <w:tcPr>
            <w:tcW w:w="618" w:type="dxa"/>
            <w:noWrap/>
            <w:vAlign w:val="center"/>
          </w:tcPr>
          <w:p w:rsidR="00DC16C8" w:rsidRPr="00DC16C8" w:rsidRDefault="00DC16C8" w:rsidP="00DC16C8">
            <w:pPr>
              <w:jc w:val="right"/>
              <w:rPr>
                <w:sz w:val="20"/>
              </w:rPr>
            </w:pPr>
            <w:r w:rsidRPr="00DC16C8">
              <w:rPr>
                <w:sz w:val="20"/>
              </w:rPr>
              <w:t xml:space="preserve"> 4.1 </w:t>
            </w:r>
          </w:p>
        </w:tc>
        <w:tc>
          <w:tcPr>
            <w:tcW w:w="800" w:type="dxa"/>
            <w:noWrap/>
            <w:vAlign w:val="center"/>
          </w:tcPr>
          <w:p w:rsidR="00DC16C8" w:rsidRPr="00DC16C8" w:rsidRDefault="00DC16C8" w:rsidP="00DC16C8">
            <w:pPr>
              <w:jc w:val="right"/>
              <w:rPr>
                <w:sz w:val="20"/>
              </w:rPr>
            </w:pPr>
            <w:r w:rsidRPr="00DC16C8">
              <w:rPr>
                <w:sz w:val="20"/>
              </w:rPr>
              <w:t xml:space="preserve"> 1,237 </w:t>
            </w:r>
          </w:p>
        </w:tc>
        <w:tc>
          <w:tcPr>
            <w:tcW w:w="617" w:type="dxa"/>
            <w:noWrap/>
            <w:vAlign w:val="center"/>
          </w:tcPr>
          <w:p w:rsidR="00DC16C8" w:rsidRPr="00DC16C8" w:rsidRDefault="00DC16C8" w:rsidP="00DC16C8">
            <w:pPr>
              <w:jc w:val="right"/>
              <w:rPr>
                <w:sz w:val="20"/>
              </w:rPr>
            </w:pPr>
            <w:r w:rsidRPr="00DC16C8">
              <w:rPr>
                <w:sz w:val="20"/>
              </w:rPr>
              <w:t xml:space="preserve"> 3.7 </w:t>
            </w:r>
          </w:p>
        </w:tc>
        <w:tc>
          <w:tcPr>
            <w:tcW w:w="800" w:type="dxa"/>
            <w:noWrap/>
            <w:vAlign w:val="center"/>
          </w:tcPr>
          <w:p w:rsidR="00DC16C8" w:rsidRPr="00DC16C8" w:rsidRDefault="00DC16C8" w:rsidP="00DC16C8">
            <w:pPr>
              <w:jc w:val="right"/>
              <w:rPr>
                <w:sz w:val="20"/>
              </w:rPr>
            </w:pPr>
            <w:r w:rsidRPr="00DC16C8">
              <w:rPr>
                <w:sz w:val="20"/>
              </w:rPr>
              <w:t xml:space="preserve"> 1,161 </w:t>
            </w:r>
          </w:p>
        </w:tc>
        <w:tc>
          <w:tcPr>
            <w:tcW w:w="618" w:type="dxa"/>
            <w:noWrap/>
            <w:vAlign w:val="center"/>
          </w:tcPr>
          <w:p w:rsidR="00DC16C8" w:rsidRPr="00DC16C8" w:rsidRDefault="00DC16C8" w:rsidP="00DC16C8">
            <w:pPr>
              <w:jc w:val="right"/>
              <w:rPr>
                <w:sz w:val="20"/>
              </w:rPr>
            </w:pPr>
            <w:r w:rsidRPr="00DC16C8">
              <w:rPr>
                <w:sz w:val="20"/>
              </w:rPr>
              <w:t xml:space="preserve"> 3.6 </w:t>
            </w:r>
          </w:p>
        </w:tc>
      </w:tr>
      <w:tr w:rsidR="00DC16C8" w:rsidRPr="00E72DB9" w:rsidTr="00DC16C8">
        <w:trPr>
          <w:trHeight w:val="300"/>
        </w:trPr>
        <w:tc>
          <w:tcPr>
            <w:tcW w:w="3227" w:type="dxa"/>
            <w:noWrap/>
            <w:hideMark/>
          </w:tcPr>
          <w:p w:rsidR="00DC16C8" w:rsidRPr="00E72DB9" w:rsidRDefault="00DC16C8" w:rsidP="00BE7796">
            <w:pPr>
              <w:rPr>
                <w:b/>
                <w:bCs/>
                <w:i/>
                <w:iCs/>
                <w:sz w:val="20"/>
              </w:rPr>
            </w:pPr>
            <w:r w:rsidRPr="00E72DB9">
              <w:rPr>
                <w:b/>
                <w:bCs/>
                <w:i/>
                <w:iCs/>
                <w:sz w:val="20"/>
              </w:rPr>
              <w:t>Apprentice/Trainee</w:t>
            </w:r>
          </w:p>
        </w:tc>
        <w:tc>
          <w:tcPr>
            <w:tcW w:w="800" w:type="dxa"/>
            <w:noWrap/>
            <w:vAlign w:val="center"/>
          </w:tcPr>
          <w:p w:rsidR="00DC16C8" w:rsidRPr="00DC16C8" w:rsidRDefault="00DC16C8" w:rsidP="00DC16C8">
            <w:pPr>
              <w:jc w:val="right"/>
              <w:rPr>
                <w:b/>
                <w:sz w:val="20"/>
              </w:rPr>
            </w:pPr>
            <w:r w:rsidRPr="00DC16C8">
              <w:rPr>
                <w:b/>
                <w:sz w:val="20"/>
              </w:rPr>
              <w:t xml:space="preserve"> 3,046 </w:t>
            </w:r>
          </w:p>
        </w:tc>
        <w:tc>
          <w:tcPr>
            <w:tcW w:w="594" w:type="dxa"/>
            <w:noWrap/>
            <w:vAlign w:val="center"/>
          </w:tcPr>
          <w:p w:rsidR="00DC16C8" w:rsidRPr="00DC16C8" w:rsidRDefault="00DC16C8" w:rsidP="00DC16C8">
            <w:pPr>
              <w:jc w:val="right"/>
              <w:rPr>
                <w:b/>
                <w:sz w:val="20"/>
              </w:rPr>
            </w:pPr>
            <w:r w:rsidRPr="00DC16C8">
              <w:rPr>
                <w:b/>
                <w:sz w:val="20"/>
              </w:rPr>
              <w:t xml:space="preserve"> 8.4 </w:t>
            </w:r>
          </w:p>
        </w:tc>
        <w:tc>
          <w:tcPr>
            <w:tcW w:w="800" w:type="dxa"/>
            <w:noWrap/>
            <w:vAlign w:val="center"/>
          </w:tcPr>
          <w:p w:rsidR="00DC16C8" w:rsidRPr="00DC16C8" w:rsidRDefault="00DC16C8" w:rsidP="00DC16C8">
            <w:pPr>
              <w:jc w:val="right"/>
              <w:rPr>
                <w:b/>
                <w:sz w:val="20"/>
              </w:rPr>
            </w:pPr>
            <w:r w:rsidRPr="00DC16C8">
              <w:rPr>
                <w:b/>
                <w:sz w:val="20"/>
              </w:rPr>
              <w:t xml:space="preserve"> 2,963 </w:t>
            </w:r>
          </w:p>
        </w:tc>
        <w:tc>
          <w:tcPr>
            <w:tcW w:w="617" w:type="dxa"/>
            <w:noWrap/>
            <w:vAlign w:val="center"/>
          </w:tcPr>
          <w:p w:rsidR="00DC16C8" w:rsidRPr="00DC16C8" w:rsidRDefault="00DC16C8" w:rsidP="00DC16C8">
            <w:pPr>
              <w:jc w:val="right"/>
              <w:rPr>
                <w:b/>
                <w:sz w:val="20"/>
              </w:rPr>
            </w:pPr>
            <w:r w:rsidRPr="00DC16C8">
              <w:rPr>
                <w:b/>
                <w:sz w:val="20"/>
              </w:rPr>
              <w:t xml:space="preserve"> 8.5 </w:t>
            </w:r>
          </w:p>
        </w:tc>
        <w:tc>
          <w:tcPr>
            <w:tcW w:w="800" w:type="dxa"/>
            <w:noWrap/>
            <w:vAlign w:val="center"/>
          </w:tcPr>
          <w:p w:rsidR="00DC16C8" w:rsidRPr="00DC16C8" w:rsidRDefault="00DC16C8" w:rsidP="00DC16C8">
            <w:pPr>
              <w:jc w:val="right"/>
              <w:rPr>
                <w:b/>
                <w:sz w:val="20"/>
              </w:rPr>
            </w:pPr>
            <w:r w:rsidRPr="00DC16C8">
              <w:rPr>
                <w:b/>
                <w:sz w:val="20"/>
              </w:rPr>
              <w:t xml:space="preserve"> 2,727 </w:t>
            </w:r>
          </w:p>
        </w:tc>
        <w:tc>
          <w:tcPr>
            <w:tcW w:w="618" w:type="dxa"/>
            <w:noWrap/>
            <w:vAlign w:val="center"/>
          </w:tcPr>
          <w:p w:rsidR="00DC16C8" w:rsidRPr="00DC16C8" w:rsidRDefault="00DC16C8" w:rsidP="00DC16C8">
            <w:pPr>
              <w:jc w:val="right"/>
              <w:rPr>
                <w:b/>
                <w:sz w:val="20"/>
              </w:rPr>
            </w:pPr>
            <w:r w:rsidRPr="00DC16C8">
              <w:rPr>
                <w:b/>
                <w:sz w:val="20"/>
              </w:rPr>
              <w:t xml:space="preserve"> 8.0 </w:t>
            </w:r>
          </w:p>
        </w:tc>
        <w:tc>
          <w:tcPr>
            <w:tcW w:w="800" w:type="dxa"/>
            <w:noWrap/>
            <w:vAlign w:val="center"/>
          </w:tcPr>
          <w:p w:rsidR="00DC16C8" w:rsidRPr="00DC16C8" w:rsidRDefault="00DC16C8" w:rsidP="00DC16C8">
            <w:pPr>
              <w:jc w:val="right"/>
              <w:rPr>
                <w:b/>
                <w:sz w:val="20"/>
              </w:rPr>
            </w:pPr>
            <w:r w:rsidRPr="00DC16C8">
              <w:rPr>
                <w:b/>
                <w:sz w:val="20"/>
              </w:rPr>
              <w:t xml:space="preserve"> 2,400 </w:t>
            </w:r>
          </w:p>
        </w:tc>
        <w:tc>
          <w:tcPr>
            <w:tcW w:w="617" w:type="dxa"/>
            <w:noWrap/>
            <w:vAlign w:val="center"/>
          </w:tcPr>
          <w:p w:rsidR="00DC16C8" w:rsidRPr="00DC16C8" w:rsidRDefault="00DC16C8" w:rsidP="00DC16C8">
            <w:pPr>
              <w:jc w:val="right"/>
              <w:rPr>
                <w:b/>
                <w:sz w:val="20"/>
              </w:rPr>
            </w:pPr>
            <w:r w:rsidRPr="00DC16C8">
              <w:rPr>
                <w:b/>
                <w:sz w:val="20"/>
              </w:rPr>
              <w:t xml:space="preserve"> 7.1 </w:t>
            </w:r>
          </w:p>
        </w:tc>
        <w:tc>
          <w:tcPr>
            <w:tcW w:w="800" w:type="dxa"/>
            <w:noWrap/>
            <w:vAlign w:val="center"/>
          </w:tcPr>
          <w:p w:rsidR="00DC16C8" w:rsidRPr="00DC16C8" w:rsidRDefault="00DC16C8" w:rsidP="00DC16C8">
            <w:pPr>
              <w:jc w:val="right"/>
              <w:rPr>
                <w:b/>
                <w:sz w:val="20"/>
              </w:rPr>
            </w:pPr>
            <w:r w:rsidRPr="00DC16C8">
              <w:rPr>
                <w:b/>
                <w:sz w:val="20"/>
              </w:rPr>
              <w:t xml:space="preserve"> 2,255 </w:t>
            </w:r>
          </w:p>
        </w:tc>
        <w:tc>
          <w:tcPr>
            <w:tcW w:w="618" w:type="dxa"/>
            <w:noWrap/>
            <w:vAlign w:val="center"/>
          </w:tcPr>
          <w:p w:rsidR="00DC16C8" w:rsidRPr="00DC16C8" w:rsidRDefault="00DC16C8" w:rsidP="00DC16C8">
            <w:pPr>
              <w:jc w:val="right"/>
              <w:rPr>
                <w:b/>
                <w:sz w:val="20"/>
              </w:rPr>
            </w:pPr>
            <w:r w:rsidRPr="00DC16C8">
              <w:rPr>
                <w:b/>
                <w:sz w:val="20"/>
              </w:rPr>
              <w:t xml:space="preserve"> 7.0 </w:t>
            </w:r>
          </w:p>
        </w:tc>
      </w:tr>
      <w:tr w:rsidR="00DC16C8" w:rsidRPr="00E72DB9" w:rsidTr="00DC16C8">
        <w:trPr>
          <w:trHeight w:val="300"/>
        </w:trPr>
        <w:tc>
          <w:tcPr>
            <w:tcW w:w="3227" w:type="dxa"/>
            <w:noWrap/>
            <w:hideMark/>
          </w:tcPr>
          <w:p w:rsidR="00DC16C8" w:rsidRPr="00E72DB9" w:rsidRDefault="00DC16C8" w:rsidP="00BE7796">
            <w:pPr>
              <w:ind w:left="142"/>
              <w:rPr>
                <w:sz w:val="20"/>
              </w:rPr>
            </w:pPr>
            <w:r w:rsidRPr="00E72DB9">
              <w:rPr>
                <w:sz w:val="20"/>
              </w:rPr>
              <w:t>Apprentice</w:t>
            </w:r>
          </w:p>
        </w:tc>
        <w:tc>
          <w:tcPr>
            <w:tcW w:w="800" w:type="dxa"/>
            <w:noWrap/>
            <w:vAlign w:val="center"/>
          </w:tcPr>
          <w:p w:rsidR="00DC16C8" w:rsidRPr="00DC16C8" w:rsidRDefault="00DC16C8" w:rsidP="00DC16C8">
            <w:pPr>
              <w:jc w:val="right"/>
              <w:rPr>
                <w:sz w:val="20"/>
              </w:rPr>
            </w:pPr>
            <w:r w:rsidRPr="00DC16C8">
              <w:rPr>
                <w:sz w:val="20"/>
              </w:rPr>
              <w:t xml:space="preserve"> 1,909 </w:t>
            </w:r>
          </w:p>
        </w:tc>
        <w:tc>
          <w:tcPr>
            <w:tcW w:w="594" w:type="dxa"/>
            <w:noWrap/>
            <w:vAlign w:val="center"/>
          </w:tcPr>
          <w:p w:rsidR="00DC16C8" w:rsidRPr="00DC16C8" w:rsidRDefault="00DC16C8" w:rsidP="00DC16C8">
            <w:pPr>
              <w:jc w:val="right"/>
              <w:rPr>
                <w:sz w:val="20"/>
              </w:rPr>
            </w:pPr>
            <w:r w:rsidRPr="00DC16C8">
              <w:rPr>
                <w:sz w:val="20"/>
              </w:rPr>
              <w:t xml:space="preserve"> 5.3 </w:t>
            </w:r>
          </w:p>
        </w:tc>
        <w:tc>
          <w:tcPr>
            <w:tcW w:w="800" w:type="dxa"/>
            <w:noWrap/>
            <w:vAlign w:val="center"/>
          </w:tcPr>
          <w:p w:rsidR="00DC16C8" w:rsidRPr="00DC16C8" w:rsidRDefault="00DC16C8" w:rsidP="00DC16C8">
            <w:pPr>
              <w:jc w:val="right"/>
              <w:rPr>
                <w:sz w:val="20"/>
              </w:rPr>
            </w:pPr>
            <w:r w:rsidRPr="00DC16C8">
              <w:rPr>
                <w:sz w:val="20"/>
              </w:rPr>
              <w:t xml:space="preserve"> 1,827 </w:t>
            </w:r>
          </w:p>
        </w:tc>
        <w:tc>
          <w:tcPr>
            <w:tcW w:w="617" w:type="dxa"/>
            <w:noWrap/>
            <w:vAlign w:val="center"/>
          </w:tcPr>
          <w:p w:rsidR="00DC16C8" w:rsidRPr="00DC16C8" w:rsidRDefault="00DC16C8" w:rsidP="00DC16C8">
            <w:pPr>
              <w:jc w:val="right"/>
              <w:rPr>
                <w:sz w:val="20"/>
              </w:rPr>
            </w:pPr>
            <w:r w:rsidRPr="00DC16C8">
              <w:rPr>
                <w:sz w:val="20"/>
              </w:rPr>
              <w:t xml:space="preserve"> 5.2 </w:t>
            </w:r>
          </w:p>
        </w:tc>
        <w:tc>
          <w:tcPr>
            <w:tcW w:w="800" w:type="dxa"/>
            <w:noWrap/>
            <w:vAlign w:val="center"/>
          </w:tcPr>
          <w:p w:rsidR="00DC16C8" w:rsidRPr="00DC16C8" w:rsidRDefault="00DC16C8" w:rsidP="00DC16C8">
            <w:pPr>
              <w:jc w:val="right"/>
              <w:rPr>
                <w:sz w:val="20"/>
              </w:rPr>
            </w:pPr>
            <w:r w:rsidRPr="00DC16C8">
              <w:rPr>
                <w:sz w:val="20"/>
              </w:rPr>
              <w:t xml:space="preserve"> 1,660 </w:t>
            </w:r>
          </w:p>
        </w:tc>
        <w:tc>
          <w:tcPr>
            <w:tcW w:w="618" w:type="dxa"/>
            <w:noWrap/>
            <w:vAlign w:val="center"/>
          </w:tcPr>
          <w:p w:rsidR="00DC16C8" w:rsidRPr="00DC16C8" w:rsidRDefault="00DC16C8" w:rsidP="00DC16C8">
            <w:pPr>
              <w:jc w:val="right"/>
              <w:rPr>
                <w:sz w:val="20"/>
              </w:rPr>
            </w:pPr>
            <w:r w:rsidRPr="00DC16C8">
              <w:rPr>
                <w:sz w:val="20"/>
              </w:rPr>
              <w:t xml:space="preserve"> 4.9 </w:t>
            </w:r>
          </w:p>
        </w:tc>
        <w:tc>
          <w:tcPr>
            <w:tcW w:w="800" w:type="dxa"/>
            <w:noWrap/>
            <w:vAlign w:val="center"/>
          </w:tcPr>
          <w:p w:rsidR="00DC16C8" w:rsidRPr="00DC16C8" w:rsidRDefault="00DC16C8" w:rsidP="00DC16C8">
            <w:pPr>
              <w:jc w:val="right"/>
              <w:rPr>
                <w:sz w:val="20"/>
              </w:rPr>
            </w:pPr>
            <w:r w:rsidRPr="00DC16C8">
              <w:rPr>
                <w:sz w:val="20"/>
              </w:rPr>
              <w:t xml:space="preserve"> 1,609 </w:t>
            </w:r>
          </w:p>
        </w:tc>
        <w:tc>
          <w:tcPr>
            <w:tcW w:w="617" w:type="dxa"/>
            <w:noWrap/>
            <w:vAlign w:val="center"/>
          </w:tcPr>
          <w:p w:rsidR="00DC16C8" w:rsidRPr="00DC16C8" w:rsidRDefault="00DC16C8" w:rsidP="00DC16C8">
            <w:pPr>
              <w:jc w:val="right"/>
              <w:rPr>
                <w:sz w:val="20"/>
              </w:rPr>
            </w:pPr>
            <w:r w:rsidRPr="00DC16C8">
              <w:rPr>
                <w:sz w:val="20"/>
              </w:rPr>
              <w:t xml:space="preserve"> 4.8 </w:t>
            </w:r>
          </w:p>
        </w:tc>
        <w:tc>
          <w:tcPr>
            <w:tcW w:w="800" w:type="dxa"/>
            <w:noWrap/>
            <w:vAlign w:val="center"/>
          </w:tcPr>
          <w:p w:rsidR="00DC16C8" w:rsidRPr="00DC16C8" w:rsidRDefault="00DC16C8" w:rsidP="00DC16C8">
            <w:pPr>
              <w:jc w:val="right"/>
              <w:rPr>
                <w:sz w:val="20"/>
              </w:rPr>
            </w:pPr>
            <w:r w:rsidRPr="00DC16C8">
              <w:rPr>
                <w:sz w:val="20"/>
              </w:rPr>
              <w:t xml:space="preserve"> 1,523 </w:t>
            </w:r>
          </w:p>
        </w:tc>
        <w:tc>
          <w:tcPr>
            <w:tcW w:w="618" w:type="dxa"/>
            <w:noWrap/>
            <w:vAlign w:val="center"/>
          </w:tcPr>
          <w:p w:rsidR="00DC16C8" w:rsidRPr="00DC16C8" w:rsidRDefault="00DC16C8" w:rsidP="00DC16C8">
            <w:pPr>
              <w:jc w:val="right"/>
              <w:rPr>
                <w:sz w:val="20"/>
              </w:rPr>
            </w:pPr>
            <w:r w:rsidRPr="00DC16C8">
              <w:rPr>
                <w:sz w:val="20"/>
              </w:rPr>
              <w:t xml:space="preserve"> 4.7 </w:t>
            </w:r>
          </w:p>
        </w:tc>
      </w:tr>
      <w:tr w:rsidR="00DC16C8" w:rsidRPr="00E72DB9" w:rsidTr="00DC16C8">
        <w:trPr>
          <w:trHeight w:val="300"/>
        </w:trPr>
        <w:tc>
          <w:tcPr>
            <w:tcW w:w="3227" w:type="dxa"/>
            <w:noWrap/>
            <w:hideMark/>
          </w:tcPr>
          <w:p w:rsidR="00DC16C8" w:rsidRPr="00E72DB9" w:rsidRDefault="00DC16C8" w:rsidP="00BE7796">
            <w:pPr>
              <w:ind w:left="142"/>
              <w:rPr>
                <w:sz w:val="20"/>
              </w:rPr>
            </w:pPr>
            <w:r w:rsidRPr="00E72DB9">
              <w:rPr>
                <w:sz w:val="20"/>
              </w:rPr>
              <w:t>Trainee</w:t>
            </w:r>
          </w:p>
        </w:tc>
        <w:tc>
          <w:tcPr>
            <w:tcW w:w="800" w:type="dxa"/>
            <w:noWrap/>
            <w:vAlign w:val="center"/>
          </w:tcPr>
          <w:p w:rsidR="00DC16C8" w:rsidRPr="00DC16C8" w:rsidRDefault="00DC16C8" w:rsidP="00DC16C8">
            <w:pPr>
              <w:jc w:val="right"/>
              <w:rPr>
                <w:sz w:val="20"/>
              </w:rPr>
            </w:pPr>
            <w:r w:rsidRPr="00DC16C8">
              <w:rPr>
                <w:sz w:val="20"/>
              </w:rPr>
              <w:t xml:space="preserve"> 1,137 </w:t>
            </w:r>
          </w:p>
        </w:tc>
        <w:tc>
          <w:tcPr>
            <w:tcW w:w="594" w:type="dxa"/>
            <w:noWrap/>
            <w:vAlign w:val="center"/>
          </w:tcPr>
          <w:p w:rsidR="00DC16C8" w:rsidRPr="00DC16C8" w:rsidRDefault="00DC16C8" w:rsidP="00DC16C8">
            <w:pPr>
              <w:jc w:val="right"/>
              <w:rPr>
                <w:sz w:val="20"/>
              </w:rPr>
            </w:pPr>
            <w:r w:rsidRPr="00DC16C8">
              <w:rPr>
                <w:sz w:val="20"/>
              </w:rPr>
              <w:t xml:space="preserve"> 3.1 </w:t>
            </w:r>
          </w:p>
        </w:tc>
        <w:tc>
          <w:tcPr>
            <w:tcW w:w="800" w:type="dxa"/>
            <w:noWrap/>
            <w:vAlign w:val="center"/>
          </w:tcPr>
          <w:p w:rsidR="00DC16C8" w:rsidRPr="00DC16C8" w:rsidRDefault="00DC16C8" w:rsidP="00DC16C8">
            <w:pPr>
              <w:jc w:val="right"/>
              <w:rPr>
                <w:sz w:val="20"/>
              </w:rPr>
            </w:pPr>
            <w:r w:rsidRPr="00DC16C8">
              <w:rPr>
                <w:sz w:val="20"/>
              </w:rPr>
              <w:t xml:space="preserve"> 1,136 </w:t>
            </w:r>
          </w:p>
        </w:tc>
        <w:tc>
          <w:tcPr>
            <w:tcW w:w="617" w:type="dxa"/>
            <w:noWrap/>
            <w:vAlign w:val="center"/>
          </w:tcPr>
          <w:p w:rsidR="00DC16C8" w:rsidRPr="00DC16C8" w:rsidRDefault="00DC16C8" w:rsidP="00DC16C8">
            <w:pPr>
              <w:jc w:val="right"/>
              <w:rPr>
                <w:sz w:val="20"/>
              </w:rPr>
            </w:pPr>
            <w:r w:rsidRPr="00DC16C8">
              <w:rPr>
                <w:sz w:val="20"/>
              </w:rPr>
              <w:t xml:space="preserve"> 3.2 </w:t>
            </w:r>
          </w:p>
        </w:tc>
        <w:tc>
          <w:tcPr>
            <w:tcW w:w="800" w:type="dxa"/>
            <w:noWrap/>
            <w:vAlign w:val="center"/>
          </w:tcPr>
          <w:p w:rsidR="00DC16C8" w:rsidRPr="00DC16C8" w:rsidRDefault="00DC16C8" w:rsidP="00DC16C8">
            <w:pPr>
              <w:jc w:val="right"/>
              <w:rPr>
                <w:sz w:val="20"/>
              </w:rPr>
            </w:pPr>
            <w:r w:rsidRPr="00DC16C8">
              <w:rPr>
                <w:sz w:val="20"/>
              </w:rPr>
              <w:t xml:space="preserve"> 1,067 </w:t>
            </w:r>
          </w:p>
        </w:tc>
        <w:tc>
          <w:tcPr>
            <w:tcW w:w="618" w:type="dxa"/>
            <w:noWrap/>
            <w:vAlign w:val="center"/>
          </w:tcPr>
          <w:p w:rsidR="00DC16C8" w:rsidRPr="00DC16C8" w:rsidRDefault="00DC16C8" w:rsidP="00DC16C8">
            <w:pPr>
              <w:jc w:val="right"/>
              <w:rPr>
                <w:sz w:val="20"/>
              </w:rPr>
            </w:pPr>
            <w:r w:rsidRPr="00DC16C8">
              <w:rPr>
                <w:sz w:val="20"/>
              </w:rPr>
              <w:t xml:space="preserve"> 3.1 </w:t>
            </w:r>
          </w:p>
        </w:tc>
        <w:tc>
          <w:tcPr>
            <w:tcW w:w="800" w:type="dxa"/>
            <w:noWrap/>
            <w:vAlign w:val="center"/>
          </w:tcPr>
          <w:p w:rsidR="00DC16C8" w:rsidRPr="00DC16C8" w:rsidRDefault="00DC16C8" w:rsidP="00DC16C8">
            <w:pPr>
              <w:jc w:val="right"/>
              <w:rPr>
                <w:sz w:val="20"/>
              </w:rPr>
            </w:pPr>
            <w:r w:rsidRPr="00DC16C8">
              <w:rPr>
                <w:sz w:val="20"/>
              </w:rPr>
              <w:t xml:space="preserve"> 791 </w:t>
            </w:r>
          </w:p>
        </w:tc>
        <w:tc>
          <w:tcPr>
            <w:tcW w:w="617" w:type="dxa"/>
            <w:noWrap/>
            <w:vAlign w:val="center"/>
          </w:tcPr>
          <w:p w:rsidR="00DC16C8" w:rsidRPr="00DC16C8" w:rsidRDefault="00DC16C8" w:rsidP="00DC16C8">
            <w:pPr>
              <w:jc w:val="right"/>
              <w:rPr>
                <w:sz w:val="20"/>
              </w:rPr>
            </w:pPr>
            <w:r w:rsidRPr="00DC16C8">
              <w:rPr>
                <w:sz w:val="20"/>
              </w:rPr>
              <w:t xml:space="preserve"> 2.3 </w:t>
            </w:r>
          </w:p>
        </w:tc>
        <w:tc>
          <w:tcPr>
            <w:tcW w:w="800" w:type="dxa"/>
            <w:noWrap/>
            <w:vAlign w:val="center"/>
          </w:tcPr>
          <w:p w:rsidR="00DC16C8" w:rsidRPr="00DC16C8" w:rsidRDefault="00DC16C8" w:rsidP="00DC16C8">
            <w:pPr>
              <w:jc w:val="right"/>
              <w:rPr>
                <w:sz w:val="20"/>
              </w:rPr>
            </w:pPr>
            <w:r w:rsidRPr="00DC16C8">
              <w:rPr>
                <w:sz w:val="20"/>
              </w:rPr>
              <w:t xml:space="preserve"> 732 </w:t>
            </w:r>
          </w:p>
        </w:tc>
        <w:tc>
          <w:tcPr>
            <w:tcW w:w="618" w:type="dxa"/>
            <w:noWrap/>
            <w:vAlign w:val="center"/>
          </w:tcPr>
          <w:p w:rsidR="00DC16C8" w:rsidRPr="00DC16C8" w:rsidRDefault="00DC16C8" w:rsidP="00DC16C8">
            <w:pPr>
              <w:jc w:val="right"/>
              <w:rPr>
                <w:sz w:val="20"/>
              </w:rPr>
            </w:pPr>
            <w:r w:rsidRPr="00DC16C8">
              <w:rPr>
                <w:sz w:val="20"/>
              </w:rPr>
              <w:t xml:space="preserve"> 2.3 </w:t>
            </w:r>
          </w:p>
        </w:tc>
      </w:tr>
      <w:tr w:rsidR="00DC16C8" w:rsidRPr="00E72DB9" w:rsidTr="00DC16C8">
        <w:trPr>
          <w:trHeight w:val="300"/>
        </w:trPr>
        <w:tc>
          <w:tcPr>
            <w:tcW w:w="3227" w:type="dxa"/>
            <w:noWrap/>
            <w:hideMark/>
          </w:tcPr>
          <w:p w:rsidR="00DC16C8" w:rsidRPr="00E72DB9" w:rsidRDefault="00DC16C8" w:rsidP="00BE7796">
            <w:pPr>
              <w:rPr>
                <w:b/>
                <w:bCs/>
                <w:i/>
                <w:iCs/>
                <w:sz w:val="20"/>
              </w:rPr>
            </w:pPr>
            <w:r w:rsidRPr="00E72DB9">
              <w:rPr>
                <w:b/>
                <w:bCs/>
                <w:i/>
                <w:iCs/>
                <w:sz w:val="20"/>
              </w:rPr>
              <w:t>Total in education or training</w:t>
            </w:r>
          </w:p>
        </w:tc>
        <w:tc>
          <w:tcPr>
            <w:tcW w:w="800" w:type="dxa"/>
            <w:noWrap/>
            <w:vAlign w:val="center"/>
          </w:tcPr>
          <w:p w:rsidR="00DC16C8" w:rsidRPr="00DC16C8" w:rsidRDefault="00DC16C8" w:rsidP="00DC16C8">
            <w:pPr>
              <w:jc w:val="right"/>
              <w:rPr>
                <w:b/>
                <w:i/>
                <w:sz w:val="20"/>
              </w:rPr>
            </w:pPr>
            <w:r w:rsidRPr="00DC16C8">
              <w:rPr>
                <w:b/>
                <w:i/>
                <w:sz w:val="20"/>
              </w:rPr>
              <w:t xml:space="preserve">27,096 </w:t>
            </w:r>
          </w:p>
        </w:tc>
        <w:tc>
          <w:tcPr>
            <w:tcW w:w="594" w:type="dxa"/>
            <w:noWrap/>
            <w:vAlign w:val="center"/>
          </w:tcPr>
          <w:p w:rsidR="00DC16C8" w:rsidRPr="00DC16C8" w:rsidRDefault="00DC16C8" w:rsidP="00DC16C8">
            <w:pPr>
              <w:jc w:val="right"/>
              <w:rPr>
                <w:b/>
                <w:i/>
                <w:sz w:val="20"/>
              </w:rPr>
            </w:pPr>
            <w:r w:rsidRPr="00DC16C8">
              <w:rPr>
                <w:b/>
                <w:i/>
                <w:sz w:val="20"/>
              </w:rPr>
              <w:t xml:space="preserve">74.9 </w:t>
            </w:r>
          </w:p>
        </w:tc>
        <w:tc>
          <w:tcPr>
            <w:tcW w:w="800" w:type="dxa"/>
            <w:noWrap/>
            <w:vAlign w:val="center"/>
          </w:tcPr>
          <w:p w:rsidR="00DC16C8" w:rsidRPr="00DC16C8" w:rsidRDefault="00DC16C8" w:rsidP="00DC16C8">
            <w:pPr>
              <w:jc w:val="right"/>
              <w:rPr>
                <w:b/>
                <w:i/>
                <w:sz w:val="20"/>
              </w:rPr>
            </w:pPr>
            <w:r w:rsidRPr="00DC16C8">
              <w:rPr>
                <w:b/>
                <w:i/>
                <w:sz w:val="20"/>
              </w:rPr>
              <w:t xml:space="preserve">26,812 </w:t>
            </w:r>
          </w:p>
        </w:tc>
        <w:tc>
          <w:tcPr>
            <w:tcW w:w="617" w:type="dxa"/>
            <w:noWrap/>
            <w:vAlign w:val="center"/>
          </w:tcPr>
          <w:p w:rsidR="00DC16C8" w:rsidRPr="00DC16C8" w:rsidRDefault="00DC16C8" w:rsidP="00DC16C8">
            <w:pPr>
              <w:jc w:val="right"/>
              <w:rPr>
                <w:b/>
                <w:i/>
                <w:sz w:val="20"/>
              </w:rPr>
            </w:pPr>
            <w:r w:rsidRPr="00DC16C8">
              <w:rPr>
                <w:b/>
                <w:i/>
                <w:sz w:val="20"/>
              </w:rPr>
              <w:t xml:space="preserve">76.6 </w:t>
            </w:r>
          </w:p>
        </w:tc>
        <w:tc>
          <w:tcPr>
            <w:tcW w:w="800" w:type="dxa"/>
            <w:noWrap/>
            <w:vAlign w:val="center"/>
          </w:tcPr>
          <w:p w:rsidR="00DC16C8" w:rsidRPr="00DC16C8" w:rsidRDefault="00DC16C8" w:rsidP="00DC16C8">
            <w:pPr>
              <w:jc w:val="right"/>
              <w:rPr>
                <w:b/>
                <w:i/>
                <w:sz w:val="20"/>
              </w:rPr>
            </w:pPr>
            <w:r w:rsidRPr="00DC16C8">
              <w:rPr>
                <w:b/>
                <w:i/>
                <w:sz w:val="20"/>
              </w:rPr>
              <w:t xml:space="preserve">26,271 </w:t>
            </w:r>
          </w:p>
        </w:tc>
        <w:tc>
          <w:tcPr>
            <w:tcW w:w="618" w:type="dxa"/>
            <w:noWrap/>
            <w:vAlign w:val="center"/>
          </w:tcPr>
          <w:p w:rsidR="00DC16C8" w:rsidRPr="00DC16C8" w:rsidRDefault="00DC16C8" w:rsidP="00DC16C8">
            <w:pPr>
              <w:jc w:val="right"/>
              <w:rPr>
                <w:b/>
                <w:i/>
                <w:sz w:val="20"/>
              </w:rPr>
            </w:pPr>
            <w:r w:rsidRPr="00DC16C8">
              <w:rPr>
                <w:b/>
                <w:i/>
                <w:sz w:val="20"/>
              </w:rPr>
              <w:t xml:space="preserve">77.5 </w:t>
            </w:r>
          </w:p>
        </w:tc>
        <w:tc>
          <w:tcPr>
            <w:tcW w:w="800" w:type="dxa"/>
            <w:noWrap/>
            <w:vAlign w:val="center"/>
          </w:tcPr>
          <w:p w:rsidR="00DC16C8" w:rsidRPr="00DC16C8" w:rsidRDefault="00DC16C8" w:rsidP="00DC16C8">
            <w:pPr>
              <w:jc w:val="right"/>
              <w:rPr>
                <w:b/>
                <w:i/>
                <w:sz w:val="20"/>
              </w:rPr>
            </w:pPr>
            <w:r w:rsidRPr="00DC16C8">
              <w:rPr>
                <w:b/>
                <w:i/>
                <w:sz w:val="20"/>
              </w:rPr>
              <w:t xml:space="preserve">25,713 </w:t>
            </w:r>
          </w:p>
        </w:tc>
        <w:tc>
          <w:tcPr>
            <w:tcW w:w="617" w:type="dxa"/>
            <w:noWrap/>
            <w:vAlign w:val="center"/>
          </w:tcPr>
          <w:p w:rsidR="00DC16C8" w:rsidRPr="00DC16C8" w:rsidRDefault="00DC16C8" w:rsidP="00DC16C8">
            <w:pPr>
              <w:jc w:val="right"/>
              <w:rPr>
                <w:b/>
                <w:i/>
                <w:sz w:val="20"/>
              </w:rPr>
            </w:pPr>
            <w:r w:rsidRPr="00DC16C8">
              <w:rPr>
                <w:b/>
                <w:i/>
                <w:sz w:val="20"/>
              </w:rPr>
              <w:t xml:space="preserve">76.1 </w:t>
            </w:r>
          </w:p>
        </w:tc>
        <w:tc>
          <w:tcPr>
            <w:tcW w:w="800" w:type="dxa"/>
            <w:noWrap/>
            <w:vAlign w:val="center"/>
          </w:tcPr>
          <w:p w:rsidR="00DC16C8" w:rsidRPr="00DC16C8" w:rsidRDefault="00DC16C8" w:rsidP="00DC16C8">
            <w:pPr>
              <w:jc w:val="right"/>
              <w:rPr>
                <w:b/>
                <w:i/>
                <w:sz w:val="20"/>
              </w:rPr>
            </w:pPr>
            <w:r w:rsidRPr="00DC16C8">
              <w:rPr>
                <w:b/>
                <w:i/>
                <w:sz w:val="20"/>
              </w:rPr>
              <w:t xml:space="preserve">24,898 </w:t>
            </w:r>
          </w:p>
        </w:tc>
        <w:tc>
          <w:tcPr>
            <w:tcW w:w="618" w:type="dxa"/>
            <w:noWrap/>
            <w:vAlign w:val="center"/>
          </w:tcPr>
          <w:p w:rsidR="00DC16C8" w:rsidRPr="00DC16C8" w:rsidRDefault="00DC16C8" w:rsidP="00DC16C8">
            <w:pPr>
              <w:jc w:val="right"/>
              <w:rPr>
                <w:b/>
                <w:i/>
                <w:sz w:val="20"/>
              </w:rPr>
            </w:pPr>
            <w:r w:rsidRPr="00DC16C8">
              <w:rPr>
                <w:b/>
                <w:i/>
                <w:sz w:val="20"/>
              </w:rPr>
              <w:t xml:space="preserve">77.4 </w:t>
            </w:r>
          </w:p>
        </w:tc>
      </w:tr>
      <w:tr w:rsidR="00DC16C8" w:rsidRPr="00E72DB9" w:rsidTr="00DC16C8">
        <w:trPr>
          <w:trHeight w:val="170"/>
        </w:trPr>
        <w:tc>
          <w:tcPr>
            <w:tcW w:w="3227" w:type="dxa"/>
            <w:noWrap/>
            <w:hideMark/>
          </w:tcPr>
          <w:p w:rsidR="00DC16C8" w:rsidRPr="00E72DB9" w:rsidRDefault="00DC16C8" w:rsidP="00BE7796">
            <w:pPr>
              <w:rPr>
                <w:b/>
                <w:bCs/>
                <w:sz w:val="12"/>
              </w:rPr>
            </w:pPr>
          </w:p>
        </w:tc>
        <w:tc>
          <w:tcPr>
            <w:tcW w:w="800" w:type="dxa"/>
            <w:noWrap/>
            <w:vAlign w:val="center"/>
          </w:tcPr>
          <w:p w:rsidR="00DC16C8" w:rsidRPr="00E72DB9" w:rsidRDefault="00DC16C8" w:rsidP="00BE7796">
            <w:pPr>
              <w:jc w:val="right"/>
              <w:rPr>
                <w:sz w:val="20"/>
                <w:szCs w:val="20"/>
              </w:rPr>
            </w:pPr>
          </w:p>
        </w:tc>
        <w:tc>
          <w:tcPr>
            <w:tcW w:w="594" w:type="dxa"/>
            <w:noWrap/>
            <w:vAlign w:val="center"/>
          </w:tcPr>
          <w:p w:rsidR="00DC16C8" w:rsidRPr="00E72DB9" w:rsidRDefault="00DC16C8" w:rsidP="00BE7796">
            <w:pPr>
              <w:jc w:val="right"/>
              <w:rPr>
                <w:sz w:val="20"/>
                <w:szCs w:val="20"/>
              </w:rPr>
            </w:pPr>
          </w:p>
        </w:tc>
        <w:tc>
          <w:tcPr>
            <w:tcW w:w="800" w:type="dxa"/>
            <w:noWrap/>
            <w:vAlign w:val="center"/>
          </w:tcPr>
          <w:p w:rsidR="00DC16C8" w:rsidRPr="00E72DB9" w:rsidRDefault="00DC16C8" w:rsidP="00BE7796">
            <w:pPr>
              <w:jc w:val="right"/>
              <w:rPr>
                <w:sz w:val="20"/>
                <w:szCs w:val="20"/>
              </w:rPr>
            </w:pPr>
          </w:p>
        </w:tc>
        <w:tc>
          <w:tcPr>
            <w:tcW w:w="617" w:type="dxa"/>
            <w:noWrap/>
            <w:vAlign w:val="center"/>
          </w:tcPr>
          <w:p w:rsidR="00DC16C8" w:rsidRPr="00E72DB9" w:rsidRDefault="00DC16C8" w:rsidP="00BE7796">
            <w:pPr>
              <w:jc w:val="right"/>
              <w:rPr>
                <w:sz w:val="20"/>
                <w:szCs w:val="20"/>
              </w:rPr>
            </w:pPr>
          </w:p>
        </w:tc>
        <w:tc>
          <w:tcPr>
            <w:tcW w:w="800" w:type="dxa"/>
            <w:noWrap/>
            <w:vAlign w:val="center"/>
          </w:tcPr>
          <w:p w:rsidR="00DC16C8" w:rsidRPr="00E72DB9" w:rsidRDefault="00DC16C8" w:rsidP="00BE7796">
            <w:pPr>
              <w:jc w:val="right"/>
              <w:rPr>
                <w:sz w:val="20"/>
                <w:szCs w:val="20"/>
              </w:rPr>
            </w:pPr>
          </w:p>
        </w:tc>
        <w:tc>
          <w:tcPr>
            <w:tcW w:w="618" w:type="dxa"/>
            <w:noWrap/>
            <w:vAlign w:val="center"/>
          </w:tcPr>
          <w:p w:rsidR="00DC16C8" w:rsidRPr="00E72DB9" w:rsidRDefault="00DC16C8" w:rsidP="00BE7796">
            <w:pPr>
              <w:jc w:val="right"/>
              <w:rPr>
                <w:sz w:val="20"/>
                <w:szCs w:val="20"/>
              </w:rPr>
            </w:pPr>
          </w:p>
        </w:tc>
        <w:tc>
          <w:tcPr>
            <w:tcW w:w="800" w:type="dxa"/>
            <w:noWrap/>
            <w:vAlign w:val="center"/>
          </w:tcPr>
          <w:p w:rsidR="00DC16C8" w:rsidRPr="00E72DB9" w:rsidRDefault="00DC16C8" w:rsidP="00BE7796">
            <w:pPr>
              <w:jc w:val="right"/>
              <w:rPr>
                <w:sz w:val="20"/>
                <w:szCs w:val="20"/>
              </w:rPr>
            </w:pPr>
          </w:p>
        </w:tc>
        <w:tc>
          <w:tcPr>
            <w:tcW w:w="617" w:type="dxa"/>
            <w:noWrap/>
            <w:vAlign w:val="center"/>
          </w:tcPr>
          <w:p w:rsidR="00DC16C8" w:rsidRPr="00E72DB9" w:rsidRDefault="00DC16C8" w:rsidP="00BE7796">
            <w:pPr>
              <w:jc w:val="right"/>
              <w:rPr>
                <w:sz w:val="20"/>
                <w:szCs w:val="20"/>
              </w:rPr>
            </w:pPr>
          </w:p>
        </w:tc>
        <w:tc>
          <w:tcPr>
            <w:tcW w:w="800" w:type="dxa"/>
            <w:noWrap/>
            <w:vAlign w:val="center"/>
          </w:tcPr>
          <w:p w:rsidR="00DC16C8" w:rsidRPr="00E72DB9" w:rsidRDefault="00DC16C8" w:rsidP="00BE7796">
            <w:pPr>
              <w:jc w:val="right"/>
              <w:rPr>
                <w:sz w:val="20"/>
                <w:szCs w:val="20"/>
              </w:rPr>
            </w:pPr>
          </w:p>
        </w:tc>
        <w:tc>
          <w:tcPr>
            <w:tcW w:w="618" w:type="dxa"/>
            <w:noWrap/>
            <w:vAlign w:val="center"/>
          </w:tcPr>
          <w:p w:rsidR="00DC16C8" w:rsidRPr="00E72DB9" w:rsidRDefault="00DC16C8" w:rsidP="00BE7796">
            <w:pPr>
              <w:jc w:val="right"/>
              <w:rPr>
                <w:sz w:val="20"/>
                <w:szCs w:val="20"/>
              </w:rPr>
            </w:pPr>
          </w:p>
        </w:tc>
      </w:tr>
      <w:tr w:rsidR="00DC16C8" w:rsidRPr="00E72DB9" w:rsidTr="00DC16C8">
        <w:trPr>
          <w:trHeight w:val="300"/>
        </w:trPr>
        <w:tc>
          <w:tcPr>
            <w:tcW w:w="10291" w:type="dxa"/>
            <w:gridSpan w:val="11"/>
            <w:shd w:val="clear" w:color="auto" w:fill="DBE5F1" w:themeFill="accent1" w:themeFillTint="33"/>
            <w:noWrap/>
            <w:vAlign w:val="center"/>
          </w:tcPr>
          <w:p w:rsidR="00DC16C8" w:rsidRPr="00E72DB9" w:rsidRDefault="00DC16C8" w:rsidP="00BE7796">
            <w:pPr>
              <w:rPr>
                <w:b/>
                <w:bCs/>
                <w:sz w:val="20"/>
                <w:szCs w:val="20"/>
              </w:rPr>
            </w:pPr>
          </w:p>
        </w:tc>
      </w:tr>
      <w:tr w:rsidR="00DC16C8" w:rsidRPr="00DC16C8" w:rsidTr="00DC16C8">
        <w:trPr>
          <w:trHeight w:val="300"/>
        </w:trPr>
        <w:tc>
          <w:tcPr>
            <w:tcW w:w="3227" w:type="dxa"/>
            <w:noWrap/>
            <w:hideMark/>
          </w:tcPr>
          <w:p w:rsidR="00DC16C8" w:rsidRPr="00E72DB9" w:rsidRDefault="00DC16C8" w:rsidP="00BE7796">
            <w:pPr>
              <w:rPr>
                <w:b/>
                <w:bCs/>
                <w:i/>
                <w:iCs/>
                <w:sz w:val="20"/>
              </w:rPr>
            </w:pPr>
            <w:r w:rsidRPr="00E72DB9">
              <w:rPr>
                <w:b/>
                <w:bCs/>
                <w:i/>
                <w:iCs/>
                <w:sz w:val="20"/>
              </w:rPr>
              <w:t>Employed</w:t>
            </w:r>
          </w:p>
        </w:tc>
        <w:tc>
          <w:tcPr>
            <w:tcW w:w="800" w:type="dxa"/>
            <w:noWrap/>
            <w:vAlign w:val="center"/>
          </w:tcPr>
          <w:p w:rsidR="00DC16C8" w:rsidRPr="00DC16C8" w:rsidRDefault="00DC16C8" w:rsidP="00DC16C8">
            <w:pPr>
              <w:jc w:val="right"/>
              <w:rPr>
                <w:b/>
                <w:sz w:val="20"/>
              </w:rPr>
            </w:pPr>
            <w:r w:rsidRPr="00DC16C8">
              <w:rPr>
                <w:b/>
                <w:sz w:val="20"/>
              </w:rPr>
              <w:t xml:space="preserve"> 6,948 </w:t>
            </w:r>
          </w:p>
        </w:tc>
        <w:tc>
          <w:tcPr>
            <w:tcW w:w="594" w:type="dxa"/>
            <w:noWrap/>
            <w:vAlign w:val="center"/>
          </w:tcPr>
          <w:p w:rsidR="00DC16C8" w:rsidRPr="00DC16C8" w:rsidRDefault="00DC16C8" w:rsidP="00DC16C8">
            <w:pPr>
              <w:jc w:val="right"/>
              <w:rPr>
                <w:b/>
                <w:sz w:val="20"/>
              </w:rPr>
            </w:pPr>
            <w:r w:rsidRPr="00DC16C8">
              <w:rPr>
                <w:b/>
                <w:sz w:val="20"/>
              </w:rPr>
              <w:t xml:space="preserve">19.2 </w:t>
            </w:r>
          </w:p>
        </w:tc>
        <w:tc>
          <w:tcPr>
            <w:tcW w:w="800" w:type="dxa"/>
            <w:noWrap/>
            <w:vAlign w:val="center"/>
          </w:tcPr>
          <w:p w:rsidR="00DC16C8" w:rsidRPr="00DC16C8" w:rsidRDefault="00DC16C8" w:rsidP="00DC16C8">
            <w:pPr>
              <w:jc w:val="right"/>
              <w:rPr>
                <w:b/>
                <w:sz w:val="20"/>
              </w:rPr>
            </w:pPr>
            <w:r w:rsidRPr="00DC16C8">
              <w:rPr>
                <w:b/>
                <w:sz w:val="20"/>
              </w:rPr>
              <w:t xml:space="preserve"> 6,465 </w:t>
            </w:r>
          </w:p>
        </w:tc>
        <w:tc>
          <w:tcPr>
            <w:tcW w:w="617" w:type="dxa"/>
            <w:noWrap/>
            <w:vAlign w:val="center"/>
          </w:tcPr>
          <w:p w:rsidR="00DC16C8" w:rsidRPr="00DC16C8" w:rsidRDefault="00DC16C8" w:rsidP="00DC16C8">
            <w:pPr>
              <w:jc w:val="right"/>
              <w:rPr>
                <w:b/>
                <w:sz w:val="20"/>
              </w:rPr>
            </w:pPr>
            <w:r w:rsidRPr="00DC16C8">
              <w:rPr>
                <w:b/>
                <w:sz w:val="20"/>
              </w:rPr>
              <w:t xml:space="preserve">18.5 </w:t>
            </w:r>
          </w:p>
        </w:tc>
        <w:tc>
          <w:tcPr>
            <w:tcW w:w="800" w:type="dxa"/>
            <w:noWrap/>
            <w:vAlign w:val="center"/>
          </w:tcPr>
          <w:p w:rsidR="00DC16C8" w:rsidRPr="00DC16C8" w:rsidRDefault="00DC16C8" w:rsidP="00DC16C8">
            <w:pPr>
              <w:jc w:val="right"/>
              <w:rPr>
                <w:b/>
                <w:sz w:val="20"/>
              </w:rPr>
            </w:pPr>
            <w:r w:rsidRPr="00DC16C8">
              <w:rPr>
                <w:b/>
                <w:sz w:val="20"/>
              </w:rPr>
              <w:t xml:space="preserve"> 5,943 </w:t>
            </w:r>
          </w:p>
        </w:tc>
        <w:tc>
          <w:tcPr>
            <w:tcW w:w="618" w:type="dxa"/>
            <w:noWrap/>
            <w:vAlign w:val="center"/>
          </w:tcPr>
          <w:p w:rsidR="00DC16C8" w:rsidRPr="00DC16C8" w:rsidRDefault="00DC16C8" w:rsidP="00DC16C8">
            <w:pPr>
              <w:jc w:val="right"/>
              <w:rPr>
                <w:b/>
                <w:sz w:val="20"/>
              </w:rPr>
            </w:pPr>
            <w:r w:rsidRPr="00DC16C8">
              <w:rPr>
                <w:b/>
                <w:sz w:val="20"/>
              </w:rPr>
              <w:t xml:space="preserve">17.5 </w:t>
            </w:r>
          </w:p>
        </w:tc>
        <w:tc>
          <w:tcPr>
            <w:tcW w:w="800" w:type="dxa"/>
            <w:noWrap/>
            <w:vAlign w:val="center"/>
          </w:tcPr>
          <w:p w:rsidR="00DC16C8" w:rsidRPr="00DC16C8" w:rsidRDefault="00DC16C8" w:rsidP="00DC16C8">
            <w:pPr>
              <w:jc w:val="right"/>
              <w:rPr>
                <w:b/>
                <w:sz w:val="20"/>
              </w:rPr>
            </w:pPr>
            <w:r w:rsidRPr="00DC16C8">
              <w:rPr>
                <w:b/>
                <w:sz w:val="20"/>
              </w:rPr>
              <w:t xml:space="preserve"> 6,059 </w:t>
            </w:r>
          </w:p>
        </w:tc>
        <w:tc>
          <w:tcPr>
            <w:tcW w:w="617" w:type="dxa"/>
            <w:noWrap/>
            <w:vAlign w:val="center"/>
          </w:tcPr>
          <w:p w:rsidR="00DC16C8" w:rsidRPr="00DC16C8" w:rsidRDefault="00DC16C8" w:rsidP="00DC16C8">
            <w:pPr>
              <w:jc w:val="right"/>
              <w:rPr>
                <w:b/>
                <w:sz w:val="20"/>
              </w:rPr>
            </w:pPr>
            <w:r w:rsidRPr="00DC16C8">
              <w:rPr>
                <w:b/>
                <w:sz w:val="20"/>
              </w:rPr>
              <w:t xml:space="preserve">17.9 </w:t>
            </w:r>
          </w:p>
        </w:tc>
        <w:tc>
          <w:tcPr>
            <w:tcW w:w="800" w:type="dxa"/>
            <w:noWrap/>
            <w:vAlign w:val="center"/>
          </w:tcPr>
          <w:p w:rsidR="00DC16C8" w:rsidRPr="00DC16C8" w:rsidRDefault="00DC16C8" w:rsidP="00DC16C8">
            <w:pPr>
              <w:jc w:val="right"/>
              <w:rPr>
                <w:b/>
                <w:sz w:val="20"/>
              </w:rPr>
            </w:pPr>
            <w:r w:rsidRPr="00DC16C8">
              <w:rPr>
                <w:b/>
                <w:sz w:val="20"/>
              </w:rPr>
              <w:t xml:space="preserve"> 5,369 </w:t>
            </w:r>
          </w:p>
        </w:tc>
        <w:tc>
          <w:tcPr>
            <w:tcW w:w="618" w:type="dxa"/>
            <w:noWrap/>
            <w:vAlign w:val="center"/>
          </w:tcPr>
          <w:p w:rsidR="00DC16C8" w:rsidRPr="00DC16C8" w:rsidRDefault="00DC16C8" w:rsidP="00DC16C8">
            <w:pPr>
              <w:jc w:val="right"/>
              <w:rPr>
                <w:b/>
                <w:sz w:val="20"/>
              </w:rPr>
            </w:pPr>
            <w:r w:rsidRPr="00DC16C8">
              <w:rPr>
                <w:b/>
                <w:sz w:val="20"/>
              </w:rPr>
              <w:t xml:space="preserve">16.7 </w:t>
            </w:r>
          </w:p>
        </w:tc>
      </w:tr>
      <w:tr w:rsidR="00DC16C8" w:rsidRPr="00DC16C8" w:rsidTr="00DC16C8">
        <w:trPr>
          <w:trHeight w:val="300"/>
        </w:trPr>
        <w:tc>
          <w:tcPr>
            <w:tcW w:w="3227" w:type="dxa"/>
            <w:noWrap/>
            <w:hideMark/>
          </w:tcPr>
          <w:p w:rsidR="00DC16C8" w:rsidRPr="00E72DB9" w:rsidRDefault="00DC16C8" w:rsidP="00BE7796">
            <w:pPr>
              <w:ind w:left="142"/>
              <w:rPr>
                <w:sz w:val="20"/>
              </w:rPr>
            </w:pPr>
            <w:r w:rsidRPr="00E72DB9">
              <w:rPr>
                <w:sz w:val="20"/>
              </w:rPr>
              <w:t>Employed Full Time</w:t>
            </w:r>
          </w:p>
        </w:tc>
        <w:tc>
          <w:tcPr>
            <w:tcW w:w="800" w:type="dxa"/>
            <w:noWrap/>
            <w:vAlign w:val="center"/>
          </w:tcPr>
          <w:p w:rsidR="00DC16C8" w:rsidRPr="00DC16C8" w:rsidRDefault="00DC16C8" w:rsidP="00DC16C8">
            <w:pPr>
              <w:jc w:val="right"/>
              <w:rPr>
                <w:sz w:val="20"/>
              </w:rPr>
            </w:pPr>
            <w:r w:rsidRPr="00DC16C8">
              <w:rPr>
                <w:sz w:val="20"/>
              </w:rPr>
              <w:t xml:space="preserve"> 2,737 </w:t>
            </w:r>
          </w:p>
        </w:tc>
        <w:tc>
          <w:tcPr>
            <w:tcW w:w="594" w:type="dxa"/>
            <w:noWrap/>
            <w:vAlign w:val="center"/>
          </w:tcPr>
          <w:p w:rsidR="00DC16C8" w:rsidRPr="00DC16C8" w:rsidRDefault="00DC16C8" w:rsidP="00DC16C8">
            <w:pPr>
              <w:jc w:val="right"/>
              <w:rPr>
                <w:sz w:val="20"/>
              </w:rPr>
            </w:pPr>
            <w:r w:rsidRPr="00DC16C8">
              <w:rPr>
                <w:sz w:val="20"/>
              </w:rPr>
              <w:t xml:space="preserve"> 7.6 </w:t>
            </w:r>
          </w:p>
        </w:tc>
        <w:tc>
          <w:tcPr>
            <w:tcW w:w="800" w:type="dxa"/>
            <w:noWrap/>
            <w:vAlign w:val="center"/>
          </w:tcPr>
          <w:p w:rsidR="00DC16C8" w:rsidRPr="00DC16C8" w:rsidRDefault="00DC16C8" w:rsidP="00DC16C8">
            <w:pPr>
              <w:jc w:val="right"/>
              <w:rPr>
                <w:sz w:val="20"/>
              </w:rPr>
            </w:pPr>
            <w:r w:rsidRPr="00DC16C8">
              <w:rPr>
                <w:sz w:val="20"/>
              </w:rPr>
              <w:t xml:space="preserve"> 2,579 </w:t>
            </w:r>
          </w:p>
        </w:tc>
        <w:tc>
          <w:tcPr>
            <w:tcW w:w="617" w:type="dxa"/>
            <w:noWrap/>
            <w:vAlign w:val="center"/>
          </w:tcPr>
          <w:p w:rsidR="00DC16C8" w:rsidRPr="00DC16C8" w:rsidRDefault="00DC16C8" w:rsidP="00DC16C8">
            <w:pPr>
              <w:jc w:val="right"/>
              <w:rPr>
                <w:sz w:val="20"/>
              </w:rPr>
            </w:pPr>
            <w:r w:rsidRPr="00DC16C8">
              <w:rPr>
                <w:sz w:val="20"/>
              </w:rPr>
              <w:t xml:space="preserve"> 7.4 </w:t>
            </w:r>
          </w:p>
        </w:tc>
        <w:tc>
          <w:tcPr>
            <w:tcW w:w="800" w:type="dxa"/>
            <w:noWrap/>
            <w:vAlign w:val="center"/>
          </w:tcPr>
          <w:p w:rsidR="00DC16C8" w:rsidRPr="00DC16C8" w:rsidRDefault="00DC16C8" w:rsidP="00DC16C8">
            <w:pPr>
              <w:jc w:val="right"/>
              <w:rPr>
                <w:sz w:val="20"/>
              </w:rPr>
            </w:pPr>
            <w:r w:rsidRPr="00DC16C8">
              <w:rPr>
                <w:sz w:val="20"/>
              </w:rPr>
              <w:t xml:space="preserve"> 2,343 </w:t>
            </w:r>
          </w:p>
        </w:tc>
        <w:tc>
          <w:tcPr>
            <w:tcW w:w="618" w:type="dxa"/>
            <w:noWrap/>
            <w:vAlign w:val="center"/>
          </w:tcPr>
          <w:p w:rsidR="00DC16C8" w:rsidRPr="00DC16C8" w:rsidRDefault="00DC16C8" w:rsidP="00DC16C8">
            <w:pPr>
              <w:jc w:val="right"/>
              <w:rPr>
                <w:sz w:val="20"/>
              </w:rPr>
            </w:pPr>
            <w:r w:rsidRPr="00DC16C8">
              <w:rPr>
                <w:sz w:val="20"/>
              </w:rPr>
              <w:t xml:space="preserve"> 6.9 </w:t>
            </w:r>
          </w:p>
        </w:tc>
        <w:tc>
          <w:tcPr>
            <w:tcW w:w="800" w:type="dxa"/>
            <w:noWrap/>
            <w:vAlign w:val="center"/>
          </w:tcPr>
          <w:p w:rsidR="00DC16C8" w:rsidRPr="00DC16C8" w:rsidRDefault="00DC16C8" w:rsidP="00DC16C8">
            <w:pPr>
              <w:jc w:val="right"/>
              <w:rPr>
                <w:sz w:val="20"/>
              </w:rPr>
            </w:pPr>
            <w:r w:rsidRPr="00DC16C8">
              <w:rPr>
                <w:sz w:val="20"/>
              </w:rPr>
              <w:t xml:space="preserve"> 2,088 </w:t>
            </w:r>
          </w:p>
        </w:tc>
        <w:tc>
          <w:tcPr>
            <w:tcW w:w="617" w:type="dxa"/>
            <w:noWrap/>
            <w:vAlign w:val="center"/>
          </w:tcPr>
          <w:p w:rsidR="00DC16C8" w:rsidRPr="00DC16C8" w:rsidRDefault="00DC16C8" w:rsidP="00DC16C8">
            <w:pPr>
              <w:jc w:val="right"/>
              <w:rPr>
                <w:sz w:val="20"/>
              </w:rPr>
            </w:pPr>
            <w:r w:rsidRPr="00DC16C8">
              <w:rPr>
                <w:sz w:val="20"/>
              </w:rPr>
              <w:t xml:space="preserve"> 6.2 </w:t>
            </w:r>
          </w:p>
        </w:tc>
        <w:tc>
          <w:tcPr>
            <w:tcW w:w="800" w:type="dxa"/>
            <w:noWrap/>
            <w:vAlign w:val="center"/>
          </w:tcPr>
          <w:p w:rsidR="00DC16C8" w:rsidRPr="00DC16C8" w:rsidRDefault="00DC16C8" w:rsidP="00DC16C8">
            <w:pPr>
              <w:jc w:val="right"/>
              <w:rPr>
                <w:sz w:val="20"/>
              </w:rPr>
            </w:pPr>
            <w:r w:rsidRPr="00DC16C8">
              <w:rPr>
                <w:sz w:val="20"/>
              </w:rPr>
              <w:t xml:space="preserve"> 1,646 </w:t>
            </w:r>
          </w:p>
        </w:tc>
        <w:tc>
          <w:tcPr>
            <w:tcW w:w="618" w:type="dxa"/>
            <w:noWrap/>
            <w:vAlign w:val="center"/>
          </w:tcPr>
          <w:p w:rsidR="00DC16C8" w:rsidRPr="00DC16C8" w:rsidRDefault="00DC16C8" w:rsidP="00DC16C8">
            <w:pPr>
              <w:jc w:val="right"/>
              <w:rPr>
                <w:sz w:val="20"/>
              </w:rPr>
            </w:pPr>
            <w:r w:rsidRPr="00DC16C8">
              <w:rPr>
                <w:sz w:val="20"/>
              </w:rPr>
              <w:t xml:space="preserve"> 5.1 </w:t>
            </w:r>
          </w:p>
        </w:tc>
      </w:tr>
      <w:tr w:rsidR="00DC16C8" w:rsidRPr="00DC16C8" w:rsidTr="00DC16C8">
        <w:trPr>
          <w:trHeight w:val="300"/>
        </w:trPr>
        <w:tc>
          <w:tcPr>
            <w:tcW w:w="3227" w:type="dxa"/>
            <w:noWrap/>
            <w:hideMark/>
          </w:tcPr>
          <w:p w:rsidR="00DC16C8" w:rsidRPr="00E72DB9" w:rsidRDefault="00DC16C8" w:rsidP="00BE7796">
            <w:pPr>
              <w:ind w:left="142"/>
              <w:rPr>
                <w:sz w:val="20"/>
              </w:rPr>
            </w:pPr>
            <w:r w:rsidRPr="00E72DB9">
              <w:rPr>
                <w:sz w:val="20"/>
              </w:rPr>
              <w:t>Employed Part Time</w:t>
            </w:r>
          </w:p>
        </w:tc>
        <w:tc>
          <w:tcPr>
            <w:tcW w:w="800" w:type="dxa"/>
            <w:noWrap/>
            <w:vAlign w:val="center"/>
          </w:tcPr>
          <w:p w:rsidR="00DC16C8" w:rsidRPr="00DC16C8" w:rsidRDefault="00DC16C8" w:rsidP="00DC16C8">
            <w:pPr>
              <w:jc w:val="right"/>
              <w:rPr>
                <w:sz w:val="20"/>
              </w:rPr>
            </w:pPr>
            <w:r w:rsidRPr="00DC16C8">
              <w:rPr>
                <w:sz w:val="20"/>
              </w:rPr>
              <w:t xml:space="preserve"> 4,211 </w:t>
            </w:r>
          </w:p>
        </w:tc>
        <w:tc>
          <w:tcPr>
            <w:tcW w:w="594" w:type="dxa"/>
            <w:noWrap/>
            <w:vAlign w:val="center"/>
          </w:tcPr>
          <w:p w:rsidR="00DC16C8" w:rsidRPr="00DC16C8" w:rsidRDefault="00DC16C8" w:rsidP="00DC16C8">
            <w:pPr>
              <w:jc w:val="right"/>
              <w:rPr>
                <w:sz w:val="20"/>
              </w:rPr>
            </w:pPr>
            <w:r w:rsidRPr="00DC16C8">
              <w:rPr>
                <w:sz w:val="20"/>
              </w:rPr>
              <w:t xml:space="preserve">11.6 </w:t>
            </w:r>
          </w:p>
        </w:tc>
        <w:tc>
          <w:tcPr>
            <w:tcW w:w="800" w:type="dxa"/>
            <w:noWrap/>
            <w:vAlign w:val="center"/>
          </w:tcPr>
          <w:p w:rsidR="00DC16C8" w:rsidRPr="00DC16C8" w:rsidRDefault="00DC16C8" w:rsidP="00DC16C8">
            <w:pPr>
              <w:jc w:val="right"/>
              <w:rPr>
                <w:sz w:val="20"/>
              </w:rPr>
            </w:pPr>
            <w:r w:rsidRPr="00DC16C8">
              <w:rPr>
                <w:sz w:val="20"/>
              </w:rPr>
              <w:t xml:space="preserve"> 3,886 </w:t>
            </w:r>
          </w:p>
        </w:tc>
        <w:tc>
          <w:tcPr>
            <w:tcW w:w="617" w:type="dxa"/>
            <w:noWrap/>
            <w:vAlign w:val="center"/>
          </w:tcPr>
          <w:p w:rsidR="00DC16C8" w:rsidRPr="00DC16C8" w:rsidRDefault="00DC16C8" w:rsidP="00DC16C8">
            <w:pPr>
              <w:jc w:val="right"/>
              <w:rPr>
                <w:sz w:val="20"/>
              </w:rPr>
            </w:pPr>
            <w:r w:rsidRPr="00DC16C8">
              <w:rPr>
                <w:sz w:val="20"/>
              </w:rPr>
              <w:t xml:space="preserve"> 11.1 </w:t>
            </w:r>
          </w:p>
        </w:tc>
        <w:tc>
          <w:tcPr>
            <w:tcW w:w="800" w:type="dxa"/>
            <w:noWrap/>
            <w:vAlign w:val="center"/>
          </w:tcPr>
          <w:p w:rsidR="00DC16C8" w:rsidRPr="00DC16C8" w:rsidRDefault="00DC16C8" w:rsidP="00DC16C8">
            <w:pPr>
              <w:jc w:val="right"/>
              <w:rPr>
                <w:sz w:val="20"/>
              </w:rPr>
            </w:pPr>
            <w:r w:rsidRPr="00DC16C8">
              <w:rPr>
                <w:sz w:val="20"/>
              </w:rPr>
              <w:t xml:space="preserve"> 3,600 </w:t>
            </w:r>
          </w:p>
        </w:tc>
        <w:tc>
          <w:tcPr>
            <w:tcW w:w="618" w:type="dxa"/>
            <w:noWrap/>
            <w:vAlign w:val="center"/>
          </w:tcPr>
          <w:p w:rsidR="00DC16C8" w:rsidRPr="00DC16C8" w:rsidRDefault="00DC16C8" w:rsidP="00DC16C8">
            <w:pPr>
              <w:jc w:val="right"/>
              <w:rPr>
                <w:sz w:val="20"/>
              </w:rPr>
            </w:pPr>
            <w:r w:rsidRPr="00DC16C8">
              <w:rPr>
                <w:sz w:val="20"/>
              </w:rPr>
              <w:t xml:space="preserve"> 10.6 </w:t>
            </w:r>
          </w:p>
        </w:tc>
        <w:tc>
          <w:tcPr>
            <w:tcW w:w="800" w:type="dxa"/>
            <w:noWrap/>
            <w:vAlign w:val="center"/>
          </w:tcPr>
          <w:p w:rsidR="00DC16C8" w:rsidRPr="00DC16C8" w:rsidRDefault="00DC16C8" w:rsidP="00DC16C8">
            <w:pPr>
              <w:jc w:val="right"/>
              <w:rPr>
                <w:sz w:val="20"/>
              </w:rPr>
            </w:pPr>
            <w:r w:rsidRPr="00DC16C8">
              <w:rPr>
                <w:sz w:val="20"/>
              </w:rPr>
              <w:t xml:space="preserve"> 3,971 </w:t>
            </w:r>
          </w:p>
        </w:tc>
        <w:tc>
          <w:tcPr>
            <w:tcW w:w="617" w:type="dxa"/>
            <w:noWrap/>
            <w:vAlign w:val="center"/>
          </w:tcPr>
          <w:p w:rsidR="00DC16C8" w:rsidRPr="00DC16C8" w:rsidRDefault="00DC16C8" w:rsidP="00DC16C8">
            <w:pPr>
              <w:jc w:val="right"/>
              <w:rPr>
                <w:sz w:val="20"/>
              </w:rPr>
            </w:pPr>
            <w:r w:rsidRPr="00DC16C8">
              <w:rPr>
                <w:sz w:val="20"/>
              </w:rPr>
              <w:t xml:space="preserve"> 11.8 </w:t>
            </w:r>
          </w:p>
        </w:tc>
        <w:tc>
          <w:tcPr>
            <w:tcW w:w="800" w:type="dxa"/>
            <w:noWrap/>
            <w:vAlign w:val="center"/>
          </w:tcPr>
          <w:p w:rsidR="00DC16C8" w:rsidRPr="00DC16C8" w:rsidRDefault="00DC16C8" w:rsidP="00DC16C8">
            <w:pPr>
              <w:jc w:val="right"/>
              <w:rPr>
                <w:sz w:val="20"/>
              </w:rPr>
            </w:pPr>
            <w:r w:rsidRPr="00DC16C8">
              <w:rPr>
                <w:sz w:val="20"/>
              </w:rPr>
              <w:t xml:space="preserve"> 3,723 </w:t>
            </w:r>
          </w:p>
        </w:tc>
        <w:tc>
          <w:tcPr>
            <w:tcW w:w="618" w:type="dxa"/>
            <w:noWrap/>
            <w:vAlign w:val="center"/>
          </w:tcPr>
          <w:p w:rsidR="00DC16C8" w:rsidRPr="00DC16C8" w:rsidRDefault="00DC16C8" w:rsidP="00DC16C8">
            <w:pPr>
              <w:jc w:val="right"/>
              <w:rPr>
                <w:sz w:val="20"/>
              </w:rPr>
            </w:pPr>
            <w:r w:rsidRPr="00DC16C8">
              <w:rPr>
                <w:sz w:val="20"/>
              </w:rPr>
              <w:t xml:space="preserve"> 11.6 </w:t>
            </w:r>
          </w:p>
        </w:tc>
      </w:tr>
      <w:tr w:rsidR="00DC16C8" w:rsidRPr="00DC16C8" w:rsidTr="00DC16C8">
        <w:trPr>
          <w:trHeight w:val="300"/>
        </w:trPr>
        <w:tc>
          <w:tcPr>
            <w:tcW w:w="3227" w:type="dxa"/>
            <w:noWrap/>
            <w:hideMark/>
          </w:tcPr>
          <w:p w:rsidR="00DC16C8" w:rsidRPr="00E72DB9" w:rsidRDefault="00DC16C8" w:rsidP="00BE7796">
            <w:pPr>
              <w:rPr>
                <w:sz w:val="20"/>
              </w:rPr>
            </w:pPr>
            <w:r w:rsidRPr="00E72DB9">
              <w:rPr>
                <w:sz w:val="20"/>
              </w:rPr>
              <w:t>Looking For Work</w:t>
            </w:r>
          </w:p>
        </w:tc>
        <w:tc>
          <w:tcPr>
            <w:tcW w:w="800" w:type="dxa"/>
            <w:noWrap/>
            <w:vAlign w:val="center"/>
          </w:tcPr>
          <w:p w:rsidR="00DC16C8" w:rsidRPr="00DC16C8" w:rsidRDefault="00DC16C8" w:rsidP="00DC16C8">
            <w:pPr>
              <w:jc w:val="right"/>
              <w:rPr>
                <w:sz w:val="20"/>
              </w:rPr>
            </w:pPr>
            <w:r w:rsidRPr="00DC16C8">
              <w:rPr>
                <w:sz w:val="20"/>
              </w:rPr>
              <w:t xml:space="preserve"> 1,763 </w:t>
            </w:r>
          </w:p>
        </w:tc>
        <w:tc>
          <w:tcPr>
            <w:tcW w:w="594" w:type="dxa"/>
            <w:noWrap/>
            <w:vAlign w:val="center"/>
          </w:tcPr>
          <w:p w:rsidR="00DC16C8" w:rsidRPr="00DC16C8" w:rsidRDefault="00DC16C8" w:rsidP="00DC16C8">
            <w:pPr>
              <w:jc w:val="right"/>
              <w:rPr>
                <w:sz w:val="20"/>
              </w:rPr>
            </w:pPr>
            <w:r w:rsidRPr="00DC16C8">
              <w:rPr>
                <w:sz w:val="20"/>
              </w:rPr>
              <w:t xml:space="preserve"> 4.9 </w:t>
            </w:r>
          </w:p>
        </w:tc>
        <w:tc>
          <w:tcPr>
            <w:tcW w:w="800" w:type="dxa"/>
            <w:noWrap/>
            <w:vAlign w:val="center"/>
          </w:tcPr>
          <w:p w:rsidR="00DC16C8" w:rsidRPr="00DC16C8" w:rsidRDefault="00DC16C8" w:rsidP="00DC16C8">
            <w:pPr>
              <w:jc w:val="right"/>
              <w:rPr>
                <w:sz w:val="20"/>
              </w:rPr>
            </w:pPr>
            <w:r w:rsidRPr="00DC16C8">
              <w:rPr>
                <w:sz w:val="20"/>
              </w:rPr>
              <w:t xml:space="preserve"> 1,435 </w:t>
            </w:r>
          </w:p>
        </w:tc>
        <w:tc>
          <w:tcPr>
            <w:tcW w:w="617" w:type="dxa"/>
            <w:noWrap/>
            <w:vAlign w:val="center"/>
          </w:tcPr>
          <w:p w:rsidR="00DC16C8" w:rsidRPr="00DC16C8" w:rsidRDefault="00DC16C8" w:rsidP="00DC16C8">
            <w:pPr>
              <w:jc w:val="right"/>
              <w:rPr>
                <w:sz w:val="20"/>
              </w:rPr>
            </w:pPr>
            <w:r w:rsidRPr="00DC16C8">
              <w:rPr>
                <w:sz w:val="20"/>
              </w:rPr>
              <w:t xml:space="preserve"> 4.1 </w:t>
            </w:r>
          </w:p>
        </w:tc>
        <w:tc>
          <w:tcPr>
            <w:tcW w:w="800" w:type="dxa"/>
            <w:noWrap/>
            <w:vAlign w:val="center"/>
          </w:tcPr>
          <w:p w:rsidR="00DC16C8" w:rsidRPr="00DC16C8" w:rsidRDefault="00DC16C8" w:rsidP="00DC16C8">
            <w:pPr>
              <w:jc w:val="right"/>
              <w:rPr>
                <w:sz w:val="20"/>
              </w:rPr>
            </w:pPr>
            <w:r w:rsidRPr="00DC16C8">
              <w:rPr>
                <w:sz w:val="20"/>
              </w:rPr>
              <w:t xml:space="preserve"> 1,394 </w:t>
            </w:r>
          </w:p>
        </w:tc>
        <w:tc>
          <w:tcPr>
            <w:tcW w:w="618" w:type="dxa"/>
            <w:noWrap/>
            <w:vAlign w:val="center"/>
          </w:tcPr>
          <w:p w:rsidR="00DC16C8" w:rsidRPr="00DC16C8" w:rsidRDefault="00DC16C8" w:rsidP="00DC16C8">
            <w:pPr>
              <w:jc w:val="right"/>
              <w:rPr>
                <w:sz w:val="20"/>
              </w:rPr>
            </w:pPr>
            <w:r w:rsidRPr="00DC16C8">
              <w:rPr>
                <w:sz w:val="20"/>
              </w:rPr>
              <w:t xml:space="preserve"> 4.1 </w:t>
            </w:r>
          </w:p>
        </w:tc>
        <w:tc>
          <w:tcPr>
            <w:tcW w:w="800" w:type="dxa"/>
            <w:noWrap/>
            <w:vAlign w:val="center"/>
          </w:tcPr>
          <w:p w:rsidR="00DC16C8" w:rsidRPr="00DC16C8" w:rsidRDefault="00DC16C8" w:rsidP="00DC16C8">
            <w:pPr>
              <w:jc w:val="right"/>
              <w:rPr>
                <w:sz w:val="20"/>
              </w:rPr>
            </w:pPr>
            <w:r w:rsidRPr="00DC16C8">
              <w:rPr>
                <w:sz w:val="20"/>
              </w:rPr>
              <w:t xml:space="preserve"> 1,622 </w:t>
            </w:r>
          </w:p>
        </w:tc>
        <w:tc>
          <w:tcPr>
            <w:tcW w:w="617" w:type="dxa"/>
            <w:noWrap/>
            <w:vAlign w:val="center"/>
          </w:tcPr>
          <w:p w:rsidR="00DC16C8" w:rsidRPr="00DC16C8" w:rsidRDefault="00DC16C8" w:rsidP="00DC16C8">
            <w:pPr>
              <w:jc w:val="right"/>
              <w:rPr>
                <w:sz w:val="20"/>
              </w:rPr>
            </w:pPr>
            <w:r w:rsidRPr="00DC16C8">
              <w:rPr>
                <w:sz w:val="20"/>
              </w:rPr>
              <w:t xml:space="preserve"> 4.8 </w:t>
            </w:r>
          </w:p>
        </w:tc>
        <w:tc>
          <w:tcPr>
            <w:tcW w:w="800" w:type="dxa"/>
            <w:noWrap/>
            <w:vAlign w:val="center"/>
          </w:tcPr>
          <w:p w:rsidR="00DC16C8" w:rsidRPr="00DC16C8" w:rsidRDefault="00DC16C8" w:rsidP="00DC16C8">
            <w:pPr>
              <w:jc w:val="right"/>
              <w:rPr>
                <w:sz w:val="20"/>
              </w:rPr>
            </w:pPr>
            <w:r w:rsidRPr="00DC16C8">
              <w:rPr>
                <w:sz w:val="20"/>
              </w:rPr>
              <w:t xml:space="preserve"> 1,626 </w:t>
            </w:r>
          </w:p>
        </w:tc>
        <w:tc>
          <w:tcPr>
            <w:tcW w:w="618" w:type="dxa"/>
            <w:noWrap/>
            <w:vAlign w:val="center"/>
          </w:tcPr>
          <w:p w:rsidR="00DC16C8" w:rsidRPr="00DC16C8" w:rsidRDefault="00DC16C8" w:rsidP="00DC16C8">
            <w:pPr>
              <w:jc w:val="right"/>
              <w:rPr>
                <w:sz w:val="20"/>
              </w:rPr>
            </w:pPr>
            <w:r w:rsidRPr="00DC16C8">
              <w:rPr>
                <w:sz w:val="20"/>
              </w:rPr>
              <w:t xml:space="preserve"> 5.1 </w:t>
            </w:r>
          </w:p>
        </w:tc>
      </w:tr>
      <w:tr w:rsidR="00DC16C8" w:rsidRPr="00DC16C8" w:rsidTr="00DC16C8">
        <w:trPr>
          <w:trHeight w:val="300"/>
        </w:trPr>
        <w:tc>
          <w:tcPr>
            <w:tcW w:w="3227" w:type="dxa"/>
            <w:noWrap/>
            <w:hideMark/>
          </w:tcPr>
          <w:p w:rsidR="00DC16C8" w:rsidRPr="00E72DB9" w:rsidRDefault="00DC16C8" w:rsidP="00BE7796">
            <w:pPr>
              <w:rPr>
                <w:sz w:val="20"/>
              </w:rPr>
            </w:pPr>
            <w:r w:rsidRPr="00E72DB9">
              <w:rPr>
                <w:sz w:val="20"/>
              </w:rPr>
              <w:t>NILFET</w:t>
            </w:r>
          </w:p>
        </w:tc>
        <w:tc>
          <w:tcPr>
            <w:tcW w:w="800" w:type="dxa"/>
            <w:noWrap/>
            <w:vAlign w:val="center"/>
          </w:tcPr>
          <w:p w:rsidR="00DC16C8" w:rsidRPr="00DC16C8" w:rsidRDefault="00DC16C8" w:rsidP="00DC16C8">
            <w:pPr>
              <w:jc w:val="right"/>
              <w:rPr>
                <w:sz w:val="20"/>
              </w:rPr>
            </w:pPr>
            <w:r w:rsidRPr="00DC16C8">
              <w:rPr>
                <w:sz w:val="20"/>
              </w:rPr>
              <w:t xml:space="preserve"> 372 </w:t>
            </w:r>
          </w:p>
        </w:tc>
        <w:tc>
          <w:tcPr>
            <w:tcW w:w="594" w:type="dxa"/>
            <w:noWrap/>
            <w:vAlign w:val="center"/>
          </w:tcPr>
          <w:p w:rsidR="00DC16C8" w:rsidRPr="00DC16C8" w:rsidRDefault="00DC16C8" w:rsidP="00DC16C8">
            <w:pPr>
              <w:jc w:val="right"/>
              <w:rPr>
                <w:sz w:val="20"/>
              </w:rPr>
            </w:pPr>
            <w:r w:rsidRPr="00DC16C8">
              <w:rPr>
                <w:sz w:val="20"/>
              </w:rPr>
              <w:t xml:space="preserve"> 1.0 </w:t>
            </w:r>
          </w:p>
        </w:tc>
        <w:tc>
          <w:tcPr>
            <w:tcW w:w="800" w:type="dxa"/>
            <w:noWrap/>
            <w:vAlign w:val="center"/>
          </w:tcPr>
          <w:p w:rsidR="00DC16C8" w:rsidRPr="00DC16C8" w:rsidRDefault="00DC16C8" w:rsidP="00DC16C8">
            <w:pPr>
              <w:jc w:val="right"/>
              <w:rPr>
                <w:sz w:val="20"/>
              </w:rPr>
            </w:pPr>
            <w:r w:rsidRPr="00DC16C8">
              <w:rPr>
                <w:sz w:val="20"/>
              </w:rPr>
              <w:t xml:space="preserve"> 290 </w:t>
            </w:r>
          </w:p>
        </w:tc>
        <w:tc>
          <w:tcPr>
            <w:tcW w:w="617" w:type="dxa"/>
            <w:noWrap/>
            <w:vAlign w:val="center"/>
          </w:tcPr>
          <w:p w:rsidR="00DC16C8" w:rsidRPr="00DC16C8" w:rsidRDefault="00DC16C8" w:rsidP="00DC16C8">
            <w:pPr>
              <w:jc w:val="right"/>
              <w:rPr>
                <w:sz w:val="20"/>
              </w:rPr>
            </w:pPr>
            <w:r w:rsidRPr="00DC16C8">
              <w:rPr>
                <w:sz w:val="20"/>
              </w:rPr>
              <w:t xml:space="preserve"> 0.8 </w:t>
            </w:r>
          </w:p>
        </w:tc>
        <w:tc>
          <w:tcPr>
            <w:tcW w:w="800" w:type="dxa"/>
            <w:noWrap/>
            <w:vAlign w:val="center"/>
          </w:tcPr>
          <w:p w:rsidR="00DC16C8" w:rsidRPr="00DC16C8" w:rsidRDefault="00DC16C8" w:rsidP="00DC16C8">
            <w:pPr>
              <w:jc w:val="right"/>
              <w:rPr>
                <w:sz w:val="20"/>
              </w:rPr>
            </w:pPr>
            <w:r w:rsidRPr="00DC16C8">
              <w:rPr>
                <w:sz w:val="20"/>
              </w:rPr>
              <w:t xml:space="preserve"> 293 </w:t>
            </w:r>
          </w:p>
        </w:tc>
        <w:tc>
          <w:tcPr>
            <w:tcW w:w="618" w:type="dxa"/>
            <w:noWrap/>
            <w:vAlign w:val="center"/>
          </w:tcPr>
          <w:p w:rsidR="00DC16C8" w:rsidRPr="00DC16C8" w:rsidRDefault="00DC16C8" w:rsidP="00DC16C8">
            <w:pPr>
              <w:jc w:val="right"/>
              <w:rPr>
                <w:sz w:val="20"/>
              </w:rPr>
            </w:pPr>
            <w:r w:rsidRPr="00DC16C8">
              <w:rPr>
                <w:sz w:val="20"/>
              </w:rPr>
              <w:t xml:space="preserve"> 0.9 </w:t>
            </w:r>
          </w:p>
        </w:tc>
        <w:tc>
          <w:tcPr>
            <w:tcW w:w="800" w:type="dxa"/>
            <w:noWrap/>
            <w:vAlign w:val="center"/>
          </w:tcPr>
          <w:p w:rsidR="00DC16C8" w:rsidRPr="00DC16C8" w:rsidRDefault="00DC16C8" w:rsidP="00DC16C8">
            <w:pPr>
              <w:jc w:val="right"/>
              <w:rPr>
                <w:sz w:val="20"/>
              </w:rPr>
            </w:pPr>
            <w:r w:rsidRPr="00DC16C8">
              <w:rPr>
                <w:sz w:val="20"/>
              </w:rPr>
              <w:t xml:space="preserve"> 364 </w:t>
            </w:r>
          </w:p>
        </w:tc>
        <w:tc>
          <w:tcPr>
            <w:tcW w:w="617" w:type="dxa"/>
            <w:noWrap/>
            <w:vAlign w:val="center"/>
          </w:tcPr>
          <w:p w:rsidR="00DC16C8" w:rsidRPr="00DC16C8" w:rsidRDefault="00DC16C8" w:rsidP="00DC16C8">
            <w:pPr>
              <w:jc w:val="right"/>
              <w:rPr>
                <w:sz w:val="20"/>
              </w:rPr>
            </w:pPr>
            <w:r w:rsidRPr="00DC16C8">
              <w:rPr>
                <w:sz w:val="20"/>
              </w:rPr>
              <w:t xml:space="preserve"> 1.1 </w:t>
            </w:r>
          </w:p>
        </w:tc>
        <w:tc>
          <w:tcPr>
            <w:tcW w:w="800" w:type="dxa"/>
            <w:noWrap/>
            <w:vAlign w:val="center"/>
          </w:tcPr>
          <w:p w:rsidR="00DC16C8" w:rsidRPr="00DC16C8" w:rsidRDefault="00DC16C8" w:rsidP="00DC16C8">
            <w:pPr>
              <w:jc w:val="right"/>
              <w:rPr>
                <w:sz w:val="20"/>
              </w:rPr>
            </w:pPr>
            <w:r w:rsidRPr="00DC16C8">
              <w:rPr>
                <w:sz w:val="20"/>
              </w:rPr>
              <w:t xml:space="preserve"> 284 </w:t>
            </w:r>
          </w:p>
        </w:tc>
        <w:tc>
          <w:tcPr>
            <w:tcW w:w="618" w:type="dxa"/>
            <w:noWrap/>
            <w:vAlign w:val="center"/>
          </w:tcPr>
          <w:p w:rsidR="00DC16C8" w:rsidRPr="00DC16C8" w:rsidRDefault="00DC16C8" w:rsidP="00DC16C8">
            <w:pPr>
              <w:jc w:val="right"/>
              <w:rPr>
                <w:sz w:val="20"/>
              </w:rPr>
            </w:pPr>
            <w:r w:rsidRPr="00DC16C8">
              <w:rPr>
                <w:sz w:val="20"/>
              </w:rPr>
              <w:t xml:space="preserve"> 0.9 </w:t>
            </w:r>
          </w:p>
        </w:tc>
      </w:tr>
      <w:tr w:rsidR="00DC16C8" w:rsidRPr="00DC16C8" w:rsidTr="00DC16C8">
        <w:trPr>
          <w:trHeight w:val="300"/>
        </w:trPr>
        <w:tc>
          <w:tcPr>
            <w:tcW w:w="3227" w:type="dxa"/>
            <w:noWrap/>
            <w:hideMark/>
          </w:tcPr>
          <w:p w:rsidR="00DC16C8" w:rsidRPr="00E72DB9" w:rsidRDefault="00DC16C8" w:rsidP="00BE7796">
            <w:pPr>
              <w:rPr>
                <w:sz w:val="20"/>
              </w:rPr>
            </w:pPr>
            <w:r w:rsidRPr="00E72DB9">
              <w:rPr>
                <w:sz w:val="20"/>
              </w:rPr>
              <w:t>Unknown</w:t>
            </w:r>
          </w:p>
        </w:tc>
        <w:tc>
          <w:tcPr>
            <w:tcW w:w="800" w:type="dxa"/>
            <w:noWrap/>
            <w:vAlign w:val="center"/>
          </w:tcPr>
          <w:p w:rsidR="00DC16C8" w:rsidRPr="00DC16C8" w:rsidRDefault="00DC16C8" w:rsidP="00DC16C8">
            <w:pPr>
              <w:jc w:val="right"/>
              <w:rPr>
                <w:sz w:val="20"/>
              </w:rPr>
            </w:pPr>
            <w:r w:rsidRPr="00DC16C8">
              <w:rPr>
                <w:sz w:val="20"/>
              </w:rPr>
              <w:t xml:space="preserve"> -   </w:t>
            </w:r>
          </w:p>
        </w:tc>
        <w:tc>
          <w:tcPr>
            <w:tcW w:w="594" w:type="dxa"/>
            <w:noWrap/>
            <w:vAlign w:val="center"/>
          </w:tcPr>
          <w:p w:rsidR="00DC16C8" w:rsidRPr="00DC16C8" w:rsidRDefault="00DC16C8" w:rsidP="00DC16C8">
            <w:pPr>
              <w:jc w:val="right"/>
              <w:rPr>
                <w:sz w:val="20"/>
              </w:rPr>
            </w:pPr>
            <w:r w:rsidRPr="00DC16C8">
              <w:rPr>
                <w:sz w:val="20"/>
              </w:rPr>
              <w:t xml:space="preserve"> -   </w:t>
            </w:r>
          </w:p>
        </w:tc>
        <w:tc>
          <w:tcPr>
            <w:tcW w:w="800" w:type="dxa"/>
            <w:noWrap/>
            <w:vAlign w:val="center"/>
          </w:tcPr>
          <w:p w:rsidR="00DC16C8" w:rsidRPr="00DC16C8" w:rsidRDefault="00DC16C8" w:rsidP="00DC16C8">
            <w:pPr>
              <w:jc w:val="right"/>
              <w:rPr>
                <w:sz w:val="20"/>
              </w:rPr>
            </w:pPr>
            <w:r w:rsidRPr="00DC16C8">
              <w:rPr>
                <w:sz w:val="20"/>
              </w:rPr>
              <w:t xml:space="preserve"> -   </w:t>
            </w:r>
          </w:p>
        </w:tc>
        <w:tc>
          <w:tcPr>
            <w:tcW w:w="617" w:type="dxa"/>
            <w:noWrap/>
            <w:vAlign w:val="center"/>
          </w:tcPr>
          <w:p w:rsidR="00DC16C8" w:rsidRPr="00DC16C8" w:rsidRDefault="00DC16C8" w:rsidP="00DC16C8">
            <w:pPr>
              <w:jc w:val="right"/>
              <w:rPr>
                <w:sz w:val="20"/>
              </w:rPr>
            </w:pPr>
            <w:r w:rsidRPr="00DC16C8">
              <w:rPr>
                <w:sz w:val="20"/>
              </w:rPr>
              <w:t xml:space="preserve"> -   </w:t>
            </w:r>
          </w:p>
        </w:tc>
        <w:tc>
          <w:tcPr>
            <w:tcW w:w="800" w:type="dxa"/>
            <w:noWrap/>
            <w:vAlign w:val="center"/>
          </w:tcPr>
          <w:p w:rsidR="00DC16C8" w:rsidRPr="00DC16C8" w:rsidRDefault="00DC16C8" w:rsidP="00DC16C8">
            <w:pPr>
              <w:jc w:val="right"/>
              <w:rPr>
                <w:sz w:val="20"/>
              </w:rPr>
            </w:pPr>
            <w:r w:rsidRPr="00DC16C8">
              <w:rPr>
                <w:sz w:val="20"/>
              </w:rPr>
              <w:t xml:space="preserve"> -   </w:t>
            </w:r>
          </w:p>
        </w:tc>
        <w:tc>
          <w:tcPr>
            <w:tcW w:w="618" w:type="dxa"/>
            <w:noWrap/>
            <w:vAlign w:val="center"/>
          </w:tcPr>
          <w:p w:rsidR="00DC16C8" w:rsidRPr="00DC16C8" w:rsidRDefault="00DC16C8" w:rsidP="00DC16C8">
            <w:pPr>
              <w:jc w:val="right"/>
              <w:rPr>
                <w:sz w:val="20"/>
              </w:rPr>
            </w:pPr>
            <w:r w:rsidRPr="00DC16C8">
              <w:rPr>
                <w:sz w:val="20"/>
              </w:rPr>
              <w:t xml:space="preserve"> -   </w:t>
            </w:r>
          </w:p>
        </w:tc>
        <w:tc>
          <w:tcPr>
            <w:tcW w:w="800" w:type="dxa"/>
            <w:noWrap/>
            <w:vAlign w:val="center"/>
          </w:tcPr>
          <w:p w:rsidR="00DC16C8" w:rsidRPr="00DC16C8" w:rsidRDefault="00DC16C8" w:rsidP="00DC16C8">
            <w:pPr>
              <w:jc w:val="right"/>
              <w:rPr>
                <w:sz w:val="20"/>
              </w:rPr>
            </w:pPr>
            <w:r w:rsidRPr="00DC16C8">
              <w:rPr>
                <w:sz w:val="20"/>
              </w:rPr>
              <w:t xml:space="preserve"> 13 </w:t>
            </w:r>
          </w:p>
        </w:tc>
        <w:tc>
          <w:tcPr>
            <w:tcW w:w="617" w:type="dxa"/>
            <w:noWrap/>
            <w:vAlign w:val="center"/>
          </w:tcPr>
          <w:p w:rsidR="00DC16C8" w:rsidRPr="00DC16C8" w:rsidRDefault="00DC16C8" w:rsidP="00DC16C8">
            <w:pPr>
              <w:jc w:val="right"/>
              <w:rPr>
                <w:sz w:val="20"/>
              </w:rPr>
            </w:pPr>
            <w:r w:rsidRPr="00DC16C8">
              <w:rPr>
                <w:sz w:val="20"/>
              </w:rPr>
              <w:t xml:space="preserve"> 0.0 </w:t>
            </w:r>
          </w:p>
        </w:tc>
        <w:tc>
          <w:tcPr>
            <w:tcW w:w="800" w:type="dxa"/>
            <w:noWrap/>
            <w:vAlign w:val="center"/>
          </w:tcPr>
          <w:p w:rsidR="00DC16C8" w:rsidRPr="00DC16C8" w:rsidRDefault="00DC16C8" w:rsidP="00DC16C8">
            <w:pPr>
              <w:jc w:val="right"/>
              <w:rPr>
                <w:sz w:val="20"/>
              </w:rPr>
            </w:pPr>
            <w:r w:rsidRPr="00DC16C8">
              <w:rPr>
                <w:sz w:val="20"/>
              </w:rPr>
              <w:t xml:space="preserve"> 6 </w:t>
            </w:r>
          </w:p>
        </w:tc>
        <w:tc>
          <w:tcPr>
            <w:tcW w:w="618" w:type="dxa"/>
            <w:noWrap/>
            <w:vAlign w:val="center"/>
          </w:tcPr>
          <w:p w:rsidR="00DC16C8" w:rsidRPr="00DC16C8" w:rsidRDefault="00DC16C8" w:rsidP="00DC16C8">
            <w:pPr>
              <w:jc w:val="right"/>
              <w:rPr>
                <w:sz w:val="20"/>
              </w:rPr>
            </w:pPr>
            <w:r w:rsidRPr="00DC16C8">
              <w:rPr>
                <w:sz w:val="20"/>
              </w:rPr>
              <w:t xml:space="preserve"> 0.0 </w:t>
            </w:r>
          </w:p>
        </w:tc>
      </w:tr>
      <w:tr w:rsidR="00DC16C8" w:rsidRPr="00DC16C8" w:rsidTr="00DC16C8">
        <w:trPr>
          <w:trHeight w:val="300"/>
        </w:trPr>
        <w:tc>
          <w:tcPr>
            <w:tcW w:w="3227" w:type="dxa"/>
            <w:noWrap/>
            <w:hideMark/>
          </w:tcPr>
          <w:p w:rsidR="00DC16C8" w:rsidRPr="00E72DB9" w:rsidRDefault="00DC16C8" w:rsidP="00BE7796">
            <w:pPr>
              <w:rPr>
                <w:b/>
                <w:bCs/>
                <w:i/>
                <w:iCs/>
                <w:sz w:val="20"/>
              </w:rPr>
            </w:pPr>
            <w:r w:rsidRPr="00E72DB9">
              <w:rPr>
                <w:b/>
                <w:bCs/>
                <w:i/>
                <w:iCs/>
                <w:sz w:val="20"/>
              </w:rPr>
              <w:t>Total not in education or training</w:t>
            </w:r>
          </w:p>
        </w:tc>
        <w:tc>
          <w:tcPr>
            <w:tcW w:w="800" w:type="dxa"/>
            <w:noWrap/>
            <w:vAlign w:val="center"/>
          </w:tcPr>
          <w:p w:rsidR="00DC16C8" w:rsidRPr="00DC16C8" w:rsidRDefault="00DC16C8" w:rsidP="00DC16C8">
            <w:pPr>
              <w:jc w:val="right"/>
              <w:rPr>
                <w:b/>
                <w:i/>
                <w:sz w:val="20"/>
              </w:rPr>
            </w:pPr>
            <w:r w:rsidRPr="00DC16C8">
              <w:rPr>
                <w:b/>
                <w:i/>
                <w:sz w:val="20"/>
              </w:rPr>
              <w:t xml:space="preserve"> 9,083 </w:t>
            </w:r>
          </w:p>
        </w:tc>
        <w:tc>
          <w:tcPr>
            <w:tcW w:w="594" w:type="dxa"/>
            <w:noWrap/>
            <w:vAlign w:val="center"/>
          </w:tcPr>
          <w:p w:rsidR="00DC16C8" w:rsidRPr="00DC16C8" w:rsidRDefault="00DC16C8" w:rsidP="00DC16C8">
            <w:pPr>
              <w:jc w:val="right"/>
              <w:rPr>
                <w:b/>
                <w:i/>
                <w:sz w:val="20"/>
              </w:rPr>
            </w:pPr>
            <w:r w:rsidRPr="00DC16C8">
              <w:rPr>
                <w:b/>
                <w:i/>
                <w:sz w:val="20"/>
              </w:rPr>
              <w:t xml:space="preserve">25.1 </w:t>
            </w:r>
          </w:p>
        </w:tc>
        <w:tc>
          <w:tcPr>
            <w:tcW w:w="800" w:type="dxa"/>
            <w:noWrap/>
            <w:vAlign w:val="center"/>
          </w:tcPr>
          <w:p w:rsidR="00DC16C8" w:rsidRPr="00DC16C8" w:rsidRDefault="00DC16C8" w:rsidP="00DC16C8">
            <w:pPr>
              <w:jc w:val="right"/>
              <w:rPr>
                <w:b/>
                <w:i/>
                <w:sz w:val="20"/>
              </w:rPr>
            </w:pPr>
            <w:r w:rsidRPr="00DC16C8">
              <w:rPr>
                <w:b/>
                <w:i/>
                <w:sz w:val="20"/>
              </w:rPr>
              <w:t xml:space="preserve"> 8,190 </w:t>
            </w:r>
          </w:p>
        </w:tc>
        <w:tc>
          <w:tcPr>
            <w:tcW w:w="617" w:type="dxa"/>
            <w:noWrap/>
            <w:vAlign w:val="center"/>
          </w:tcPr>
          <w:p w:rsidR="00DC16C8" w:rsidRPr="00DC16C8" w:rsidRDefault="00DC16C8" w:rsidP="00DC16C8">
            <w:pPr>
              <w:jc w:val="right"/>
              <w:rPr>
                <w:b/>
                <w:i/>
                <w:sz w:val="20"/>
              </w:rPr>
            </w:pPr>
            <w:r w:rsidRPr="00DC16C8">
              <w:rPr>
                <w:b/>
                <w:i/>
                <w:sz w:val="20"/>
              </w:rPr>
              <w:t xml:space="preserve">23.4 </w:t>
            </w:r>
          </w:p>
        </w:tc>
        <w:tc>
          <w:tcPr>
            <w:tcW w:w="800" w:type="dxa"/>
            <w:noWrap/>
            <w:vAlign w:val="center"/>
          </w:tcPr>
          <w:p w:rsidR="00DC16C8" w:rsidRPr="00DC16C8" w:rsidRDefault="00DC16C8" w:rsidP="00DC16C8">
            <w:pPr>
              <w:jc w:val="right"/>
              <w:rPr>
                <w:b/>
                <w:i/>
                <w:sz w:val="20"/>
              </w:rPr>
            </w:pPr>
            <w:r w:rsidRPr="00DC16C8">
              <w:rPr>
                <w:b/>
                <w:i/>
                <w:sz w:val="20"/>
              </w:rPr>
              <w:t xml:space="preserve"> 7,630 </w:t>
            </w:r>
          </w:p>
        </w:tc>
        <w:tc>
          <w:tcPr>
            <w:tcW w:w="618" w:type="dxa"/>
            <w:noWrap/>
            <w:vAlign w:val="center"/>
          </w:tcPr>
          <w:p w:rsidR="00DC16C8" w:rsidRPr="00DC16C8" w:rsidRDefault="00DC16C8" w:rsidP="00DC16C8">
            <w:pPr>
              <w:jc w:val="right"/>
              <w:rPr>
                <w:b/>
                <w:i/>
                <w:sz w:val="20"/>
              </w:rPr>
            </w:pPr>
            <w:r w:rsidRPr="00DC16C8">
              <w:rPr>
                <w:b/>
                <w:i/>
                <w:sz w:val="20"/>
              </w:rPr>
              <w:t xml:space="preserve">22.5 </w:t>
            </w:r>
          </w:p>
        </w:tc>
        <w:tc>
          <w:tcPr>
            <w:tcW w:w="800" w:type="dxa"/>
            <w:noWrap/>
            <w:vAlign w:val="center"/>
          </w:tcPr>
          <w:p w:rsidR="00DC16C8" w:rsidRPr="00DC16C8" w:rsidRDefault="00DC16C8" w:rsidP="00DC16C8">
            <w:pPr>
              <w:jc w:val="right"/>
              <w:rPr>
                <w:b/>
                <w:i/>
                <w:sz w:val="20"/>
              </w:rPr>
            </w:pPr>
            <w:r w:rsidRPr="00DC16C8">
              <w:rPr>
                <w:b/>
                <w:i/>
                <w:sz w:val="20"/>
              </w:rPr>
              <w:t xml:space="preserve"> 8,058 </w:t>
            </w:r>
          </w:p>
        </w:tc>
        <w:tc>
          <w:tcPr>
            <w:tcW w:w="617" w:type="dxa"/>
            <w:noWrap/>
            <w:vAlign w:val="center"/>
          </w:tcPr>
          <w:p w:rsidR="00DC16C8" w:rsidRPr="00DC16C8" w:rsidRDefault="00DC16C8" w:rsidP="00DC16C8">
            <w:pPr>
              <w:jc w:val="right"/>
              <w:rPr>
                <w:b/>
                <w:i/>
                <w:sz w:val="20"/>
              </w:rPr>
            </w:pPr>
            <w:r w:rsidRPr="00DC16C8">
              <w:rPr>
                <w:b/>
                <w:i/>
                <w:sz w:val="20"/>
              </w:rPr>
              <w:t xml:space="preserve">23.9 </w:t>
            </w:r>
          </w:p>
        </w:tc>
        <w:tc>
          <w:tcPr>
            <w:tcW w:w="800" w:type="dxa"/>
            <w:noWrap/>
            <w:vAlign w:val="center"/>
          </w:tcPr>
          <w:p w:rsidR="00DC16C8" w:rsidRPr="00DC16C8" w:rsidRDefault="00DC16C8" w:rsidP="00DC16C8">
            <w:pPr>
              <w:jc w:val="right"/>
              <w:rPr>
                <w:b/>
                <w:i/>
                <w:sz w:val="20"/>
              </w:rPr>
            </w:pPr>
            <w:r w:rsidRPr="00DC16C8">
              <w:rPr>
                <w:b/>
                <w:i/>
                <w:sz w:val="20"/>
              </w:rPr>
              <w:t xml:space="preserve"> 7,285 </w:t>
            </w:r>
          </w:p>
        </w:tc>
        <w:tc>
          <w:tcPr>
            <w:tcW w:w="618" w:type="dxa"/>
            <w:noWrap/>
            <w:vAlign w:val="center"/>
          </w:tcPr>
          <w:p w:rsidR="00DC16C8" w:rsidRPr="00DC16C8" w:rsidRDefault="00DC16C8" w:rsidP="00DC16C8">
            <w:pPr>
              <w:jc w:val="right"/>
              <w:rPr>
                <w:b/>
                <w:i/>
                <w:sz w:val="20"/>
              </w:rPr>
            </w:pPr>
            <w:r w:rsidRPr="00DC16C8">
              <w:rPr>
                <w:b/>
                <w:i/>
                <w:sz w:val="20"/>
              </w:rPr>
              <w:t xml:space="preserve">22.6 </w:t>
            </w:r>
          </w:p>
        </w:tc>
      </w:tr>
      <w:tr w:rsidR="00DC16C8" w:rsidRPr="00E72DB9" w:rsidTr="00DC16C8">
        <w:trPr>
          <w:trHeight w:val="170"/>
        </w:trPr>
        <w:tc>
          <w:tcPr>
            <w:tcW w:w="3227" w:type="dxa"/>
            <w:tcBorders>
              <w:bottom w:val="single" w:sz="4" w:space="0" w:color="FFFFFF" w:themeColor="background1"/>
            </w:tcBorders>
            <w:noWrap/>
            <w:hideMark/>
          </w:tcPr>
          <w:p w:rsidR="00DC16C8" w:rsidRPr="00E72DB9" w:rsidRDefault="00DC16C8" w:rsidP="00BE7796">
            <w:pPr>
              <w:rPr>
                <w:b/>
                <w:bCs/>
                <w:i/>
                <w:iCs/>
                <w:sz w:val="20"/>
              </w:rPr>
            </w:pPr>
          </w:p>
        </w:tc>
        <w:tc>
          <w:tcPr>
            <w:tcW w:w="800" w:type="dxa"/>
            <w:tcBorders>
              <w:bottom w:val="single" w:sz="4" w:space="0" w:color="FFFFFF" w:themeColor="background1"/>
            </w:tcBorders>
            <w:noWrap/>
          </w:tcPr>
          <w:p w:rsidR="00DC16C8" w:rsidRPr="00E72DB9" w:rsidRDefault="00DC16C8" w:rsidP="00BE7796">
            <w:pPr>
              <w:rPr>
                <w:b/>
                <w:bCs/>
                <w:i/>
                <w:iCs/>
                <w:sz w:val="20"/>
              </w:rPr>
            </w:pPr>
          </w:p>
        </w:tc>
        <w:tc>
          <w:tcPr>
            <w:tcW w:w="594" w:type="dxa"/>
            <w:tcBorders>
              <w:bottom w:val="single" w:sz="4" w:space="0" w:color="FFFFFF" w:themeColor="background1"/>
            </w:tcBorders>
            <w:noWrap/>
          </w:tcPr>
          <w:p w:rsidR="00DC16C8" w:rsidRPr="00E72DB9" w:rsidRDefault="00DC16C8" w:rsidP="00BE7796">
            <w:pPr>
              <w:rPr>
                <w:b/>
                <w:bCs/>
                <w:i/>
                <w:iCs/>
                <w:sz w:val="20"/>
              </w:rPr>
            </w:pPr>
          </w:p>
        </w:tc>
        <w:tc>
          <w:tcPr>
            <w:tcW w:w="800" w:type="dxa"/>
            <w:tcBorders>
              <w:bottom w:val="single" w:sz="4" w:space="0" w:color="FFFFFF" w:themeColor="background1"/>
            </w:tcBorders>
            <w:noWrap/>
          </w:tcPr>
          <w:p w:rsidR="00DC16C8" w:rsidRPr="00E72DB9" w:rsidRDefault="00DC16C8" w:rsidP="00BE7796">
            <w:pPr>
              <w:rPr>
                <w:b/>
                <w:bCs/>
                <w:i/>
                <w:iCs/>
                <w:sz w:val="20"/>
              </w:rPr>
            </w:pPr>
          </w:p>
        </w:tc>
        <w:tc>
          <w:tcPr>
            <w:tcW w:w="617" w:type="dxa"/>
            <w:tcBorders>
              <w:bottom w:val="single" w:sz="4" w:space="0" w:color="FFFFFF" w:themeColor="background1"/>
            </w:tcBorders>
            <w:noWrap/>
          </w:tcPr>
          <w:p w:rsidR="00DC16C8" w:rsidRPr="00E72DB9" w:rsidRDefault="00DC16C8" w:rsidP="00BE7796">
            <w:pPr>
              <w:rPr>
                <w:b/>
                <w:bCs/>
                <w:i/>
                <w:iCs/>
                <w:sz w:val="20"/>
              </w:rPr>
            </w:pPr>
          </w:p>
        </w:tc>
        <w:tc>
          <w:tcPr>
            <w:tcW w:w="800" w:type="dxa"/>
            <w:tcBorders>
              <w:bottom w:val="single" w:sz="4" w:space="0" w:color="FFFFFF" w:themeColor="background1"/>
            </w:tcBorders>
            <w:noWrap/>
          </w:tcPr>
          <w:p w:rsidR="00DC16C8" w:rsidRPr="00E72DB9" w:rsidRDefault="00DC16C8" w:rsidP="00BE7796">
            <w:pPr>
              <w:rPr>
                <w:b/>
                <w:bCs/>
                <w:i/>
                <w:iCs/>
                <w:sz w:val="20"/>
              </w:rPr>
            </w:pPr>
          </w:p>
        </w:tc>
        <w:tc>
          <w:tcPr>
            <w:tcW w:w="618" w:type="dxa"/>
            <w:tcBorders>
              <w:bottom w:val="single" w:sz="4" w:space="0" w:color="FFFFFF" w:themeColor="background1"/>
            </w:tcBorders>
            <w:noWrap/>
          </w:tcPr>
          <w:p w:rsidR="00DC16C8" w:rsidRPr="00E72DB9" w:rsidRDefault="00DC16C8" w:rsidP="00BE7796">
            <w:pPr>
              <w:rPr>
                <w:b/>
                <w:bCs/>
                <w:i/>
                <w:iCs/>
                <w:sz w:val="20"/>
              </w:rPr>
            </w:pPr>
          </w:p>
        </w:tc>
        <w:tc>
          <w:tcPr>
            <w:tcW w:w="800" w:type="dxa"/>
            <w:tcBorders>
              <w:bottom w:val="single" w:sz="4" w:space="0" w:color="FFFFFF" w:themeColor="background1"/>
            </w:tcBorders>
            <w:noWrap/>
          </w:tcPr>
          <w:p w:rsidR="00DC16C8" w:rsidRPr="00E72DB9" w:rsidRDefault="00DC16C8" w:rsidP="00BE7796">
            <w:pPr>
              <w:rPr>
                <w:b/>
                <w:bCs/>
                <w:i/>
                <w:iCs/>
                <w:sz w:val="20"/>
              </w:rPr>
            </w:pPr>
          </w:p>
        </w:tc>
        <w:tc>
          <w:tcPr>
            <w:tcW w:w="617" w:type="dxa"/>
            <w:tcBorders>
              <w:bottom w:val="single" w:sz="4" w:space="0" w:color="FFFFFF" w:themeColor="background1"/>
            </w:tcBorders>
            <w:noWrap/>
          </w:tcPr>
          <w:p w:rsidR="00DC16C8" w:rsidRPr="00E72DB9" w:rsidRDefault="00DC16C8" w:rsidP="00BE7796">
            <w:pPr>
              <w:rPr>
                <w:b/>
                <w:bCs/>
                <w:i/>
                <w:iCs/>
                <w:sz w:val="20"/>
              </w:rPr>
            </w:pPr>
          </w:p>
        </w:tc>
        <w:tc>
          <w:tcPr>
            <w:tcW w:w="800" w:type="dxa"/>
            <w:tcBorders>
              <w:bottom w:val="single" w:sz="4" w:space="0" w:color="FFFFFF" w:themeColor="background1"/>
            </w:tcBorders>
            <w:noWrap/>
          </w:tcPr>
          <w:p w:rsidR="00DC16C8" w:rsidRPr="00E72DB9" w:rsidRDefault="00DC16C8" w:rsidP="00BE7796">
            <w:pPr>
              <w:rPr>
                <w:b/>
                <w:bCs/>
                <w:i/>
                <w:iCs/>
                <w:sz w:val="20"/>
              </w:rPr>
            </w:pPr>
          </w:p>
        </w:tc>
        <w:tc>
          <w:tcPr>
            <w:tcW w:w="618" w:type="dxa"/>
            <w:tcBorders>
              <w:bottom w:val="single" w:sz="4" w:space="0" w:color="FFFFFF" w:themeColor="background1"/>
            </w:tcBorders>
            <w:noWrap/>
          </w:tcPr>
          <w:p w:rsidR="00DC16C8" w:rsidRPr="00E72DB9" w:rsidRDefault="00DC16C8" w:rsidP="00BE7796">
            <w:pPr>
              <w:rPr>
                <w:b/>
                <w:bCs/>
                <w:i/>
                <w:iCs/>
                <w:sz w:val="20"/>
              </w:rPr>
            </w:pPr>
          </w:p>
        </w:tc>
      </w:tr>
      <w:tr w:rsidR="00DC16C8" w:rsidRPr="00E72DB9" w:rsidTr="00DC16C8">
        <w:trPr>
          <w:trHeight w:val="300"/>
        </w:trPr>
        <w:tc>
          <w:tcPr>
            <w:tcW w:w="3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DC16C8" w:rsidRPr="00E72DB9" w:rsidRDefault="00DC16C8" w:rsidP="00BE7796">
            <w:pPr>
              <w:rPr>
                <w:b/>
                <w:bCs/>
                <w:sz w:val="20"/>
              </w:rPr>
            </w:pPr>
            <w:r w:rsidRPr="00E72DB9">
              <w:rPr>
                <w:b/>
                <w:bCs/>
                <w:sz w:val="20"/>
              </w:rPr>
              <w:t>Total respondents</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C16C8" w:rsidRPr="00DC16C8" w:rsidRDefault="00DC16C8" w:rsidP="00BE7796">
            <w:pPr>
              <w:rPr>
                <w:b/>
                <w:sz w:val="20"/>
              </w:rPr>
            </w:pPr>
            <w:r w:rsidRPr="00DC16C8">
              <w:rPr>
                <w:b/>
                <w:sz w:val="20"/>
              </w:rPr>
              <w:t xml:space="preserve">36,179 </w:t>
            </w:r>
          </w:p>
        </w:tc>
        <w:tc>
          <w:tcPr>
            <w:tcW w:w="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C16C8" w:rsidRPr="00DC16C8" w:rsidRDefault="00DC16C8" w:rsidP="00BE7796">
            <w:pPr>
              <w:rPr>
                <w:b/>
                <w:sz w:val="20"/>
              </w:rPr>
            </w:pP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C16C8" w:rsidRPr="00DC16C8" w:rsidRDefault="00DC16C8" w:rsidP="00BE7796">
            <w:pPr>
              <w:rPr>
                <w:b/>
                <w:sz w:val="20"/>
              </w:rPr>
            </w:pPr>
            <w:r w:rsidRPr="00DC16C8">
              <w:rPr>
                <w:b/>
                <w:sz w:val="20"/>
              </w:rPr>
              <w:t xml:space="preserve">35,002 </w:t>
            </w:r>
          </w:p>
        </w:tc>
        <w:tc>
          <w:tcPr>
            <w:tcW w:w="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C16C8" w:rsidRPr="00DC16C8" w:rsidRDefault="00DC16C8" w:rsidP="00BE7796">
            <w:pPr>
              <w:rPr>
                <w:b/>
                <w:sz w:val="20"/>
              </w:rPr>
            </w:pP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C16C8" w:rsidRPr="00DC16C8" w:rsidRDefault="00DC16C8" w:rsidP="00BE7796">
            <w:pPr>
              <w:rPr>
                <w:b/>
                <w:sz w:val="20"/>
              </w:rPr>
            </w:pPr>
            <w:r w:rsidRPr="00DC16C8">
              <w:rPr>
                <w:b/>
                <w:sz w:val="20"/>
              </w:rPr>
              <w:t xml:space="preserve">33,901 </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C16C8" w:rsidRPr="00DC16C8" w:rsidRDefault="00DC16C8" w:rsidP="00BE7796">
            <w:pPr>
              <w:rPr>
                <w:b/>
                <w:sz w:val="20"/>
              </w:rPr>
            </w:pP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C16C8" w:rsidRPr="00DC16C8" w:rsidRDefault="00DC16C8" w:rsidP="00BE7796">
            <w:pPr>
              <w:rPr>
                <w:b/>
                <w:sz w:val="20"/>
              </w:rPr>
            </w:pPr>
            <w:r w:rsidRPr="00DC16C8">
              <w:rPr>
                <w:b/>
                <w:sz w:val="20"/>
              </w:rPr>
              <w:t xml:space="preserve">33,771 </w:t>
            </w:r>
          </w:p>
        </w:tc>
        <w:tc>
          <w:tcPr>
            <w:tcW w:w="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C16C8" w:rsidRPr="00DC16C8" w:rsidRDefault="00DC16C8" w:rsidP="00BE7796">
            <w:pPr>
              <w:rPr>
                <w:b/>
                <w:sz w:val="20"/>
              </w:rPr>
            </w:pP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C16C8" w:rsidRPr="00DC16C8" w:rsidRDefault="00DC16C8" w:rsidP="00BE7796">
            <w:pPr>
              <w:rPr>
                <w:b/>
                <w:sz w:val="20"/>
              </w:rPr>
            </w:pPr>
            <w:r w:rsidRPr="00DC16C8">
              <w:rPr>
                <w:b/>
                <w:sz w:val="20"/>
              </w:rPr>
              <w:t xml:space="preserve">32,183 </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C16C8" w:rsidRPr="00E72DB9" w:rsidRDefault="00DC16C8" w:rsidP="00BE7796">
            <w:pPr>
              <w:rPr>
                <w:sz w:val="20"/>
              </w:rPr>
            </w:pPr>
          </w:p>
        </w:tc>
      </w:tr>
    </w:tbl>
    <w:p w:rsidR="00E72DB9" w:rsidRPr="00E72DB9" w:rsidRDefault="00E72DB9" w:rsidP="00E72DB9">
      <w:pPr>
        <w:rPr>
          <w:sz w:val="20"/>
        </w:rPr>
      </w:pPr>
    </w:p>
    <w:p w:rsidR="00DC16C8" w:rsidRDefault="00DC16C8" w:rsidP="0042218B">
      <w:pPr>
        <w:rPr>
          <w:sz w:val="20"/>
        </w:rPr>
      </w:pPr>
      <w:r>
        <w:rPr>
          <w:noProof/>
          <w:lang w:eastAsia="en-AU"/>
        </w:rPr>
        <w:drawing>
          <wp:inline distT="0" distB="0" distL="0" distR="0" wp14:anchorId="256FE5FD" wp14:editId="50D6F007">
            <wp:extent cx="6488265" cy="2115046"/>
            <wp:effectExtent l="0" t="0" r="825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6490443" cy="2115756"/>
                    </a:xfrm>
                    <a:prstGeom prst="rect">
                      <a:avLst/>
                    </a:prstGeom>
                  </pic:spPr>
                </pic:pic>
              </a:graphicData>
            </a:graphic>
          </wp:inline>
        </w:drawing>
      </w:r>
    </w:p>
    <w:p w:rsidR="00DC16C8" w:rsidRDefault="00DC16C8" w:rsidP="0042218B">
      <w:pPr>
        <w:rPr>
          <w:sz w:val="20"/>
        </w:rPr>
      </w:pPr>
    </w:p>
    <w:p w:rsidR="00DC16C8" w:rsidRDefault="00DC16C8" w:rsidP="0042218B">
      <w:pPr>
        <w:rPr>
          <w:sz w:val="20"/>
        </w:rPr>
      </w:pPr>
    </w:p>
    <w:p w:rsidR="00DC16C8" w:rsidRDefault="00DC16C8" w:rsidP="0042218B">
      <w:pPr>
        <w:rPr>
          <w:sz w:val="20"/>
        </w:rPr>
      </w:pPr>
    </w:p>
    <w:p w:rsidR="00DC16C8" w:rsidRDefault="00DC16C8" w:rsidP="0042218B">
      <w:pPr>
        <w:rPr>
          <w:sz w:val="20"/>
        </w:rPr>
      </w:pPr>
    </w:p>
    <w:p w:rsidR="00DC16C8" w:rsidRDefault="00DC16C8" w:rsidP="0042218B">
      <w:pPr>
        <w:rPr>
          <w:sz w:val="20"/>
        </w:rPr>
      </w:pPr>
    </w:p>
    <w:p w:rsidR="003262CC" w:rsidRDefault="003262CC" w:rsidP="00691FD5">
      <w:pPr>
        <w:pStyle w:val="Caption"/>
        <w:spacing w:after="0"/>
        <w:rPr>
          <w:rStyle w:val="Strong"/>
        </w:rPr>
      </w:pPr>
      <w:r w:rsidRPr="003262CC">
        <w:rPr>
          <w:rStyle w:val="Strong"/>
        </w:rPr>
        <w:t xml:space="preserve">Table </w:t>
      </w:r>
      <w:r w:rsidRPr="003262CC">
        <w:rPr>
          <w:rStyle w:val="Strong"/>
        </w:rPr>
        <w:fldChar w:fldCharType="begin"/>
      </w:r>
      <w:r w:rsidRPr="003262CC">
        <w:rPr>
          <w:rStyle w:val="Strong"/>
        </w:rPr>
        <w:instrText xml:space="preserve"> SEQ Table \* ARABIC </w:instrText>
      </w:r>
      <w:r w:rsidRPr="003262CC">
        <w:rPr>
          <w:rStyle w:val="Strong"/>
        </w:rPr>
        <w:fldChar w:fldCharType="separate"/>
      </w:r>
      <w:r w:rsidR="00283EB0">
        <w:rPr>
          <w:rStyle w:val="Strong"/>
          <w:noProof/>
        </w:rPr>
        <w:t>2</w:t>
      </w:r>
      <w:r w:rsidRPr="003262CC">
        <w:rPr>
          <w:rStyle w:val="Strong"/>
        </w:rPr>
        <w:fldChar w:fldCharType="end"/>
      </w:r>
      <w:r w:rsidRPr="003262CC">
        <w:rPr>
          <w:rStyle w:val="Strong"/>
        </w:rPr>
        <w:t xml:space="preserve">  Post School Destinations of Year 12 or equivalent completers, </w:t>
      </w:r>
      <w:r w:rsidRPr="003262CC">
        <w:rPr>
          <w:rStyle w:val="Strong"/>
          <w:i/>
        </w:rPr>
        <w:t>On Track</w:t>
      </w:r>
      <w:r w:rsidRPr="003262CC">
        <w:rPr>
          <w:rStyle w:val="Strong"/>
        </w:rPr>
        <w:t xml:space="preserve"> 2010 to 2014 survey</w:t>
      </w:r>
    </w:p>
    <w:p w:rsidR="003262CC" w:rsidRDefault="003262CC" w:rsidP="003262CC">
      <w:pPr>
        <w:rPr>
          <w:sz w:val="20"/>
        </w:rPr>
      </w:pPr>
      <w:r w:rsidRPr="003262CC">
        <w:rPr>
          <w:sz w:val="20"/>
        </w:rPr>
        <w:t>(</w:t>
      </w:r>
      <w:proofErr w:type="gramStart"/>
      <w:r w:rsidRPr="003262CC">
        <w:rPr>
          <w:sz w:val="20"/>
        </w:rPr>
        <w:t>deferred</w:t>
      </w:r>
      <w:proofErr w:type="gramEnd"/>
      <w:r w:rsidRPr="003262CC">
        <w:rPr>
          <w:sz w:val="20"/>
        </w:rPr>
        <w:t xml:space="preserve"> students</w:t>
      </w:r>
      <w:r w:rsidR="00DC16C8">
        <w:rPr>
          <w:sz w:val="20"/>
        </w:rPr>
        <w:t xml:space="preserve"> </w:t>
      </w:r>
      <w:proofErr w:type="spellStart"/>
      <w:r w:rsidRPr="003262CC">
        <w:rPr>
          <w:sz w:val="20"/>
        </w:rPr>
        <w:t>identifed</w:t>
      </w:r>
      <w:proofErr w:type="spellEnd"/>
      <w:r w:rsidRPr="003262CC">
        <w:rPr>
          <w:sz w:val="20"/>
        </w:rPr>
        <w:t>)</w:t>
      </w:r>
    </w:p>
    <w:tbl>
      <w:tblPr>
        <w:tblStyle w:val="TableGrid"/>
        <w:tblW w:w="0" w:type="auto"/>
        <w:tblInd w:w="108" w:type="dxa"/>
        <w:tblLook w:val="04A0" w:firstRow="1" w:lastRow="0" w:firstColumn="1" w:lastColumn="0" w:noHBand="0" w:noVBand="1"/>
      </w:tblPr>
      <w:tblGrid>
        <w:gridCol w:w="3227"/>
        <w:gridCol w:w="800"/>
        <w:gridCol w:w="594"/>
        <w:gridCol w:w="800"/>
        <w:gridCol w:w="617"/>
        <w:gridCol w:w="800"/>
        <w:gridCol w:w="618"/>
        <w:gridCol w:w="800"/>
        <w:gridCol w:w="617"/>
        <w:gridCol w:w="800"/>
        <w:gridCol w:w="618"/>
      </w:tblGrid>
      <w:tr w:rsidR="00DC16C8" w:rsidRPr="00E72DB9" w:rsidTr="00DC16C8">
        <w:trPr>
          <w:trHeight w:val="300"/>
        </w:trPr>
        <w:tc>
          <w:tcPr>
            <w:tcW w:w="3227" w:type="dxa"/>
            <w:vMerge w:val="restar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rPr>
                <w:b/>
                <w:bCs/>
                <w:sz w:val="20"/>
              </w:rPr>
            </w:pPr>
            <w:r w:rsidRPr="00E72DB9">
              <w:rPr>
                <w:b/>
                <w:bCs/>
                <w:sz w:val="20"/>
              </w:rPr>
              <w:t>Post School Destinations</w:t>
            </w:r>
          </w:p>
        </w:tc>
        <w:tc>
          <w:tcPr>
            <w:tcW w:w="1394"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2010</w:t>
            </w:r>
          </w:p>
        </w:tc>
        <w:tc>
          <w:tcPr>
            <w:tcW w:w="1417"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2011</w:t>
            </w:r>
          </w:p>
        </w:tc>
        <w:tc>
          <w:tcPr>
            <w:tcW w:w="1418"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2012</w:t>
            </w:r>
          </w:p>
        </w:tc>
        <w:tc>
          <w:tcPr>
            <w:tcW w:w="1417"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2013</w:t>
            </w:r>
          </w:p>
        </w:tc>
        <w:tc>
          <w:tcPr>
            <w:tcW w:w="1418"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2014</w:t>
            </w:r>
          </w:p>
        </w:tc>
      </w:tr>
      <w:tr w:rsidR="00DC16C8" w:rsidRPr="00E72DB9" w:rsidTr="00DC16C8">
        <w:trPr>
          <w:trHeight w:val="315"/>
        </w:trPr>
        <w:tc>
          <w:tcPr>
            <w:tcW w:w="3227"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hideMark/>
          </w:tcPr>
          <w:p w:rsidR="00DC16C8" w:rsidRPr="00E72DB9" w:rsidRDefault="00DC16C8" w:rsidP="00BE7796">
            <w:pPr>
              <w:rPr>
                <w:b/>
                <w:bCs/>
                <w:sz w:val="20"/>
              </w:rPr>
            </w:pPr>
          </w:p>
        </w:tc>
        <w:tc>
          <w:tcPr>
            <w:tcW w:w="8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No.</w:t>
            </w:r>
          </w:p>
        </w:tc>
        <w:tc>
          <w:tcPr>
            <w:tcW w:w="59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w:t>
            </w:r>
          </w:p>
        </w:tc>
        <w:tc>
          <w:tcPr>
            <w:tcW w:w="8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No.</w:t>
            </w:r>
          </w:p>
        </w:tc>
        <w:tc>
          <w:tcPr>
            <w:tcW w:w="61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w:t>
            </w:r>
          </w:p>
        </w:tc>
        <w:tc>
          <w:tcPr>
            <w:tcW w:w="8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No.</w:t>
            </w:r>
          </w:p>
        </w:tc>
        <w:tc>
          <w:tcPr>
            <w:tcW w:w="6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w:t>
            </w:r>
          </w:p>
        </w:tc>
        <w:tc>
          <w:tcPr>
            <w:tcW w:w="8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No.</w:t>
            </w:r>
          </w:p>
        </w:tc>
        <w:tc>
          <w:tcPr>
            <w:tcW w:w="61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w:t>
            </w:r>
          </w:p>
        </w:tc>
        <w:tc>
          <w:tcPr>
            <w:tcW w:w="8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No.</w:t>
            </w:r>
          </w:p>
        </w:tc>
        <w:tc>
          <w:tcPr>
            <w:tcW w:w="6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DC16C8" w:rsidRPr="00E72DB9" w:rsidRDefault="00DC16C8" w:rsidP="00BE7796">
            <w:pPr>
              <w:jc w:val="center"/>
              <w:rPr>
                <w:b/>
                <w:bCs/>
                <w:sz w:val="20"/>
              </w:rPr>
            </w:pPr>
            <w:r w:rsidRPr="00E72DB9">
              <w:rPr>
                <w:b/>
                <w:bCs/>
                <w:sz w:val="20"/>
              </w:rPr>
              <w:t>%</w:t>
            </w:r>
          </w:p>
        </w:tc>
      </w:tr>
      <w:tr w:rsidR="00DC16C8" w:rsidRPr="00E72DB9" w:rsidTr="00DC16C8">
        <w:trPr>
          <w:trHeight w:val="315"/>
        </w:trPr>
        <w:tc>
          <w:tcPr>
            <w:tcW w:w="10291" w:type="dxa"/>
            <w:gridSpan w:val="11"/>
            <w:tcBorders>
              <w:top w:val="single" w:sz="4" w:space="0" w:color="F2F2F2" w:themeColor="background1" w:themeShade="F2"/>
            </w:tcBorders>
            <w:shd w:val="clear" w:color="auto" w:fill="DBE5F1" w:themeFill="accent1" w:themeFillTint="33"/>
            <w:noWrap/>
            <w:hideMark/>
          </w:tcPr>
          <w:p w:rsidR="00DC16C8" w:rsidRPr="00E72DB9" w:rsidRDefault="00DC16C8" w:rsidP="00BE7796">
            <w:pPr>
              <w:rPr>
                <w:b/>
                <w:bCs/>
                <w:sz w:val="20"/>
              </w:rPr>
            </w:pPr>
            <w:r w:rsidRPr="00E72DB9">
              <w:rPr>
                <w:b/>
                <w:bCs/>
                <w:sz w:val="20"/>
              </w:rPr>
              <w:t>In Education or Training</w:t>
            </w:r>
          </w:p>
        </w:tc>
      </w:tr>
      <w:tr w:rsidR="00DC16C8" w:rsidRPr="00E72DB9" w:rsidTr="00DC16C8">
        <w:trPr>
          <w:trHeight w:val="300"/>
        </w:trPr>
        <w:tc>
          <w:tcPr>
            <w:tcW w:w="3227" w:type="dxa"/>
            <w:noWrap/>
            <w:hideMark/>
          </w:tcPr>
          <w:p w:rsidR="00DC16C8" w:rsidRPr="00E72DB9" w:rsidRDefault="00DC16C8" w:rsidP="00BE7796">
            <w:pPr>
              <w:rPr>
                <w:sz w:val="20"/>
              </w:rPr>
            </w:pPr>
            <w:r w:rsidRPr="00E72DB9">
              <w:rPr>
                <w:sz w:val="20"/>
              </w:rPr>
              <w:t>Bachelor Degree</w:t>
            </w:r>
          </w:p>
        </w:tc>
        <w:tc>
          <w:tcPr>
            <w:tcW w:w="800" w:type="dxa"/>
            <w:noWrap/>
            <w:vAlign w:val="center"/>
          </w:tcPr>
          <w:p w:rsidR="00DC16C8" w:rsidRPr="00E72DB9" w:rsidRDefault="00DC16C8" w:rsidP="00DC16C8">
            <w:pPr>
              <w:jc w:val="right"/>
              <w:rPr>
                <w:sz w:val="20"/>
                <w:szCs w:val="20"/>
              </w:rPr>
            </w:pPr>
            <w:r w:rsidRPr="00E72DB9">
              <w:rPr>
                <w:sz w:val="20"/>
                <w:szCs w:val="20"/>
              </w:rPr>
              <w:t xml:space="preserve">17,561 </w:t>
            </w:r>
          </w:p>
        </w:tc>
        <w:tc>
          <w:tcPr>
            <w:tcW w:w="594" w:type="dxa"/>
            <w:noWrap/>
            <w:vAlign w:val="center"/>
          </w:tcPr>
          <w:p w:rsidR="00DC16C8" w:rsidRPr="00E72DB9" w:rsidRDefault="00DC16C8" w:rsidP="00DC16C8">
            <w:pPr>
              <w:jc w:val="right"/>
              <w:rPr>
                <w:sz w:val="20"/>
                <w:szCs w:val="20"/>
              </w:rPr>
            </w:pPr>
            <w:r w:rsidRPr="00E72DB9">
              <w:rPr>
                <w:sz w:val="20"/>
                <w:szCs w:val="20"/>
              </w:rPr>
              <w:t xml:space="preserve">48.5 </w:t>
            </w:r>
          </w:p>
        </w:tc>
        <w:tc>
          <w:tcPr>
            <w:tcW w:w="800" w:type="dxa"/>
            <w:noWrap/>
            <w:vAlign w:val="center"/>
          </w:tcPr>
          <w:p w:rsidR="00DC16C8" w:rsidRPr="00E72DB9" w:rsidRDefault="00DC16C8" w:rsidP="00DC16C8">
            <w:pPr>
              <w:jc w:val="right"/>
              <w:rPr>
                <w:sz w:val="20"/>
                <w:szCs w:val="20"/>
              </w:rPr>
            </w:pPr>
            <w:r w:rsidRPr="00E72DB9">
              <w:rPr>
                <w:sz w:val="20"/>
                <w:szCs w:val="20"/>
              </w:rPr>
              <w:t xml:space="preserve">17,310 </w:t>
            </w:r>
          </w:p>
        </w:tc>
        <w:tc>
          <w:tcPr>
            <w:tcW w:w="617" w:type="dxa"/>
            <w:noWrap/>
            <w:vAlign w:val="center"/>
          </w:tcPr>
          <w:p w:rsidR="00DC16C8" w:rsidRPr="00E72DB9" w:rsidRDefault="00DC16C8" w:rsidP="00DC16C8">
            <w:pPr>
              <w:jc w:val="right"/>
              <w:rPr>
                <w:sz w:val="20"/>
                <w:szCs w:val="20"/>
              </w:rPr>
            </w:pPr>
            <w:r w:rsidRPr="00E72DB9">
              <w:rPr>
                <w:sz w:val="20"/>
                <w:szCs w:val="20"/>
              </w:rPr>
              <w:t xml:space="preserve"> 49.5 </w:t>
            </w:r>
          </w:p>
        </w:tc>
        <w:tc>
          <w:tcPr>
            <w:tcW w:w="800" w:type="dxa"/>
            <w:noWrap/>
            <w:vAlign w:val="center"/>
          </w:tcPr>
          <w:p w:rsidR="00DC16C8" w:rsidRPr="00E72DB9" w:rsidRDefault="00DC16C8" w:rsidP="00DC16C8">
            <w:pPr>
              <w:jc w:val="right"/>
              <w:rPr>
                <w:sz w:val="20"/>
                <w:szCs w:val="20"/>
              </w:rPr>
            </w:pPr>
            <w:r w:rsidRPr="00E72DB9">
              <w:rPr>
                <w:sz w:val="20"/>
                <w:szCs w:val="20"/>
              </w:rPr>
              <w:t xml:space="preserve">17,619 </w:t>
            </w:r>
          </w:p>
        </w:tc>
        <w:tc>
          <w:tcPr>
            <w:tcW w:w="618" w:type="dxa"/>
            <w:noWrap/>
            <w:vAlign w:val="center"/>
          </w:tcPr>
          <w:p w:rsidR="00DC16C8" w:rsidRPr="00E72DB9" w:rsidRDefault="00DC16C8" w:rsidP="00DC16C8">
            <w:pPr>
              <w:jc w:val="right"/>
              <w:rPr>
                <w:sz w:val="20"/>
                <w:szCs w:val="20"/>
              </w:rPr>
            </w:pPr>
            <w:r w:rsidRPr="00E72DB9">
              <w:rPr>
                <w:sz w:val="20"/>
                <w:szCs w:val="20"/>
              </w:rPr>
              <w:t xml:space="preserve"> 52.0 </w:t>
            </w:r>
          </w:p>
        </w:tc>
        <w:tc>
          <w:tcPr>
            <w:tcW w:w="800" w:type="dxa"/>
            <w:noWrap/>
            <w:vAlign w:val="center"/>
          </w:tcPr>
          <w:p w:rsidR="00DC16C8" w:rsidRPr="00E72DB9" w:rsidRDefault="00DC16C8" w:rsidP="00DC16C8">
            <w:pPr>
              <w:jc w:val="right"/>
              <w:rPr>
                <w:sz w:val="20"/>
                <w:szCs w:val="20"/>
              </w:rPr>
            </w:pPr>
            <w:r w:rsidRPr="00E72DB9">
              <w:rPr>
                <w:sz w:val="20"/>
                <w:szCs w:val="20"/>
              </w:rPr>
              <w:t xml:space="preserve">17,981 </w:t>
            </w:r>
          </w:p>
        </w:tc>
        <w:tc>
          <w:tcPr>
            <w:tcW w:w="617" w:type="dxa"/>
            <w:noWrap/>
            <w:vAlign w:val="center"/>
          </w:tcPr>
          <w:p w:rsidR="00DC16C8" w:rsidRPr="00E72DB9" w:rsidRDefault="00DC16C8" w:rsidP="00DC16C8">
            <w:pPr>
              <w:jc w:val="right"/>
              <w:rPr>
                <w:sz w:val="20"/>
                <w:szCs w:val="20"/>
              </w:rPr>
            </w:pPr>
            <w:r w:rsidRPr="00E72DB9">
              <w:rPr>
                <w:sz w:val="20"/>
                <w:szCs w:val="20"/>
              </w:rPr>
              <w:t xml:space="preserve"> 53.2 </w:t>
            </w:r>
          </w:p>
        </w:tc>
        <w:tc>
          <w:tcPr>
            <w:tcW w:w="800" w:type="dxa"/>
            <w:noWrap/>
            <w:vAlign w:val="center"/>
          </w:tcPr>
          <w:p w:rsidR="00DC16C8" w:rsidRPr="00E72DB9" w:rsidRDefault="00DC16C8" w:rsidP="00DC16C8">
            <w:pPr>
              <w:jc w:val="right"/>
              <w:rPr>
                <w:sz w:val="20"/>
                <w:szCs w:val="20"/>
              </w:rPr>
            </w:pPr>
            <w:r w:rsidRPr="00E72DB9">
              <w:rPr>
                <w:sz w:val="20"/>
                <w:szCs w:val="20"/>
              </w:rPr>
              <w:t xml:space="preserve">17,477 </w:t>
            </w:r>
          </w:p>
        </w:tc>
        <w:tc>
          <w:tcPr>
            <w:tcW w:w="618" w:type="dxa"/>
            <w:noWrap/>
            <w:vAlign w:val="center"/>
          </w:tcPr>
          <w:p w:rsidR="00DC16C8" w:rsidRPr="00E72DB9" w:rsidRDefault="00DC16C8" w:rsidP="00DC16C8">
            <w:pPr>
              <w:jc w:val="right"/>
              <w:rPr>
                <w:sz w:val="20"/>
                <w:szCs w:val="20"/>
              </w:rPr>
            </w:pPr>
            <w:r w:rsidRPr="00E72DB9">
              <w:rPr>
                <w:sz w:val="20"/>
                <w:szCs w:val="20"/>
              </w:rPr>
              <w:t xml:space="preserve"> 54.3 </w:t>
            </w:r>
          </w:p>
        </w:tc>
      </w:tr>
      <w:tr w:rsidR="00DC16C8" w:rsidRPr="00E72DB9" w:rsidTr="00DC16C8">
        <w:trPr>
          <w:trHeight w:val="300"/>
        </w:trPr>
        <w:tc>
          <w:tcPr>
            <w:tcW w:w="3227" w:type="dxa"/>
            <w:noWrap/>
            <w:hideMark/>
          </w:tcPr>
          <w:p w:rsidR="00DC16C8" w:rsidRPr="00E72DB9" w:rsidRDefault="00DC16C8" w:rsidP="00BE7796">
            <w:pPr>
              <w:rPr>
                <w:b/>
                <w:bCs/>
                <w:i/>
                <w:iCs/>
                <w:sz w:val="20"/>
              </w:rPr>
            </w:pPr>
            <w:r w:rsidRPr="00E72DB9">
              <w:rPr>
                <w:b/>
                <w:bCs/>
                <w:i/>
                <w:iCs/>
                <w:sz w:val="20"/>
              </w:rPr>
              <w:t>Certificates/Diplomas</w:t>
            </w:r>
          </w:p>
        </w:tc>
        <w:tc>
          <w:tcPr>
            <w:tcW w:w="800" w:type="dxa"/>
            <w:noWrap/>
            <w:vAlign w:val="center"/>
          </w:tcPr>
          <w:p w:rsidR="00DC16C8" w:rsidRPr="00E72DB9" w:rsidRDefault="00DC16C8" w:rsidP="00DC16C8">
            <w:pPr>
              <w:jc w:val="right"/>
              <w:rPr>
                <w:b/>
                <w:sz w:val="20"/>
                <w:szCs w:val="20"/>
              </w:rPr>
            </w:pPr>
            <w:r w:rsidRPr="00E72DB9">
              <w:rPr>
                <w:b/>
                <w:sz w:val="20"/>
                <w:szCs w:val="20"/>
              </w:rPr>
              <w:t xml:space="preserve"> 6,489 </w:t>
            </w:r>
          </w:p>
        </w:tc>
        <w:tc>
          <w:tcPr>
            <w:tcW w:w="594" w:type="dxa"/>
            <w:noWrap/>
            <w:vAlign w:val="center"/>
          </w:tcPr>
          <w:p w:rsidR="00DC16C8" w:rsidRPr="00E72DB9" w:rsidRDefault="00DC16C8" w:rsidP="00DC16C8">
            <w:pPr>
              <w:jc w:val="right"/>
              <w:rPr>
                <w:b/>
                <w:sz w:val="20"/>
                <w:szCs w:val="20"/>
              </w:rPr>
            </w:pPr>
            <w:r w:rsidRPr="00E72DB9">
              <w:rPr>
                <w:b/>
                <w:sz w:val="20"/>
                <w:szCs w:val="20"/>
              </w:rPr>
              <w:t xml:space="preserve">17.9 </w:t>
            </w:r>
          </w:p>
        </w:tc>
        <w:tc>
          <w:tcPr>
            <w:tcW w:w="800" w:type="dxa"/>
            <w:noWrap/>
            <w:vAlign w:val="center"/>
          </w:tcPr>
          <w:p w:rsidR="00DC16C8" w:rsidRPr="00E72DB9" w:rsidRDefault="00DC16C8" w:rsidP="00DC16C8">
            <w:pPr>
              <w:jc w:val="right"/>
              <w:rPr>
                <w:b/>
                <w:sz w:val="20"/>
                <w:szCs w:val="20"/>
              </w:rPr>
            </w:pPr>
            <w:r w:rsidRPr="00E72DB9">
              <w:rPr>
                <w:b/>
                <w:sz w:val="20"/>
                <w:szCs w:val="20"/>
              </w:rPr>
              <w:t xml:space="preserve"> 6,376 </w:t>
            </w:r>
          </w:p>
        </w:tc>
        <w:tc>
          <w:tcPr>
            <w:tcW w:w="617" w:type="dxa"/>
            <w:noWrap/>
            <w:vAlign w:val="center"/>
          </w:tcPr>
          <w:p w:rsidR="00DC16C8" w:rsidRPr="00E72DB9" w:rsidRDefault="00DC16C8" w:rsidP="00DC16C8">
            <w:pPr>
              <w:jc w:val="right"/>
              <w:rPr>
                <w:b/>
                <w:sz w:val="20"/>
                <w:szCs w:val="20"/>
              </w:rPr>
            </w:pPr>
            <w:r w:rsidRPr="00E72DB9">
              <w:rPr>
                <w:b/>
                <w:sz w:val="20"/>
                <w:szCs w:val="20"/>
              </w:rPr>
              <w:t xml:space="preserve">18.2 </w:t>
            </w:r>
          </w:p>
        </w:tc>
        <w:tc>
          <w:tcPr>
            <w:tcW w:w="800" w:type="dxa"/>
            <w:noWrap/>
            <w:vAlign w:val="center"/>
          </w:tcPr>
          <w:p w:rsidR="00DC16C8" w:rsidRPr="00E72DB9" w:rsidRDefault="00DC16C8" w:rsidP="00DC16C8">
            <w:pPr>
              <w:jc w:val="right"/>
              <w:rPr>
                <w:b/>
                <w:sz w:val="20"/>
                <w:szCs w:val="20"/>
              </w:rPr>
            </w:pPr>
            <w:r w:rsidRPr="00E72DB9">
              <w:rPr>
                <w:b/>
                <w:sz w:val="20"/>
                <w:szCs w:val="20"/>
              </w:rPr>
              <w:t xml:space="preserve"> 5,810 </w:t>
            </w:r>
          </w:p>
        </w:tc>
        <w:tc>
          <w:tcPr>
            <w:tcW w:w="618" w:type="dxa"/>
            <w:noWrap/>
            <w:vAlign w:val="center"/>
          </w:tcPr>
          <w:p w:rsidR="00DC16C8" w:rsidRPr="00E72DB9" w:rsidRDefault="00DC16C8" w:rsidP="00DC16C8">
            <w:pPr>
              <w:jc w:val="right"/>
              <w:rPr>
                <w:b/>
                <w:sz w:val="20"/>
                <w:szCs w:val="20"/>
              </w:rPr>
            </w:pPr>
            <w:r w:rsidRPr="00E72DB9">
              <w:rPr>
                <w:b/>
                <w:sz w:val="20"/>
                <w:szCs w:val="20"/>
              </w:rPr>
              <w:t xml:space="preserve">17.1 </w:t>
            </w:r>
          </w:p>
        </w:tc>
        <w:tc>
          <w:tcPr>
            <w:tcW w:w="800" w:type="dxa"/>
            <w:noWrap/>
            <w:vAlign w:val="center"/>
          </w:tcPr>
          <w:p w:rsidR="00DC16C8" w:rsidRPr="00E72DB9" w:rsidRDefault="00DC16C8" w:rsidP="00DC16C8">
            <w:pPr>
              <w:jc w:val="right"/>
              <w:rPr>
                <w:b/>
                <w:sz w:val="20"/>
                <w:szCs w:val="20"/>
              </w:rPr>
            </w:pPr>
            <w:r w:rsidRPr="00E72DB9">
              <w:rPr>
                <w:b/>
                <w:sz w:val="20"/>
                <w:szCs w:val="20"/>
              </w:rPr>
              <w:t xml:space="preserve"> 5,332 </w:t>
            </w:r>
          </w:p>
        </w:tc>
        <w:tc>
          <w:tcPr>
            <w:tcW w:w="617" w:type="dxa"/>
            <w:noWrap/>
            <w:vAlign w:val="center"/>
          </w:tcPr>
          <w:p w:rsidR="00DC16C8" w:rsidRPr="00E72DB9" w:rsidRDefault="00DC16C8" w:rsidP="00DC16C8">
            <w:pPr>
              <w:jc w:val="right"/>
              <w:rPr>
                <w:b/>
                <w:sz w:val="20"/>
                <w:szCs w:val="20"/>
              </w:rPr>
            </w:pPr>
            <w:r w:rsidRPr="00E72DB9">
              <w:rPr>
                <w:b/>
                <w:sz w:val="20"/>
                <w:szCs w:val="20"/>
              </w:rPr>
              <w:t xml:space="preserve">15.8 </w:t>
            </w:r>
          </w:p>
        </w:tc>
        <w:tc>
          <w:tcPr>
            <w:tcW w:w="800" w:type="dxa"/>
            <w:noWrap/>
            <w:vAlign w:val="center"/>
          </w:tcPr>
          <w:p w:rsidR="00DC16C8" w:rsidRPr="00E72DB9" w:rsidRDefault="00DC16C8" w:rsidP="00DC16C8">
            <w:pPr>
              <w:jc w:val="right"/>
              <w:rPr>
                <w:b/>
                <w:sz w:val="20"/>
                <w:szCs w:val="20"/>
              </w:rPr>
            </w:pPr>
            <w:r w:rsidRPr="00E72DB9">
              <w:rPr>
                <w:b/>
                <w:sz w:val="20"/>
                <w:szCs w:val="20"/>
              </w:rPr>
              <w:t xml:space="preserve"> 5,166 </w:t>
            </w:r>
          </w:p>
        </w:tc>
        <w:tc>
          <w:tcPr>
            <w:tcW w:w="618" w:type="dxa"/>
            <w:noWrap/>
            <w:vAlign w:val="center"/>
          </w:tcPr>
          <w:p w:rsidR="00DC16C8" w:rsidRPr="00E72DB9" w:rsidRDefault="00DC16C8" w:rsidP="00DC16C8">
            <w:pPr>
              <w:jc w:val="right"/>
              <w:rPr>
                <w:b/>
                <w:sz w:val="20"/>
                <w:szCs w:val="20"/>
              </w:rPr>
            </w:pPr>
            <w:r w:rsidRPr="00E72DB9">
              <w:rPr>
                <w:b/>
                <w:sz w:val="20"/>
                <w:szCs w:val="20"/>
              </w:rPr>
              <w:t xml:space="preserve">16.1 </w:t>
            </w:r>
          </w:p>
        </w:tc>
      </w:tr>
      <w:tr w:rsidR="00DC16C8" w:rsidRPr="00E72DB9" w:rsidTr="00DC16C8">
        <w:trPr>
          <w:trHeight w:val="300"/>
        </w:trPr>
        <w:tc>
          <w:tcPr>
            <w:tcW w:w="3227" w:type="dxa"/>
            <w:noWrap/>
            <w:hideMark/>
          </w:tcPr>
          <w:p w:rsidR="00DC16C8" w:rsidRPr="00E72DB9" w:rsidRDefault="00DC16C8" w:rsidP="00BE7796">
            <w:pPr>
              <w:ind w:left="142"/>
              <w:rPr>
                <w:sz w:val="20"/>
              </w:rPr>
            </w:pPr>
            <w:r w:rsidRPr="00E72DB9">
              <w:rPr>
                <w:sz w:val="20"/>
              </w:rPr>
              <w:t>Certificate IV or higher</w:t>
            </w:r>
          </w:p>
        </w:tc>
        <w:tc>
          <w:tcPr>
            <w:tcW w:w="800" w:type="dxa"/>
            <w:noWrap/>
            <w:vAlign w:val="center"/>
          </w:tcPr>
          <w:p w:rsidR="00DC16C8" w:rsidRPr="00E72DB9" w:rsidRDefault="00DC16C8" w:rsidP="00DC16C8">
            <w:pPr>
              <w:jc w:val="right"/>
              <w:rPr>
                <w:sz w:val="20"/>
                <w:szCs w:val="20"/>
              </w:rPr>
            </w:pPr>
            <w:r w:rsidRPr="00E72DB9">
              <w:rPr>
                <w:sz w:val="20"/>
                <w:szCs w:val="20"/>
              </w:rPr>
              <w:t xml:space="preserve"> 5,037 </w:t>
            </w:r>
          </w:p>
        </w:tc>
        <w:tc>
          <w:tcPr>
            <w:tcW w:w="594" w:type="dxa"/>
            <w:noWrap/>
            <w:vAlign w:val="center"/>
          </w:tcPr>
          <w:p w:rsidR="00DC16C8" w:rsidRPr="00E72DB9" w:rsidRDefault="00DC16C8" w:rsidP="00DC16C8">
            <w:pPr>
              <w:jc w:val="right"/>
              <w:rPr>
                <w:sz w:val="20"/>
                <w:szCs w:val="20"/>
              </w:rPr>
            </w:pPr>
            <w:r w:rsidRPr="00E72DB9">
              <w:rPr>
                <w:sz w:val="20"/>
                <w:szCs w:val="20"/>
              </w:rPr>
              <w:t xml:space="preserve">13.9 </w:t>
            </w:r>
          </w:p>
        </w:tc>
        <w:tc>
          <w:tcPr>
            <w:tcW w:w="800" w:type="dxa"/>
            <w:noWrap/>
            <w:vAlign w:val="center"/>
          </w:tcPr>
          <w:p w:rsidR="00DC16C8" w:rsidRPr="00E72DB9" w:rsidRDefault="00DC16C8" w:rsidP="00DC16C8">
            <w:pPr>
              <w:jc w:val="right"/>
              <w:rPr>
                <w:sz w:val="20"/>
                <w:szCs w:val="20"/>
              </w:rPr>
            </w:pPr>
            <w:r w:rsidRPr="00E72DB9">
              <w:rPr>
                <w:sz w:val="20"/>
                <w:szCs w:val="20"/>
              </w:rPr>
              <w:t xml:space="preserve"> 4,917 </w:t>
            </w:r>
          </w:p>
        </w:tc>
        <w:tc>
          <w:tcPr>
            <w:tcW w:w="617" w:type="dxa"/>
            <w:noWrap/>
            <w:vAlign w:val="center"/>
          </w:tcPr>
          <w:p w:rsidR="00DC16C8" w:rsidRPr="00E72DB9" w:rsidRDefault="00DC16C8" w:rsidP="00DC16C8">
            <w:pPr>
              <w:jc w:val="right"/>
              <w:rPr>
                <w:sz w:val="20"/>
                <w:szCs w:val="20"/>
              </w:rPr>
            </w:pPr>
            <w:r w:rsidRPr="00E72DB9">
              <w:rPr>
                <w:sz w:val="20"/>
                <w:szCs w:val="20"/>
              </w:rPr>
              <w:t xml:space="preserve"> 14.0 </w:t>
            </w:r>
          </w:p>
        </w:tc>
        <w:tc>
          <w:tcPr>
            <w:tcW w:w="800" w:type="dxa"/>
            <w:noWrap/>
            <w:vAlign w:val="center"/>
          </w:tcPr>
          <w:p w:rsidR="00DC16C8" w:rsidRPr="00E72DB9" w:rsidRDefault="00DC16C8" w:rsidP="00DC16C8">
            <w:pPr>
              <w:jc w:val="right"/>
              <w:rPr>
                <w:sz w:val="20"/>
                <w:szCs w:val="20"/>
              </w:rPr>
            </w:pPr>
            <w:r w:rsidRPr="00E72DB9">
              <w:rPr>
                <w:sz w:val="20"/>
                <w:szCs w:val="20"/>
              </w:rPr>
              <w:t xml:space="preserve"> 4,500 </w:t>
            </w:r>
          </w:p>
        </w:tc>
        <w:tc>
          <w:tcPr>
            <w:tcW w:w="618" w:type="dxa"/>
            <w:noWrap/>
            <w:vAlign w:val="center"/>
          </w:tcPr>
          <w:p w:rsidR="00DC16C8" w:rsidRPr="00E72DB9" w:rsidRDefault="00DC16C8" w:rsidP="00DC16C8">
            <w:pPr>
              <w:jc w:val="right"/>
              <w:rPr>
                <w:sz w:val="20"/>
                <w:szCs w:val="20"/>
              </w:rPr>
            </w:pPr>
            <w:r w:rsidRPr="00E72DB9">
              <w:rPr>
                <w:sz w:val="20"/>
                <w:szCs w:val="20"/>
              </w:rPr>
              <w:t xml:space="preserve"> 13.3 </w:t>
            </w:r>
          </w:p>
        </w:tc>
        <w:tc>
          <w:tcPr>
            <w:tcW w:w="800" w:type="dxa"/>
            <w:noWrap/>
            <w:vAlign w:val="center"/>
          </w:tcPr>
          <w:p w:rsidR="00DC16C8" w:rsidRPr="00E72DB9" w:rsidRDefault="00DC16C8" w:rsidP="00DC16C8">
            <w:pPr>
              <w:jc w:val="right"/>
              <w:rPr>
                <w:sz w:val="20"/>
                <w:szCs w:val="20"/>
              </w:rPr>
            </w:pPr>
            <w:r w:rsidRPr="00E72DB9">
              <w:rPr>
                <w:sz w:val="20"/>
                <w:szCs w:val="20"/>
              </w:rPr>
              <w:t xml:space="preserve"> 4,095 </w:t>
            </w:r>
          </w:p>
        </w:tc>
        <w:tc>
          <w:tcPr>
            <w:tcW w:w="617" w:type="dxa"/>
            <w:noWrap/>
            <w:vAlign w:val="center"/>
          </w:tcPr>
          <w:p w:rsidR="00DC16C8" w:rsidRPr="00E72DB9" w:rsidRDefault="00DC16C8" w:rsidP="00DC16C8">
            <w:pPr>
              <w:jc w:val="right"/>
              <w:rPr>
                <w:sz w:val="20"/>
                <w:szCs w:val="20"/>
              </w:rPr>
            </w:pPr>
            <w:r w:rsidRPr="00E72DB9">
              <w:rPr>
                <w:sz w:val="20"/>
                <w:szCs w:val="20"/>
              </w:rPr>
              <w:t xml:space="preserve"> 12.1 </w:t>
            </w:r>
          </w:p>
        </w:tc>
        <w:tc>
          <w:tcPr>
            <w:tcW w:w="800" w:type="dxa"/>
            <w:noWrap/>
            <w:vAlign w:val="center"/>
          </w:tcPr>
          <w:p w:rsidR="00DC16C8" w:rsidRPr="00E72DB9" w:rsidRDefault="00DC16C8" w:rsidP="00DC16C8">
            <w:pPr>
              <w:jc w:val="right"/>
              <w:rPr>
                <w:sz w:val="20"/>
                <w:szCs w:val="20"/>
              </w:rPr>
            </w:pPr>
            <w:r w:rsidRPr="00E72DB9">
              <w:rPr>
                <w:sz w:val="20"/>
                <w:szCs w:val="20"/>
              </w:rPr>
              <w:t xml:space="preserve"> 4,005 </w:t>
            </w:r>
          </w:p>
        </w:tc>
        <w:tc>
          <w:tcPr>
            <w:tcW w:w="618" w:type="dxa"/>
            <w:noWrap/>
            <w:vAlign w:val="center"/>
          </w:tcPr>
          <w:p w:rsidR="00DC16C8" w:rsidRPr="00E72DB9" w:rsidRDefault="00DC16C8" w:rsidP="00DC16C8">
            <w:pPr>
              <w:jc w:val="right"/>
              <w:rPr>
                <w:sz w:val="20"/>
                <w:szCs w:val="20"/>
              </w:rPr>
            </w:pPr>
            <w:r w:rsidRPr="00E72DB9">
              <w:rPr>
                <w:sz w:val="20"/>
                <w:szCs w:val="20"/>
              </w:rPr>
              <w:t xml:space="preserve"> 12.4 </w:t>
            </w:r>
          </w:p>
        </w:tc>
      </w:tr>
      <w:tr w:rsidR="00DC16C8" w:rsidRPr="00E72DB9" w:rsidTr="00DC16C8">
        <w:trPr>
          <w:trHeight w:val="300"/>
        </w:trPr>
        <w:tc>
          <w:tcPr>
            <w:tcW w:w="3227" w:type="dxa"/>
            <w:noWrap/>
            <w:hideMark/>
          </w:tcPr>
          <w:p w:rsidR="00DC16C8" w:rsidRPr="00E72DB9" w:rsidRDefault="00DC16C8" w:rsidP="00BE7796">
            <w:pPr>
              <w:ind w:left="142"/>
              <w:rPr>
                <w:sz w:val="20"/>
              </w:rPr>
            </w:pPr>
            <w:r w:rsidRPr="00E72DB9">
              <w:rPr>
                <w:sz w:val="20"/>
              </w:rPr>
              <w:t>Certificate I-III</w:t>
            </w:r>
          </w:p>
        </w:tc>
        <w:tc>
          <w:tcPr>
            <w:tcW w:w="800" w:type="dxa"/>
            <w:noWrap/>
            <w:vAlign w:val="center"/>
          </w:tcPr>
          <w:p w:rsidR="00DC16C8" w:rsidRPr="00E72DB9" w:rsidRDefault="00DC16C8" w:rsidP="00DC16C8">
            <w:pPr>
              <w:jc w:val="right"/>
              <w:rPr>
                <w:sz w:val="20"/>
                <w:szCs w:val="20"/>
              </w:rPr>
            </w:pPr>
            <w:r w:rsidRPr="00E72DB9">
              <w:rPr>
                <w:sz w:val="20"/>
                <w:szCs w:val="20"/>
              </w:rPr>
              <w:t xml:space="preserve"> 1,452 </w:t>
            </w:r>
          </w:p>
        </w:tc>
        <w:tc>
          <w:tcPr>
            <w:tcW w:w="594" w:type="dxa"/>
            <w:noWrap/>
            <w:vAlign w:val="center"/>
          </w:tcPr>
          <w:p w:rsidR="00DC16C8" w:rsidRPr="00E72DB9" w:rsidRDefault="00DC16C8" w:rsidP="00DC16C8">
            <w:pPr>
              <w:jc w:val="right"/>
              <w:rPr>
                <w:sz w:val="20"/>
                <w:szCs w:val="20"/>
              </w:rPr>
            </w:pPr>
            <w:r w:rsidRPr="00E72DB9">
              <w:rPr>
                <w:sz w:val="20"/>
                <w:szCs w:val="20"/>
              </w:rPr>
              <w:t xml:space="preserve"> 4.0 </w:t>
            </w:r>
          </w:p>
        </w:tc>
        <w:tc>
          <w:tcPr>
            <w:tcW w:w="800" w:type="dxa"/>
            <w:noWrap/>
            <w:vAlign w:val="center"/>
          </w:tcPr>
          <w:p w:rsidR="00DC16C8" w:rsidRPr="00E72DB9" w:rsidRDefault="00DC16C8" w:rsidP="00DC16C8">
            <w:pPr>
              <w:jc w:val="right"/>
              <w:rPr>
                <w:sz w:val="20"/>
                <w:szCs w:val="20"/>
              </w:rPr>
            </w:pPr>
            <w:r w:rsidRPr="00E72DB9">
              <w:rPr>
                <w:sz w:val="20"/>
                <w:szCs w:val="20"/>
              </w:rPr>
              <w:t xml:space="preserve"> 1,459 </w:t>
            </w:r>
          </w:p>
        </w:tc>
        <w:tc>
          <w:tcPr>
            <w:tcW w:w="617" w:type="dxa"/>
            <w:noWrap/>
            <w:vAlign w:val="center"/>
          </w:tcPr>
          <w:p w:rsidR="00DC16C8" w:rsidRPr="00E72DB9" w:rsidRDefault="00DC16C8" w:rsidP="00DC16C8">
            <w:pPr>
              <w:jc w:val="right"/>
              <w:rPr>
                <w:sz w:val="20"/>
                <w:szCs w:val="20"/>
              </w:rPr>
            </w:pPr>
            <w:r w:rsidRPr="00E72DB9">
              <w:rPr>
                <w:sz w:val="20"/>
                <w:szCs w:val="20"/>
              </w:rPr>
              <w:t xml:space="preserve"> 4.2 </w:t>
            </w:r>
          </w:p>
        </w:tc>
        <w:tc>
          <w:tcPr>
            <w:tcW w:w="800" w:type="dxa"/>
            <w:noWrap/>
            <w:vAlign w:val="center"/>
          </w:tcPr>
          <w:p w:rsidR="00DC16C8" w:rsidRPr="00E72DB9" w:rsidRDefault="00DC16C8" w:rsidP="00DC16C8">
            <w:pPr>
              <w:jc w:val="right"/>
              <w:rPr>
                <w:sz w:val="20"/>
                <w:szCs w:val="20"/>
              </w:rPr>
            </w:pPr>
            <w:r w:rsidRPr="00E72DB9">
              <w:rPr>
                <w:sz w:val="20"/>
                <w:szCs w:val="20"/>
              </w:rPr>
              <w:t xml:space="preserve"> 1,310 </w:t>
            </w:r>
          </w:p>
        </w:tc>
        <w:tc>
          <w:tcPr>
            <w:tcW w:w="618" w:type="dxa"/>
            <w:noWrap/>
            <w:vAlign w:val="center"/>
          </w:tcPr>
          <w:p w:rsidR="00DC16C8" w:rsidRPr="00E72DB9" w:rsidRDefault="00DC16C8" w:rsidP="00DC16C8">
            <w:pPr>
              <w:jc w:val="right"/>
              <w:rPr>
                <w:sz w:val="20"/>
                <w:szCs w:val="20"/>
              </w:rPr>
            </w:pPr>
            <w:r w:rsidRPr="00E72DB9">
              <w:rPr>
                <w:sz w:val="20"/>
                <w:szCs w:val="20"/>
              </w:rPr>
              <w:t xml:space="preserve"> 3.9 </w:t>
            </w:r>
          </w:p>
        </w:tc>
        <w:tc>
          <w:tcPr>
            <w:tcW w:w="800" w:type="dxa"/>
            <w:noWrap/>
            <w:vAlign w:val="center"/>
          </w:tcPr>
          <w:p w:rsidR="00DC16C8" w:rsidRPr="00E72DB9" w:rsidRDefault="00DC16C8" w:rsidP="00DC16C8">
            <w:pPr>
              <w:jc w:val="right"/>
              <w:rPr>
                <w:sz w:val="20"/>
                <w:szCs w:val="20"/>
              </w:rPr>
            </w:pPr>
            <w:r w:rsidRPr="00E72DB9">
              <w:rPr>
                <w:sz w:val="20"/>
                <w:szCs w:val="20"/>
              </w:rPr>
              <w:t xml:space="preserve"> 1,237 </w:t>
            </w:r>
          </w:p>
        </w:tc>
        <w:tc>
          <w:tcPr>
            <w:tcW w:w="617" w:type="dxa"/>
            <w:noWrap/>
            <w:vAlign w:val="center"/>
          </w:tcPr>
          <w:p w:rsidR="00DC16C8" w:rsidRPr="00E72DB9" w:rsidRDefault="00DC16C8" w:rsidP="00DC16C8">
            <w:pPr>
              <w:jc w:val="right"/>
              <w:rPr>
                <w:sz w:val="20"/>
                <w:szCs w:val="20"/>
              </w:rPr>
            </w:pPr>
            <w:r w:rsidRPr="00E72DB9">
              <w:rPr>
                <w:sz w:val="20"/>
                <w:szCs w:val="20"/>
              </w:rPr>
              <w:t xml:space="preserve"> 3.7 </w:t>
            </w:r>
          </w:p>
        </w:tc>
        <w:tc>
          <w:tcPr>
            <w:tcW w:w="800" w:type="dxa"/>
            <w:noWrap/>
            <w:vAlign w:val="center"/>
          </w:tcPr>
          <w:p w:rsidR="00DC16C8" w:rsidRPr="00E72DB9" w:rsidRDefault="00DC16C8" w:rsidP="00DC16C8">
            <w:pPr>
              <w:jc w:val="right"/>
              <w:rPr>
                <w:sz w:val="20"/>
                <w:szCs w:val="20"/>
              </w:rPr>
            </w:pPr>
            <w:r w:rsidRPr="00E72DB9">
              <w:rPr>
                <w:sz w:val="20"/>
                <w:szCs w:val="20"/>
              </w:rPr>
              <w:t xml:space="preserve"> 1,161 </w:t>
            </w:r>
          </w:p>
        </w:tc>
        <w:tc>
          <w:tcPr>
            <w:tcW w:w="618" w:type="dxa"/>
            <w:noWrap/>
            <w:vAlign w:val="center"/>
          </w:tcPr>
          <w:p w:rsidR="00DC16C8" w:rsidRPr="00E72DB9" w:rsidRDefault="00DC16C8" w:rsidP="00DC16C8">
            <w:pPr>
              <w:jc w:val="right"/>
              <w:rPr>
                <w:sz w:val="20"/>
                <w:szCs w:val="20"/>
              </w:rPr>
            </w:pPr>
            <w:r w:rsidRPr="00E72DB9">
              <w:rPr>
                <w:sz w:val="20"/>
                <w:szCs w:val="20"/>
              </w:rPr>
              <w:t xml:space="preserve"> 3.6 </w:t>
            </w:r>
          </w:p>
        </w:tc>
      </w:tr>
      <w:tr w:rsidR="00DC16C8" w:rsidRPr="00E72DB9" w:rsidTr="00DC16C8">
        <w:trPr>
          <w:trHeight w:val="300"/>
        </w:trPr>
        <w:tc>
          <w:tcPr>
            <w:tcW w:w="3227" w:type="dxa"/>
            <w:noWrap/>
            <w:hideMark/>
          </w:tcPr>
          <w:p w:rsidR="00DC16C8" w:rsidRPr="00E72DB9" w:rsidRDefault="00DC16C8" w:rsidP="00BE7796">
            <w:pPr>
              <w:rPr>
                <w:b/>
                <w:bCs/>
                <w:i/>
                <w:iCs/>
                <w:sz w:val="20"/>
              </w:rPr>
            </w:pPr>
            <w:r w:rsidRPr="00E72DB9">
              <w:rPr>
                <w:b/>
                <w:bCs/>
                <w:i/>
                <w:iCs/>
                <w:sz w:val="20"/>
              </w:rPr>
              <w:t>Apprentice/Trainee</w:t>
            </w:r>
          </w:p>
        </w:tc>
        <w:tc>
          <w:tcPr>
            <w:tcW w:w="800" w:type="dxa"/>
            <w:noWrap/>
            <w:vAlign w:val="center"/>
          </w:tcPr>
          <w:p w:rsidR="00DC16C8" w:rsidRPr="00E72DB9" w:rsidRDefault="00DC16C8" w:rsidP="00DC16C8">
            <w:pPr>
              <w:jc w:val="right"/>
              <w:rPr>
                <w:b/>
                <w:sz w:val="20"/>
                <w:szCs w:val="20"/>
              </w:rPr>
            </w:pPr>
            <w:r w:rsidRPr="00E72DB9">
              <w:rPr>
                <w:b/>
                <w:sz w:val="20"/>
                <w:szCs w:val="20"/>
              </w:rPr>
              <w:t xml:space="preserve"> 3,046 </w:t>
            </w:r>
          </w:p>
        </w:tc>
        <w:tc>
          <w:tcPr>
            <w:tcW w:w="594" w:type="dxa"/>
            <w:noWrap/>
            <w:vAlign w:val="center"/>
          </w:tcPr>
          <w:p w:rsidR="00DC16C8" w:rsidRPr="00E72DB9" w:rsidRDefault="00DC16C8" w:rsidP="00DC16C8">
            <w:pPr>
              <w:jc w:val="right"/>
              <w:rPr>
                <w:b/>
                <w:sz w:val="20"/>
                <w:szCs w:val="20"/>
              </w:rPr>
            </w:pPr>
            <w:r w:rsidRPr="00E72DB9">
              <w:rPr>
                <w:b/>
                <w:sz w:val="20"/>
                <w:szCs w:val="20"/>
              </w:rPr>
              <w:t xml:space="preserve"> 8.4 </w:t>
            </w:r>
          </w:p>
        </w:tc>
        <w:tc>
          <w:tcPr>
            <w:tcW w:w="800" w:type="dxa"/>
            <w:noWrap/>
            <w:vAlign w:val="center"/>
          </w:tcPr>
          <w:p w:rsidR="00DC16C8" w:rsidRPr="00E72DB9" w:rsidRDefault="00DC16C8" w:rsidP="00DC16C8">
            <w:pPr>
              <w:jc w:val="right"/>
              <w:rPr>
                <w:b/>
                <w:sz w:val="20"/>
                <w:szCs w:val="20"/>
              </w:rPr>
            </w:pPr>
            <w:r w:rsidRPr="00E72DB9">
              <w:rPr>
                <w:b/>
                <w:sz w:val="20"/>
                <w:szCs w:val="20"/>
              </w:rPr>
              <w:t xml:space="preserve"> 2,752 </w:t>
            </w:r>
          </w:p>
        </w:tc>
        <w:tc>
          <w:tcPr>
            <w:tcW w:w="617" w:type="dxa"/>
            <w:noWrap/>
            <w:vAlign w:val="center"/>
          </w:tcPr>
          <w:p w:rsidR="00DC16C8" w:rsidRPr="00E72DB9" w:rsidRDefault="00DC16C8" w:rsidP="00DC16C8">
            <w:pPr>
              <w:jc w:val="right"/>
              <w:rPr>
                <w:b/>
                <w:sz w:val="20"/>
                <w:szCs w:val="20"/>
              </w:rPr>
            </w:pPr>
            <w:r w:rsidRPr="00E72DB9">
              <w:rPr>
                <w:b/>
                <w:sz w:val="20"/>
                <w:szCs w:val="20"/>
              </w:rPr>
              <w:t xml:space="preserve"> 7.9 </w:t>
            </w:r>
          </w:p>
        </w:tc>
        <w:tc>
          <w:tcPr>
            <w:tcW w:w="800" w:type="dxa"/>
            <w:noWrap/>
            <w:vAlign w:val="center"/>
          </w:tcPr>
          <w:p w:rsidR="00DC16C8" w:rsidRPr="00E72DB9" w:rsidRDefault="00DC16C8" w:rsidP="00DC16C8">
            <w:pPr>
              <w:jc w:val="right"/>
              <w:rPr>
                <w:b/>
                <w:sz w:val="20"/>
                <w:szCs w:val="20"/>
              </w:rPr>
            </w:pPr>
            <w:r w:rsidRPr="00E72DB9">
              <w:rPr>
                <w:b/>
                <w:sz w:val="20"/>
                <w:szCs w:val="20"/>
              </w:rPr>
              <w:t xml:space="preserve"> 2,520 </w:t>
            </w:r>
          </w:p>
        </w:tc>
        <w:tc>
          <w:tcPr>
            <w:tcW w:w="618" w:type="dxa"/>
            <w:noWrap/>
            <w:vAlign w:val="center"/>
          </w:tcPr>
          <w:p w:rsidR="00DC16C8" w:rsidRPr="00E72DB9" w:rsidRDefault="00DC16C8" w:rsidP="00DC16C8">
            <w:pPr>
              <w:jc w:val="right"/>
              <w:rPr>
                <w:b/>
                <w:sz w:val="20"/>
                <w:szCs w:val="20"/>
              </w:rPr>
            </w:pPr>
            <w:r w:rsidRPr="00E72DB9">
              <w:rPr>
                <w:b/>
                <w:sz w:val="20"/>
                <w:szCs w:val="20"/>
              </w:rPr>
              <w:t xml:space="preserve"> 7.4 </w:t>
            </w:r>
          </w:p>
        </w:tc>
        <w:tc>
          <w:tcPr>
            <w:tcW w:w="800" w:type="dxa"/>
            <w:noWrap/>
            <w:vAlign w:val="center"/>
          </w:tcPr>
          <w:p w:rsidR="00DC16C8" w:rsidRPr="00E72DB9" w:rsidRDefault="00DC16C8" w:rsidP="00DC16C8">
            <w:pPr>
              <w:jc w:val="right"/>
              <w:rPr>
                <w:b/>
                <w:sz w:val="20"/>
                <w:szCs w:val="20"/>
              </w:rPr>
            </w:pPr>
            <w:r w:rsidRPr="00E72DB9">
              <w:rPr>
                <w:b/>
                <w:sz w:val="20"/>
                <w:szCs w:val="20"/>
              </w:rPr>
              <w:t xml:space="preserve"> 2,400 </w:t>
            </w:r>
          </w:p>
        </w:tc>
        <w:tc>
          <w:tcPr>
            <w:tcW w:w="617" w:type="dxa"/>
            <w:noWrap/>
            <w:vAlign w:val="center"/>
          </w:tcPr>
          <w:p w:rsidR="00DC16C8" w:rsidRPr="00E72DB9" w:rsidRDefault="00DC16C8" w:rsidP="00DC16C8">
            <w:pPr>
              <w:jc w:val="right"/>
              <w:rPr>
                <w:b/>
                <w:sz w:val="20"/>
                <w:szCs w:val="20"/>
              </w:rPr>
            </w:pPr>
            <w:r w:rsidRPr="00E72DB9">
              <w:rPr>
                <w:b/>
                <w:sz w:val="20"/>
                <w:szCs w:val="20"/>
              </w:rPr>
              <w:t xml:space="preserve"> 7.1 </w:t>
            </w:r>
          </w:p>
        </w:tc>
        <w:tc>
          <w:tcPr>
            <w:tcW w:w="800" w:type="dxa"/>
            <w:noWrap/>
            <w:vAlign w:val="center"/>
          </w:tcPr>
          <w:p w:rsidR="00DC16C8" w:rsidRPr="00E72DB9" w:rsidRDefault="00DC16C8" w:rsidP="00DC16C8">
            <w:pPr>
              <w:jc w:val="right"/>
              <w:rPr>
                <w:b/>
                <w:sz w:val="20"/>
                <w:szCs w:val="20"/>
              </w:rPr>
            </w:pPr>
            <w:r w:rsidRPr="00E72DB9">
              <w:rPr>
                <w:b/>
                <w:sz w:val="20"/>
                <w:szCs w:val="20"/>
              </w:rPr>
              <w:t xml:space="preserve"> 2,255 </w:t>
            </w:r>
          </w:p>
        </w:tc>
        <w:tc>
          <w:tcPr>
            <w:tcW w:w="618" w:type="dxa"/>
            <w:noWrap/>
            <w:vAlign w:val="center"/>
          </w:tcPr>
          <w:p w:rsidR="00DC16C8" w:rsidRPr="00E72DB9" w:rsidRDefault="00DC16C8" w:rsidP="00DC16C8">
            <w:pPr>
              <w:jc w:val="right"/>
              <w:rPr>
                <w:b/>
                <w:sz w:val="20"/>
                <w:szCs w:val="20"/>
              </w:rPr>
            </w:pPr>
            <w:r w:rsidRPr="00E72DB9">
              <w:rPr>
                <w:b/>
                <w:sz w:val="20"/>
                <w:szCs w:val="20"/>
              </w:rPr>
              <w:t xml:space="preserve"> 7.0 </w:t>
            </w:r>
          </w:p>
        </w:tc>
      </w:tr>
      <w:tr w:rsidR="00DC16C8" w:rsidRPr="00E72DB9" w:rsidTr="00DC16C8">
        <w:trPr>
          <w:trHeight w:val="300"/>
        </w:trPr>
        <w:tc>
          <w:tcPr>
            <w:tcW w:w="3227" w:type="dxa"/>
            <w:noWrap/>
            <w:hideMark/>
          </w:tcPr>
          <w:p w:rsidR="00DC16C8" w:rsidRPr="00E72DB9" w:rsidRDefault="00DC16C8" w:rsidP="00BE7796">
            <w:pPr>
              <w:ind w:left="142"/>
              <w:rPr>
                <w:sz w:val="20"/>
              </w:rPr>
            </w:pPr>
            <w:r w:rsidRPr="00E72DB9">
              <w:rPr>
                <w:sz w:val="20"/>
              </w:rPr>
              <w:t>Apprentice</w:t>
            </w:r>
          </w:p>
        </w:tc>
        <w:tc>
          <w:tcPr>
            <w:tcW w:w="800" w:type="dxa"/>
            <w:noWrap/>
            <w:vAlign w:val="center"/>
          </w:tcPr>
          <w:p w:rsidR="00DC16C8" w:rsidRPr="00E72DB9" w:rsidRDefault="00DC16C8" w:rsidP="00DC16C8">
            <w:pPr>
              <w:jc w:val="right"/>
              <w:rPr>
                <w:sz w:val="20"/>
                <w:szCs w:val="20"/>
              </w:rPr>
            </w:pPr>
            <w:r w:rsidRPr="00E72DB9">
              <w:rPr>
                <w:sz w:val="20"/>
                <w:szCs w:val="20"/>
              </w:rPr>
              <w:t xml:space="preserve"> 1,909 </w:t>
            </w:r>
          </w:p>
        </w:tc>
        <w:tc>
          <w:tcPr>
            <w:tcW w:w="594" w:type="dxa"/>
            <w:noWrap/>
            <w:vAlign w:val="center"/>
          </w:tcPr>
          <w:p w:rsidR="00DC16C8" w:rsidRPr="00E72DB9" w:rsidRDefault="00DC16C8" w:rsidP="00DC16C8">
            <w:pPr>
              <w:jc w:val="right"/>
              <w:rPr>
                <w:sz w:val="20"/>
                <w:szCs w:val="20"/>
              </w:rPr>
            </w:pPr>
            <w:r w:rsidRPr="00E72DB9">
              <w:rPr>
                <w:sz w:val="20"/>
                <w:szCs w:val="20"/>
              </w:rPr>
              <w:t xml:space="preserve"> 5.3 </w:t>
            </w:r>
          </w:p>
        </w:tc>
        <w:tc>
          <w:tcPr>
            <w:tcW w:w="800" w:type="dxa"/>
            <w:noWrap/>
            <w:vAlign w:val="center"/>
          </w:tcPr>
          <w:p w:rsidR="00DC16C8" w:rsidRPr="00E72DB9" w:rsidRDefault="00DC16C8" w:rsidP="00DC16C8">
            <w:pPr>
              <w:jc w:val="right"/>
              <w:rPr>
                <w:sz w:val="20"/>
                <w:szCs w:val="20"/>
              </w:rPr>
            </w:pPr>
            <w:r w:rsidRPr="00E72DB9">
              <w:rPr>
                <w:sz w:val="20"/>
                <w:szCs w:val="20"/>
              </w:rPr>
              <w:t xml:space="preserve"> 1,792 </w:t>
            </w:r>
          </w:p>
        </w:tc>
        <w:tc>
          <w:tcPr>
            <w:tcW w:w="617" w:type="dxa"/>
            <w:noWrap/>
            <w:vAlign w:val="center"/>
          </w:tcPr>
          <w:p w:rsidR="00DC16C8" w:rsidRPr="00E72DB9" w:rsidRDefault="00DC16C8" w:rsidP="00DC16C8">
            <w:pPr>
              <w:jc w:val="right"/>
              <w:rPr>
                <w:sz w:val="20"/>
                <w:szCs w:val="20"/>
              </w:rPr>
            </w:pPr>
            <w:r w:rsidRPr="00E72DB9">
              <w:rPr>
                <w:sz w:val="20"/>
                <w:szCs w:val="20"/>
              </w:rPr>
              <w:t xml:space="preserve"> 5.1 </w:t>
            </w:r>
          </w:p>
        </w:tc>
        <w:tc>
          <w:tcPr>
            <w:tcW w:w="800" w:type="dxa"/>
            <w:noWrap/>
            <w:vAlign w:val="center"/>
          </w:tcPr>
          <w:p w:rsidR="00DC16C8" w:rsidRPr="00E72DB9" w:rsidRDefault="00DC16C8" w:rsidP="00DC16C8">
            <w:pPr>
              <w:jc w:val="right"/>
              <w:rPr>
                <w:sz w:val="20"/>
                <w:szCs w:val="20"/>
              </w:rPr>
            </w:pPr>
            <w:r w:rsidRPr="00E72DB9">
              <w:rPr>
                <w:sz w:val="20"/>
                <w:szCs w:val="20"/>
              </w:rPr>
              <w:t xml:space="preserve"> 1,628 </w:t>
            </w:r>
          </w:p>
        </w:tc>
        <w:tc>
          <w:tcPr>
            <w:tcW w:w="618" w:type="dxa"/>
            <w:noWrap/>
            <w:vAlign w:val="center"/>
          </w:tcPr>
          <w:p w:rsidR="00DC16C8" w:rsidRPr="00E72DB9" w:rsidRDefault="00DC16C8" w:rsidP="00DC16C8">
            <w:pPr>
              <w:jc w:val="right"/>
              <w:rPr>
                <w:sz w:val="20"/>
                <w:szCs w:val="20"/>
              </w:rPr>
            </w:pPr>
            <w:r w:rsidRPr="00E72DB9">
              <w:rPr>
                <w:sz w:val="20"/>
                <w:szCs w:val="20"/>
              </w:rPr>
              <w:t xml:space="preserve"> 4.8 </w:t>
            </w:r>
          </w:p>
        </w:tc>
        <w:tc>
          <w:tcPr>
            <w:tcW w:w="800" w:type="dxa"/>
            <w:noWrap/>
            <w:vAlign w:val="center"/>
          </w:tcPr>
          <w:p w:rsidR="00DC16C8" w:rsidRPr="00E72DB9" w:rsidRDefault="00DC16C8" w:rsidP="00DC16C8">
            <w:pPr>
              <w:jc w:val="right"/>
              <w:rPr>
                <w:sz w:val="20"/>
                <w:szCs w:val="20"/>
              </w:rPr>
            </w:pPr>
            <w:r w:rsidRPr="00E72DB9">
              <w:rPr>
                <w:sz w:val="20"/>
                <w:szCs w:val="20"/>
              </w:rPr>
              <w:t xml:space="preserve"> 1,609 </w:t>
            </w:r>
          </w:p>
        </w:tc>
        <w:tc>
          <w:tcPr>
            <w:tcW w:w="617" w:type="dxa"/>
            <w:noWrap/>
            <w:vAlign w:val="center"/>
          </w:tcPr>
          <w:p w:rsidR="00DC16C8" w:rsidRPr="00E72DB9" w:rsidRDefault="00DC16C8" w:rsidP="00DC16C8">
            <w:pPr>
              <w:jc w:val="right"/>
              <w:rPr>
                <w:sz w:val="20"/>
                <w:szCs w:val="20"/>
              </w:rPr>
            </w:pPr>
            <w:r w:rsidRPr="00E72DB9">
              <w:rPr>
                <w:sz w:val="20"/>
                <w:szCs w:val="20"/>
              </w:rPr>
              <w:t xml:space="preserve"> 4.8 </w:t>
            </w:r>
          </w:p>
        </w:tc>
        <w:tc>
          <w:tcPr>
            <w:tcW w:w="800" w:type="dxa"/>
            <w:noWrap/>
            <w:vAlign w:val="center"/>
          </w:tcPr>
          <w:p w:rsidR="00DC16C8" w:rsidRPr="00E72DB9" w:rsidRDefault="00DC16C8" w:rsidP="00DC16C8">
            <w:pPr>
              <w:jc w:val="right"/>
              <w:rPr>
                <w:sz w:val="20"/>
                <w:szCs w:val="20"/>
              </w:rPr>
            </w:pPr>
            <w:r w:rsidRPr="00E72DB9">
              <w:rPr>
                <w:sz w:val="20"/>
                <w:szCs w:val="20"/>
              </w:rPr>
              <w:t xml:space="preserve"> 1,523 </w:t>
            </w:r>
          </w:p>
        </w:tc>
        <w:tc>
          <w:tcPr>
            <w:tcW w:w="618" w:type="dxa"/>
            <w:noWrap/>
            <w:vAlign w:val="center"/>
          </w:tcPr>
          <w:p w:rsidR="00DC16C8" w:rsidRPr="00E72DB9" w:rsidRDefault="00DC16C8" w:rsidP="00DC16C8">
            <w:pPr>
              <w:jc w:val="right"/>
              <w:rPr>
                <w:sz w:val="20"/>
                <w:szCs w:val="20"/>
              </w:rPr>
            </w:pPr>
            <w:r w:rsidRPr="00E72DB9">
              <w:rPr>
                <w:sz w:val="20"/>
                <w:szCs w:val="20"/>
              </w:rPr>
              <w:t xml:space="preserve"> 4.7 </w:t>
            </w:r>
          </w:p>
        </w:tc>
      </w:tr>
      <w:tr w:rsidR="00DC16C8" w:rsidRPr="00E72DB9" w:rsidTr="00DC16C8">
        <w:trPr>
          <w:trHeight w:val="300"/>
        </w:trPr>
        <w:tc>
          <w:tcPr>
            <w:tcW w:w="3227" w:type="dxa"/>
            <w:noWrap/>
            <w:hideMark/>
          </w:tcPr>
          <w:p w:rsidR="00DC16C8" w:rsidRPr="00E72DB9" w:rsidRDefault="00DC16C8" w:rsidP="00BE7796">
            <w:pPr>
              <w:ind w:left="142"/>
              <w:rPr>
                <w:sz w:val="20"/>
              </w:rPr>
            </w:pPr>
            <w:r w:rsidRPr="00E72DB9">
              <w:rPr>
                <w:sz w:val="20"/>
              </w:rPr>
              <w:t>Trainee</w:t>
            </w:r>
          </w:p>
        </w:tc>
        <w:tc>
          <w:tcPr>
            <w:tcW w:w="800" w:type="dxa"/>
            <w:noWrap/>
            <w:vAlign w:val="center"/>
          </w:tcPr>
          <w:p w:rsidR="00DC16C8" w:rsidRPr="00E72DB9" w:rsidRDefault="00DC16C8" w:rsidP="00DC16C8">
            <w:pPr>
              <w:jc w:val="right"/>
              <w:rPr>
                <w:sz w:val="20"/>
                <w:szCs w:val="20"/>
              </w:rPr>
            </w:pPr>
            <w:r w:rsidRPr="00E72DB9">
              <w:rPr>
                <w:sz w:val="20"/>
                <w:szCs w:val="20"/>
              </w:rPr>
              <w:t xml:space="preserve"> 1,137 </w:t>
            </w:r>
          </w:p>
        </w:tc>
        <w:tc>
          <w:tcPr>
            <w:tcW w:w="594" w:type="dxa"/>
            <w:noWrap/>
            <w:vAlign w:val="center"/>
          </w:tcPr>
          <w:p w:rsidR="00DC16C8" w:rsidRPr="00E72DB9" w:rsidRDefault="00DC16C8" w:rsidP="00DC16C8">
            <w:pPr>
              <w:jc w:val="right"/>
              <w:rPr>
                <w:sz w:val="20"/>
                <w:szCs w:val="20"/>
              </w:rPr>
            </w:pPr>
            <w:r w:rsidRPr="00E72DB9">
              <w:rPr>
                <w:sz w:val="20"/>
                <w:szCs w:val="20"/>
              </w:rPr>
              <w:t xml:space="preserve"> 3.1 </w:t>
            </w:r>
          </w:p>
        </w:tc>
        <w:tc>
          <w:tcPr>
            <w:tcW w:w="800" w:type="dxa"/>
            <w:noWrap/>
            <w:vAlign w:val="center"/>
          </w:tcPr>
          <w:p w:rsidR="00DC16C8" w:rsidRPr="00E72DB9" w:rsidRDefault="00DC16C8" w:rsidP="00DC16C8">
            <w:pPr>
              <w:jc w:val="right"/>
              <w:rPr>
                <w:sz w:val="20"/>
                <w:szCs w:val="20"/>
              </w:rPr>
            </w:pPr>
            <w:r w:rsidRPr="00E72DB9">
              <w:rPr>
                <w:sz w:val="20"/>
                <w:szCs w:val="20"/>
              </w:rPr>
              <w:t xml:space="preserve"> 960 </w:t>
            </w:r>
          </w:p>
        </w:tc>
        <w:tc>
          <w:tcPr>
            <w:tcW w:w="617" w:type="dxa"/>
            <w:noWrap/>
            <w:vAlign w:val="center"/>
          </w:tcPr>
          <w:p w:rsidR="00DC16C8" w:rsidRPr="00E72DB9" w:rsidRDefault="00DC16C8" w:rsidP="00DC16C8">
            <w:pPr>
              <w:jc w:val="right"/>
              <w:rPr>
                <w:sz w:val="20"/>
                <w:szCs w:val="20"/>
              </w:rPr>
            </w:pPr>
            <w:r w:rsidRPr="00E72DB9">
              <w:rPr>
                <w:sz w:val="20"/>
                <w:szCs w:val="20"/>
              </w:rPr>
              <w:t xml:space="preserve"> 2.7 </w:t>
            </w:r>
          </w:p>
        </w:tc>
        <w:tc>
          <w:tcPr>
            <w:tcW w:w="800" w:type="dxa"/>
            <w:noWrap/>
            <w:vAlign w:val="center"/>
          </w:tcPr>
          <w:p w:rsidR="00DC16C8" w:rsidRPr="00E72DB9" w:rsidRDefault="00DC16C8" w:rsidP="00DC16C8">
            <w:pPr>
              <w:jc w:val="right"/>
              <w:rPr>
                <w:sz w:val="20"/>
                <w:szCs w:val="20"/>
              </w:rPr>
            </w:pPr>
            <w:r w:rsidRPr="00E72DB9">
              <w:rPr>
                <w:sz w:val="20"/>
                <w:szCs w:val="20"/>
              </w:rPr>
              <w:t xml:space="preserve"> 892 </w:t>
            </w:r>
          </w:p>
        </w:tc>
        <w:tc>
          <w:tcPr>
            <w:tcW w:w="618" w:type="dxa"/>
            <w:noWrap/>
            <w:vAlign w:val="center"/>
          </w:tcPr>
          <w:p w:rsidR="00DC16C8" w:rsidRPr="00E72DB9" w:rsidRDefault="00DC16C8" w:rsidP="00DC16C8">
            <w:pPr>
              <w:jc w:val="right"/>
              <w:rPr>
                <w:sz w:val="20"/>
                <w:szCs w:val="20"/>
              </w:rPr>
            </w:pPr>
            <w:r w:rsidRPr="00E72DB9">
              <w:rPr>
                <w:sz w:val="20"/>
                <w:szCs w:val="20"/>
              </w:rPr>
              <w:t xml:space="preserve"> 2.6 </w:t>
            </w:r>
          </w:p>
        </w:tc>
        <w:tc>
          <w:tcPr>
            <w:tcW w:w="800" w:type="dxa"/>
            <w:noWrap/>
            <w:vAlign w:val="center"/>
          </w:tcPr>
          <w:p w:rsidR="00DC16C8" w:rsidRPr="00E72DB9" w:rsidRDefault="00DC16C8" w:rsidP="00DC16C8">
            <w:pPr>
              <w:jc w:val="right"/>
              <w:rPr>
                <w:sz w:val="20"/>
                <w:szCs w:val="20"/>
              </w:rPr>
            </w:pPr>
            <w:r w:rsidRPr="00E72DB9">
              <w:rPr>
                <w:sz w:val="20"/>
                <w:szCs w:val="20"/>
              </w:rPr>
              <w:t xml:space="preserve"> 791 </w:t>
            </w:r>
          </w:p>
        </w:tc>
        <w:tc>
          <w:tcPr>
            <w:tcW w:w="617" w:type="dxa"/>
            <w:noWrap/>
            <w:vAlign w:val="center"/>
          </w:tcPr>
          <w:p w:rsidR="00DC16C8" w:rsidRPr="00E72DB9" w:rsidRDefault="00DC16C8" w:rsidP="00DC16C8">
            <w:pPr>
              <w:jc w:val="right"/>
              <w:rPr>
                <w:sz w:val="20"/>
                <w:szCs w:val="20"/>
              </w:rPr>
            </w:pPr>
            <w:r w:rsidRPr="00E72DB9">
              <w:rPr>
                <w:sz w:val="20"/>
                <w:szCs w:val="20"/>
              </w:rPr>
              <w:t xml:space="preserve"> 2.3 </w:t>
            </w:r>
          </w:p>
        </w:tc>
        <w:tc>
          <w:tcPr>
            <w:tcW w:w="800" w:type="dxa"/>
            <w:noWrap/>
            <w:vAlign w:val="center"/>
          </w:tcPr>
          <w:p w:rsidR="00DC16C8" w:rsidRPr="00E72DB9" w:rsidRDefault="00DC16C8" w:rsidP="00DC16C8">
            <w:pPr>
              <w:jc w:val="right"/>
              <w:rPr>
                <w:sz w:val="20"/>
                <w:szCs w:val="20"/>
              </w:rPr>
            </w:pPr>
            <w:r w:rsidRPr="00E72DB9">
              <w:rPr>
                <w:sz w:val="20"/>
                <w:szCs w:val="20"/>
              </w:rPr>
              <w:t xml:space="preserve"> 732 </w:t>
            </w:r>
          </w:p>
        </w:tc>
        <w:tc>
          <w:tcPr>
            <w:tcW w:w="618" w:type="dxa"/>
            <w:noWrap/>
            <w:vAlign w:val="center"/>
          </w:tcPr>
          <w:p w:rsidR="00DC16C8" w:rsidRPr="00E72DB9" w:rsidRDefault="00DC16C8" w:rsidP="00DC16C8">
            <w:pPr>
              <w:jc w:val="right"/>
              <w:rPr>
                <w:sz w:val="20"/>
                <w:szCs w:val="20"/>
              </w:rPr>
            </w:pPr>
            <w:r w:rsidRPr="00E72DB9">
              <w:rPr>
                <w:sz w:val="20"/>
                <w:szCs w:val="20"/>
              </w:rPr>
              <w:t xml:space="preserve"> 2.3 </w:t>
            </w:r>
          </w:p>
        </w:tc>
      </w:tr>
      <w:tr w:rsidR="00DC16C8" w:rsidRPr="00E72DB9" w:rsidTr="00DC16C8">
        <w:trPr>
          <w:trHeight w:val="300"/>
        </w:trPr>
        <w:tc>
          <w:tcPr>
            <w:tcW w:w="3227" w:type="dxa"/>
            <w:noWrap/>
            <w:hideMark/>
          </w:tcPr>
          <w:p w:rsidR="00DC16C8" w:rsidRPr="00E72DB9" w:rsidRDefault="00DC16C8" w:rsidP="00BE7796">
            <w:pPr>
              <w:rPr>
                <w:b/>
                <w:bCs/>
                <w:i/>
                <w:iCs/>
                <w:sz w:val="20"/>
              </w:rPr>
            </w:pPr>
            <w:r w:rsidRPr="00E72DB9">
              <w:rPr>
                <w:b/>
                <w:bCs/>
                <w:i/>
                <w:iCs/>
                <w:sz w:val="20"/>
              </w:rPr>
              <w:t>Total in education or training</w:t>
            </w:r>
          </w:p>
        </w:tc>
        <w:tc>
          <w:tcPr>
            <w:tcW w:w="800" w:type="dxa"/>
            <w:noWrap/>
            <w:vAlign w:val="center"/>
          </w:tcPr>
          <w:p w:rsidR="00DC16C8" w:rsidRPr="00DC16C8" w:rsidRDefault="00DC16C8" w:rsidP="00DC16C8">
            <w:pPr>
              <w:jc w:val="right"/>
              <w:rPr>
                <w:b/>
                <w:i/>
                <w:sz w:val="20"/>
                <w:szCs w:val="20"/>
              </w:rPr>
            </w:pPr>
            <w:r w:rsidRPr="00DC16C8">
              <w:rPr>
                <w:b/>
                <w:i/>
                <w:sz w:val="20"/>
                <w:szCs w:val="20"/>
              </w:rPr>
              <w:t xml:space="preserve">27,096 </w:t>
            </w:r>
          </w:p>
        </w:tc>
        <w:tc>
          <w:tcPr>
            <w:tcW w:w="594" w:type="dxa"/>
            <w:noWrap/>
            <w:vAlign w:val="center"/>
          </w:tcPr>
          <w:p w:rsidR="00DC16C8" w:rsidRPr="00DC16C8" w:rsidRDefault="00DC16C8" w:rsidP="00DC16C8">
            <w:pPr>
              <w:jc w:val="right"/>
              <w:rPr>
                <w:b/>
                <w:i/>
                <w:sz w:val="20"/>
                <w:szCs w:val="20"/>
              </w:rPr>
            </w:pPr>
            <w:r w:rsidRPr="00DC16C8">
              <w:rPr>
                <w:b/>
                <w:i/>
                <w:sz w:val="20"/>
                <w:szCs w:val="20"/>
              </w:rPr>
              <w:t xml:space="preserve">74.9 </w:t>
            </w:r>
          </w:p>
        </w:tc>
        <w:tc>
          <w:tcPr>
            <w:tcW w:w="800" w:type="dxa"/>
            <w:noWrap/>
            <w:vAlign w:val="center"/>
          </w:tcPr>
          <w:p w:rsidR="00DC16C8" w:rsidRPr="00DC16C8" w:rsidRDefault="00DC16C8" w:rsidP="00DC16C8">
            <w:pPr>
              <w:jc w:val="right"/>
              <w:rPr>
                <w:b/>
                <w:i/>
                <w:sz w:val="20"/>
                <w:szCs w:val="20"/>
              </w:rPr>
            </w:pPr>
            <w:r w:rsidRPr="00DC16C8">
              <w:rPr>
                <w:b/>
                <w:i/>
                <w:sz w:val="20"/>
                <w:szCs w:val="20"/>
              </w:rPr>
              <w:t xml:space="preserve">26,438 </w:t>
            </w:r>
          </w:p>
        </w:tc>
        <w:tc>
          <w:tcPr>
            <w:tcW w:w="617" w:type="dxa"/>
            <w:noWrap/>
            <w:vAlign w:val="center"/>
          </w:tcPr>
          <w:p w:rsidR="00DC16C8" w:rsidRPr="00DC16C8" w:rsidRDefault="00DC16C8" w:rsidP="00DC16C8">
            <w:pPr>
              <w:jc w:val="right"/>
              <w:rPr>
                <w:b/>
                <w:i/>
                <w:sz w:val="20"/>
                <w:szCs w:val="20"/>
              </w:rPr>
            </w:pPr>
            <w:r w:rsidRPr="00DC16C8">
              <w:rPr>
                <w:b/>
                <w:i/>
                <w:sz w:val="20"/>
                <w:szCs w:val="20"/>
              </w:rPr>
              <w:t xml:space="preserve">75.5 </w:t>
            </w:r>
          </w:p>
        </w:tc>
        <w:tc>
          <w:tcPr>
            <w:tcW w:w="800" w:type="dxa"/>
            <w:noWrap/>
            <w:vAlign w:val="center"/>
          </w:tcPr>
          <w:p w:rsidR="00DC16C8" w:rsidRPr="00DC16C8" w:rsidRDefault="00DC16C8" w:rsidP="00DC16C8">
            <w:pPr>
              <w:jc w:val="right"/>
              <w:rPr>
                <w:b/>
                <w:i/>
                <w:sz w:val="20"/>
                <w:szCs w:val="20"/>
              </w:rPr>
            </w:pPr>
            <w:r w:rsidRPr="00DC16C8">
              <w:rPr>
                <w:b/>
                <w:i/>
                <w:sz w:val="20"/>
                <w:szCs w:val="20"/>
              </w:rPr>
              <w:t xml:space="preserve">25,949 </w:t>
            </w:r>
          </w:p>
        </w:tc>
        <w:tc>
          <w:tcPr>
            <w:tcW w:w="618" w:type="dxa"/>
            <w:noWrap/>
            <w:vAlign w:val="center"/>
          </w:tcPr>
          <w:p w:rsidR="00DC16C8" w:rsidRPr="00DC16C8" w:rsidRDefault="00DC16C8" w:rsidP="00DC16C8">
            <w:pPr>
              <w:jc w:val="right"/>
              <w:rPr>
                <w:b/>
                <w:i/>
                <w:sz w:val="20"/>
                <w:szCs w:val="20"/>
              </w:rPr>
            </w:pPr>
            <w:r w:rsidRPr="00DC16C8">
              <w:rPr>
                <w:b/>
                <w:i/>
                <w:sz w:val="20"/>
                <w:szCs w:val="20"/>
              </w:rPr>
              <w:t xml:space="preserve">76.5 </w:t>
            </w:r>
          </w:p>
        </w:tc>
        <w:tc>
          <w:tcPr>
            <w:tcW w:w="800" w:type="dxa"/>
            <w:noWrap/>
            <w:vAlign w:val="center"/>
          </w:tcPr>
          <w:p w:rsidR="00DC16C8" w:rsidRPr="00DC16C8" w:rsidRDefault="00DC16C8" w:rsidP="00DC16C8">
            <w:pPr>
              <w:jc w:val="right"/>
              <w:rPr>
                <w:b/>
                <w:i/>
                <w:sz w:val="20"/>
                <w:szCs w:val="20"/>
              </w:rPr>
            </w:pPr>
            <w:r w:rsidRPr="00DC16C8">
              <w:rPr>
                <w:b/>
                <w:i/>
                <w:sz w:val="20"/>
                <w:szCs w:val="20"/>
              </w:rPr>
              <w:t xml:space="preserve">25,713 </w:t>
            </w:r>
          </w:p>
        </w:tc>
        <w:tc>
          <w:tcPr>
            <w:tcW w:w="617" w:type="dxa"/>
            <w:noWrap/>
            <w:vAlign w:val="center"/>
          </w:tcPr>
          <w:p w:rsidR="00DC16C8" w:rsidRPr="00DC16C8" w:rsidRDefault="00DC16C8" w:rsidP="00DC16C8">
            <w:pPr>
              <w:jc w:val="right"/>
              <w:rPr>
                <w:b/>
                <w:i/>
                <w:sz w:val="20"/>
                <w:szCs w:val="20"/>
              </w:rPr>
            </w:pPr>
            <w:r w:rsidRPr="00DC16C8">
              <w:rPr>
                <w:b/>
                <w:i/>
                <w:sz w:val="20"/>
                <w:szCs w:val="20"/>
              </w:rPr>
              <w:t xml:space="preserve">76.1 </w:t>
            </w:r>
          </w:p>
        </w:tc>
        <w:tc>
          <w:tcPr>
            <w:tcW w:w="800" w:type="dxa"/>
            <w:noWrap/>
            <w:vAlign w:val="center"/>
          </w:tcPr>
          <w:p w:rsidR="00DC16C8" w:rsidRPr="00DC16C8" w:rsidRDefault="00DC16C8" w:rsidP="00DC16C8">
            <w:pPr>
              <w:jc w:val="right"/>
              <w:rPr>
                <w:b/>
                <w:i/>
                <w:sz w:val="20"/>
                <w:szCs w:val="20"/>
              </w:rPr>
            </w:pPr>
            <w:r w:rsidRPr="00DC16C8">
              <w:rPr>
                <w:b/>
                <w:i/>
                <w:sz w:val="20"/>
                <w:szCs w:val="20"/>
              </w:rPr>
              <w:t xml:space="preserve">24,898 </w:t>
            </w:r>
          </w:p>
        </w:tc>
        <w:tc>
          <w:tcPr>
            <w:tcW w:w="618" w:type="dxa"/>
            <w:noWrap/>
            <w:vAlign w:val="center"/>
          </w:tcPr>
          <w:p w:rsidR="00DC16C8" w:rsidRPr="00DC16C8" w:rsidRDefault="00DC16C8" w:rsidP="00DC16C8">
            <w:pPr>
              <w:jc w:val="right"/>
              <w:rPr>
                <w:b/>
                <w:i/>
                <w:sz w:val="20"/>
                <w:szCs w:val="20"/>
              </w:rPr>
            </w:pPr>
            <w:r w:rsidRPr="00DC16C8">
              <w:rPr>
                <w:b/>
                <w:i/>
                <w:sz w:val="20"/>
                <w:szCs w:val="20"/>
              </w:rPr>
              <w:t xml:space="preserve">77.4 </w:t>
            </w:r>
          </w:p>
        </w:tc>
      </w:tr>
      <w:tr w:rsidR="00DC16C8" w:rsidRPr="00E72DB9" w:rsidTr="00DC16C8">
        <w:trPr>
          <w:trHeight w:val="170"/>
        </w:trPr>
        <w:tc>
          <w:tcPr>
            <w:tcW w:w="3227" w:type="dxa"/>
            <w:noWrap/>
            <w:hideMark/>
          </w:tcPr>
          <w:p w:rsidR="00DC16C8" w:rsidRPr="00E72DB9" w:rsidRDefault="00DC16C8" w:rsidP="00BE7796">
            <w:pPr>
              <w:rPr>
                <w:b/>
                <w:bCs/>
                <w:sz w:val="12"/>
              </w:rPr>
            </w:pPr>
          </w:p>
        </w:tc>
        <w:tc>
          <w:tcPr>
            <w:tcW w:w="800" w:type="dxa"/>
            <w:noWrap/>
            <w:vAlign w:val="center"/>
          </w:tcPr>
          <w:p w:rsidR="00DC16C8" w:rsidRPr="00E72DB9" w:rsidRDefault="00DC16C8" w:rsidP="00DC16C8">
            <w:pPr>
              <w:jc w:val="right"/>
              <w:rPr>
                <w:sz w:val="20"/>
                <w:szCs w:val="20"/>
              </w:rPr>
            </w:pPr>
          </w:p>
        </w:tc>
        <w:tc>
          <w:tcPr>
            <w:tcW w:w="594" w:type="dxa"/>
            <w:noWrap/>
            <w:vAlign w:val="center"/>
          </w:tcPr>
          <w:p w:rsidR="00DC16C8" w:rsidRPr="00E72DB9" w:rsidRDefault="00DC16C8" w:rsidP="00DC16C8">
            <w:pPr>
              <w:jc w:val="right"/>
              <w:rPr>
                <w:sz w:val="20"/>
                <w:szCs w:val="20"/>
              </w:rPr>
            </w:pPr>
          </w:p>
        </w:tc>
        <w:tc>
          <w:tcPr>
            <w:tcW w:w="800" w:type="dxa"/>
            <w:noWrap/>
            <w:vAlign w:val="center"/>
          </w:tcPr>
          <w:p w:rsidR="00DC16C8" w:rsidRPr="00E72DB9" w:rsidRDefault="00DC16C8" w:rsidP="00DC16C8">
            <w:pPr>
              <w:jc w:val="right"/>
              <w:rPr>
                <w:sz w:val="20"/>
                <w:szCs w:val="20"/>
              </w:rPr>
            </w:pPr>
          </w:p>
        </w:tc>
        <w:tc>
          <w:tcPr>
            <w:tcW w:w="617" w:type="dxa"/>
            <w:noWrap/>
            <w:vAlign w:val="center"/>
          </w:tcPr>
          <w:p w:rsidR="00DC16C8" w:rsidRPr="00E72DB9" w:rsidRDefault="00DC16C8" w:rsidP="00DC16C8">
            <w:pPr>
              <w:jc w:val="right"/>
              <w:rPr>
                <w:sz w:val="20"/>
                <w:szCs w:val="20"/>
              </w:rPr>
            </w:pPr>
          </w:p>
        </w:tc>
        <w:tc>
          <w:tcPr>
            <w:tcW w:w="800" w:type="dxa"/>
            <w:noWrap/>
            <w:vAlign w:val="center"/>
          </w:tcPr>
          <w:p w:rsidR="00DC16C8" w:rsidRPr="00E72DB9" w:rsidRDefault="00DC16C8" w:rsidP="00DC16C8">
            <w:pPr>
              <w:jc w:val="right"/>
              <w:rPr>
                <w:sz w:val="20"/>
                <w:szCs w:val="20"/>
              </w:rPr>
            </w:pPr>
          </w:p>
        </w:tc>
        <w:tc>
          <w:tcPr>
            <w:tcW w:w="618" w:type="dxa"/>
            <w:noWrap/>
            <w:vAlign w:val="center"/>
          </w:tcPr>
          <w:p w:rsidR="00DC16C8" w:rsidRPr="00E72DB9" w:rsidRDefault="00DC16C8" w:rsidP="00DC16C8">
            <w:pPr>
              <w:jc w:val="right"/>
              <w:rPr>
                <w:sz w:val="20"/>
                <w:szCs w:val="20"/>
              </w:rPr>
            </w:pPr>
          </w:p>
        </w:tc>
        <w:tc>
          <w:tcPr>
            <w:tcW w:w="800" w:type="dxa"/>
            <w:noWrap/>
            <w:vAlign w:val="center"/>
          </w:tcPr>
          <w:p w:rsidR="00DC16C8" w:rsidRPr="00E72DB9" w:rsidRDefault="00DC16C8" w:rsidP="00DC16C8">
            <w:pPr>
              <w:jc w:val="right"/>
              <w:rPr>
                <w:sz w:val="20"/>
                <w:szCs w:val="20"/>
              </w:rPr>
            </w:pPr>
          </w:p>
        </w:tc>
        <w:tc>
          <w:tcPr>
            <w:tcW w:w="617" w:type="dxa"/>
            <w:noWrap/>
            <w:vAlign w:val="center"/>
          </w:tcPr>
          <w:p w:rsidR="00DC16C8" w:rsidRPr="00E72DB9" w:rsidRDefault="00DC16C8" w:rsidP="00DC16C8">
            <w:pPr>
              <w:jc w:val="right"/>
              <w:rPr>
                <w:sz w:val="20"/>
                <w:szCs w:val="20"/>
              </w:rPr>
            </w:pPr>
          </w:p>
        </w:tc>
        <w:tc>
          <w:tcPr>
            <w:tcW w:w="800" w:type="dxa"/>
            <w:noWrap/>
            <w:vAlign w:val="center"/>
          </w:tcPr>
          <w:p w:rsidR="00DC16C8" w:rsidRPr="00E72DB9" w:rsidRDefault="00DC16C8" w:rsidP="00DC16C8">
            <w:pPr>
              <w:jc w:val="right"/>
              <w:rPr>
                <w:sz w:val="20"/>
                <w:szCs w:val="20"/>
              </w:rPr>
            </w:pPr>
          </w:p>
        </w:tc>
        <w:tc>
          <w:tcPr>
            <w:tcW w:w="618" w:type="dxa"/>
            <w:noWrap/>
            <w:vAlign w:val="center"/>
          </w:tcPr>
          <w:p w:rsidR="00DC16C8" w:rsidRPr="00E72DB9" w:rsidRDefault="00DC16C8" w:rsidP="00DC16C8">
            <w:pPr>
              <w:jc w:val="right"/>
              <w:rPr>
                <w:sz w:val="20"/>
                <w:szCs w:val="20"/>
              </w:rPr>
            </w:pPr>
          </w:p>
        </w:tc>
      </w:tr>
      <w:tr w:rsidR="00DC16C8" w:rsidRPr="00E72DB9" w:rsidTr="00DC16C8">
        <w:trPr>
          <w:trHeight w:val="300"/>
        </w:trPr>
        <w:tc>
          <w:tcPr>
            <w:tcW w:w="10291" w:type="dxa"/>
            <w:gridSpan w:val="11"/>
            <w:shd w:val="clear" w:color="auto" w:fill="DBE5F1" w:themeFill="accent1" w:themeFillTint="33"/>
            <w:noWrap/>
            <w:vAlign w:val="center"/>
            <w:hideMark/>
          </w:tcPr>
          <w:p w:rsidR="00DC16C8" w:rsidRPr="00E72DB9" w:rsidRDefault="00DC16C8" w:rsidP="00DC16C8">
            <w:pPr>
              <w:rPr>
                <w:b/>
                <w:bCs/>
                <w:sz w:val="20"/>
                <w:szCs w:val="20"/>
              </w:rPr>
            </w:pPr>
            <w:r w:rsidRPr="00E72DB9">
              <w:rPr>
                <w:b/>
                <w:bCs/>
                <w:sz w:val="20"/>
                <w:szCs w:val="20"/>
              </w:rPr>
              <w:t>Not In Education and Training</w:t>
            </w:r>
          </w:p>
        </w:tc>
      </w:tr>
      <w:tr w:rsidR="00DC16C8" w:rsidRPr="00DC16C8" w:rsidTr="00DC16C8">
        <w:trPr>
          <w:trHeight w:val="300"/>
        </w:trPr>
        <w:tc>
          <w:tcPr>
            <w:tcW w:w="3227" w:type="dxa"/>
            <w:noWrap/>
            <w:hideMark/>
          </w:tcPr>
          <w:p w:rsidR="00DC16C8" w:rsidRPr="00E72DB9" w:rsidRDefault="00DC16C8" w:rsidP="00BE7796">
            <w:pPr>
              <w:rPr>
                <w:b/>
                <w:bCs/>
                <w:i/>
                <w:iCs/>
                <w:sz w:val="20"/>
              </w:rPr>
            </w:pPr>
            <w:r w:rsidRPr="00E72DB9">
              <w:rPr>
                <w:b/>
                <w:bCs/>
                <w:i/>
                <w:iCs/>
                <w:sz w:val="20"/>
              </w:rPr>
              <w:t>Employed</w:t>
            </w:r>
          </w:p>
        </w:tc>
        <w:tc>
          <w:tcPr>
            <w:tcW w:w="800" w:type="dxa"/>
            <w:noWrap/>
            <w:vAlign w:val="center"/>
          </w:tcPr>
          <w:p w:rsidR="00DC16C8" w:rsidRPr="00DC16C8" w:rsidRDefault="00DC16C8" w:rsidP="00DC16C8">
            <w:pPr>
              <w:jc w:val="right"/>
              <w:rPr>
                <w:b/>
                <w:sz w:val="20"/>
              </w:rPr>
            </w:pPr>
            <w:r w:rsidRPr="00DC16C8">
              <w:rPr>
                <w:b/>
                <w:sz w:val="20"/>
              </w:rPr>
              <w:t xml:space="preserve"> 4,075 </w:t>
            </w:r>
          </w:p>
        </w:tc>
        <w:tc>
          <w:tcPr>
            <w:tcW w:w="594" w:type="dxa"/>
            <w:noWrap/>
            <w:vAlign w:val="center"/>
          </w:tcPr>
          <w:p w:rsidR="00DC16C8" w:rsidRPr="00DC16C8" w:rsidRDefault="00DC16C8" w:rsidP="00DC16C8">
            <w:pPr>
              <w:jc w:val="right"/>
              <w:rPr>
                <w:b/>
                <w:sz w:val="20"/>
              </w:rPr>
            </w:pPr>
            <w:r w:rsidRPr="00DC16C8">
              <w:rPr>
                <w:b/>
                <w:sz w:val="20"/>
              </w:rPr>
              <w:t xml:space="preserve">11.3 </w:t>
            </w:r>
          </w:p>
        </w:tc>
        <w:tc>
          <w:tcPr>
            <w:tcW w:w="800" w:type="dxa"/>
            <w:noWrap/>
            <w:vAlign w:val="center"/>
          </w:tcPr>
          <w:p w:rsidR="00DC16C8" w:rsidRPr="00DC16C8" w:rsidRDefault="00DC16C8" w:rsidP="00DC16C8">
            <w:pPr>
              <w:jc w:val="right"/>
              <w:rPr>
                <w:b/>
                <w:sz w:val="20"/>
              </w:rPr>
            </w:pPr>
            <w:r w:rsidRPr="00DC16C8">
              <w:rPr>
                <w:b/>
                <w:sz w:val="20"/>
              </w:rPr>
              <w:t xml:space="preserve"> 3,784 </w:t>
            </w:r>
          </w:p>
        </w:tc>
        <w:tc>
          <w:tcPr>
            <w:tcW w:w="617" w:type="dxa"/>
            <w:noWrap/>
            <w:vAlign w:val="center"/>
          </w:tcPr>
          <w:p w:rsidR="00DC16C8" w:rsidRPr="00DC16C8" w:rsidRDefault="00DC16C8" w:rsidP="00DC16C8">
            <w:pPr>
              <w:jc w:val="right"/>
              <w:rPr>
                <w:b/>
                <w:sz w:val="20"/>
              </w:rPr>
            </w:pPr>
            <w:r w:rsidRPr="00DC16C8">
              <w:rPr>
                <w:b/>
                <w:sz w:val="20"/>
              </w:rPr>
              <w:t xml:space="preserve">10.8 </w:t>
            </w:r>
          </w:p>
        </w:tc>
        <w:tc>
          <w:tcPr>
            <w:tcW w:w="800" w:type="dxa"/>
            <w:noWrap/>
            <w:vAlign w:val="center"/>
          </w:tcPr>
          <w:p w:rsidR="00DC16C8" w:rsidRPr="00DC16C8" w:rsidRDefault="00DC16C8" w:rsidP="00DC16C8">
            <w:pPr>
              <w:jc w:val="right"/>
              <w:rPr>
                <w:b/>
                <w:sz w:val="20"/>
              </w:rPr>
            </w:pPr>
            <w:r w:rsidRPr="00DC16C8">
              <w:rPr>
                <w:b/>
                <w:sz w:val="20"/>
              </w:rPr>
              <w:t xml:space="preserve"> 3,312 </w:t>
            </w:r>
          </w:p>
        </w:tc>
        <w:tc>
          <w:tcPr>
            <w:tcW w:w="618" w:type="dxa"/>
            <w:noWrap/>
            <w:vAlign w:val="center"/>
          </w:tcPr>
          <w:p w:rsidR="00DC16C8" w:rsidRPr="00DC16C8" w:rsidRDefault="00DC16C8" w:rsidP="00DC16C8">
            <w:pPr>
              <w:jc w:val="right"/>
              <w:rPr>
                <w:b/>
                <w:sz w:val="20"/>
              </w:rPr>
            </w:pPr>
            <w:r w:rsidRPr="00DC16C8">
              <w:rPr>
                <w:b/>
                <w:sz w:val="20"/>
              </w:rPr>
              <w:t xml:space="preserve"> 9.8 </w:t>
            </w:r>
          </w:p>
        </w:tc>
        <w:tc>
          <w:tcPr>
            <w:tcW w:w="800" w:type="dxa"/>
            <w:noWrap/>
            <w:vAlign w:val="center"/>
          </w:tcPr>
          <w:p w:rsidR="00DC16C8" w:rsidRPr="00DC16C8" w:rsidRDefault="00DC16C8" w:rsidP="00DC16C8">
            <w:pPr>
              <w:jc w:val="right"/>
              <w:rPr>
                <w:b/>
                <w:sz w:val="20"/>
              </w:rPr>
            </w:pPr>
            <w:r w:rsidRPr="00DC16C8">
              <w:rPr>
                <w:b/>
                <w:sz w:val="20"/>
              </w:rPr>
              <w:t xml:space="preserve"> 3,437 </w:t>
            </w:r>
          </w:p>
        </w:tc>
        <w:tc>
          <w:tcPr>
            <w:tcW w:w="617" w:type="dxa"/>
            <w:noWrap/>
            <w:vAlign w:val="center"/>
          </w:tcPr>
          <w:p w:rsidR="00DC16C8" w:rsidRPr="00DC16C8" w:rsidRDefault="00DC16C8" w:rsidP="00DC16C8">
            <w:pPr>
              <w:jc w:val="right"/>
              <w:rPr>
                <w:b/>
                <w:sz w:val="20"/>
              </w:rPr>
            </w:pPr>
            <w:r w:rsidRPr="00DC16C8">
              <w:rPr>
                <w:b/>
                <w:sz w:val="20"/>
              </w:rPr>
              <w:t xml:space="preserve">10.2 </w:t>
            </w:r>
          </w:p>
        </w:tc>
        <w:tc>
          <w:tcPr>
            <w:tcW w:w="800" w:type="dxa"/>
            <w:noWrap/>
            <w:vAlign w:val="center"/>
          </w:tcPr>
          <w:p w:rsidR="00DC16C8" w:rsidRPr="00DC16C8" w:rsidRDefault="00DC16C8" w:rsidP="00DC16C8">
            <w:pPr>
              <w:jc w:val="right"/>
              <w:rPr>
                <w:b/>
                <w:sz w:val="20"/>
              </w:rPr>
            </w:pPr>
            <w:r w:rsidRPr="00DC16C8">
              <w:rPr>
                <w:b/>
                <w:sz w:val="20"/>
              </w:rPr>
              <w:t xml:space="preserve"> 2,923 </w:t>
            </w:r>
          </w:p>
        </w:tc>
        <w:tc>
          <w:tcPr>
            <w:tcW w:w="618" w:type="dxa"/>
            <w:noWrap/>
            <w:vAlign w:val="center"/>
          </w:tcPr>
          <w:p w:rsidR="00DC16C8" w:rsidRPr="00DC16C8" w:rsidRDefault="00DC16C8" w:rsidP="00DC16C8">
            <w:pPr>
              <w:jc w:val="right"/>
              <w:rPr>
                <w:b/>
                <w:sz w:val="20"/>
              </w:rPr>
            </w:pPr>
            <w:r w:rsidRPr="00DC16C8">
              <w:rPr>
                <w:b/>
                <w:sz w:val="20"/>
              </w:rPr>
              <w:t xml:space="preserve"> 9.1 </w:t>
            </w:r>
          </w:p>
        </w:tc>
      </w:tr>
      <w:tr w:rsidR="00DC16C8" w:rsidRPr="00DC16C8" w:rsidTr="00DC16C8">
        <w:trPr>
          <w:trHeight w:val="300"/>
        </w:trPr>
        <w:tc>
          <w:tcPr>
            <w:tcW w:w="3227" w:type="dxa"/>
            <w:noWrap/>
            <w:hideMark/>
          </w:tcPr>
          <w:p w:rsidR="00DC16C8" w:rsidRPr="00E72DB9" w:rsidRDefault="00DC16C8" w:rsidP="00BE7796">
            <w:pPr>
              <w:ind w:left="142"/>
              <w:rPr>
                <w:sz w:val="20"/>
              </w:rPr>
            </w:pPr>
            <w:r w:rsidRPr="00E72DB9">
              <w:rPr>
                <w:sz w:val="20"/>
              </w:rPr>
              <w:t>Employed Full Time</w:t>
            </w:r>
          </w:p>
        </w:tc>
        <w:tc>
          <w:tcPr>
            <w:tcW w:w="800" w:type="dxa"/>
            <w:noWrap/>
            <w:vAlign w:val="center"/>
          </w:tcPr>
          <w:p w:rsidR="00DC16C8" w:rsidRPr="00DC16C8" w:rsidRDefault="00DC16C8" w:rsidP="00DC16C8">
            <w:pPr>
              <w:jc w:val="right"/>
              <w:rPr>
                <w:sz w:val="20"/>
              </w:rPr>
            </w:pPr>
            <w:r w:rsidRPr="00DC16C8">
              <w:rPr>
                <w:sz w:val="20"/>
              </w:rPr>
              <w:t xml:space="preserve"> 1,583 </w:t>
            </w:r>
          </w:p>
        </w:tc>
        <w:tc>
          <w:tcPr>
            <w:tcW w:w="594" w:type="dxa"/>
            <w:noWrap/>
            <w:vAlign w:val="center"/>
          </w:tcPr>
          <w:p w:rsidR="00DC16C8" w:rsidRPr="00DC16C8" w:rsidRDefault="00DC16C8" w:rsidP="00DC16C8">
            <w:pPr>
              <w:jc w:val="right"/>
              <w:rPr>
                <w:sz w:val="20"/>
              </w:rPr>
            </w:pPr>
            <w:r w:rsidRPr="00DC16C8">
              <w:rPr>
                <w:sz w:val="20"/>
              </w:rPr>
              <w:t xml:space="preserve"> 4.4 </w:t>
            </w:r>
          </w:p>
        </w:tc>
        <w:tc>
          <w:tcPr>
            <w:tcW w:w="800" w:type="dxa"/>
            <w:noWrap/>
            <w:vAlign w:val="center"/>
          </w:tcPr>
          <w:p w:rsidR="00DC16C8" w:rsidRPr="00DC16C8" w:rsidRDefault="00DC16C8" w:rsidP="00DC16C8">
            <w:pPr>
              <w:jc w:val="right"/>
              <w:rPr>
                <w:sz w:val="20"/>
              </w:rPr>
            </w:pPr>
            <w:r w:rsidRPr="00DC16C8">
              <w:rPr>
                <w:sz w:val="20"/>
              </w:rPr>
              <w:t xml:space="preserve"> 1,461 </w:t>
            </w:r>
          </w:p>
        </w:tc>
        <w:tc>
          <w:tcPr>
            <w:tcW w:w="617" w:type="dxa"/>
            <w:noWrap/>
            <w:vAlign w:val="center"/>
          </w:tcPr>
          <w:p w:rsidR="00DC16C8" w:rsidRPr="00DC16C8" w:rsidRDefault="00DC16C8" w:rsidP="00DC16C8">
            <w:pPr>
              <w:jc w:val="right"/>
              <w:rPr>
                <w:sz w:val="20"/>
              </w:rPr>
            </w:pPr>
            <w:r w:rsidRPr="00DC16C8">
              <w:rPr>
                <w:sz w:val="20"/>
              </w:rPr>
              <w:t xml:space="preserve"> 4.2 </w:t>
            </w:r>
          </w:p>
        </w:tc>
        <w:tc>
          <w:tcPr>
            <w:tcW w:w="800" w:type="dxa"/>
            <w:noWrap/>
            <w:vAlign w:val="center"/>
          </w:tcPr>
          <w:p w:rsidR="00DC16C8" w:rsidRPr="00DC16C8" w:rsidRDefault="00DC16C8" w:rsidP="00DC16C8">
            <w:pPr>
              <w:jc w:val="right"/>
              <w:rPr>
                <w:sz w:val="20"/>
              </w:rPr>
            </w:pPr>
            <w:r w:rsidRPr="00DC16C8">
              <w:rPr>
                <w:sz w:val="20"/>
              </w:rPr>
              <w:t xml:space="preserve"> 1,256 </w:t>
            </w:r>
          </w:p>
        </w:tc>
        <w:tc>
          <w:tcPr>
            <w:tcW w:w="618" w:type="dxa"/>
            <w:noWrap/>
            <w:vAlign w:val="center"/>
          </w:tcPr>
          <w:p w:rsidR="00DC16C8" w:rsidRPr="00DC16C8" w:rsidRDefault="00DC16C8" w:rsidP="00DC16C8">
            <w:pPr>
              <w:jc w:val="right"/>
              <w:rPr>
                <w:sz w:val="20"/>
              </w:rPr>
            </w:pPr>
            <w:r w:rsidRPr="00DC16C8">
              <w:rPr>
                <w:sz w:val="20"/>
              </w:rPr>
              <w:t xml:space="preserve"> 3.7 </w:t>
            </w:r>
          </w:p>
        </w:tc>
        <w:tc>
          <w:tcPr>
            <w:tcW w:w="800" w:type="dxa"/>
            <w:noWrap/>
            <w:vAlign w:val="center"/>
          </w:tcPr>
          <w:p w:rsidR="00DC16C8" w:rsidRPr="00DC16C8" w:rsidRDefault="00DC16C8" w:rsidP="00DC16C8">
            <w:pPr>
              <w:jc w:val="right"/>
              <w:rPr>
                <w:sz w:val="20"/>
              </w:rPr>
            </w:pPr>
            <w:r w:rsidRPr="00DC16C8">
              <w:rPr>
                <w:sz w:val="20"/>
              </w:rPr>
              <w:t xml:space="preserve"> 1,133 </w:t>
            </w:r>
          </w:p>
        </w:tc>
        <w:tc>
          <w:tcPr>
            <w:tcW w:w="617" w:type="dxa"/>
            <w:noWrap/>
            <w:vAlign w:val="center"/>
          </w:tcPr>
          <w:p w:rsidR="00DC16C8" w:rsidRPr="00DC16C8" w:rsidRDefault="00DC16C8" w:rsidP="00DC16C8">
            <w:pPr>
              <w:jc w:val="right"/>
              <w:rPr>
                <w:sz w:val="20"/>
              </w:rPr>
            </w:pPr>
            <w:r w:rsidRPr="00DC16C8">
              <w:rPr>
                <w:sz w:val="20"/>
              </w:rPr>
              <w:t xml:space="preserve"> 3.4 </w:t>
            </w:r>
          </w:p>
        </w:tc>
        <w:tc>
          <w:tcPr>
            <w:tcW w:w="800" w:type="dxa"/>
            <w:noWrap/>
            <w:vAlign w:val="center"/>
          </w:tcPr>
          <w:p w:rsidR="00DC16C8" w:rsidRPr="00DC16C8" w:rsidRDefault="00DC16C8" w:rsidP="00DC16C8">
            <w:pPr>
              <w:jc w:val="right"/>
              <w:rPr>
                <w:sz w:val="20"/>
              </w:rPr>
            </w:pPr>
            <w:r w:rsidRPr="00DC16C8">
              <w:rPr>
                <w:sz w:val="20"/>
              </w:rPr>
              <w:t xml:space="preserve"> 850 </w:t>
            </w:r>
          </w:p>
        </w:tc>
        <w:tc>
          <w:tcPr>
            <w:tcW w:w="618" w:type="dxa"/>
            <w:noWrap/>
            <w:vAlign w:val="center"/>
          </w:tcPr>
          <w:p w:rsidR="00DC16C8" w:rsidRPr="00DC16C8" w:rsidRDefault="00DC16C8" w:rsidP="00DC16C8">
            <w:pPr>
              <w:jc w:val="right"/>
              <w:rPr>
                <w:sz w:val="20"/>
              </w:rPr>
            </w:pPr>
            <w:r w:rsidRPr="00DC16C8">
              <w:rPr>
                <w:sz w:val="20"/>
              </w:rPr>
              <w:t xml:space="preserve"> 2.6 </w:t>
            </w:r>
          </w:p>
        </w:tc>
      </w:tr>
      <w:tr w:rsidR="00DC16C8" w:rsidRPr="00DC16C8" w:rsidTr="00DC16C8">
        <w:trPr>
          <w:trHeight w:val="300"/>
        </w:trPr>
        <w:tc>
          <w:tcPr>
            <w:tcW w:w="3227" w:type="dxa"/>
            <w:noWrap/>
            <w:hideMark/>
          </w:tcPr>
          <w:p w:rsidR="00DC16C8" w:rsidRPr="00E72DB9" w:rsidRDefault="00DC16C8" w:rsidP="00BE7796">
            <w:pPr>
              <w:ind w:left="142"/>
              <w:rPr>
                <w:sz w:val="20"/>
              </w:rPr>
            </w:pPr>
            <w:r w:rsidRPr="00E72DB9">
              <w:rPr>
                <w:sz w:val="20"/>
              </w:rPr>
              <w:t>Employed Part Time</w:t>
            </w:r>
          </w:p>
        </w:tc>
        <w:tc>
          <w:tcPr>
            <w:tcW w:w="800" w:type="dxa"/>
            <w:noWrap/>
            <w:vAlign w:val="center"/>
          </w:tcPr>
          <w:p w:rsidR="00DC16C8" w:rsidRPr="00DC16C8" w:rsidRDefault="00DC16C8" w:rsidP="00DC16C8">
            <w:pPr>
              <w:jc w:val="right"/>
              <w:rPr>
                <w:sz w:val="20"/>
              </w:rPr>
            </w:pPr>
            <w:r w:rsidRPr="00DC16C8">
              <w:rPr>
                <w:sz w:val="20"/>
              </w:rPr>
              <w:t xml:space="preserve"> 2,492 </w:t>
            </w:r>
          </w:p>
        </w:tc>
        <w:tc>
          <w:tcPr>
            <w:tcW w:w="594" w:type="dxa"/>
            <w:noWrap/>
            <w:vAlign w:val="center"/>
          </w:tcPr>
          <w:p w:rsidR="00DC16C8" w:rsidRPr="00DC16C8" w:rsidRDefault="00DC16C8" w:rsidP="00DC16C8">
            <w:pPr>
              <w:jc w:val="right"/>
              <w:rPr>
                <w:sz w:val="20"/>
              </w:rPr>
            </w:pPr>
            <w:r w:rsidRPr="00DC16C8">
              <w:rPr>
                <w:sz w:val="20"/>
              </w:rPr>
              <w:t xml:space="preserve"> 6.9 </w:t>
            </w:r>
          </w:p>
        </w:tc>
        <w:tc>
          <w:tcPr>
            <w:tcW w:w="800" w:type="dxa"/>
            <w:noWrap/>
            <w:vAlign w:val="center"/>
          </w:tcPr>
          <w:p w:rsidR="00DC16C8" w:rsidRPr="00DC16C8" w:rsidRDefault="00DC16C8" w:rsidP="00DC16C8">
            <w:pPr>
              <w:jc w:val="right"/>
              <w:rPr>
                <w:sz w:val="20"/>
              </w:rPr>
            </w:pPr>
            <w:r w:rsidRPr="00DC16C8">
              <w:rPr>
                <w:sz w:val="20"/>
              </w:rPr>
              <w:t xml:space="preserve"> 2,323 </w:t>
            </w:r>
          </w:p>
        </w:tc>
        <w:tc>
          <w:tcPr>
            <w:tcW w:w="617" w:type="dxa"/>
            <w:noWrap/>
            <w:vAlign w:val="center"/>
          </w:tcPr>
          <w:p w:rsidR="00DC16C8" w:rsidRPr="00DC16C8" w:rsidRDefault="00DC16C8" w:rsidP="00DC16C8">
            <w:pPr>
              <w:jc w:val="right"/>
              <w:rPr>
                <w:sz w:val="20"/>
              </w:rPr>
            </w:pPr>
            <w:r w:rsidRPr="00DC16C8">
              <w:rPr>
                <w:sz w:val="20"/>
              </w:rPr>
              <w:t xml:space="preserve"> 6.6 </w:t>
            </w:r>
          </w:p>
        </w:tc>
        <w:tc>
          <w:tcPr>
            <w:tcW w:w="800" w:type="dxa"/>
            <w:noWrap/>
            <w:vAlign w:val="center"/>
          </w:tcPr>
          <w:p w:rsidR="00DC16C8" w:rsidRPr="00DC16C8" w:rsidRDefault="00DC16C8" w:rsidP="00DC16C8">
            <w:pPr>
              <w:jc w:val="right"/>
              <w:rPr>
                <w:sz w:val="20"/>
              </w:rPr>
            </w:pPr>
            <w:r w:rsidRPr="00DC16C8">
              <w:rPr>
                <w:sz w:val="20"/>
              </w:rPr>
              <w:t xml:space="preserve"> 2,056 </w:t>
            </w:r>
          </w:p>
        </w:tc>
        <w:tc>
          <w:tcPr>
            <w:tcW w:w="618" w:type="dxa"/>
            <w:noWrap/>
            <w:vAlign w:val="center"/>
          </w:tcPr>
          <w:p w:rsidR="00DC16C8" w:rsidRPr="00DC16C8" w:rsidRDefault="00DC16C8" w:rsidP="00DC16C8">
            <w:pPr>
              <w:jc w:val="right"/>
              <w:rPr>
                <w:sz w:val="20"/>
              </w:rPr>
            </w:pPr>
            <w:r w:rsidRPr="00DC16C8">
              <w:rPr>
                <w:sz w:val="20"/>
              </w:rPr>
              <w:t xml:space="preserve"> 6.1 </w:t>
            </w:r>
          </w:p>
        </w:tc>
        <w:tc>
          <w:tcPr>
            <w:tcW w:w="800" w:type="dxa"/>
            <w:noWrap/>
            <w:vAlign w:val="center"/>
          </w:tcPr>
          <w:p w:rsidR="00DC16C8" w:rsidRPr="00DC16C8" w:rsidRDefault="00DC16C8" w:rsidP="00DC16C8">
            <w:pPr>
              <w:jc w:val="right"/>
              <w:rPr>
                <w:sz w:val="20"/>
              </w:rPr>
            </w:pPr>
            <w:r w:rsidRPr="00DC16C8">
              <w:rPr>
                <w:sz w:val="20"/>
              </w:rPr>
              <w:t xml:space="preserve"> 2,304 </w:t>
            </w:r>
          </w:p>
        </w:tc>
        <w:tc>
          <w:tcPr>
            <w:tcW w:w="617" w:type="dxa"/>
            <w:noWrap/>
            <w:vAlign w:val="center"/>
          </w:tcPr>
          <w:p w:rsidR="00DC16C8" w:rsidRPr="00DC16C8" w:rsidRDefault="00DC16C8" w:rsidP="00DC16C8">
            <w:pPr>
              <w:jc w:val="right"/>
              <w:rPr>
                <w:sz w:val="20"/>
              </w:rPr>
            </w:pPr>
            <w:r w:rsidRPr="00DC16C8">
              <w:rPr>
                <w:sz w:val="20"/>
              </w:rPr>
              <w:t xml:space="preserve"> 6.8 </w:t>
            </w:r>
          </w:p>
        </w:tc>
        <w:tc>
          <w:tcPr>
            <w:tcW w:w="800" w:type="dxa"/>
            <w:noWrap/>
            <w:vAlign w:val="center"/>
          </w:tcPr>
          <w:p w:rsidR="00DC16C8" w:rsidRPr="00DC16C8" w:rsidRDefault="00DC16C8" w:rsidP="00DC16C8">
            <w:pPr>
              <w:jc w:val="right"/>
              <w:rPr>
                <w:sz w:val="20"/>
              </w:rPr>
            </w:pPr>
            <w:r w:rsidRPr="00DC16C8">
              <w:rPr>
                <w:sz w:val="20"/>
              </w:rPr>
              <w:t xml:space="preserve"> 2,073 </w:t>
            </w:r>
          </w:p>
        </w:tc>
        <w:tc>
          <w:tcPr>
            <w:tcW w:w="618" w:type="dxa"/>
            <w:noWrap/>
            <w:vAlign w:val="center"/>
          </w:tcPr>
          <w:p w:rsidR="00DC16C8" w:rsidRPr="00DC16C8" w:rsidRDefault="00DC16C8" w:rsidP="00DC16C8">
            <w:pPr>
              <w:jc w:val="right"/>
              <w:rPr>
                <w:sz w:val="20"/>
              </w:rPr>
            </w:pPr>
            <w:r w:rsidRPr="00DC16C8">
              <w:rPr>
                <w:sz w:val="20"/>
              </w:rPr>
              <w:t xml:space="preserve"> 6.4 </w:t>
            </w:r>
          </w:p>
        </w:tc>
      </w:tr>
      <w:tr w:rsidR="00DC16C8" w:rsidRPr="00DC16C8" w:rsidTr="00DC16C8">
        <w:trPr>
          <w:trHeight w:val="300"/>
        </w:trPr>
        <w:tc>
          <w:tcPr>
            <w:tcW w:w="3227" w:type="dxa"/>
            <w:noWrap/>
            <w:hideMark/>
          </w:tcPr>
          <w:p w:rsidR="00DC16C8" w:rsidRPr="00E72DB9" w:rsidRDefault="00DC16C8" w:rsidP="00BE7796">
            <w:pPr>
              <w:rPr>
                <w:sz w:val="20"/>
              </w:rPr>
            </w:pPr>
            <w:r w:rsidRPr="00E72DB9">
              <w:rPr>
                <w:sz w:val="20"/>
              </w:rPr>
              <w:t>Looking For Work</w:t>
            </w:r>
          </w:p>
        </w:tc>
        <w:tc>
          <w:tcPr>
            <w:tcW w:w="800" w:type="dxa"/>
            <w:noWrap/>
            <w:vAlign w:val="center"/>
          </w:tcPr>
          <w:p w:rsidR="00DC16C8" w:rsidRPr="00DC16C8" w:rsidRDefault="00DC16C8" w:rsidP="00DC16C8">
            <w:pPr>
              <w:jc w:val="right"/>
              <w:rPr>
                <w:sz w:val="20"/>
              </w:rPr>
            </w:pPr>
            <w:r w:rsidRPr="00DC16C8">
              <w:rPr>
                <w:sz w:val="20"/>
              </w:rPr>
              <w:t xml:space="preserve"> 1,308 </w:t>
            </w:r>
          </w:p>
        </w:tc>
        <w:tc>
          <w:tcPr>
            <w:tcW w:w="594" w:type="dxa"/>
            <w:noWrap/>
            <w:vAlign w:val="center"/>
          </w:tcPr>
          <w:p w:rsidR="00DC16C8" w:rsidRPr="00DC16C8" w:rsidRDefault="00DC16C8" w:rsidP="00DC16C8">
            <w:pPr>
              <w:jc w:val="right"/>
              <w:rPr>
                <w:sz w:val="20"/>
              </w:rPr>
            </w:pPr>
            <w:r w:rsidRPr="00DC16C8">
              <w:rPr>
                <w:sz w:val="20"/>
              </w:rPr>
              <w:t xml:space="preserve"> 3.6 </w:t>
            </w:r>
          </w:p>
        </w:tc>
        <w:tc>
          <w:tcPr>
            <w:tcW w:w="800" w:type="dxa"/>
            <w:noWrap/>
            <w:vAlign w:val="center"/>
          </w:tcPr>
          <w:p w:rsidR="00DC16C8" w:rsidRPr="00DC16C8" w:rsidRDefault="00DC16C8" w:rsidP="00DC16C8">
            <w:pPr>
              <w:jc w:val="right"/>
              <w:rPr>
                <w:sz w:val="20"/>
              </w:rPr>
            </w:pPr>
            <w:r w:rsidRPr="00DC16C8">
              <w:rPr>
                <w:sz w:val="20"/>
              </w:rPr>
              <w:t xml:space="preserve"> 1,035 </w:t>
            </w:r>
          </w:p>
        </w:tc>
        <w:tc>
          <w:tcPr>
            <w:tcW w:w="617" w:type="dxa"/>
            <w:noWrap/>
            <w:vAlign w:val="center"/>
          </w:tcPr>
          <w:p w:rsidR="00DC16C8" w:rsidRPr="00DC16C8" w:rsidRDefault="00DC16C8" w:rsidP="00DC16C8">
            <w:pPr>
              <w:jc w:val="right"/>
              <w:rPr>
                <w:sz w:val="20"/>
              </w:rPr>
            </w:pPr>
            <w:r w:rsidRPr="00DC16C8">
              <w:rPr>
                <w:sz w:val="20"/>
              </w:rPr>
              <w:t xml:space="preserve"> 3.0 </w:t>
            </w:r>
          </w:p>
        </w:tc>
        <w:tc>
          <w:tcPr>
            <w:tcW w:w="800" w:type="dxa"/>
            <w:noWrap/>
            <w:vAlign w:val="center"/>
          </w:tcPr>
          <w:p w:rsidR="00DC16C8" w:rsidRPr="00DC16C8" w:rsidRDefault="00DC16C8" w:rsidP="00DC16C8">
            <w:pPr>
              <w:jc w:val="right"/>
              <w:rPr>
                <w:sz w:val="20"/>
              </w:rPr>
            </w:pPr>
            <w:r w:rsidRPr="00DC16C8">
              <w:rPr>
                <w:sz w:val="20"/>
              </w:rPr>
              <w:t xml:space="preserve"> 1,005 </w:t>
            </w:r>
          </w:p>
        </w:tc>
        <w:tc>
          <w:tcPr>
            <w:tcW w:w="618" w:type="dxa"/>
            <w:noWrap/>
            <w:vAlign w:val="center"/>
          </w:tcPr>
          <w:p w:rsidR="00DC16C8" w:rsidRPr="00DC16C8" w:rsidRDefault="00DC16C8" w:rsidP="00DC16C8">
            <w:pPr>
              <w:jc w:val="right"/>
              <w:rPr>
                <w:sz w:val="20"/>
              </w:rPr>
            </w:pPr>
            <w:r w:rsidRPr="00DC16C8">
              <w:rPr>
                <w:sz w:val="20"/>
              </w:rPr>
              <w:t xml:space="preserve"> 3.0 </w:t>
            </w:r>
          </w:p>
        </w:tc>
        <w:tc>
          <w:tcPr>
            <w:tcW w:w="800" w:type="dxa"/>
            <w:noWrap/>
            <w:vAlign w:val="center"/>
          </w:tcPr>
          <w:p w:rsidR="00DC16C8" w:rsidRPr="00DC16C8" w:rsidRDefault="00DC16C8" w:rsidP="00DC16C8">
            <w:pPr>
              <w:jc w:val="right"/>
              <w:rPr>
                <w:sz w:val="20"/>
              </w:rPr>
            </w:pPr>
            <w:r w:rsidRPr="00DC16C8">
              <w:rPr>
                <w:sz w:val="20"/>
              </w:rPr>
              <w:t xml:space="preserve"> 1,201 </w:t>
            </w:r>
          </w:p>
        </w:tc>
        <w:tc>
          <w:tcPr>
            <w:tcW w:w="617" w:type="dxa"/>
            <w:noWrap/>
            <w:vAlign w:val="center"/>
          </w:tcPr>
          <w:p w:rsidR="00DC16C8" w:rsidRPr="00DC16C8" w:rsidRDefault="00DC16C8" w:rsidP="00DC16C8">
            <w:pPr>
              <w:jc w:val="right"/>
              <w:rPr>
                <w:sz w:val="20"/>
              </w:rPr>
            </w:pPr>
            <w:r w:rsidRPr="00DC16C8">
              <w:rPr>
                <w:sz w:val="20"/>
              </w:rPr>
              <w:t xml:space="preserve"> 3.6 </w:t>
            </w:r>
          </w:p>
        </w:tc>
        <w:tc>
          <w:tcPr>
            <w:tcW w:w="800" w:type="dxa"/>
            <w:noWrap/>
            <w:vAlign w:val="center"/>
          </w:tcPr>
          <w:p w:rsidR="00DC16C8" w:rsidRPr="00DC16C8" w:rsidRDefault="00DC16C8" w:rsidP="00DC16C8">
            <w:pPr>
              <w:jc w:val="right"/>
              <w:rPr>
                <w:sz w:val="20"/>
              </w:rPr>
            </w:pPr>
            <w:r w:rsidRPr="00DC16C8">
              <w:rPr>
                <w:sz w:val="20"/>
              </w:rPr>
              <w:t xml:space="preserve"> 1,178 </w:t>
            </w:r>
          </w:p>
        </w:tc>
        <w:tc>
          <w:tcPr>
            <w:tcW w:w="618" w:type="dxa"/>
            <w:noWrap/>
            <w:vAlign w:val="center"/>
          </w:tcPr>
          <w:p w:rsidR="00DC16C8" w:rsidRPr="00DC16C8" w:rsidRDefault="00DC16C8" w:rsidP="00DC16C8">
            <w:pPr>
              <w:jc w:val="right"/>
              <w:rPr>
                <w:sz w:val="20"/>
              </w:rPr>
            </w:pPr>
            <w:r w:rsidRPr="00DC16C8">
              <w:rPr>
                <w:sz w:val="20"/>
              </w:rPr>
              <w:t xml:space="preserve"> 3.7 </w:t>
            </w:r>
          </w:p>
        </w:tc>
      </w:tr>
      <w:tr w:rsidR="00DC16C8" w:rsidRPr="00DC16C8" w:rsidTr="00DC16C8">
        <w:trPr>
          <w:trHeight w:val="300"/>
        </w:trPr>
        <w:tc>
          <w:tcPr>
            <w:tcW w:w="3227" w:type="dxa"/>
            <w:noWrap/>
            <w:hideMark/>
          </w:tcPr>
          <w:p w:rsidR="00DC16C8" w:rsidRPr="00E72DB9" w:rsidRDefault="00DC16C8" w:rsidP="00BE7796">
            <w:pPr>
              <w:rPr>
                <w:sz w:val="20"/>
              </w:rPr>
            </w:pPr>
            <w:r w:rsidRPr="00E72DB9">
              <w:rPr>
                <w:sz w:val="20"/>
              </w:rPr>
              <w:t>NILFET</w:t>
            </w:r>
          </w:p>
        </w:tc>
        <w:tc>
          <w:tcPr>
            <w:tcW w:w="800" w:type="dxa"/>
            <w:noWrap/>
            <w:vAlign w:val="center"/>
          </w:tcPr>
          <w:p w:rsidR="00DC16C8" w:rsidRPr="00DC16C8" w:rsidRDefault="00DC16C8" w:rsidP="00DC16C8">
            <w:pPr>
              <w:jc w:val="right"/>
              <w:rPr>
                <w:sz w:val="20"/>
              </w:rPr>
            </w:pPr>
            <w:r w:rsidRPr="00DC16C8">
              <w:rPr>
                <w:sz w:val="20"/>
              </w:rPr>
              <w:t xml:space="preserve"> 169 </w:t>
            </w:r>
          </w:p>
        </w:tc>
        <w:tc>
          <w:tcPr>
            <w:tcW w:w="594" w:type="dxa"/>
            <w:noWrap/>
            <w:vAlign w:val="center"/>
          </w:tcPr>
          <w:p w:rsidR="00DC16C8" w:rsidRPr="00DC16C8" w:rsidRDefault="00DC16C8" w:rsidP="00DC16C8">
            <w:pPr>
              <w:jc w:val="right"/>
              <w:rPr>
                <w:sz w:val="20"/>
              </w:rPr>
            </w:pPr>
            <w:r w:rsidRPr="00DC16C8">
              <w:rPr>
                <w:sz w:val="20"/>
              </w:rPr>
              <w:t xml:space="preserve"> 0.5 </w:t>
            </w:r>
          </w:p>
        </w:tc>
        <w:tc>
          <w:tcPr>
            <w:tcW w:w="800" w:type="dxa"/>
            <w:noWrap/>
            <w:vAlign w:val="center"/>
          </w:tcPr>
          <w:p w:rsidR="00DC16C8" w:rsidRPr="00DC16C8" w:rsidRDefault="00DC16C8" w:rsidP="00DC16C8">
            <w:pPr>
              <w:jc w:val="right"/>
              <w:rPr>
                <w:sz w:val="20"/>
              </w:rPr>
            </w:pPr>
            <w:r w:rsidRPr="00DC16C8">
              <w:rPr>
                <w:sz w:val="20"/>
              </w:rPr>
              <w:t xml:space="preserve"> 151 </w:t>
            </w:r>
          </w:p>
        </w:tc>
        <w:tc>
          <w:tcPr>
            <w:tcW w:w="617" w:type="dxa"/>
            <w:noWrap/>
            <w:vAlign w:val="center"/>
          </w:tcPr>
          <w:p w:rsidR="00DC16C8" w:rsidRPr="00DC16C8" w:rsidRDefault="00DC16C8" w:rsidP="00DC16C8">
            <w:pPr>
              <w:jc w:val="right"/>
              <w:rPr>
                <w:sz w:val="20"/>
              </w:rPr>
            </w:pPr>
            <w:r w:rsidRPr="00DC16C8">
              <w:rPr>
                <w:sz w:val="20"/>
              </w:rPr>
              <w:t xml:space="preserve"> 0.4 </w:t>
            </w:r>
          </w:p>
        </w:tc>
        <w:tc>
          <w:tcPr>
            <w:tcW w:w="800" w:type="dxa"/>
            <w:noWrap/>
            <w:vAlign w:val="center"/>
          </w:tcPr>
          <w:p w:rsidR="00DC16C8" w:rsidRPr="00DC16C8" w:rsidRDefault="00DC16C8" w:rsidP="00DC16C8">
            <w:pPr>
              <w:jc w:val="right"/>
              <w:rPr>
                <w:sz w:val="20"/>
              </w:rPr>
            </w:pPr>
            <w:r w:rsidRPr="00DC16C8">
              <w:rPr>
                <w:sz w:val="20"/>
              </w:rPr>
              <w:t xml:space="preserve"> 147 </w:t>
            </w:r>
          </w:p>
        </w:tc>
        <w:tc>
          <w:tcPr>
            <w:tcW w:w="618" w:type="dxa"/>
            <w:noWrap/>
            <w:vAlign w:val="center"/>
          </w:tcPr>
          <w:p w:rsidR="00DC16C8" w:rsidRPr="00DC16C8" w:rsidRDefault="00DC16C8" w:rsidP="00DC16C8">
            <w:pPr>
              <w:jc w:val="right"/>
              <w:rPr>
                <w:sz w:val="20"/>
              </w:rPr>
            </w:pPr>
            <w:r w:rsidRPr="00DC16C8">
              <w:rPr>
                <w:sz w:val="20"/>
              </w:rPr>
              <w:t xml:space="preserve"> 0.4 </w:t>
            </w:r>
          </w:p>
        </w:tc>
        <w:tc>
          <w:tcPr>
            <w:tcW w:w="800" w:type="dxa"/>
            <w:noWrap/>
            <w:vAlign w:val="center"/>
          </w:tcPr>
          <w:p w:rsidR="00DC16C8" w:rsidRPr="00DC16C8" w:rsidRDefault="00DC16C8" w:rsidP="00DC16C8">
            <w:pPr>
              <w:jc w:val="right"/>
              <w:rPr>
                <w:sz w:val="20"/>
              </w:rPr>
            </w:pPr>
            <w:r w:rsidRPr="00DC16C8">
              <w:rPr>
                <w:sz w:val="20"/>
              </w:rPr>
              <w:t xml:space="preserve"> 154 </w:t>
            </w:r>
          </w:p>
        </w:tc>
        <w:tc>
          <w:tcPr>
            <w:tcW w:w="617" w:type="dxa"/>
            <w:noWrap/>
            <w:vAlign w:val="center"/>
          </w:tcPr>
          <w:p w:rsidR="00DC16C8" w:rsidRPr="00DC16C8" w:rsidRDefault="00DC16C8" w:rsidP="00DC16C8">
            <w:pPr>
              <w:jc w:val="right"/>
              <w:rPr>
                <w:sz w:val="20"/>
              </w:rPr>
            </w:pPr>
            <w:r w:rsidRPr="00DC16C8">
              <w:rPr>
                <w:sz w:val="20"/>
              </w:rPr>
              <w:t xml:space="preserve"> 0.5 </w:t>
            </w:r>
          </w:p>
        </w:tc>
        <w:tc>
          <w:tcPr>
            <w:tcW w:w="800" w:type="dxa"/>
            <w:noWrap/>
            <w:vAlign w:val="center"/>
          </w:tcPr>
          <w:p w:rsidR="00DC16C8" w:rsidRPr="00DC16C8" w:rsidRDefault="00DC16C8" w:rsidP="00DC16C8">
            <w:pPr>
              <w:jc w:val="right"/>
              <w:rPr>
                <w:sz w:val="20"/>
              </w:rPr>
            </w:pPr>
            <w:r w:rsidRPr="00DC16C8">
              <w:rPr>
                <w:sz w:val="20"/>
              </w:rPr>
              <w:t xml:space="preserve"> 144 </w:t>
            </w:r>
          </w:p>
        </w:tc>
        <w:tc>
          <w:tcPr>
            <w:tcW w:w="618" w:type="dxa"/>
            <w:noWrap/>
            <w:vAlign w:val="center"/>
          </w:tcPr>
          <w:p w:rsidR="00DC16C8" w:rsidRPr="00DC16C8" w:rsidRDefault="00DC16C8" w:rsidP="00DC16C8">
            <w:pPr>
              <w:jc w:val="right"/>
              <w:rPr>
                <w:sz w:val="20"/>
              </w:rPr>
            </w:pPr>
            <w:r w:rsidRPr="00DC16C8">
              <w:rPr>
                <w:sz w:val="20"/>
              </w:rPr>
              <w:t xml:space="preserve"> 0.4 </w:t>
            </w:r>
          </w:p>
        </w:tc>
      </w:tr>
      <w:tr w:rsidR="00DC16C8" w:rsidRPr="00DC16C8" w:rsidTr="00DC16C8">
        <w:trPr>
          <w:trHeight w:val="300"/>
        </w:trPr>
        <w:tc>
          <w:tcPr>
            <w:tcW w:w="3227" w:type="dxa"/>
            <w:noWrap/>
            <w:hideMark/>
          </w:tcPr>
          <w:p w:rsidR="00DC16C8" w:rsidRPr="00E72DB9" w:rsidRDefault="00DC16C8" w:rsidP="00BE7796">
            <w:pPr>
              <w:rPr>
                <w:sz w:val="20"/>
              </w:rPr>
            </w:pPr>
            <w:r>
              <w:rPr>
                <w:sz w:val="20"/>
              </w:rPr>
              <w:t>Deferred</w:t>
            </w:r>
          </w:p>
        </w:tc>
        <w:tc>
          <w:tcPr>
            <w:tcW w:w="800" w:type="dxa"/>
            <w:noWrap/>
            <w:vAlign w:val="center"/>
          </w:tcPr>
          <w:p w:rsidR="00DC16C8" w:rsidRPr="00DC16C8" w:rsidRDefault="00DC16C8" w:rsidP="00DC16C8">
            <w:pPr>
              <w:jc w:val="right"/>
              <w:rPr>
                <w:sz w:val="20"/>
              </w:rPr>
            </w:pPr>
            <w:r w:rsidRPr="00DC16C8">
              <w:rPr>
                <w:sz w:val="20"/>
              </w:rPr>
              <w:t xml:space="preserve"> 3,531 </w:t>
            </w:r>
          </w:p>
        </w:tc>
        <w:tc>
          <w:tcPr>
            <w:tcW w:w="594" w:type="dxa"/>
            <w:noWrap/>
            <w:vAlign w:val="center"/>
          </w:tcPr>
          <w:p w:rsidR="00DC16C8" w:rsidRPr="00DC16C8" w:rsidRDefault="00DC16C8" w:rsidP="00DC16C8">
            <w:pPr>
              <w:jc w:val="right"/>
              <w:rPr>
                <w:sz w:val="20"/>
              </w:rPr>
            </w:pPr>
            <w:r w:rsidRPr="00DC16C8">
              <w:rPr>
                <w:sz w:val="20"/>
              </w:rPr>
              <w:t xml:space="preserve"> 9.8 </w:t>
            </w:r>
          </w:p>
        </w:tc>
        <w:tc>
          <w:tcPr>
            <w:tcW w:w="800" w:type="dxa"/>
            <w:noWrap/>
            <w:vAlign w:val="center"/>
          </w:tcPr>
          <w:p w:rsidR="00DC16C8" w:rsidRPr="00DC16C8" w:rsidRDefault="00DC16C8" w:rsidP="00DC16C8">
            <w:pPr>
              <w:jc w:val="right"/>
              <w:rPr>
                <w:sz w:val="20"/>
              </w:rPr>
            </w:pPr>
            <w:r w:rsidRPr="00DC16C8">
              <w:rPr>
                <w:sz w:val="20"/>
              </w:rPr>
              <w:t xml:space="preserve"> 3,594 </w:t>
            </w:r>
          </w:p>
        </w:tc>
        <w:tc>
          <w:tcPr>
            <w:tcW w:w="617" w:type="dxa"/>
            <w:noWrap/>
            <w:vAlign w:val="center"/>
          </w:tcPr>
          <w:p w:rsidR="00DC16C8" w:rsidRPr="00DC16C8" w:rsidRDefault="00DC16C8" w:rsidP="00DC16C8">
            <w:pPr>
              <w:jc w:val="right"/>
              <w:rPr>
                <w:sz w:val="20"/>
              </w:rPr>
            </w:pPr>
            <w:r w:rsidRPr="00DC16C8">
              <w:rPr>
                <w:sz w:val="20"/>
              </w:rPr>
              <w:t xml:space="preserve"> 10.3 </w:t>
            </w:r>
          </w:p>
        </w:tc>
        <w:tc>
          <w:tcPr>
            <w:tcW w:w="800" w:type="dxa"/>
            <w:noWrap/>
            <w:vAlign w:val="center"/>
          </w:tcPr>
          <w:p w:rsidR="00DC16C8" w:rsidRPr="00DC16C8" w:rsidRDefault="00DC16C8" w:rsidP="00DC16C8">
            <w:pPr>
              <w:jc w:val="right"/>
              <w:rPr>
                <w:sz w:val="20"/>
              </w:rPr>
            </w:pPr>
            <w:r w:rsidRPr="00DC16C8">
              <w:rPr>
                <w:sz w:val="20"/>
              </w:rPr>
              <w:t xml:space="preserve"> 3,488 </w:t>
            </w:r>
          </w:p>
        </w:tc>
        <w:tc>
          <w:tcPr>
            <w:tcW w:w="618" w:type="dxa"/>
            <w:noWrap/>
            <w:vAlign w:val="center"/>
          </w:tcPr>
          <w:p w:rsidR="00DC16C8" w:rsidRPr="00DC16C8" w:rsidRDefault="00DC16C8" w:rsidP="00DC16C8">
            <w:pPr>
              <w:jc w:val="right"/>
              <w:rPr>
                <w:sz w:val="20"/>
              </w:rPr>
            </w:pPr>
            <w:r w:rsidRPr="00DC16C8">
              <w:rPr>
                <w:sz w:val="20"/>
              </w:rPr>
              <w:t xml:space="preserve"> 10.3 </w:t>
            </w:r>
          </w:p>
        </w:tc>
        <w:tc>
          <w:tcPr>
            <w:tcW w:w="800" w:type="dxa"/>
            <w:noWrap/>
            <w:vAlign w:val="center"/>
          </w:tcPr>
          <w:p w:rsidR="00DC16C8" w:rsidRPr="00DC16C8" w:rsidRDefault="00DC16C8" w:rsidP="00DC16C8">
            <w:pPr>
              <w:jc w:val="right"/>
              <w:rPr>
                <w:sz w:val="20"/>
              </w:rPr>
            </w:pPr>
            <w:r w:rsidRPr="00DC16C8">
              <w:rPr>
                <w:sz w:val="20"/>
              </w:rPr>
              <w:t xml:space="preserve"> 3,260 </w:t>
            </w:r>
          </w:p>
        </w:tc>
        <w:tc>
          <w:tcPr>
            <w:tcW w:w="617" w:type="dxa"/>
            <w:noWrap/>
            <w:vAlign w:val="center"/>
          </w:tcPr>
          <w:p w:rsidR="00DC16C8" w:rsidRPr="00DC16C8" w:rsidRDefault="00DC16C8" w:rsidP="00DC16C8">
            <w:pPr>
              <w:jc w:val="right"/>
              <w:rPr>
                <w:sz w:val="20"/>
              </w:rPr>
            </w:pPr>
            <w:r w:rsidRPr="00DC16C8">
              <w:rPr>
                <w:sz w:val="20"/>
              </w:rPr>
              <w:t xml:space="preserve"> 9.7 </w:t>
            </w:r>
          </w:p>
        </w:tc>
        <w:tc>
          <w:tcPr>
            <w:tcW w:w="800" w:type="dxa"/>
            <w:noWrap/>
            <w:vAlign w:val="center"/>
          </w:tcPr>
          <w:p w:rsidR="00DC16C8" w:rsidRPr="00DC16C8" w:rsidRDefault="00DC16C8" w:rsidP="00DC16C8">
            <w:pPr>
              <w:jc w:val="right"/>
              <w:rPr>
                <w:sz w:val="20"/>
              </w:rPr>
            </w:pPr>
            <w:r w:rsidRPr="00DC16C8">
              <w:rPr>
                <w:sz w:val="20"/>
              </w:rPr>
              <w:t xml:space="preserve"> 3,039 </w:t>
            </w:r>
          </w:p>
        </w:tc>
        <w:tc>
          <w:tcPr>
            <w:tcW w:w="618" w:type="dxa"/>
            <w:noWrap/>
            <w:vAlign w:val="center"/>
          </w:tcPr>
          <w:p w:rsidR="00DC16C8" w:rsidRPr="00DC16C8" w:rsidRDefault="00DC16C8" w:rsidP="00DC16C8">
            <w:pPr>
              <w:jc w:val="right"/>
              <w:rPr>
                <w:sz w:val="20"/>
              </w:rPr>
            </w:pPr>
            <w:r w:rsidRPr="00DC16C8">
              <w:rPr>
                <w:sz w:val="20"/>
              </w:rPr>
              <w:t xml:space="preserve"> 9.4 </w:t>
            </w:r>
          </w:p>
        </w:tc>
      </w:tr>
      <w:tr w:rsidR="00DC16C8" w:rsidRPr="00DC16C8" w:rsidTr="00DC16C8">
        <w:trPr>
          <w:trHeight w:val="300"/>
        </w:trPr>
        <w:tc>
          <w:tcPr>
            <w:tcW w:w="3227" w:type="dxa"/>
            <w:noWrap/>
          </w:tcPr>
          <w:p w:rsidR="00DC16C8" w:rsidRPr="00E72DB9" w:rsidRDefault="00DC16C8" w:rsidP="00BE7796">
            <w:pPr>
              <w:rPr>
                <w:b/>
                <w:bCs/>
                <w:i/>
                <w:iCs/>
                <w:sz w:val="20"/>
              </w:rPr>
            </w:pPr>
            <w:r>
              <w:rPr>
                <w:sz w:val="20"/>
              </w:rPr>
              <w:t>Unknown</w:t>
            </w:r>
          </w:p>
        </w:tc>
        <w:tc>
          <w:tcPr>
            <w:tcW w:w="800" w:type="dxa"/>
            <w:noWrap/>
            <w:vAlign w:val="center"/>
          </w:tcPr>
          <w:p w:rsidR="00DC16C8" w:rsidRPr="00DC16C8" w:rsidRDefault="00DC16C8" w:rsidP="00DC16C8">
            <w:pPr>
              <w:jc w:val="right"/>
              <w:rPr>
                <w:sz w:val="20"/>
              </w:rPr>
            </w:pPr>
            <w:r w:rsidRPr="00DC16C8">
              <w:rPr>
                <w:sz w:val="20"/>
              </w:rPr>
              <w:t xml:space="preserve"> -   </w:t>
            </w:r>
          </w:p>
        </w:tc>
        <w:tc>
          <w:tcPr>
            <w:tcW w:w="594" w:type="dxa"/>
            <w:noWrap/>
            <w:vAlign w:val="center"/>
          </w:tcPr>
          <w:p w:rsidR="00DC16C8" w:rsidRPr="00DC16C8" w:rsidRDefault="00DC16C8" w:rsidP="00DC16C8">
            <w:pPr>
              <w:jc w:val="right"/>
              <w:rPr>
                <w:sz w:val="20"/>
              </w:rPr>
            </w:pPr>
            <w:r w:rsidRPr="00DC16C8">
              <w:rPr>
                <w:sz w:val="20"/>
              </w:rPr>
              <w:t xml:space="preserve"> -   </w:t>
            </w:r>
          </w:p>
        </w:tc>
        <w:tc>
          <w:tcPr>
            <w:tcW w:w="800" w:type="dxa"/>
            <w:noWrap/>
            <w:vAlign w:val="center"/>
          </w:tcPr>
          <w:p w:rsidR="00DC16C8" w:rsidRPr="00DC16C8" w:rsidRDefault="00DC16C8" w:rsidP="00DC16C8">
            <w:pPr>
              <w:jc w:val="right"/>
              <w:rPr>
                <w:sz w:val="20"/>
              </w:rPr>
            </w:pPr>
            <w:r w:rsidRPr="00DC16C8">
              <w:rPr>
                <w:sz w:val="20"/>
              </w:rPr>
              <w:t xml:space="preserve"> -   </w:t>
            </w:r>
          </w:p>
        </w:tc>
        <w:tc>
          <w:tcPr>
            <w:tcW w:w="617" w:type="dxa"/>
            <w:noWrap/>
            <w:vAlign w:val="center"/>
          </w:tcPr>
          <w:p w:rsidR="00DC16C8" w:rsidRPr="00DC16C8" w:rsidRDefault="00DC16C8" w:rsidP="00DC16C8">
            <w:pPr>
              <w:jc w:val="right"/>
              <w:rPr>
                <w:sz w:val="20"/>
              </w:rPr>
            </w:pPr>
            <w:r w:rsidRPr="00DC16C8">
              <w:rPr>
                <w:sz w:val="20"/>
              </w:rPr>
              <w:t xml:space="preserve"> -   </w:t>
            </w:r>
          </w:p>
        </w:tc>
        <w:tc>
          <w:tcPr>
            <w:tcW w:w="800" w:type="dxa"/>
            <w:noWrap/>
            <w:vAlign w:val="center"/>
          </w:tcPr>
          <w:p w:rsidR="00DC16C8" w:rsidRPr="00DC16C8" w:rsidRDefault="00DC16C8" w:rsidP="00DC16C8">
            <w:pPr>
              <w:jc w:val="right"/>
              <w:rPr>
                <w:sz w:val="20"/>
              </w:rPr>
            </w:pPr>
            <w:r w:rsidRPr="00DC16C8">
              <w:rPr>
                <w:sz w:val="20"/>
              </w:rPr>
              <w:t xml:space="preserve"> -   </w:t>
            </w:r>
          </w:p>
        </w:tc>
        <w:tc>
          <w:tcPr>
            <w:tcW w:w="618" w:type="dxa"/>
            <w:noWrap/>
            <w:vAlign w:val="center"/>
          </w:tcPr>
          <w:p w:rsidR="00DC16C8" w:rsidRPr="00DC16C8" w:rsidRDefault="00DC16C8" w:rsidP="00DC16C8">
            <w:pPr>
              <w:jc w:val="right"/>
              <w:rPr>
                <w:sz w:val="20"/>
              </w:rPr>
            </w:pPr>
            <w:r w:rsidRPr="00DC16C8">
              <w:rPr>
                <w:sz w:val="20"/>
              </w:rPr>
              <w:t xml:space="preserve"> -   </w:t>
            </w:r>
          </w:p>
        </w:tc>
        <w:tc>
          <w:tcPr>
            <w:tcW w:w="800" w:type="dxa"/>
            <w:noWrap/>
            <w:vAlign w:val="center"/>
          </w:tcPr>
          <w:p w:rsidR="00DC16C8" w:rsidRPr="00DC16C8" w:rsidRDefault="00DC16C8" w:rsidP="00DC16C8">
            <w:pPr>
              <w:jc w:val="right"/>
              <w:rPr>
                <w:sz w:val="20"/>
              </w:rPr>
            </w:pPr>
            <w:r w:rsidRPr="00DC16C8">
              <w:rPr>
                <w:sz w:val="20"/>
              </w:rPr>
              <w:t xml:space="preserve"> 6 </w:t>
            </w:r>
          </w:p>
        </w:tc>
        <w:tc>
          <w:tcPr>
            <w:tcW w:w="617" w:type="dxa"/>
            <w:noWrap/>
            <w:vAlign w:val="center"/>
          </w:tcPr>
          <w:p w:rsidR="00DC16C8" w:rsidRPr="00DC16C8" w:rsidRDefault="00DC16C8" w:rsidP="00DC16C8">
            <w:pPr>
              <w:jc w:val="right"/>
              <w:rPr>
                <w:sz w:val="20"/>
              </w:rPr>
            </w:pPr>
            <w:r w:rsidRPr="00DC16C8">
              <w:rPr>
                <w:sz w:val="20"/>
              </w:rPr>
              <w:t xml:space="preserve"> 0.0 </w:t>
            </w:r>
          </w:p>
        </w:tc>
        <w:tc>
          <w:tcPr>
            <w:tcW w:w="800" w:type="dxa"/>
            <w:noWrap/>
            <w:vAlign w:val="center"/>
          </w:tcPr>
          <w:p w:rsidR="00DC16C8" w:rsidRPr="00DC16C8" w:rsidRDefault="00DC16C8" w:rsidP="00DC16C8">
            <w:pPr>
              <w:jc w:val="right"/>
              <w:rPr>
                <w:sz w:val="20"/>
              </w:rPr>
            </w:pPr>
            <w:r w:rsidRPr="00DC16C8">
              <w:rPr>
                <w:sz w:val="20"/>
              </w:rPr>
              <w:t xml:space="preserve"> 1 </w:t>
            </w:r>
          </w:p>
        </w:tc>
        <w:tc>
          <w:tcPr>
            <w:tcW w:w="618" w:type="dxa"/>
            <w:noWrap/>
            <w:vAlign w:val="center"/>
          </w:tcPr>
          <w:p w:rsidR="00DC16C8" w:rsidRPr="00DC16C8" w:rsidRDefault="00DC16C8" w:rsidP="00DC16C8">
            <w:pPr>
              <w:jc w:val="right"/>
              <w:rPr>
                <w:sz w:val="20"/>
              </w:rPr>
            </w:pPr>
            <w:r w:rsidRPr="00DC16C8">
              <w:rPr>
                <w:sz w:val="20"/>
              </w:rPr>
              <w:t xml:space="preserve"> 0.0 </w:t>
            </w:r>
          </w:p>
        </w:tc>
      </w:tr>
      <w:tr w:rsidR="00DC16C8" w:rsidRPr="00DC16C8" w:rsidTr="00DC16C8">
        <w:trPr>
          <w:trHeight w:val="300"/>
        </w:trPr>
        <w:tc>
          <w:tcPr>
            <w:tcW w:w="3227" w:type="dxa"/>
            <w:noWrap/>
            <w:hideMark/>
          </w:tcPr>
          <w:p w:rsidR="00DC16C8" w:rsidRPr="00E72DB9" w:rsidRDefault="00DC16C8" w:rsidP="00BE7796">
            <w:pPr>
              <w:rPr>
                <w:b/>
                <w:bCs/>
                <w:i/>
                <w:iCs/>
                <w:sz w:val="20"/>
              </w:rPr>
            </w:pPr>
            <w:r w:rsidRPr="00E72DB9">
              <w:rPr>
                <w:b/>
                <w:bCs/>
                <w:i/>
                <w:iCs/>
                <w:sz w:val="20"/>
              </w:rPr>
              <w:t>Total not in education or training</w:t>
            </w:r>
          </w:p>
        </w:tc>
        <w:tc>
          <w:tcPr>
            <w:tcW w:w="800" w:type="dxa"/>
            <w:noWrap/>
            <w:vAlign w:val="center"/>
          </w:tcPr>
          <w:p w:rsidR="00DC16C8" w:rsidRPr="00DC16C8" w:rsidRDefault="00DC16C8" w:rsidP="00DC16C8">
            <w:pPr>
              <w:jc w:val="right"/>
              <w:rPr>
                <w:b/>
                <w:i/>
                <w:sz w:val="20"/>
              </w:rPr>
            </w:pPr>
            <w:r w:rsidRPr="00DC16C8">
              <w:rPr>
                <w:b/>
                <w:i/>
                <w:sz w:val="20"/>
              </w:rPr>
              <w:t xml:space="preserve"> 9,083 </w:t>
            </w:r>
          </w:p>
        </w:tc>
        <w:tc>
          <w:tcPr>
            <w:tcW w:w="594" w:type="dxa"/>
            <w:noWrap/>
            <w:vAlign w:val="center"/>
          </w:tcPr>
          <w:p w:rsidR="00DC16C8" w:rsidRPr="00DC16C8" w:rsidRDefault="00DC16C8" w:rsidP="00DC16C8">
            <w:pPr>
              <w:jc w:val="right"/>
              <w:rPr>
                <w:b/>
                <w:i/>
                <w:sz w:val="20"/>
              </w:rPr>
            </w:pPr>
            <w:r w:rsidRPr="00DC16C8">
              <w:rPr>
                <w:b/>
                <w:i/>
                <w:sz w:val="20"/>
              </w:rPr>
              <w:t xml:space="preserve">25.1 </w:t>
            </w:r>
          </w:p>
        </w:tc>
        <w:tc>
          <w:tcPr>
            <w:tcW w:w="800" w:type="dxa"/>
            <w:noWrap/>
            <w:vAlign w:val="center"/>
          </w:tcPr>
          <w:p w:rsidR="00DC16C8" w:rsidRPr="00DC16C8" w:rsidRDefault="00DC16C8" w:rsidP="00DC16C8">
            <w:pPr>
              <w:jc w:val="right"/>
              <w:rPr>
                <w:b/>
                <w:i/>
                <w:sz w:val="20"/>
              </w:rPr>
            </w:pPr>
            <w:r w:rsidRPr="00DC16C8">
              <w:rPr>
                <w:b/>
                <w:i/>
                <w:sz w:val="20"/>
              </w:rPr>
              <w:t xml:space="preserve"> 8,564 </w:t>
            </w:r>
          </w:p>
        </w:tc>
        <w:tc>
          <w:tcPr>
            <w:tcW w:w="617" w:type="dxa"/>
            <w:noWrap/>
            <w:vAlign w:val="center"/>
          </w:tcPr>
          <w:p w:rsidR="00DC16C8" w:rsidRPr="00DC16C8" w:rsidRDefault="00DC16C8" w:rsidP="00DC16C8">
            <w:pPr>
              <w:jc w:val="right"/>
              <w:rPr>
                <w:b/>
                <w:i/>
                <w:sz w:val="20"/>
              </w:rPr>
            </w:pPr>
            <w:r w:rsidRPr="00DC16C8">
              <w:rPr>
                <w:b/>
                <w:i/>
                <w:sz w:val="20"/>
              </w:rPr>
              <w:t xml:space="preserve">24.5 </w:t>
            </w:r>
          </w:p>
        </w:tc>
        <w:tc>
          <w:tcPr>
            <w:tcW w:w="800" w:type="dxa"/>
            <w:noWrap/>
            <w:vAlign w:val="center"/>
          </w:tcPr>
          <w:p w:rsidR="00DC16C8" w:rsidRPr="00DC16C8" w:rsidRDefault="00DC16C8" w:rsidP="00DC16C8">
            <w:pPr>
              <w:jc w:val="right"/>
              <w:rPr>
                <w:b/>
                <w:i/>
                <w:sz w:val="20"/>
              </w:rPr>
            </w:pPr>
            <w:r w:rsidRPr="00DC16C8">
              <w:rPr>
                <w:b/>
                <w:i/>
                <w:sz w:val="20"/>
              </w:rPr>
              <w:t xml:space="preserve"> 7,952 </w:t>
            </w:r>
          </w:p>
        </w:tc>
        <w:tc>
          <w:tcPr>
            <w:tcW w:w="618" w:type="dxa"/>
            <w:noWrap/>
            <w:vAlign w:val="center"/>
          </w:tcPr>
          <w:p w:rsidR="00DC16C8" w:rsidRPr="00DC16C8" w:rsidRDefault="00DC16C8" w:rsidP="00DC16C8">
            <w:pPr>
              <w:jc w:val="right"/>
              <w:rPr>
                <w:b/>
                <w:i/>
                <w:sz w:val="20"/>
              </w:rPr>
            </w:pPr>
            <w:r w:rsidRPr="00DC16C8">
              <w:rPr>
                <w:b/>
                <w:i/>
                <w:sz w:val="20"/>
              </w:rPr>
              <w:t xml:space="preserve">23.5 </w:t>
            </w:r>
          </w:p>
        </w:tc>
        <w:tc>
          <w:tcPr>
            <w:tcW w:w="800" w:type="dxa"/>
            <w:noWrap/>
            <w:vAlign w:val="center"/>
          </w:tcPr>
          <w:p w:rsidR="00DC16C8" w:rsidRPr="00DC16C8" w:rsidRDefault="00DC16C8" w:rsidP="00DC16C8">
            <w:pPr>
              <w:jc w:val="right"/>
              <w:rPr>
                <w:b/>
                <w:i/>
                <w:sz w:val="20"/>
              </w:rPr>
            </w:pPr>
            <w:r w:rsidRPr="00DC16C8">
              <w:rPr>
                <w:b/>
                <w:i/>
                <w:sz w:val="20"/>
              </w:rPr>
              <w:t xml:space="preserve"> 8,058 </w:t>
            </w:r>
          </w:p>
        </w:tc>
        <w:tc>
          <w:tcPr>
            <w:tcW w:w="617" w:type="dxa"/>
            <w:noWrap/>
            <w:vAlign w:val="center"/>
          </w:tcPr>
          <w:p w:rsidR="00DC16C8" w:rsidRPr="00DC16C8" w:rsidRDefault="00DC16C8" w:rsidP="00DC16C8">
            <w:pPr>
              <w:jc w:val="right"/>
              <w:rPr>
                <w:b/>
                <w:i/>
                <w:sz w:val="20"/>
              </w:rPr>
            </w:pPr>
            <w:r w:rsidRPr="00DC16C8">
              <w:rPr>
                <w:b/>
                <w:i/>
                <w:sz w:val="20"/>
              </w:rPr>
              <w:t xml:space="preserve">23.9 </w:t>
            </w:r>
          </w:p>
        </w:tc>
        <w:tc>
          <w:tcPr>
            <w:tcW w:w="800" w:type="dxa"/>
            <w:noWrap/>
            <w:vAlign w:val="center"/>
          </w:tcPr>
          <w:p w:rsidR="00DC16C8" w:rsidRPr="00DC16C8" w:rsidRDefault="00DC16C8" w:rsidP="00DC16C8">
            <w:pPr>
              <w:jc w:val="right"/>
              <w:rPr>
                <w:b/>
                <w:i/>
                <w:sz w:val="20"/>
              </w:rPr>
            </w:pPr>
            <w:r w:rsidRPr="00DC16C8">
              <w:rPr>
                <w:b/>
                <w:i/>
                <w:sz w:val="20"/>
              </w:rPr>
              <w:t xml:space="preserve"> 7,285 </w:t>
            </w:r>
          </w:p>
        </w:tc>
        <w:tc>
          <w:tcPr>
            <w:tcW w:w="618" w:type="dxa"/>
            <w:noWrap/>
            <w:vAlign w:val="center"/>
          </w:tcPr>
          <w:p w:rsidR="00DC16C8" w:rsidRPr="00DC16C8" w:rsidRDefault="00DC16C8" w:rsidP="00DC16C8">
            <w:pPr>
              <w:jc w:val="right"/>
              <w:rPr>
                <w:b/>
                <w:i/>
                <w:sz w:val="20"/>
              </w:rPr>
            </w:pPr>
            <w:r w:rsidRPr="00DC16C8">
              <w:rPr>
                <w:b/>
                <w:i/>
                <w:sz w:val="20"/>
              </w:rPr>
              <w:t xml:space="preserve">22.6 </w:t>
            </w:r>
          </w:p>
        </w:tc>
      </w:tr>
      <w:tr w:rsidR="00DC16C8" w:rsidRPr="00E72DB9" w:rsidTr="00DC16C8">
        <w:trPr>
          <w:trHeight w:val="170"/>
        </w:trPr>
        <w:tc>
          <w:tcPr>
            <w:tcW w:w="3227" w:type="dxa"/>
            <w:tcBorders>
              <w:bottom w:val="single" w:sz="4" w:space="0" w:color="FFFFFF" w:themeColor="background1"/>
            </w:tcBorders>
            <w:noWrap/>
            <w:hideMark/>
          </w:tcPr>
          <w:p w:rsidR="00DC16C8" w:rsidRPr="00E72DB9" w:rsidRDefault="00DC16C8" w:rsidP="00BE7796">
            <w:pPr>
              <w:rPr>
                <w:b/>
                <w:bCs/>
                <w:i/>
                <w:iCs/>
                <w:sz w:val="20"/>
              </w:rPr>
            </w:pPr>
          </w:p>
        </w:tc>
        <w:tc>
          <w:tcPr>
            <w:tcW w:w="800" w:type="dxa"/>
            <w:tcBorders>
              <w:bottom w:val="single" w:sz="4" w:space="0" w:color="FFFFFF" w:themeColor="background1"/>
            </w:tcBorders>
            <w:noWrap/>
            <w:vAlign w:val="center"/>
          </w:tcPr>
          <w:p w:rsidR="00DC16C8" w:rsidRPr="00E72DB9" w:rsidRDefault="00DC16C8" w:rsidP="00DC16C8">
            <w:pPr>
              <w:jc w:val="right"/>
              <w:rPr>
                <w:b/>
                <w:bCs/>
                <w:i/>
                <w:iCs/>
                <w:sz w:val="20"/>
              </w:rPr>
            </w:pPr>
          </w:p>
        </w:tc>
        <w:tc>
          <w:tcPr>
            <w:tcW w:w="594" w:type="dxa"/>
            <w:tcBorders>
              <w:bottom w:val="single" w:sz="4" w:space="0" w:color="FFFFFF" w:themeColor="background1"/>
            </w:tcBorders>
            <w:noWrap/>
            <w:vAlign w:val="center"/>
          </w:tcPr>
          <w:p w:rsidR="00DC16C8" w:rsidRPr="00E72DB9" w:rsidRDefault="00DC16C8" w:rsidP="00DC16C8">
            <w:pPr>
              <w:jc w:val="right"/>
              <w:rPr>
                <w:b/>
                <w:bCs/>
                <w:i/>
                <w:iCs/>
                <w:sz w:val="20"/>
              </w:rPr>
            </w:pPr>
          </w:p>
        </w:tc>
        <w:tc>
          <w:tcPr>
            <w:tcW w:w="800" w:type="dxa"/>
            <w:tcBorders>
              <w:bottom w:val="single" w:sz="4" w:space="0" w:color="FFFFFF" w:themeColor="background1"/>
            </w:tcBorders>
            <w:noWrap/>
            <w:vAlign w:val="center"/>
          </w:tcPr>
          <w:p w:rsidR="00DC16C8" w:rsidRPr="00E72DB9" w:rsidRDefault="00DC16C8" w:rsidP="00DC16C8">
            <w:pPr>
              <w:jc w:val="right"/>
              <w:rPr>
                <w:b/>
                <w:bCs/>
                <w:i/>
                <w:iCs/>
                <w:sz w:val="20"/>
              </w:rPr>
            </w:pPr>
          </w:p>
        </w:tc>
        <w:tc>
          <w:tcPr>
            <w:tcW w:w="617" w:type="dxa"/>
            <w:tcBorders>
              <w:bottom w:val="single" w:sz="4" w:space="0" w:color="FFFFFF" w:themeColor="background1"/>
            </w:tcBorders>
            <w:noWrap/>
            <w:vAlign w:val="center"/>
          </w:tcPr>
          <w:p w:rsidR="00DC16C8" w:rsidRPr="00E72DB9" w:rsidRDefault="00DC16C8" w:rsidP="00DC16C8">
            <w:pPr>
              <w:jc w:val="right"/>
              <w:rPr>
                <w:b/>
                <w:bCs/>
                <w:i/>
                <w:iCs/>
                <w:sz w:val="20"/>
              </w:rPr>
            </w:pPr>
          </w:p>
        </w:tc>
        <w:tc>
          <w:tcPr>
            <w:tcW w:w="800" w:type="dxa"/>
            <w:tcBorders>
              <w:bottom w:val="single" w:sz="4" w:space="0" w:color="FFFFFF" w:themeColor="background1"/>
            </w:tcBorders>
            <w:noWrap/>
            <w:vAlign w:val="center"/>
          </w:tcPr>
          <w:p w:rsidR="00DC16C8" w:rsidRPr="00E72DB9" w:rsidRDefault="00DC16C8" w:rsidP="00DC16C8">
            <w:pPr>
              <w:jc w:val="right"/>
              <w:rPr>
                <w:b/>
                <w:bCs/>
                <w:i/>
                <w:iCs/>
                <w:sz w:val="20"/>
              </w:rPr>
            </w:pPr>
          </w:p>
        </w:tc>
        <w:tc>
          <w:tcPr>
            <w:tcW w:w="618" w:type="dxa"/>
            <w:tcBorders>
              <w:bottom w:val="single" w:sz="4" w:space="0" w:color="FFFFFF" w:themeColor="background1"/>
            </w:tcBorders>
            <w:noWrap/>
            <w:vAlign w:val="center"/>
          </w:tcPr>
          <w:p w:rsidR="00DC16C8" w:rsidRPr="00E72DB9" w:rsidRDefault="00DC16C8" w:rsidP="00DC16C8">
            <w:pPr>
              <w:jc w:val="right"/>
              <w:rPr>
                <w:b/>
                <w:bCs/>
                <w:i/>
                <w:iCs/>
                <w:sz w:val="20"/>
              </w:rPr>
            </w:pPr>
          </w:p>
        </w:tc>
        <w:tc>
          <w:tcPr>
            <w:tcW w:w="800" w:type="dxa"/>
            <w:tcBorders>
              <w:bottom w:val="single" w:sz="4" w:space="0" w:color="FFFFFF" w:themeColor="background1"/>
            </w:tcBorders>
            <w:noWrap/>
            <w:vAlign w:val="center"/>
          </w:tcPr>
          <w:p w:rsidR="00DC16C8" w:rsidRPr="00E72DB9" w:rsidRDefault="00DC16C8" w:rsidP="00DC16C8">
            <w:pPr>
              <w:jc w:val="right"/>
              <w:rPr>
                <w:b/>
                <w:bCs/>
                <w:i/>
                <w:iCs/>
                <w:sz w:val="20"/>
              </w:rPr>
            </w:pPr>
          </w:p>
        </w:tc>
        <w:tc>
          <w:tcPr>
            <w:tcW w:w="617" w:type="dxa"/>
            <w:tcBorders>
              <w:bottom w:val="single" w:sz="4" w:space="0" w:color="FFFFFF" w:themeColor="background1"/>
            </w:tcBorders>
            <w:noWrap/>
            <w:vAlign w:val="center"/>
          </w:tcPr>
          <w:p w:rsidR="00DC16C8" w:rsidRPr="00E72DB9" w:rsidRDefault="00DC16C8" w:rsidP="00DC16C8">
            <w:pPr>
              <w:jc w:val="right"/>
              <w:rPr>
                <w:b/>
                <w:bCs/>
                <w:i/>
                <w:iCs/>
                <w:sz w:val="20"/>
              </w:rPr>
            </w:pPr>
          </w:p>
        </w:tc>
        <w:tc>
          <w:tcPr>
            <w:tcW w:w="800" w:type="dxa"/>
            <w:tcBorders>
              <w:bottom w:val="single" w:sz="4" w:space="0" w:color="FFFFFF" w:themeColor="background1"/>
            </w:tcBorders>
            <w:noWrap/>
            <w:vAlign w:val="center"/>
          </w:tcPr>
          <w:p w:rsidR="00DC16C8" w:rsidRPr="00E72DB9" w:rsidRDefault="00DC16C8" w:rsidP="00DC16C8">
            <w:pPr>
              <w:jc w:val="right"/>
              <w:rPr>
                <w:b/>
                <w:bCs/>
                <w:i/>
                <w:iCs/>
                <w:sz w:val="20"/>
              </w:rPr>
            </w:pPr>
          </w:p>
        </w:tc>
        <w:tc>
          <w:tcPr>
            <w:tcW w:w="618" w:type="dxa"/>
            <w:tcBorders>
              <w:bottom w:val="single" w:sz="4" w:space="0" w:color="FFFFFF" w:themeColor="background1"/>
            </w:tcBorders>
            <w:noWrap/>
            <w:vAlign w:val="center"/>
          </w:tcPr>
          <w:p w:rsidR="00DC16C8" w:rsidRPr="00E72DB9" w:rsidRDefault="00DC16C8" w:rsidP="00DC16C8">
            <w:pPr>
              <w:jc w:val="right"/>
              <w:rPr>
                <w:b/>
                <w:bCs/>
                <w:i/>
                <w:iCs/>
                <w:sz w:val="20"/>
              </w:rPr>
            </w:pPr>
          </w:p>
        </w:tc>
      </w:tr>
      <w:tr w:rsidR="00DC16C8" w:rsidRPr="00E72DB9" w:rsidTr="00DC16C8">
        <w:trPr>
          <w:trHeight w:val="300"/>
        </w:trPr>
        <w:tc>
          <w:tcPr>
            <w:tcW w:w="3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DC16C8" w:rsidRPr="00E72DB9" w:rsidRDefault="00DC16C8" w:rsidP="00BE7796">
            <w:pPr>
              <w:rPr>
                <w:b/>
                <w:bCs/>
                <w:sz w:val="20"/>
              </w:rPr>
            </w:pPr>
            <w:r w:rsidRPr="00E72DB9">
              <w:rPr>
                <w:b/>
                <w:bCs/>
                <w:sz w:val="20"/>
              </w:rPr>
              <w:t>Total respondents</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C16C8" w:rsidRPr="00DC16C8" w:rsidRDefault="00DC16C8" w:rsidP="00DC16C8">
            <w:pPr>
              <w:jc w:val="right"/>
              <w:rPr>
                <w:b/>
                <w:sz w:val="20"/>
              </w:rPr>
            </w:pPr>
            <w:r w:rsidRPr="00DC16C8">
              <w:rPr>
                <w:b/>
                <w:sz w:val="20"/>
              </w:rPr>
              <w:t xml:space="preserve">36,179 </w:t>
            </w:r>
          </w:p>
        </w:tc>
        <w:tc>
          <w:tcPr>
            <w:tcW w:w="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C16C8" w:rsidRPr="00DC16C8" w:rsidRDefault="00DC16C8" w:rsidP="00DC16C8">
            <w:pPr>
              <w:jc w:val="right"/>
              <w:rPr>
                <w:b/>
                <w:sz w:val="20"/>
              </w:rPr>
            </w:pP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C16C8" w:rsidRPr="00DC16C8" w:rsidRDefault="00DC16C8" w:rsidP="00DC16C8">
            <w:pPr>
              <w:jc w:val="right"/>
              <w:rPr>
                <w:b/>
                <w:sz w:val="20"/>
              </w:rPr>
            </w:pPr>
            <w:r w:rsidRPr="00DC16C8">
              <w:rPr>
                <w:b/>
                <w:sz w:val="20"/>
              </w:rPr>
              <w:t xml:space="preserve">35,002 </w:t>
            </w:r>
          </w:p>
        </w:tc>
        <w:tc>
          <w:tcPr>
            <w:tcW w:w="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C16C8" w:rsidRPr="00DC16C8" w:rsidRDefault="00DC16C8" w:rsidP="00DC16C8">
            <w:pPr>
              <w:jc w:val="right"/>
              <w:rPr>
                <w:b/>
                <w:sz w:val="20"/>
              </w:rPr>
            </w:pP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C16C8" w:rsidRPr="00DC16C8" w:rsidRDefault="00DC16C8" w:rsidP="00DC16C8">
            <w:pPr>
              <w:jc w:val="right"/>
              <w:rPr>
                <w:b/>
                <w:sz w:val="20"/>
              </w:rPr>
            </w:pPr>
            <w:r w:rsidRPr="00DC16C8">
              <w:rPr>
                <w:b/>
                <w:sz w:val="20"/>
              </w:rPr>
              <w:t xml:space="preserve">33,901 </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C16C8" w:rsidRPr="00DC16C8" w:rsidRDefault="00DC16C8" w:rsidP="00DC16C8">
            <w:pPr>
              <w:jc w:val="right"/>
              <w:rPr>
                <w:b/>
                <w:sz w:val="20"/>
              </w:rPr>
            </w:pP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C16C8" w:rsidRPr="00DC16C8" w:rsidRDefault="00DC16C8" w:rsidP="00DC16C8">
            <w:pPr>
              <w:jc w:val="right"/>
              <w:rPr>
                <w:b/>
                <w:sz w:val="20"/>
              </w:rPr>
            </w:pPr>
            <w:r w:rsidRPr="00DC16C8">
              <w:rPr>
                <w:b/>
                <w:sz w:val="20"/>
              </w:rPr>
              <w:t xml:space="preserve">33,771 </w:t>
            </w:r>
          </w:p>
        </w:tc>
        <w:tc>
          <w:tcPr>
            <w:tcW w:w="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C16C8" w:rsidRPr="00DC16C8" w:rsidRDefault="00DC16C8" w:rsidP="00DC16C8">
            <w:pPr>
              <w:jc w:val="right"/>
              <w:rPr>
                <w:b/>
                <w:sz w:val="20"/>
              </w:rPr>
            </w:pP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C16C8" w:rsidRPr="00DC16C8" w:rsidRDefault="00DC16C8" w:rsidP="00DC16C8">
            <w:pPr>
              <w:jc w:val="right"/>
              <w:rPr>
                <w:b/>
                <w:sz w:val="20"/>
              </w:rPr>
            </w:pPr>
            <w:r w:rsidRPr="00DC16C8">
              <w:rPr>
                <w:b/>
                <w:sz w:val="20"/>
              </w:rPr>
              <w:t xml:space="preserve">32,183 </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C16C8" w:rsidRPr="00E72DB9" w:rsidRDefault="00DC16C8" w:rsidP="00DC16C8">
            <w:pPr>
              <w:jc w:val="right"/>
              <w:rPr>
                <w:sz w:val="20"/>
              </w:rPr>
            </w:pPr>
          </w:p>
        </w:tc>
      </w:tr>
    </w:tbl>
    <w:p w:rsidR="003262CC" w:rsidRDefault="003262CC" w:rsidP="003262CC">
      <w:pPr>
        <w:rPr>
          <w:sz w:val="20"/>
        </w:rPr>
      </w:pPr>
    </w:p>
    <w:p w:rsidR="003262CC" w:rsidRDefault="003262CC" w:rsidP="003262CC">
      <w:pPr>
        <w:rPr>
          <w:sz w:val="20"/>
        </w:rPr>
      </w:pPr>
      <w:r>
        <w:rPr>
          <w:noProof/>
          <w:lang w:eastAsia="en-AU"/>
        </w:rPr>
        <w:drawing>
          <wp:inline distT="0" distB="0" distL="0" distR="0" wp14:anchorId="60C32391" wp14:editId="39386883">
            <wp:extent cx="6655242" cy="2056486"/>
            <wp:effectExtent l="0" t="0" r="0" b="127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0"/>
                    <a:stretch>
                      <a:fillRect/>
                    </a:stretch>
                  </pic:blipFill>
                  <pic:spPr>
                    <a:xfrm>
                      <a:off x="0" y="0"/>
                      <a:ext cx="6667523" cy="2060281"/>
                    </a:xfrm>
                    <a:prstGeom prst="rect">
                      <a:avLst/>
                    </a:prstGeom>
                  </pic:spPr>
                </pic:pic>
              </a:graphicData>
            </a:graphic>
          </wp:inline>
        </w:drawing>
      </w:r>
    </w:p>
    <w:p w:rsidR="003262CC" w:rsidRDefault="003262CC" w:rsidP="003262CC">
      <w:pPr>
        <w:rPr>
          <w:sz w:val="20"/>
        </w:rPr>
      </w:pPr>
    </w:p>
    <w:p w:rsidR="00DC16C8" w:rsidRDefault="00DC16C8" w:rsidP="003262CC">
      <w:pPr>
        <w:rPr>
          <w:sz w:val="20"/>
        </w:rPr>
      </w:pPr>
    </w:p>
    <w:p w:rsidR="00DC16C8" w:rsidRDefault="00DC16C8" w:rsidP="003262CC">
      <w:pPr>
        <w:rPr>
          <w:sz w:val="20"/>
        </w:rPr>
      </w:pPr>
    </w:p>
    <w:p w:rsidR="00DC16C8" w:rsidRDefault="00DC16C8" w:rsidP="003262CC">
      <w:pPr>
        <w:rPr>
          <w:sz w:val="20"/>
        </w:rPr>
      </w:pPr>
    </w:p>
    <w:p w:rsidR="00DC16C8" w:rsidRDefault="00DC16C8" w:rsidP="003262CC">
      <w:pPr>
        <w:rPr>
          <w:sz w:val="20"/>
        </w:rPr>
      </w:pPr>
    </w:p>
    <w:p w:rsidR="00DC16C8" w:rsidRDefault="00DC16C8" w:rsidP="003262CC">
      <w:pPr>
        <w:rPr>
          <w:sz w:val="20"/>
        </w:rPr>
      </w:pPr>
    </w:p>
    <w:p w:rsidR="00E6042E" w:rsidRDefault="00E6042E" w:rsidP="00E6042E">
      <w:pPr>
        <w:pStyle w:val="Heading2"/>
        <w:shd w:val="clear" w:color="auto" w:fill="DBE5F1" w:themeFill="accent1" w:themeFillTint="33"/>
        <w:spacing w:before="0"/>
      </w:pPr>
      <w:r>
        <w:t xml:space="preserve">POST SCHOOL DESTINATIONS OF YEAR 12 OR EQUIVALENT COMPLETERS </w:t>
      </w:r>
    </w:p>
    <w:p w:rsidR="00E6042E" w:rsidRDefault="00E6042E" w:rsidP="00E6042E">
      <w:pPr>
        <w:pStyle w:val="Heading2"/>
        <w:shd w:val="clear" w:color="auto" w:fill="DBE5F1" w:themeFill="accent1" w:themeFillTint="33"/>
        <w:spacing w:before="0"/>
      </w:pPr>
      <w:r>
        <w:t>BY SELECTED CHARACTERISTICS</w:t>
      </w:r>
    </w:p>
    <w:p w:rsidR="00E6042E" w:rsidRDefault="00E6042E" w:rsidP="003262CC">
      <w:pPr>
        <w:rPr>
          <w:sz w:val="20"/>
        </w:rPr>
      </w:pPr>
    </w:p>
    <w:p w:rsidR="005D5F41" w:rsidRDefault="00E6042E" w:rsidP="005D5F41">
      <w:pPr>
        <w:pStyle w:val="Caption"/>
        <w:spacing w:after="0"/>
        <w:rPr>
          <w:rStyle w:val="Strong"/>
        </w:rPr>
      </w:pPr>
      <w:r w:rsidRPr="00E6042E">
        <w:rPr>
          <w:rStyle w:val="Strong"/>
        </w:rPr>
        <w:t xml:space="preserve">Table </w:t>
      </w:r>
      <w:r w:rsidRPr="00E6042E">
        <w:rPr>
          <w:rStyle w:val="Strong"/>
        </w:rPr>
        <w:fldChar w:fldCharType="begin"/>
      </w:r>
      <w:r w:rsidRPr="00E6042E">
        <w:rPr>
          <w:rStyle w:val="Strong"/>
        </w:rPr>
        <w:instrText xml:space="preserve"> SEQ Table \* ARABIC </w:instrText>
      </w:r>
      <w:r w:rsidRPr="00E6042E">
        <w:rPr>
          <w:rStyle w:val="Strong"/>
        </w:rPr>
        <w:fldChar w:fldCharType="separate"/>
      </w:r>
      <w:r w:rsidR="00283EB0">
        <w:rPr>
          <w:rStyle w:val="Strong"/>
          <w:noProof/>
        </w:rPr>
        <w:t>3</w:t>
      </w:r>
      <w:r w:rsidRPr="00E6042E">
        <w:rPr>
          <w:rStyle w:val="Strong"/>
        </w:rPr>
        <w:fldChar w:fldCharType="end"/>
      </w:r>
      <w:r w:rsidRPr="00E6042E">
        <w:rPr>
          <w:rStyle w:val="Strong"/>
        </w:rPr>
        <w:t xml:space="preserve">  Post School Destinations of Year 12 or equivalent completers by gender</w:t>
      </w:r>
    </w:p>
    <w:p w:rsidR="005D5F41" w:rsidRPr="005D5F41" w:rsidRDefault="005D5F41" w:rsidP="005D5F41">
      <w:pPr>
        <w:rPr>
          <w:sz w:val="20"/>
        </w:rPr>
      </w:pPr>
      <w:r w:rsidRPr="005D5F41">
        <w:rPr>
          <w:sz w:val="20"/>
        </w:rPr>
        <w:t xml:space="preserve">Percentage of </w:t>
      </w:r>
      <w:r w:rsidR="000C0E37" w:rsidRPr="000C0E37">
        <w:rPr>
          <w:i/>
          <w:sz w:val="20"/>
        </w:rPr>
        <w:t>On Track</w:t>
      </w:r>
      <w:r w:rsidR="000C0E37">
        <w:rPr>
          <w:sz w:val="20"/>
        </w:rPr>
        <w:t xml:space="preserve"> </w:t>
      </w:r>
      <w:r w:rsidRPr="005D5F41">
        <w:rPr>
          <w:sz w:val="20"/>
        </w:rPr>
        <w:t>survey respondents, 2010 to 2014</w:t>
      </w:r>
    </w:p>
    <w:tbl>
      <w:tblPr>
        <w:tblStyle w:val="TableGrid"/>
        <w:tblW w:w="10410" w:type="dxa"/>
        <w:tblInd w:w="108" w:type="dxa"/>
        <w:tblLook w:val="04A0" w:firstRow="1" w:lastRow="0" w:firstColumn="1" w:lastColumn="0" w:noHBand="0" w:noVBand="1"/>
      </w:tblPr>
      <w:tblGrid>
        <w:gridCol w:w="2660"/>
        <w:gridCol w:w="775"/>
        <w:gridCol w:w="775"/>
        <w:gridCol w:w="775"/>
        <w:gridCol w:w="775"/>
        <w:gridCol w:w="775"/>
        <w:gridCol w:w="775"/>
        <w:gridCol w:w="775"/>
        <w:gridCol w:w="775"/>
        <w:gridCol w:w="775"/>
        <w:gridCol w:w="775"/>
      </w:tblGrid>
      <w:tr w:rsidR="00B90A3F" w:rsidRPr="00B90A3F" w:rsidTr="005E23C7">
        <w:trPr>
          <w:trHeight w:val="300"/>
        </w:trPr>
        <w:tc>
          <w:tcPr>
            <w:tcW w:w="2660" w:type="dxa"/>
            <w:vMerge w:val="restart"/>
            <w:tcBorders>
              <w:right w:val="single" w:sz="4" w:space="0" w:color="FFFFFF" w:themeColor="background1"/>
            </w:tcBorders>
            <w:shd w:val="clear" w:color="auto" w:fill="244061" w:themeFill="accent1" w:themeFillShade="80"/>
            <w:hideMark/>
          </w:tcPr>
          <w:p w:rsidR="00B90A3F" w:rsidRPr="00B90A3F" w:rsidRDefault="00B90A3F" w:rsidP="00B90A3F">
            <w:pPr>
              <w:jc w:val="center"/>
              <w:rPr>
                <w:b/>
                <w:bCs/>
                <w:noProof/>
                <w:sz w:val="20"/>
                <w:szCs w:val="20"/>
                <w:lang w:eastAsia="en-AU"/>
              </w:rPr>
            </w:pPr>
            <w:r w:rsidRPr="00B90A3F">
              <w:rPr>
                <w:b/>
                <w:bCs/>
                <w:noProof/>
                <w:sz w:val="20"/>
                <w:szCs w:val="20"/>
                <w:lang w:eastAsia="en-AU"/>
              </w:rPr>
              <w:t>POST SCHOOL DESTINATIONS BY GENDER</w:t>
            </w:r>
          </w:p>
        </w:tc>
        <w:tc>
          <w:tcPr>
            <w:tcW w:w="3875" w:type="dxa"/>
            <w:gridSpan w:val="5"/>
            <w:tcBorders>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B90A3F" w:rsidRPr="00B90A3F" w:rsidRDefault="00B90A3F" w:rsidP="00B90A3F">
            <w:pPr>
              <w:jc w:val="center"/>
              <w:rPr>
                <w:b/>
                <w:bCs/>
                <w:noProof/>
                <w:sz w:val="20"/>
                <w:szCs w:val="20"/>
                <w:lang w:eastAsia="en-AU"/>
              </w:rPr>
            </w:pPr>
            <w:r w:rsidRPr="00B90A3F">
              <w:rPr>
                <w:b/>
                <w:bCs/>
                <w:noProof/>
                <w:sz w:val="20"/>
                <w:szCs w:val="20"/>
                <w:lang w:eastAsia="en-AU"/>
              </w:rPr>
              <w:t>Males</w:t>
            </w:r>
          </w:p>
        </w:tc>
        <w:tc>
          <w:tcPr>
            <w:tcW w:w="3875" w:type="dxa"/>
            <w:gridSpan w:val="5"/>
            <w:tcBorders>
              <w:left w:val="single" w:sz="4" w:space="0" w:color="FFFFFF" w:themeColor="background1"/>
              <w:bottom w:val="single" w:sz="4" w:space="0" w:color="FFFFFF" w:themeColor="background1"/>
            </w:tcBorders>
            <w:shd w:val="clear" w:color="auto" w:fill="244061" w:themeFill="accent1" w:themeFillShade="80"/>
            <w:noWrap/>
            <w:hideMark/>
          </w:tcPr>
          <w:p w:rsidR="00B90A3F" w:rsidRPr="00B90A3F" w:rsidRDefault="00B90A3F" w:rsidP="00B90A3F">
            <w:pPr>
              <w:jc w:val="center"/>
              <w:rPr>
                <w:b/>
                <w:bCs/>
                <w:noProof/>
                <w:sz w:val="20"/>
                <w:szCs w:val="20"/>
                <w:lang w:eastAsia="en-AU"/>
              </w:rPr>
            </w:pPr>
            <w:r w:rsidRPr="00B90A3F">
              <w:rPr>
                <w:b/>
                <w:bCs/>
                <w:noProof/>
                <w:sz w:val="20"/>
                <w:szCs w:val="20"/>
                <w:lang w:eastAsia="en-AU"/>
              </w:rPr>
              <w:t>Females</w:t>
            </w:r>
          </w:p>
        </w:tc>
      </w:tr>
      <w:tr w:rsidR="00B90A3F" w:rsidRPr="00B90A3F" w:rsidTr="005E23C7">
        <w:trPr>
          <w:trHeight w:val="315"/>
        </w:trPr>
        <w:tc>
          <w:tcPr>
            <w:tcW w:w="2660" w:type="dxa"/>
            <w:vMerge/>
            <w:tcBorders>
              <w:right w:val="single" w:sz="4" w:space="0" w:color="FFFFFF" w:themeColor="background1"/>
            </w:tcBorders>
            <w:shd w:val="clear" w:color="auto" w:fill="244061" w:themeFill="accent1" w:themeFillShade="80"/>
            <w:hideMark/>
          </w:tcPr>
          <w:p w:rsidR="00B90A3F" w:rsidRPr="00B90A3F" w:rsidRDefault="00B90A3F">
            <w:pPr>
              <w:rPr>
                <w:b/>
                <w:bCs/>
                <w:noProof/>
                <w:sz w:val="20"/>
                <w:szCs w:val="20"/>
                <w:lang w:eastAsia="en-AU"/>
              </w:rPr>
            </w:pPr>
          </w:p>
        </w:tc>
        <w:tc>
          <w:tcPr>
            <w:tcW w:w="775"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2010</w:t>
            </w:r>
          </w:p>
        </w:tc>
        <w:tc>
          <w:tcPr>
            <w:tcW w:w="775"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2011</w:t>
            </w:r>
          </w:p>
        </w:tc>
        <w:tc>
          <w:tcPr>
            <w:tcW w:w="775"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2012</w:t>
            </w:r>
          </w:p>
        </w:tc>
        <w:tc>
          <w:tcPr>
            <w:tcW w:w="775"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2013</w:t>
            </w:r>
          </w:p>
        </w:tc>
        <w:tc>
          <w:tcPr>
            <w:tcW w:w="775"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2014</w:t>
            </w:r>
          </w:p>
        </w:tc>
        <w:tc>
          <w:tcPr>
            <w:tcW w:w="775"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2010</w:t>
            </w:r>
          </w:p>
        </w:tc>
        <w:tc>
          <w:tcPr>
            <w:tcW w:w="775"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2011</w:t>
            </w:r>
          </w:p>
        </w:tc>
        <w:tc>
          <w:tcPr>
            <w:tcW w:w="775"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2012</w:t>
            </w:r>
          </w:p>
        </w:tc>
        <w:tc>
          <w:tcPr>
            <w:tcW w:w="775"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2013</w:t>
            </w:r>
          </w:p>
        </w:tc>
        <w:tc>
          <w:tcPr>
            <w:tcW w:w="775" w:type="dxa"/>
            <w:tcBorders>
              <w:top w:val="single" w:sz="4" w:space="0" w:color="FFFFFF" w:themeColor="background1"/>
              <w:left w:val="single" w:sz="4" w:space="0" w:color="FFFFFF" w:themeColor="background1"/>
            </w:tcBorders>
            <w:shd w:val="clear" w:color="auto" w:fill="244061" w:themeFill="accent1" w:themeFillShade="80"/>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2014</w:t>
            </w:r>
          </w:p>
        </w:tc>
      </w:tr>
      <w:tr w:rsidR="00B90A3F" w:rsidRPr="00B90A3F" w:rsidTr="005E23C7">
        <w:trPr>
          <w:trHeight w:val="300"/>
        </w:trPr>
        <w:tc>
          <w:tcPr>
            <w:tcW w:w="2660" w:type="dxa"/>
            <w:shd w:val="clear" w:color="auto" w:fill="DBE5F1" w:themeFill="accent1" w:themeFillTint="33"/>
            <w:noWrap/>
            <w:hideMark/>
          </w:tcPr>
          <w:p w:rsidR="00B90A3F" w:rsidRPr="00B90A3F" w:rsidRDefault="00B90A3F">
            <w:pPr>
              <w:rPr>
                <w:b/>
                <w:bCs/>
                <w:noProof/>
                <w:sz w:val="20"/>
                <w:szCs w:val="20"/>
                <w:lang w:eastAsia="en-AU"/>
              </w:rPr>
            </w:pPr>
            <w:r w:rsidRPr="00B90A3F">
              <w:rPr>
                <w:b/>
                <w:bCs/>
                <w:noProof/>
                <w:sz w:val="20"/>
                <w:szCs w:val="20"/>
                <w:lang w:eastAsia="en-AU"/>
              </w:rPr>
              <w:t>In Education or Training</w:t>
            </w:r>
          </w:p>
        </w:tc>
        <w:tc>
          <w:tcPr>
            <w:tcW w:w="775" w:type="dxa"/>
            <w:shd w:val="clear" w:color="auto" w:fill="DBE5F1" w:themeFill="accent1" w:themeFillTint="33"/>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66.8</w:t>
            </w:r>
          </w:p>
        </w:tc>
        <w:tc>
          <w:tcPr>
            <w:tcW w:w="775" w:type="dxa"/>
            <w:shd w:val="clear" w:color="auto" w:fill="DBE5F1" w:themeFill="accent1" w:themeFillTint="33"/>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76.3</w:t>
            </w:r>
          </w:p>
        </w:tc>
        <w:tc>
          <w:tcPr>
            <w:tcW w:w="775" w:type="dxa"/>
            <w:shd w:val="clear" w:color="auto" w:fill="DBE5F1" w:themeFill="accent1" w:themeFillTint="33"/>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76.6</w:t>
            </w:r>
          </w:p>
        </w:tc>
        <w:tc>
          <w:tcPr>
            <w:tcW w:w="775" w:type="dxa"/>
            <w:shd w:val="clear" w:color="auto" w:fill="DBE5F1" w:themeFill="accent1" w:themeFillTint="33"/>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75.4</w:t>
            </w:r>
          </w:p>
        </w:tc>
        <w:tc>
          <w:tcPr>
            <w:tcW w:w="775" w:type="dxa"/>
            <w:shd w:val="clear" w:color="auto" w:fill="DBE5F1" w:themeFill="accent1" w:themeFillTint="33"/>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76.2</w:t>
            </w:r>
          </w:p>
        </w:tc>
        <w:tc>
          <w:tcPr>
            <w:tcW w:w="775" w:type="dxa"/>
            <w:shd w:val="clear" w:color="auto" w:fill="DBE5F1" w:themeFill="accent1" w:themeFillTint="33"/>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83.9</w:t>
            </w:r>
          </w:p>
        </w:tc>
        <w:tc>
          <w:tcPr>
            <w:tcW w:w="775" w:type="dxa"/>
            <w:shd w:val="clear" w:color="auto" w:fill="DBE5F1" w:themeFill="accent1" w:themeFillTint="33"/>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76.8</w:t>
            </w:r>
          </w:p>
        </w:tc>
        <w:tc>
          <w:tcPr>
            <w:tcW w:w="775" w:type="dxa"/>
            <w:shd w:val="clear" w:color="auto" w:fill="DBE5F1" w:themeFill="accent1" w:themeFillTint="33"/>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78.3</w:t>
            </w:r>
          </w:p>
        </w:tc>
        <w:tc>
          <w:tcPr>
            <w:tcW w:w="775" w:type="dxa"/>
            <w:shd w:val="clear" w:color="auto" w:fill="DBE5F1" w:themeFill="accent1" w:themeFillTint="33"/>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76.8</w:t>
            </w:r>
          </w:p>
        </w:tc>
        <w:tc>
          <w:tcPr>
            <w:tcW w:w="775" w:type="dxa"/>
            <w:shd w:val="clear" w:color="auto" w:fill="DBE5F1" w:themeFill="accent1" w:themeFillTint="33"/>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78.4</w:t>
            </w:r>
          </w:p>
        </w:tc>
      </w:tr>
      <w:tr w:rsidR="00B90A3F" w:rsidRPr="00B90A3F" w:rsidTr="005E23C7">
        <w:trPr>
          <w:trHeight w:val="300"/>
        </w:trPr>
        <w:tc>
          <w:tcPr>
            <w:tcW w:w="2660" w:type="dxa"/>
            <w:noWrap/>
            <w:hideMark/>
          </w:tcPr>
          <w:p w:rsidR="00B90A3F" w:rsidRPr="00B90A3F" w:rsidRDefault="00B90A3F" w:rsidP="00B90A3F">
            <w:pPr>
              <w:rPr>
                <w:noProof/>
                <w:sz w:val="20"/>
                <w:szCs w:val="20"/>
                <w:lang w:eastAsia="en-AU"/>
              </w:rPr>
            </w:pPr>
            <w:r w:rsidRPr="00B90A3F">
              <w:rPr>
                <w:noProof/>
                <w:sz w:val="20"/>
                <w:szCs w:val="20"/>
                <w:lang w:eastAsia="en-AU"/>
              </w:rPr>
              <w:t>Bachelor Degree</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40.5</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45.8</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48.9</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49.4</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51.0</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57.5</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52.6</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54.7</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56.6</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57.3</w:t>
            </w:r>
          </w:p>
        </w:tc>
      </w:tr>
      <w:tr w:rsidR="00B90A3F" w:rsidRPr="00B90A3F" w:rsidTr="005E23C7">
        <w:trPr>
          <w:trHeight w:val="300"/>
        </w:trPr>
        <w:tc>
          <w:tcPr>
            <w:tcW w:w="2660" w:type="dxa"/>
            <w:noWrap/>
            <w:hideMark/>
          </w:tcPr>
          <w:p w:rsidR="00B90A3F" w:rsidRPr="00B90A3F" w:rsidRDefault="00B90A3F" w:rsidP="00B90A3F">
            <w:pPr>
              <w:rPr>
                <w:b/>
                <w:bCs/>
                <w:i/>
                <w:iCs/>
                <w:noProof/>
                <w:sz w:val="20"/>
                <w:szCs w:val="20"/>
                <w:lang w:eastAsia="en-AU"/>
              </w:rPr>
            </w:pPr>
            <w:r w:rsidRPr="00B90A3F">
              <w:rPr>
                <w:b/>
                <w:bCs/>
                <w:i/>
                <w:iCs/>
                <w:noProof/>
                <w:sz w:val="20"/>
                <w:szCs w:val="20"/>
                <w:lang w:eastAsia="en-AU"/>
              </w:rPr>
              <w:t>Certificates/Diplomas</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15.6</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18.4</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16.4</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15.4</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15.0</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20.6</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18.9</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18.4</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16.1</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17.0</w:t>
            </w:r>
          </w:p>
        </w:tc>
      </w:tr>
      <w:tr w:rsidR="00B90A3F" w:rsidRPr="00B90A3F" w:rsidTr="005E23C7">
        <w:trPr>
          <w:trHeight w:val="300"/>
        </w:trPr>
        <w:tc>
          <w:tcPr>
            <w:tcW w:w="2660" w:type="dxa"/>
            <w:noWrap/>
            <w:hideMark/>
          </w:tcPr>
          <w:p w:rsidR="00B90A3F" w:rsidRPr="00B90A3F" w:rsidRDefault="00B90A3F" w:rsidP="005E23C7">
            <w:pPr>
              <w:ind w:left="176"/>
              <w:rPr>
                <w:noProof/>
                <w:sz w:val="20"/>
                <w:szCs w:val="20"/>
                <w:lang w:eastAsia="en-AU"/>
              </w:rPr>
            </w:pPr>
            <w:r w:rsidRPr="00B90A3F">
              <w:rPr>
                <w:noProof/>
                <w:sz w:val="20"/>
                <w:szCs w:val="20"/>
                <w:lang w:eastAsia="en-AU"/>
              </w:rPr>
              <w:t>Certificate IV or above</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12.1</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14.7</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13.0</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12.2</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11.9</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16.0</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13.9</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13.8</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12.1</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12.9</w:t>
            </w:r>
          </w:p>
        </w:tc>
      </w:tr>
      <w:tr w:rsidR="00B90A3F" w:rsidRPr="00B90A3F" w:rsidTr="005E23C7">
        <w:trPr>
          <w:trHeight w:val="300"/>
        </w:trPr>
        <w:tc>
          <w:tcPr>
            <w:tcW w:w="2660" w:type="dxa"/>
            <w:noWrap/>
            <w:hideMark/>
          </w:tcPr>
          <w:p w:rsidR="00B90A3F" w:rsidRPr="00B90A3F" w:rsidRDefault="00B90A3F" w:rsidP="005E23C7">
            <w:pPr>
              <w:ind w:left="176"/>
              <w:rPr>
                <w:noProof/>
                <w:sz w:val="20"/>
                <w:szCs w:val="20"/>
                <w:lang w:eastAsia="en-AU"/>
              </w:rPr>
            </w:pPr>
            <w:r w:rsidRPr="00B90A3F">
              <w:rPr>
                <w:noProof/>
                <w:sz w:val="20"/>
                <w:szCs w:val="20"/>
                <w:lang w:eastAsia="en-AU"/>
              </w:rPr>
              <w:t>Certificate I-III</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3.5</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3.7</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3.4</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3.2</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3.1</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4.6</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5.1</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4.6</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4.0</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4.1</w:t>
            </w:r>
          </w:p>
        </w:tc>
      </w:tr>
      <w:tr w:rsidR="00B90A3F" w:rsidRPr="00B90A3F" w:rsidTr="005E23C7">
        <w:trPr>
          <w:trHeight w:val="300"/>
        </w:trPr>
        <w:tc>
          <w:tcPr>
            <w:tcW w:w="2660" w:type="dxa"/>
            <w:noWrap/>
            <w:hideMark/>
          </w:tcPr>
          <w:p w:rsidR="00B90A3F" w:rsidRPr="00B90A3F" w:rsidRDefault="00B90A3F" w:rsidP="00B90A3F">
            <w:pPr>
              <w:rPr>
                <w:b/>
                <w:bCs/>
                <w:i/>
                <w:iCs/>
                <w:noProof/>
                <w:sz w:val="20"/>
                <w:szCs w:val="20"/>
                <w:lang w:eastAsia="en-AU"/>
              </w:rPr>
            </w:pPr>
            <w:r w:rsidRPr="00B90A3F">
              <w:rPr>
                <w:b/>
                <w:bCs/>
                <w:i/>
                <w:iCs/>
                <w:noProof/>
                <w:sz w:val="20"/>
                <w:szCs w:val="20"/>
                <w:lang w:eastAsia="en-AU"/>
              </w:rPr>
              <w:t>Apprentice/Trainee</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10.8</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12.2</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11.2</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10.6</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10.3</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5.8</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5.3</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5.2</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4.1</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4.1</w:t>
            </w:r>
          </w:p>
        </w:tc>
      </w:tr>
      <w:tr w:rsidR="00B90A3F" w:rsidRPr="00B90A3F" w:rsidTr="005E23C7">
        <w:trPr>
          <w:trHeight w:val="300"/>
        </w:trPr>
        <w:tc>
          <w:tcPr>
            <w:tcW w:w="2660" w:type="dxa"/>
            <w:noWrap/>
            <w:hideMark/>
          </w:tcPr>
          <w:p w:rsidR="00B90A3F" w:rsidRPr="00B90A3F" w:rsidRDefault="00B90A3F" w:rsidP="005E23C7">
            <w:pPr>
              <w:ind w:left="176"/>
              <w:rPr>
                <w:noProof/>
                <w:sz w:val="20"/>
                <w:szCs w:val="20"/>
                <w:lang w:eastAsia="en-AU"/>
              </w:rPr>
            </w:pPr>
            <w:r w:rsidRPr="00B90A3F">
              <w:rPr>
                <w:noProof/>
                <w:sz w:val="20"/>
                <w:szCs w:val="20"/>
                <w:lang w:eastAsia="en-AU"/>
              </w:rPr>
              <w:t>Apprentice</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8.6</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9.8</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8.7</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8.7</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8.3</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1.6</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1.3</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1.5</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1.4</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1.5</w:t>
            </w:r>
          </w:p>
        </w:tc>
      </w:tr>
      <w:tr w:rsidR="00B90A3F" w:rsidRPr="00B90A3F" w:rsidTr="005E23C7">
        <w:trPr>
          <w:trHeight w:val="300"/>
        </w:trPr>
        <w:tc>
          <w:tcPr>
            <w:tcW w:w="2660" w:type="dxa"/>
            <w:noWrap/>
            <w:hideMark/>
          </w:tcPr>
          <w:p w:rsidR="00B90A3F" w:rsidRPr="00B90A3F" w:rsidRDefault="002571F8" w:rsidP="005E23C7">
            <w:pPr>
              <w:ind w:left="176"/>
              <w:rPr>
                <w:noProof/>
                <w:sz w:val="20"/>
                <w:szCs w:val="20"/>
                <w:lang w:eastAsia="en-AU"/>
              </w:rPr>
            </w:pPr>
            <w:r>
              <w:rPr>
                <w:noProof/>
                <w:sz w:val="20"/>
                <w:szCs w:val="20"/>
                <w:lang w:eastAsia="en-AU"/>
              </w:rPr>
              <w:t>Trainee</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2.2</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2.4</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2.5</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1.9</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1.9</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4.2</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4.0</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3.7</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2.7</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2.6</w:t>
            </w:r>
          </w:p>
        </w:tc>
      </w:tr>
      <w:tr w:rsidR="00B90A3F" w:rsidRPr="00B90A3F" w:rsidTr="005E23C7">
        <w:trPr>
          <w:trHeight w:val="300"/>
        </w:trPr>
        <w:tc>
          <w:tcPr>
            <w:tcW w:w="2660" w:type="dxa"/>
            <w:shd w:val="clear" w:color="auto" w:fill="DBE5F1" w:themeFill="accent1" w:themeFillTint="33"/>
            <w:noWrap/>
            <w:hideMark/>
          </w:tcPr>
          <w:p w:rsidR="00B90A3F" w:rsidRPr="00B90A3F" w:rsidRDefault="00B90A3F">
            <w:pPr>
              <w:rPr>
                <w:b/>
                <w:bCs/>
                <w:noProof/>
                <w:sz w:val="20"/>
                <w:szCs w:val="20"/>
                <w:lang w:eastAsia="en-AU"/>
              </w:rPr>
            </w:pPr>
            <w:r w:rsidRPr="00B90A3F">
              <w:rPr>
                <w:b/>
                <w:bCs/>
                <w:noProof/>
                <w:sz w:val="20"/>
                <w:szCs w:val="20"/>
                <w:lang w:eastAsia="en-AU"/>
              </w:rPr>
              <w:t>Not in Education or Training</w:t>
            </w:r>
          </w:p>
        </w:tc>
        <w:tc>
          <w:tcPr>
            <w:tcW w:w="775" w:type="dxa"/>
            <w:shd w:val="clear" w:color="auto" w:fill="DBE5F1" w:themeFill="accent1" w:themeFillTint="33"/>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22.6</w:t>
            </w:r>
          </w:p>
        </w:tc>
        <w:tc>
          <w:tcPr>
            <w:tcW w:w="775" w:type="dxa"/>
            <w:shd w:val="clear" w:color="auto" w:fill="DBE5F1" w:themeFill="accent1" w:themeFillTint="33"/>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23.7</w:t>
            </w:r>
          </w:p>
        </w:tc>
        <w:tc>
          <w:tcPr>
            <w:tcW w:w="775" w:type="dxa"/>
            <w:shd w:val="clear" w:color="auto" w:fill="DBE5F1" w:themeFill="accent1" w:themeFillTint="33"/>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23.4</w:t>
            </w:r>
          </w:p>
        </w:tc>
        <w:tc>
          <w:tcPr>
            <w:tcW w:w="775" w:type="dxa"/>
            <w:shd w:val="clear" w:color="auto" w:fill="DBE5F1" w:themeFill="accent1" w:themeFillTint="33"/>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24.6</w:t>
            </w:r>
          </w:p>
        </w:tc>
        <w:tc>
          <w:tcPr>
            <w:tcW w:w="775" w:type="dxa"/>
            <w:shd w:val="clear" w:color="auto" w:fill="DBE5F1" w:themeFill="accent1" w:themeFillTint="33"/>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23.7</w:t>
            </w:r>
          </w:p>
        </w:tc>
        <w:tc>
          <w:tcPr>
            <w:tcW w:w="775" w:type="dxa"/>
            <w:shd w:val="clear" w:color="auto" w:fill="DBE5F1" w:themeFill="accent1" w:themeFillTint="33"/>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27.9</w:t>
            </w:r>
          </w:p>
        </w:tc>
        <w:tc>
          <w:tcPr>
            <w:tcW w:w="775" w:type="dxa"/>
            <w:shd w:val="clear" w:color="auto" w:fill="DBE5F1" w:themeFill="accent1" w:themeFillTint="33"/>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23.2</w:t>
            </w:r>
          </w:p>
        </w:tc>
        <w:tc>
          <w:tcPr>
            <w:tcW w:w="775" w:type="dxa"/>
            <w:shd w:val="clear" w:color="auto" w:fill="DBE5F1" w:themeFill="accent1" w:themeFillTint="33"/>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21.7</w:t>
            </w:r>
          </w:p>
        </w:tc>
        <w:tc>
          <w:tcPr>
            <w:tcW w:w="775" w:type="dxa"/>
            <w:shd w:val="clear" w:color="auto" w:fill="DBE5F1" w:themeFill="accent1" w:themeFillTint="33"/>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23.1</w:t>
            </w:r>
          </w:p>
        </w:tc>
        <w:tc>
          <w:tcPr>
            <w:tcW w:w="775" w:type="dxa"/>
            <w:shd w:val="clear" w:color="auto" w:fill="DBE5F1" w:themeFill="accent1" w:themeFillTint="33"/>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21.6</w:t>
            </w:r>
          </w:p>
        </w:tc>
      </w:tr>
      <w:tr w:rsidR="00B90A3F" w:rsidRPr="00B90A3F" w:rsidTr="005E23C7">
        <w:trPr>
          <w:trHeight w:val="300"/>
        </w:trPr>
        <w:tc>
          <w:tcPr>
            <w:tcW w:w="2660" w:type="dxa"/>
            <w:noWrap/>
            <w:hideMark/>
          </w:tcPr>
          <w:p w:rsidR="00B90A3F" w:rsidRPr="00B90A3F" w:rsidRDefault="00B90A3F" w:rsidP="00B90A3F">
            <w:pPr>
              <w:rPr>
                <w:b/>
                <w:bCs/>
                <w:i/>
                <w:iCs/>
                <w:noProof/>
                <w:sz w:val="20"/>
                <w:szCs w:val="20"/>
                <w:lang w:eastAsia="en-AU"/>
              </w:rPr>
            </w:pPr>
            <w:r w:rsidRPr="00B90A3F">
              <w:rPr>
                <w:b/>
                <w:bCs/>
                <w:i/>
                <w:iCs/>
                <w:noProof/>
                <w:sz w:val="20"/>
                <w:szCs w:val="20"/>
                <w:lang w:eastAsia="en-AU"/>
              </w:rPr>
              <w:t>Employed</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16.9</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18.2</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17.6</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17.7</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16.8</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21.8</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18.7</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17.5</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18.2</w:t>
            </w:r>
          </w:p>
        </w:tc>
        <w:tc>
          <w:tcPr>
            <w:tcW w:w="775" w:type="dxa"/>
            <w:noWrap/>
            <w:hideMark/>
          </w:tcPr>
          <w:p w:rsidR="00B90A3F" w:rsidRPr="00D31BE4" w:rsidRDefault="00B90A3F" w:rsidP="005E23C7">
            <w:pPr>
              <w:jc w:val="center"/>
              <w:rPr>
                <w:b/>
                <w:i/>
                <w:noProof/>
                <w:sz w:val="20"/>
                <w:szCs w:val="20"/>
                <w:lang w:eastAsia="en-AU"/>
              </w:rPr>
            </w:pPr>
            <w:r w:rsidRPr="00D31BE4">
              <w:rPr>
                <w:b/>
                <w:i/>
                <w:noProof/>
                <w:sz w:val="20"/>
                <w:szCs w:val="20"/>
                <w:lang w:eastAsia="en-AU"/>
              </w:rPr>
              <w:t>16.6</w:t>
            </w:r>
          </w:p>
        </w:tc>
      </w:tr>
      <w:tr w:rsidR="00B90A3F" w:rsidRPr="00B90A3F" w:rsidTr="005E23C7">
        <w:trPr>
          <w:trHeight w:val="300"/>
        </w:trPr>
        <w:tc>
          <w:tcPr>
            <w:tcW w:w="2660" w:type="dxa"/>
            <w:noWrap/>
            <w:hideMark/>
          </w:tcPr>
          <w:p w:rsidR="00B90A3F" w:rsidRPr="00B90A3F" w:rsidRDefault="00B90A3F" w:rsidP="005E23C7">
            <w:pPr>
              <w:ind w:left="176"/>
              <w:rPr>
                <w:noProof/>
                <w:sz w:val="20"/>
                <w:szCs w:val="20"/>
                <w:lang w:eastAsia="en-AU"/>
              </w:rPr>
            </w:pPr>
            <w:r w:rsidRPr="00B90A3F">
              <w:rPr>
                <w:noProof/>
                <w:sz w:val="20"/>
                <w:szCs w:val="20"/>
                <w:lang w:eastAsia="en-AU"/>
              </w:rPr>
              <w:t>Employed full-time</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7.6</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8.3</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8.0</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6.9</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6.1</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7.6</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6.5</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6.0</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5.5</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4.3</w:t>
            </w:r>
          </w:p>
        </w:tc>
      </w:tr>
      <w:tr w:rsidR="00B90A3F" w:rsidRPr="00B90A3F" w:rsidTr="005E23C7">
        <w:trPr>
          <w:trHeight w:val="300"/>
        </w:trPr>
        <w:tc>
          <w:tcPr>
            <w:tcW w:w="2660" w:type="dxa"/>
            <w:noWrap/>
            <w:hideMark/>
          </w:tcPr>
          <w:p w:rsidR="00B90A3F" w:rsidRPr="00B90A3F" w:rsidRDefault="00B90A3F" w:rsidP="005E23C7">
            <w:pPr>
              <w:ind w:left="176"/>
              <w:rPr>
                <w:noProof/>
                <w:sz w:val="20"/>
                <w:szCs w:val="20"/>
                <w:lang w:eastAsia="en-AU"/>
              </w:rPr>
            </w:pPr>
            <w:r w:rsidRPr="00B90A3F">
              <w:rPr>
                <w:noProof/>
                <w:sz w:val="20"/>
                <w:szCs w:val="20"/>
                <w:lang w:eastAsia="en-AU"/>
              </w:rPr>
              <w:t>Employed part-time</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9.3</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9.9</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9.7</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10.7</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10.7</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14.3</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12.1</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11.5</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12.7</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12.3</w:t>
            </w:r>
          </w:p>
        </w:tc>
      </w:tr>
      <w:tr w:rsidR="00B90A3F" w:rsidRPr="00B90A3F" w:rsidTr="005E23C7">
        <w:trPr>
          <w:trHeight w:val="300"/>
        </w:trPr>
        <w:tc>
          <w:tcPr>
            <w:tcW w:w="2660" w:type="dxa"/>
            <w:noWrap/>
            <w:hideMark/>
          </w:tcPr>
          <w:p w:rsidR="00B90A3F" w:rsidRPr="00B90A3F" w:rsidRDefault="00B90A3F" w:rsidP="00B90A3F">
            <w:pPr>
              <w:rPr>
                <w:noProof/>
                <w:sz w:val="20"/>
                <w:szCs w:val="20"/>
                <w:lang w:eastAsia="en-AU"/>
              </w:rPr>
            </w:pPr>
            <w:r w:rsidRPr="00B90A3F">
              <w:rPr>
                <w:noProof/>
                <w:sz w:val="20"/>
                <w:szCs w:val="20"/>
                <w:lang w:eastAsia="en-AU"/>
              </w:rPr>
              <w:t>Looking For Work</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4.8</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4.6</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4.9</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5.9</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5.9</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5.0</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3.7</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3.4</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3.9</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4.3</w:t>
            </w:r>
          </w:p>
        </w:tc>
      </w:tr>
      <w:tr w:rsidR="00B90A3F" w:rsidRPr="00B90A3F" w:rsidTr="005E23C7">
        <w:trPr>
          <w:trHeight w:val="300"/>
        </w:trPr>
        <w:tc>
          <w:tcPr>
            <w:tcW w:w="2660" w:type="dxa"/>
            <w:noWrap/>
            <w:hideMark/>
          </w:tcPr>
          <w:p w:rsidR="00B90A3F" w:rsidRPr="00B90A3F" w:rsidRDefault="00B90A3F" w:rsidP="00B90A3F">
            <w:pPr>
              <w:rPr>
                <w:noProof/>
                <w:sz w:val="20"/>
                <w:szCs w:val="20"/>
                <w:lang w:eastAsia="en-AU"/>
              </w:rPr>
            </w:pPr>
            <w:r w:rsidRPr="00B90A3F">
              <w:rPr>
                <w:noProof/>
                <w:sz w:val="20"/>
                <w:szCs w:val="20"/>
                <w:lang w:eastAsia="en-AU"/>
              </w:rPr>
              <w:t>NILFET</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1.0</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0.8</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0.9</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1.1</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1.0</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1.1</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0.8</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0.8</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1.1</w:t>
            </w:r>
          </w:p>
        </w:tc>
        <w:tc>
          <w:tcPr>
            <w:tcW w:w="775" w:type="dxa"/>
            <w:noWrap/>
            <w:hideMark/>
          </w:tcPr>
          <w:p w:rsidR="00B90A3F" w:rsidRPr="00B90A3F" w:rsidRDefault="00B90A3F" w:rsidP="005E23C7">
            <w:pPr>
              <w:jc w:val="center"/>
              <w:rPr>
                <w:noProof/>
                <w:sz w:val="20"/>
                <w:szCs w:val="20"/>
                <w:lang w:eastAsia="en-AU"/>
              </w:rPr>
            </w:pPr>
            <w:r w:rsidRPr="00B90A3F">
              <w:rPr>
                <w:noProof/>
                <w:sz w:val="20"/>
                <w:szCs w:val="20"/>
                <w:lang w:eastAsia="en-AU"/>
              </w:rPr>
              <w:t>0.8</w:t>
            </w:r>
          </w:p>
        </w:tc>
      </w:tr>
      <w:tr w:rsidR="00B90A3F" w:rsidRPr="00B90A3F" w:rsidTr="005E23C7">
        <w:trPr>
          <w:trHeight w:val="315"/>
        </w:trPr>
        <w:tc>
          <w:tcPr>
            <w:tcW w:w="2660" w:type="dxa"/>
            <w:shd w:val="clear" w:color="auto" w:fill="244061" w:themeFill="accent1" w:themeFillShade="80"/>
            <w:noWrap/>
            <w:hideMark/>
          </w:tcPr>
          <w:p w:rsidR="00B90A3F" w:rsidRPr="00B90A3F" w:rsidRDefault="00B90A3F">
            <w:pPr>
              <w:rPr>
                <w:b/>
                <w:bCs/>
                <w:noProof/>
                <w:sz w:val="20"/>
                <w:szCs w:val="20"/>
                <w:lang w:eastAsia="en-AU"/>
              </w:rPr>
            </w:pPr>
            <w:r w:rsidRPr="00B90A3F">
              <w:rPr>
                <w:b/>
                <w:bCs/>
                <w:noProof/>
                <w:sz w:val="20"/>
                <w:szCs w:val="20"/>
                <w:lang w:eastAsia="en-AU"/>
              </w:rPr>
              <w:t>Total respondents</w:t>
            </w:r>
          </w:p>
        </w:tc>
        <w:tc>
          <w:tcPr>
            <w:tcW w:w="775" w:type="dxa"/>
            <w:shd w:val="clear" w:color="auto" w:fill="244061" w:themeFill="accent1" w:themeFillShade="80"/>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19,096</w:t>
            </w:r>
          </w:p>
        </w:tc>
        <w:tc>
          <w:tcPr>
            <w:tcW w:w="775" w:type="dxa"/>
            <w:shd w:val="clear" w:color="auto" w:fill="244061" w:themeFill="accent1" w:themeFillShade="80"/>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16,143</w:t>
            </w:r>
          </w:p>
        </w:tc>
        <w:tc>
          <w:tcPr>
            <w:tcW w:w="775" w:type="dxa"/>
            <w:shd w:val="clear" w:color="auto" w:fill="244061" w:themeFill="accent1" w:themeFillShade="80"/>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15,982</w:t>
            </w:r>
          </w:p>
        </w:tc>
        <w:tc>
          <w:tcPr>
            <w:tcW w:w="775" w:type="dxa"/>
            <w:shd w:val="clear" w:color="auto" w:fill="244061" w:themeFill="accent1" w:themeFillShade="80"/>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15,662</w:t>
            </w:r>
          </w:p>
        </w:tc>
        <w:tc>
          <w:tcPr>
            <w:tcW w:w="775" w:type="dxa"/>
            <w:shd w:val="clear" w:color="auto" w:fill="244061" w:themeFill="accent1" w:themeFillShade="80"/>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15,163</w:t>
            </w:r>
          </w:p>
        </w:tc>
        <w:tc>
          <w:tcPr>
            <w:tcW w:w="775" w:type="dxa"/>
            <w:shd w:val="clear" w:color="auto" w:fill="244061" w:themeFill="accent1" w:themeFillShade="80"/>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17,083</w:t>
            </w:r>
          </w:p>
        </w:tc>
        <w:tc>
          <w:tcPr>
            <w:tcW w:w="775" w:type="dxa"/>
            <w:shd w:val="clear" w:color="auto" w:fill="244061" w:themeFill="accent1" w:themeFillShade="80"/>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18,859</w:t>
            </w:r>
          </w:p>
        </w:tc>
        <w:tc>
          <w:tcPr>
            <w:tcW w:w="775" w:type="dxa"/>
            <w:shd w:val="clear" w:color="auto" w:fill="244061" w:themeFill="accent1" w:themeFillShade="80"/>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17,919</w:t>
            </w:r>
          </w:p>
        </w:tc>
        <w:tc>
          <w:tcPr>
            <w:tcW w:w="775" w:type="dxa"/>
            <w:shd w:val="clear" w:color="auto" w:fill="244061" w:themeFill="accent1" w:themeFillShade="80"/>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18,109</w:t>
            </w:r>
          </w:p>
        </w:tc>
        <w:tc>
          <w:tcPr>
            <w:tcW w:w="775" w:type="dxa"/>
            <w:shd w:val="clear" w:color="auto" w:fill="244061" w:themeFill="accent1" w:themeFillShade="80"/>
            <w:noWrap/>
            <w:hideMark/>
          </w:tcPr>
          <w:p w:rsidR="00B90A3F" w:rsidRPr="00B90A3F" w:rsidRDefault="00B90A3F" w:rsidP="005E23C7">
            <w:pPr>
              <w:jc w:val="center"/>
              <w:rPr>
                <w:b/>
                <w:bCs/>
                <w:noProof/>
                <w:sz w:val="20"/>
                <w:szCs w:val="20"/>
                <w:lang w:eastAsia="en-AU"/>
              </w:rPr>
            </w:pPr>
            <w:r w:rsidRPr="00B90A3F">
              <w:rPr>
                <w:b/>
                <w:bCs/>
                <w:noProof/>
                <w:sz w:val="20"/>
                <w:szCs w:val="20"/>
                <w:lang w:eastAsia="en-AU"/>
              </w:rPr>
              <w:t>17,020</w:t>
            </w:r>
          </w:p>
        </w:tc>
      </w:tr>
    </w:tbl>
    <w:p w:rsidR="005D5F41" w:rsidRDefault="005D5F41" w:rsidP="00E6042E">
      <w:pPr>
        <w:rPr>
          <w:noProof/>
          <w:lang w:eastAsia="en-AU"/>
        </w:rPr>
      </w:pPr>
    </w:p>
    <w:p w:rsidR="005D5F41" w:rsidRDefault="005D5F41" w:rsidP="005D5F41">
      <w:pPr>
        <w:pStyle w:val="Caption"/>
        <w:spacing w:after="0"/>
        <w:rPr>
          <w:rStyle w:val="Strong"/>
        </w:rPr>
      </w:pPr>
      <w:r w:rsidRPr="005D5F41">
        <w:rPr>
          <w:rStyle w:val="Strong"/>
        </w:rPr>
        <w:t xml:space="preserve">Table </w:t>
      </w:r>
      <w:r w:rsidRPr="005D5F41">
        <w:rPr>
          <w:rStyle w:val="Strong"/>
        </w:rPr>
        <w:fldChar w:fldCharType="begin"/>
      </w:r>
      <w:r w:rsidRPr="005D5F41">
        <w:rPr>
          <w:rStyle w:val="Strong"/>
        </w:rPr>
        <w:instrText xml:space="preserve"> SEQ Table \* ARABIC </w:instrText>
      </w:r>
      <w:r w:rsidRPr="005D5F41">
        <w:rPr>
          <w:rStyle w:val="Strong"/>
        </w:rPr>
        <w:fldChar w:fldCharType="separate"/>
      </w:r>
      <w:r w:rsidR="00283EB0">
        <w:rPr>
          <w:rStyle w:val="Strong"/>
          <w:noProof/>
        </w:rPr>
        <w:t>4</w:t>
      </w:r>
      <w:r w:rsidRPr="005D5F41">
        <w:rPr>
          <w:rStyle w:val="Strong"/>
        </w:rPr>
        <w:fldChar w:fldCharType="end"/>
      </w:r>
      <w:r w:rsidRPr="005D5F41">
        <w:rPr>
          <w:rStyle w:val="Strong"/>
        </w:rPr>
        <w:t xml:space="preserve"> </w:t>
      </w:r>
      <w:r>
        <w:rPr>
          <w:rStyle w:val="Strong"/>
        </w:rPr>
        <w:t xml:space="preserve"> </w:t>
      </w:r>
      <w:r w:rsidRPr="005D5F41">
        <w:rPr>
          <w:rStyle w:val="Strong"/>
        </w:rPr>
        <w:t>Post School Destinations of Year 12 or equivalent completers by geographic location of school attended</w:t>
      </w:r>
    </w:p>
    <w:p w:rsidR="000C0E37" w:rsidRPr="005D5F41" w:rsidRDefault="000C0E37" w:rsidP="000C0E37">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0" w:type="auto"/>
        <w:tblInd w:w="108" w:type="dxa"/>
        <w:tblLook w:val="04A0" w:firstRow="1" w:lastRow="0" w:firstColumn="1" w:lastColumn="0" w:noHBand="0" w:noVBand="1"/>
      </w:tblPr>
      <w:tblGrid>
        <w:gridCol w:w="2802"/>
        <w:gridCol w:w="775"/>
        <w:gridCol w:w="775"/>
        <w:gridCol w:w="775"/>
        <w:gridCol w:w="775"/>
        <w:gridCol w:w="775"/>
        <w:gridCol w:w="705"/>
        <w:gridCol w:w="705"/>
        <w:gridCol w:w="705"/>
        <w:gridCol w:w="705"/>
        <w:gridCol w:w="705"/>
      </w:tblGrid>
      <w:tr w:rsidR="005E23C7" w:rsidRPr="005E23C7" w:rsidTr="00EB49A8">
        <w:trPr>
          <w:trHeight w:val="300"/>
        </w:trPr>
        <w:tc>
          <w:tcPr>
            <w:tcW w:w="2802" w:type="dxa"/>
            <w:vMerge w:val="restart"/>
            <w:tcBorders>
              <w:right w:val="single" w:sz="4" w:space="0" w:color="FFFFFF" w:themeColor="background1"/>
            </w:tcBorders>
            <w:shd w:val="clear" w:color="auto" w:fill="244061" w:themeFill="accent1" w:themeFillShade="80"/>
            <w:hideMark/>
          </w:tcPr>
          <w:p w:rsidR="005E23C7" w:rsidRPr="005E23C7" w:rsidRDefault="005E23C7" w:rsidP="005E23C7">
            <w:pPr>
              <w:jc w:val="center"/>
              <w:rPr>
                <w:b/>
                <w:bCs/>
                <w:sz w:val="20"/>
                <w:szCs w:val="20"/>
              </w:rPr>
            </w:pPr>
            <w:r w:rsidRPr="005E23C7">
              <w:rPr>
                <w:b/>
                <w:bCs/>
                <w:sz w:val="20"/>
                <w:szCs w:val="20"/>
              </w:rPr>
              <w:t>POST SCHOOL DESTINATIONS BY LOCATION OF SCHOOL ATTENDED IN PREVIOUS YEAR</w:t>
            </w:r>
          </w:p>
        </w:tc>
        <w:tc>
          <w:tcPr>
            <w:tcW w:w="38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5E23C7" w:rsidRPr="005E23C7" w:rsidRDefault="005E23C7" w:rsidP="005E23C7">
            <w:pPr>
              <w:jc w:val="center"/>
              <w:rPr>
                <w:b/>
                <w:bCs/>
                <w:sz w:val="20"/>
                <w:szCs w:val="20"/>
              </w:rPr>
            </w:pPr>
            <w:r w:rsidRPr="005E23C7">
              <w:rPr>
                <w:b/>
                <w:bCs/>
                <w:sz w:val="20"/>
                <w:szCs w:val="20"/>
              </w:rPr>
              <w:t>Metropolitan Victoria</w:t>
            </w:r>
          </w:p>
        </w:tc>
        <w:tc>
          <w:tcPr>
            <w:tcW w:w="352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5E23C7" w:rsidRPr="005E23C7" w:rsidRDefault="005E23C7" w:rsidP="005E23C7">
            <w:pPr>
              <w:jc w:val="center"/>
              <w:rPr>
                <w:b/>
                <w:bCs/>
                <w:sz w:val="20"/>
                <w:szCs w:val="20"/>
              </w:rPr>
            </w:pPr>
            <w:r w:rsidRPr="005E23C7">
              <w:rPr>
                <w:b/>
                <w:bCs/>
                <w:sz w:val="20"/>
                <w:szCs w:val="20"/>
              </w:rPr>
              <w:t>Non-Metropolitan</w:t>
            </w:r>
          </w:p>
        </w:tc>
      </w:tr>
      <w:tr w:rsidR="005E23C7" w:rsidRPr="005E23C7" w:rsidTr="00EB49A8">
        <w:trPr>
          <w:trHeight w:val="315"/>
        </w:trPr>
        <w:tc>
          <w:tcPr>
            <w:tcW w:w="2802" w:type="dxa"/>
            <w:vMerge/>
            <w:tcBorders>
              <w:right w:val="single" w:sz="4" w:space="0" w:color="FFFFFF" w:themeColor="background1"/>
            </w:tcBorders>
            <w:shd w:val="clear" w:color="auto" w:fill="244061" w:themeFill="accent1" w:themeFillShade="80"/>
            <w:hideMark/>
          </w:tcPr>
          <w:p w:rsidR="005E23C7" w:rsidRPr="005E23C7" w:rsidRDefault="005E23C7" w:rsidP="005E23C7">
            <w:pPr>
              <w:jc w:val="center"/>
              <w:rPr>
                <w:b/>
                <w:bCs/>
                <w:sz w:val="20"/>
                <w:szCs w:val="20"/>
              </w:rPr>
            </w:pP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5E23C7" w:rsidRPr="005E23C7" w:rsidRDefault="005E23C7" w:rsidP="005E23C7">
            <w:pPr>
              <w:jc w:val="center"/>
              <w:rPr>
                <w:b/>
                <w:bCs/>
                <w:sz w:val="20"/>
                <w:szCs w:val="20"/>
              </w:rPr>
            </w:pPr>
            <w:r w:rsidRPr="005E23C7">
              <w:rPr>
                <w:b/>
                <w:bCs/>
                <w:sz w:val="20"/>
                <w:szCs w:val="20"/>
              </w:rPr>
              <w:t>2010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5E23C7" w:rsidRPr="005E23C7" w:rsidRDefault="005E23C7" w:rsidP="005E23C7">
            <w:pPr>
              <w:jc w:val="center"/>
              <w:rPr>
                <w:b/>
                <w:bCs/>
                <w:sz w:val="20"/>
                <w:szCs w:val="20"/>
              </w:rPr>
            </w:pPr>
            <w:r w:rsidRPr="005E23C7">
              <w:rPr>
                <w:b/>
                <w:bCs/>
                <w:sz w:val="20"/>
                <w:szCs w:val="20"/>
              </w:rPr>
              <w:t>2011</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5E23C7" w:rsidRPr="005E23C7" w:rsidRDefault="005E23C7" w:rsidP="005E23C7">
            <w:pPr>
              <w:jc w:val="center"/>
              <w:rPr>
                <w:b/>
                <w:bCs/>
                <w:sz w:val="20"/>
                <w:szCs w:val="20"/>
              </w:rPr>
            </w:pPr>
            <w:r w:rsidRPr="005E23C7">
              <w:rPr>
                <w:b/>
                <w:bCs/>
                <w:sz w:val="20"/>
                <w:szCs w:val="20"/>
              </w:rPr>
              <w:t>2012</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5E23C7" w:rsidRPr="005E23C7" w:rsidRDefault="005E23C7" w:rsidP="005E23C7">
            <w:pPr>
              <w:jc w:val="center"/>
              <w:rPr>
                <w:b/>
                <w:bCs/>
                <w:sz w:val="20"/>
                <w:szCs w:val="20"/>
              </w:rPr>
            </w:pPr>
            <w:r w:rsidRPr="005E23C7">
              <w:rPr>
                <w:b/>
                <w:bCs/>
                <w:sz w:val="20"/>
                <w:szCs w:val="20"/>
              </w:rPr>
              <w:t>2013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5E23C7" w:rsidRPr="005E23C7" w:rsidRDefault="005E23C7" w:rsidP="005E23C7">
            <w:pPr>
              <w:jc w:val="center"/>
              <w:rPr>
                <w:b/>
                <w:bCs/>
                <w:sz w:val="20"/>
                <w:szCs w:val="20"/>
              </w:rPr>
            </w:pPr>
            <w:r w:rsidRPr="005E23C7">
              <w:rPr>
                <w:b/>
                <w:bCs/>
                <w:sz w:val="20"/>
                <w:szCs w:val="20"/>
              </w:rPr>
              <w:t>2014</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5E23C7" w:rsidRPr="005E23C7" w:rsidRDefault="005E23C7" w:rsidP="005E23C7">
            <w:pPr>
              <w:jc w:val="center"/>
              <w:rPr>
                <w:b/>
                <w:bCs/>
                <w:sz w:val="20"/>
                <w:szCs w:val="20"/>
              </w:rPr>
            </w:pPr>
            <w:r w:rsidRPr="005E23C7">
              <w:rPr>
                <w:b/>
                <w:bCs/>
                <w:sz w:val="20"/>
                <w:szCs w:val="20"/>
              </w:rPr>
              <w:t>2010</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5E23C7" w:rsidRPr="005E23C7" w:rsidRDefault="005E23C7" w:rsidP="005E23C7">
            <w:pPr>
              <w:jc w:val="center"/>
              <w:rPr>
                <w:b/>
                <w:bCs/>
                <w:sz w:val="20"/>
                <w:szCs w:val="20"/>
              </w:rPr>
            </w:pPr>
            <w:r w:rsidRPr="005E23C7">
              <w:rPr>
                <w:b/>
                <w:bCs/>
                <w:sz w:val="20"/>
                <w:szCs w:val="20"/>
              </w:rPr>
              <w:t>2011</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5E23C7" w:rsidRPr="005E23C7" w:rsidRDefault="005E23C7" w:rsidP="005E23C7">
            <w:pPr>
              <w:jc w:val="center"/>
              <w:rPr>
                <w:b/>
                <w:bCs/>
                <w:sz w:val="20"/>
                <w:szCs w:val="20"/>
              </w:rPr>
            </w:pPr>
            <w:r w:rsidRPr="005E23C7">
              <w:rPr>
                <w:b/>
                <w:bCs/>
                <w:sz w:val="20"/>
                <w:szCs w:val="20"/>
              </w:rPr>
              <w:t>2012</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5E23C7" w:rsidRPr="005E23C7" w:rsidRDefault="005E23C7" w:rsidP="005E23C7">
            <w:pPr>
              <w:jc w:val="center"/>
              <w:rPr>
                <w:b/>
                <w:bCs/>
                <w:sz w:val="20"/>
                <w:szCs w:val="20"/>
              </w:rPr>
            </w:pPr>
            <w:r w:rsidRPr="005E23C7">
              <w:rPr>
                <w:b/>
                <w:bCs/>
                <w:sz w:val="20"/>
                <w:szCs w:val="20"/>
              </w:rPr>
              <w:t>2013</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5E23C7" w:rsidRPr="005E23C7" w:rsidRDefault="005E23C7" w:rsidP="005E23C7">
            <w:pPr>
              <w:jc w:val="center"/>
              <w:rPr>
                <w:b/>
                <w:bCs/>
                <w:sz w:val="20"/>
                <w:szCs w:val="20"/>
              </w:rPr>
            </w:pPr>
            <w:r w:rsidRPr="005E23C7">
              <w:rPr>
                <w:b/>
                <w:bCs/>
                <w:sz w:val="20"/>
                <w:szCs w:val="20"/>
              </w:rPr>
              <w:t>2014</w:t>
            </w:r>
          </w:p>
        </w:tc>
      </w:tr>
      <w:tr w:rsidR="005E23C7" w:rsidRPr="005E23C7" w:rsidTr="00EB49A8">
        <w:trPr>
          <w:trHeight w:val="300"/>
        </w:trPr>
        <w:tc>
          <w:tcPr>
            <w:tcW w:w="2802" w:type="dxa"/>
            <w:shd w:val="clear" w:color="auto" w:fill="DBE5F1" w:themeFill="accent1" w:themeFillTint="33"/>
            <w:noWrap/>
            <w:hideMark/>
          </w:tcPr>
          <w:p w:rsidR="005E23C7" w:rsidRPr="005E23C7" w:rsidRDefault="005E23C7">
            <w:pPr>
              <w:rPr>
                <w:b/>
                <w:bCs/>
                <w:sz w:val="20"/>
                <w:szCs w:val="20"/>
              </w:rPr>
            </w:pPr>
            <w:r w:rsidRPr="005E23C7">
              <w:rPr>
                <w:b/>
                <w:bCs/>
                <w:sz w:val="20"/>
                <w:szCs w:val="20"/>
              </w:rPr>
              <w:t>In Education or Training</w:t>
            </w:r>
          </w:p>
        </w:tc>
        <w:tc>
          <w:tcPr>
            <w:tcW w:w="775" w:type="dxa"/>
            <w:tcBorders>
              <w:top w:val="single" w:sz="4" w:space="0" w:color="FFFFFF" w:themeColor="background1"/>
            </w:tcBorders>
            <w:shd w:val="clear" w:color="auto" w:fill="DBE5F1" w:themeFill="accent1" w:themeFillTint="33"/>
            <w:noWrap/>
            <w:vAlign w:val="center"/>
            <w:hideMark/>
          </w:tcPr>
          <w:p w:rsidR="005E23C7" w:rsidRPr="005E23C7" w:rsidRDefault="005E23C7" w:rsidP="005E23C7">
            <w:pPr>
              <w:jc w:val="center"/>
              <w:rPr>
                <w:b/>
                <w:bCs/>
                <w:sz w:val="20"/>
                <w:szCs w:val="20"/>
              </w:rPr>
            </w:pPr>
            <w:r w:rsidRPr="005E23C7">
              <w:rPr>
                <w:b/>
                <w:bCs/>
                <w:sz w:val="20"/>
                <w:szCs w:val="20"/>
              </w:rPr>
              <w:t>79.1</w:t>
            </w:r>
          </w:p>
        </w:tc>
        <w:tc>
          <w:tcPr>
            <w:tcW w:w="775" w:type="dxa"/>
            <w:tcBorders>
              <w:top w:val="single" w:sz="4" w:space="0" w:color="FFFFFF" w:themeColor="background1"/>
            </w:tcBorders>
            <w:shd w:val="clear" w:color="auto" w:fill="DBE5F1" w:themeFill="accent1" w:themeFillTint="33"/>
            <w:noWrap/>
            <w:vAlign w:val="center"/>
            <w:hideMark/>
          </w:tcPr>
          <w:p w:rsidR="005E23C7" w:rsidRPr="005E23C7" w:rsidRDefault="005E23C7" w:rsidP="005E23C7">
            <w:pPr>
              <w:jc w:val="center"/>
              <w:rPr>
                <w:b/>
                <w:bCs/>
                <w:sz w:val="20"/>
                <w:szCs w:val="20"/>
              </w:rPr>
            </w:pPr>
            <w:r w:rsidRPr="005E23C7">
              <w:rPr>
                <w:b/>
                <w:bCs/>
                <w:sz w:val="20"/>
                <w:szCs w:val="20"/>
              </w:rPr>
              <w:t>80.5</w:t>
            </w:r>
          </w:p>
        </w:tc>
        <w:tc>
          <w:tcPr>
            <w:tcW w:w="775" w:type="dxa"/>
            <w:tcBorders>
              <w:top w:val="single" w:sz="4" w:space="0" w:color="FFFFFF" w:themeColor="background1"/>
            </w:tcBorders>
            <w:shd w:val="clear" w:color="auto" w:fill="DBE5F1" w:themeFill="accent1" w:themeFillTint="33"/>
            <w:noWrap/>
            <w:vAlign w:val="center"/>
            <w:hideMark/>
          </w:tcPr>
          <w:p w:rsidR="005E23C7" w:rsidRPr="005E23C7" w:rsidRDefault="005E23C7" w:rsidP="005E23C7">
            <w:pPr>
              <w:jc w:val="center"/>
              <w:rPr>
                <w:b/>
                <w:bCs/>
                <w:sz w:val="20"/>
                <w:szCs w:val="20"/>
              </w:rPr>
            </w:pPr>
            <w:r w:rsidRPr="005E23C7">
              <w:rPr>
                <w:b/>
                <w:bCs/>
                <w:sz w:val="20"/>
                <w:szCs w:val="20"/>
              </w:rPr>
              <w:t>81.5</w:t>
            </w:r>
          </w:p>
        </w:tc>
        <w:tc>
          <w:tcPr>
            <w:tcW w:w="775" w:type="dxa"/>
            <w:tcBorders>
              <w:top w:val="single" w:sz="4" w:space="0" w:color="FFFFFF" w:themeColor="background1"/>
            </w:tcBorders>
            <w:shd w:val="clear" w:color="auto" w:fill="DBE5F1" w:themeFill="accent1" w:themeFillTint="33"/>
            <w:noWrap/>
            <w:vAlign w:val="center"/>
            <w:hideMark/>
          </w:tcPr>
          <w:p w:rsidR="005E23C7" w:rsidRPr="005E23C7" w:rsidRDefault="005E23C7" w:rsidP="005E23C7">
            <w:pPr>
              <w:jc w:val="center"/>
              <w:rPr>
                <w:b/>
                <w:bCs/>
                <w:sz w:val="20"/>
                <w:szCs w:val="20"/>
              </w:rPr>
            </w:pPr>
            <w:r w:rsidRPr="005E23C7">
              <w:rPr>
                <w:b/>
                <w:bCs/>
                <w:sz w:val="20"/>
                <w:szCs w:val="20"/>
              </w:rPr>
              <w:t>80.5</w:t>
            </w:r>
          </w:p>
        </w:tc>
        <w:tc>
          <w:tcPr>
            <w:tcW w:w="775" w:type="dxa"/>
            <w:tcBorders>
              <w:top w:val="single" w:sz="4" w:space="0" w:color="FFFFFF" w:themeColor="background1"/>
            </w:tcBorders>
            <w:shd w:val="clear" w:color="auto" w:fill="DBE5F1" w:themeFill="accent1" w:themeFillTint="33"/>
            <w:noWrap/>
            <w:vAlign w:val="center"/>
            <w:hideMark/>
          </w:tcPr>
          <w:p w:rsidR="005E23C7" w:rsidRPr="005E23C7" w:rsidRDefault="005E23C7" w:rsidP="005E23C7">
            <w:pPr>
              <w:jc w:val="center"/>
              <w:rPr>
                <w:b/>
                <w:bCs/>
                <w:sz w:val="20"/>
                <w:szCs w:val="20"/>
              </w:rPr>
            </w:pPr>
            <w:r w:rsidRPr="005E23C7">
              <w:rPr>
                <w:b/>
                <w:bCs/>
                <w:sz w:val="20"/>
                <w:szCs w:val="20"/>
              </w:rPr>
              <w:t>81.7</w:t>
            </w:r>
          </w:p>
        </w:tc>
        <w:tc>
          <w:tcPr>
            <w:tcW w:w="705" w:type="dxa"/>
            <w:tcBorders>
              <w:top w:val="single" w:sz="4" w:space="0" w:color="FFFFFF" w:themeColor="background1"/>
            </w:tcBorders>
            <w:shd w:val="clear" w:color="auto" w:fill="DBE5F1" w:themeFill="accent1" w:themeFillTint="33"/>
            <w:noWrap/>
            <w:vAlign w:val="center"/>
            <w:hideMark/>
          </w:tcPr>
          <w:p w:rsidR="005E23C7" w:rsidRPr="005E23C7" w:rsidRDefault="005E23C7" w:rsidP="005E23C7">
            <w:pPr>
              <w:jc w:val="center"/>
              <w:rPr>
                <w:b/>
                <w:bCs/>
                <w:sz w:val="20"/>
                <w:szCs w:val="20"/>
              </w:rPr>
            </w:pPr>
            <w:r w:rsidRPr="005E23C7">
              <w:rPr>
                <w:b/>
                <w:bCs/>
                <w:sz w:val="20"/>
                <w:szCs w:val="20"/>
              </w:rPr>
              <w:t>62.6</w:t>
            </w:r>
          </w:p>
        </w:tc>
        <w:tc>
          <w:tcPr>
            <w:tcW w:w="705" w:type="dxa"/>
            <w:tcBorders>
              <w:top w:val="single" w:sz="4" w:space="0" w:color="FFFFFF" w:themeColor="background1"/>
            </w:tcBorders>
            <w:shd w:val="clear" w:color="auto" w:fill="DBE5F1" w:themeFill="accent1" w:themeFillTint="33"/>
            <w:noWrap/>
            <w:vAlign w:val="center"/>
            <w:hideMark/>
          </w:tcPr>
          <w:p w:rsidR="005E23C7" w:rsidRPr="005E23C7" w:rsidRDefault="005E23C7" w:rsidP="005E23C7">
            <w:pPr>
              <w:jc w:val="center"/>
              <w:rPr>
                <w:b/>
                <w:bCs/>
                <w:sz w:val="20"/>
                <w:szCs w:val="20"/>
              </w:rPr>
            </w:pPr>
            <w:r w:rsidRPr="005E23C7">
              <w:rPr>
                <w:b/>
                <w:bCs/>
                <w:sz w:val="20"/>
                <w:szCs w:val="20"/>
              </w:rPr>
              <w:t>65.8</w:t>
            </w:r>
          </w:p>
        </w:tc>
        <w:tc>
          <w:tcPr>
            <w:tcW w:w="705" w:type="dxa"/>
            <w:tcBorders>
              <w:top w:val="single" w:sz="4" w:space="0" w:color="FFFFFF" w:themeColor="background1"/>
            </w:tcBorders>
            <w:shd w:val="clear" w:color="auto" w:fill="DBE5F1" w:themeFill="accent1" w:themeFillTint="33"/>
            <w:noWrap/>
            <w:vAlign w:val="center"/>
            <w:hideMark/>
          </w:tcPr>
          <w:p w:rsidR="005E23C7" w:rsidRPr="005E23C7" w:rsidRDefault="005E23C7" w:rsidP="005E23C7">
            <w:pPr>
              <w:jc w:val="center"/>
              <w:rPr>
                <w:b/>
                <w:bCs/>
                <w:sz w:val="20"/>
                <w:szCs w:val="20"/>
              </w:rPr>
            </w:pPr>
            <w:r w:rsidRPr="005E23C7">
              <w:rPr>
                <w:b/>
                <w:bCs/>
                <w:sz w:val="20"/>
                <w:szCs w:val="20"/>
              </w:rPr>
              <w:t>66.1</w:t>
            </w:r>
          </w:p>
        </w:tc>
        <w:tc>
          <w:tcPr>
            <w:tcW w:w="705" w:type="dxa"/>
            <w:tcBorders>
              <w:top w:val="single" w:sz="4" w:space="0" w:color="FFFFFF" w:themeColor="background1"/>
            </w:tcBorders>
            <w:shd w:val="clear" w:color="auto" w:fill="DBE5F1" w:themeFill="accent1" w:themeFillTint="33"/>
            <w:noWrap/>
            <w:vAlign w:val="center"/>
            <w:hideMark/>
          </w:tcPr>
          <w:p w:rsidR="005E23C7" w:rsidRPr="005E23C7" w:rsidRDefault="005E23C7" w:rsidP="005E23C7">
            <w:pPr>
              <w:jc w:val="center"/>
              <w:rPr>
                <w:b/>
                <w:bCs/>
                <w:sz w:val="20"/>
                <w:szCs w:val="20"/>
              </w:rPr>
            </w:pPr>
            <w:r w:rsidRPr="005E23C7">
              <w:rPr>
                <w:b/>
                <w:bCs/>
                <w:sz w:val="20"/>
                <w:szCs w:val="20"/>
              </w:rPr>
              <w:t>64.1</w:t>
            </w:r>
          </w:p>
        </w:tc>
        <w:tc>
          <w:tcPr>
            <w:tcW w:w="705" w:type="dxa"/>
            <w:tcBorders>
              <w:top w:val="single" w:sz="4" w:space="0" w:color="FFFFFF" w:themeColor="background1"/>
            </w:tcBorders>
            <w:shd w:val="clear" w:color="auto" w:fill="DBE5F1" w:themeFill="accent1" w:themeFillTint="33"/>
            <w:noWrap/>
            <w:vAlign w:val="center"/>
            <w:hideMark/>
          </w:tcPr>
          <w:p w:rsidR="005E23C7" w:rsidRPr="005E23C7" w:rsidRDefault="005E23C7" w:rsidP="005E23C7">
            <w:pPr>
              <w:jc w:val="center"/>
              <w:rPr>
                <w:b/>
                <w:bCs/>
                <w:sz w:val="20"/>
                <w:szCs w:val="20"/>
              </w:rPr>
            </w:pPr>
            <w:r w:rsidRPr="005E23C7">
              <w:rPr>
                <w:b/>
                <w:bCs/>
                <w:sz w:val="20"/>
                <w:szCs w:val="20"/>
              </w:rPr>
              <w:t>64.5</w:t>
            </w:r>
          </w:p>
        </w:tc>
      </w:tr>
      <w:tr w:rsidR="005E23C7" w:rsidRPr="005E23C7" w:rsidTr="00EB49A8">
        <w:trPr>
          <w:trHeight w:val="300"/>
        </w:trPr>
        <w:tc>
          <w:tcPr>
            <w:tcW w:w="2802" w:type="dxa"/>
            <w:noWrap/>
            <w:hideMark/>
          </w:tcPr>
          <w:p w:rsidR="005E23C7" w:rsidRPr="005E23C7" w:rsidRDefault="005E23C7" w:rsidP="005E23C7">
            <w:pPr>
              <w:rPr>
                <w:sz w:val="20"/>
                <w:szCs w:val="20"/>
              </w:rPr>
            </w:pPr>
            <w:r w:rsidRPr="005E23C7">
              <w:rPr>
                <w:sz w:val="20"/>
                <w:szCs w:val="20"/>
              </w:rPr>
              <w:t>Bachelor Degree</w:t>
            </w:r>
          </w:p>
        </w:tc>
        <w:tc>
          <w:tcPr>
            <w:tcW w:w="775" w:type="dxa"/>
            <w:noWrap/>
            <w:vAlign w:val="center"/>
            <w:hideMark/>
          </w:tcPr>
          <w:p w:rsidR="005E23C7" w:rsidRPr="005E23C7" w:rsidRDefault="005E23C7" w:rsidP="005E23C7">
            <w:pPr>
              <w:jc w:val="center"/>
              <w:rPr>
                <w:sz w:val="20"/>
                <w:szCs w:val="20"/>
              </w:rPr>
            </w:pPr>
            <w:r w:rsidRPr="005E23C7">
              <w:rPr>
                <w:sz w:val="20"/>
                <w:szCs w:val="20"/>
              </w:rPr>
              <w:t>53.0</w:t>
            </w:r>
          </w:p>
        </w:tc>
        <w:tc>
          <w:tcPr>
            <w:tcW w:w="775" w:type="dxa"/>
            <w:noWrap/>
            <w:vAlign w:val="center"/>
            <w:hideMark/>
          </w:tcPr>
          <w:p w:rsidR="005E23C7" w:rsidRPr="005E23C7" w:rsidRDefault="005E23C7" w:rsidP="005E23C7">
            <w:pPr>
              <w:jc w:val="center"/>
              <w:rPr>
                <w:sz w:val="20"/>
                <w:szCs w:val="20"/>
              </w:rPr>
            </w:pPr>
            <w:r w:rsidRPr="005E23C7">
              <w:rPr>
                <w:sz w:val="20"/>
                <w:szCs w:val="20"/>
              </w:rPr>
              <w:t>53.9</w:t>
            </w:r>
          </w:p>
        </w:tc>
        <w:tc>
          <w:tcPr>
            <w:tcW w:w="775" w:type="dxa"/>
            <w:noWrap/>
            <w:vAlign w:val="center"/>
            <w:hideMark/>
          </w:tcPr>
          <w:p w:rsidR="005E23C7" w:rsidRPr="005E23C7" w:rsidRDefault="005E23C7" w:rsidP="005E23C7">
            <w:pPr>
              <w:jc w:val="center"/>
              <w:rPr>
                <w:sz w:val="20"/>
                <w:szCs w:val="20"/>
              </w:rPr>
            </w:pPr>
            <w:r w:rsidRPr="005E23C7">
              <w:rPr>
                <w:sz w:val="20"/>
                <w:szCs w:val="20"/>
              </w:rPr>
              <w:t>56.7</w:t>
            </w:r>
          </w:p>
        </w:tc>
        <w:tc>
          <w:tcPr>
            <w:tcW w:w="775" w:type="dxa"/>
            <w:noWrap/>
            <w:vAlign w:val="center"/>
            <w:hideMark/>
          </w:tcPr>
          <w:p w:rsidR="005E23C7" w:rsidRPr="005E23C7" w:rsidRDefault="005E23C7" w:rsidP="005E23C7">
            <w:pPr>
              <w:jc w:val="center"/>
              <w:rPr>
                <w:sz w:val="20"/>
                <w:szCs w:val="20"/>
              </w:rPr>
            </w:pPr>
            <w:r w:rsidRPr="005E23C7">
              <w:rPr>
                <w:sz w:val="20"/>
                <w:szCs w:val="20"/>
              </w:rPr>
              <w:t>58.4</w:t>
            </w:r>
          </w:p>
        </w:tc>
        <w:tc>
          <w:tcPr>
            <w:tcW w:w="775" w:type="dxa"/>
            <w:noWrap/>
            <w:vAlign w:val="center"/>
            <w:hideMark/>
          </w:tcPr>
          <w:p w:rsidR="005E23C7" w:rsidRPr="005E23C7" w:rsidRDefault="005E23C7" w:rsidP="005E23C7">
            <w:pPr>
              <w:jc w:val="center"/>
              <w:rPr>
                <w:sz w:val="20"/>
                <w:szCs w:val="20"/>
              </w:rPr>
            </w:pPr>
            <w:r w:rsidRPr="005E23C7">
              <w:rPr>
                <w:sz w:val="20"/>
                <w:szCs w:val="20"/>
              </w:rPr>
              <w:t>59.4</w:t>
            </w:r>
          </w:p>
        </w:tc>
        <w:tc>
          <w:tcPr>
            <w:tcW w:w="705" w:type="dxa"/>
            <w:noWrap/>
            <w:vAlign w:val="center"/>
            <w:hideMark/>
          </w:tcPr>
          <w:p w:rsidR="005E23C7" w:rsidRPr="005E23C7" w:rsidRDefault="005E23C7" w:rsidP="005E23C7">
            <w:pPr>
              <w:jc w:val="center"/>
              <w:rPr>
                <w:sz w:val="20"/>
                <w:szCs w:val="20"/>
              </w:rPr>
            </w:pPr>
            <w:r w:rsidRPr="005E23C7">
              <w:rPr>
                <w:sz w:val="20"/>
                <w:szCs w:val="20"/>
              </w:rPr>
              <w:t>35.5</w:t>
            </w:r>
          </w:p>
        </w:tc>
        <w:tc>
          <w:tcPr>
            <w:tcW w:w="705" w:type="dxa"/>
            <w:noWrap/>
            <w:vAlign w:val="center"/>
            <w:hideMark/>
          </w:tcPr>
          <w:p w:rsidR="005E23C7" w:rsidRPr="005E23C7" w:rsidRDefault="005E23C7" w:rsidP="005E23C7">
            <w:pPr>
              <w:jc w:val="center"/>
              <w:rPr>
                <w:sz w:val="20"/>
                <w:szCs w:val="20"/>
              </w:rPr>
            </w:pPr>
            <w:r w:rsidRPr="005E23C7">
              <w:rPr>
                <w:sz w:val="20"/>
                <w:szCs w:val="20"/>
              </w:rPr>
              <w:t>37.1</w:t>
            </w:r>
          </w:p>
        </w:tc>
        <w:tc>
          <w:tcPr>
            <w:tcW w:w="705" w:type="dxa"/>
            <w:noWrap/>
            <w:vAlign w:val="center"/>
            <w:hideMark/>
          </w:tcPr>
          <w:p w:rsidR="005E23C7" w:rsidRPr="005E23C7" w:rsidRDefault="005E23C7" w:rsidP="005E23C7">
            <w:pPr>
              <w:jc w:val="center"/>
              <w:rPr>
                <w:sz w:val="20"/>
                <w:szCs w:val="20"/>
              </w:rPr>
            </w:pPr>
            <w:r w:rsidRPr="005E23C7">
              <w:rPr>
                <w:sz w:val="20"/>
                <w:szCs w:val="20"/>
              </w:rPr>
              <w:t>38.6</w:t>
            </w:r>
          </w:p>
        </w:tc>
        <w:tc>
          <w:tcPr>
            <w:tcW w:w="705" w:type="dxa"/>
            <w:noWrap/>
            <w:vAlign w:val="center"/>
            <w:hideMark/>
          </w:tcPr>
          <w:p w:rsidR="005E23C7" w:rsidRPr="005E23C7" w:rsidRDefault="005E23C7" w:rsidP="005E23C7">
            <w:pPr>
              <w:jc w:val="center"/>
              <w:rPr>
                <w:sz w:val="20"/>
                <w:szCs w:val="20"/>
              </w:rPr>
            </w:pPr>
            <w:r w:rsidRPr="005E23C7">
              <w:rPr>
                <w:sz w:val="20"/>
                <w:szCs w:val="20"/>
              </w:rPr>
              <w:t>38.8</w:t>
            </w:r>
          </w:p>
        </w:tc>
        <w:tc>
          <w:tcPr>
            <w:tcW w:w="705" w:type="dxa"/>
            <w:noWrap/>
            <w:vAlign w:val="center"/>
            <w:hideMark/>
          </w:tcPr>
          <w:p w:rsidR="005E23C7" w:rsidRPr="005E23C7" w:rsidRDefault="005E23C7" w:rsidP="005E23C7">
            <w:pPr>
              <w:jc w:val="center"/>
              <w:rPr>
                <w:sz w:val="20"/>
                <w:szCs w:val="20"/>
              </w:rPr>
            </w:pPr>
            <w:r w:rsidRPr="005E23C7">
              <w:rPr>
                <w:sz w:val="20"/>
                <w:szCs w:val="20"/>
              </w:rPr>
              <w:t>39.5</w:t>
            </w:r>
          </w:p>
        </w:tc>
      </w:tr>
      <w:tr w:rsidR="005E23C7" w:rsidRPr="005E23C7" w:rsidTr="00EB49A8">
        <w:trPr>
          <w:trHeight w:val="300"/>
        </w:trPr>
        <w:tc>
          <w:tcPr>
            <w:tcW w:w="2802" w:type="dxa"/>
            <w:noWrap/>
            <w:hideMark/>
          </w:tcPr>
          <w:p w:rsidR="005E23C7" w:rsidRPr="005E23C7" w:rsidRDefault="005E23C7" w:rsidP="005E23C7">
            <w:pPr>
              <w:rPr>
                <w:b/>
                <w:bCs/>
                <w:i/>
                <w:iCs/>
                <w:sz w:val="20"/>
                <w:szCs w:val="20"/>
              </w:rPr>
            </w:pPr>
            <w:r w:rsidRPr="005E23C7">
              <w:rPr>
                <w:b/>
                <w:bCs/>
                <w:i/>
                <w:iCs/>
                <w:sz w:val="20"/>
                <w:szCs w:val="20"/>
              </w:rPr>
              <w:t>Certificates/Diplomas</w:t>
            </w:r>
          </w:p>
        </w:tc>
        <w:tc>
          <w:tcPr>
            <w:tcW w:w="775" w:type="dxa"/>
            <w:noWrap/>
            <w:vAlign w:val="center"/>
            <w:hideMark/>
          </w:tcPr>
          <w:p w:rsidR="005E23C7" w:rsidRPr="00D31BE4" w:rsidRDefault="005E23C7" w:rsidP="005E23C7">
            <w:pPr>
              <w:jc w:val="center"/>
              <w:rPr>
                <w:b/>
                <w:i/>
                <w:sz w:val="20"/>
                <w:szCs w:val="20"/>
              </w:rPr>
            </w:pPr>
            <w:r w:rsidRPr="00D31BE4">
              <w:rPr>
                <w:b/>
                <w:i/>
                <w:sz w:val="20"/>
                <w:szCs w:val="20"/>
              </w:rPr>
              <w:t>19.6</w:t>
            </w:r>
          </w:p>
        </w:tc>
        <w:tc>
          <w:tcPr>
            <w:tcW w:w="775" w:type="dxa"/>
            <w:noWrap/>
            <w:vAlign w:val="center"/>
            <w:hideMark/>
          </w:tcPr>
          <w:p w:rsidR="005E23C7" w:rsidRPr="00D31BE4" w:rsidRDefault="005E23C7" w:rsidP="005E23C7">
            <w:pPr>
              <w:jc w:val="center"/>
              <w:rPr>
                <w:b/>
                <w:i/>
                <w:sz w:val="20"/>
                <w:szCs w:val="20"/>
              </w:rPr>
            </w:pPr>
            <w:r w:rsidRPr="00D31BE4">
              <w:rPr>
                <w:b/>
                <w:i/>
                <w:sz w:val="20"/>
                <w:szCs w:val="20"/>
              </w:rPr>
              <w:t>20.0</w:t>
            </w:r>
          </w:p>
        </w:tc>
        <w:tc>
          <w:tcPr>
            <w:tcW w:w="775" w:type="dxa"/>
            <w:noWrap/>
            <w:vAlign w:val="center"/>
            <w:hideMark/>
          </w:tcPr>
          <w:p w:rsidR="005E23C7" w:rsidRPr="00D31BE4" w:rsidRDefault="005E23C7" w:rsidP="005E23C7">
            <w:pPr>
              <w:jc w:val="center"/>
              <w:rPr>
                <w:b/>
                <w:i/>
                <w:sz w:val="20"/>
                <w:szCs w:val="20"/>
              </w:rPr>
            </w:pPr>
            <w:r w:rsidRPr="00D31BE4">
              <w:rPr>
                <w:b/>
                <w:i/>
                <w:sz w:val="20"/>
                <w:szCs w:val="20"/>
              </w:rPr>
              <w:t>18.3</w:t>
            </w:r>
          </w:p>
        </w:tc>
        <w:tc>
          <w:tcPr>
            <w:tcW w:w="775" w:type="dxa"/>
            <w:noWrap/>
            <w:vAlign w:val="center"/>
            <w:hideMark/>
          </w:tcPr>
          <w:p w:rsidR="005E23C7" w:rsidRPr="00D31BE4" w:rsidRDefault="005E23C7" w:rsidP="005E23C7">
            <w:pPr>
              <w:jc w:val="center"/>
              <w:rPr>
                <w:b/>
                <w:i/>
                <w:sz w:val="20"/>
                <w:szCs w:val="20"/>
              </w:rPr>
            </w:pPr>
            <w:r w:rsidRPr="00D31BE4">
              <w:rPr>
                <w:b/>
                <w:i/>
                <w:sz w:val="20"/>
                <w:szCs w:val="20"/>
              </w:rPr>
              <w:t>16.8</w:t>
            </w:r>
          </w:p>
        </w:tc>
        <w:tc>
          <w:tcPr>
            <w:tcW w:w="775" w:type="dxa"/>
            <w:noWrap/>
            <w:vAlign w:val="center"/>
            <w:hideMark/>
          </w:tcPr>
          <w:p w:rsidR="005E23C7" w:rsidRPr="00D31BE4" w:rsidRDefault="005E23C7" w:rsidP="005E23C7">
            <w:pPr>
              <w:jc w:val="center"/>
              <w:rPr>
                <w:b/>
                <w:i/>
                <w:sz w:val="20"/>
                <w:szCs w:val="20"/>
              </w:rPr>
            </w:pPr>
            <w:r w:rsidRPr="00D31BE4">
              <w:rPr>
                <w:b/>
                <w:i/>
                <w:sz w:val="20"/>
                <w:szCs w:val="20"/>
              </w:rPr>
              <w:t>17.0</w:t>
            </w:r>
          </w:p>
        </w:tc>
        <w:tc>
          <w:tcPr>
            <w:tcW w:w="705" w:type="dxa"/>
            <w:noWrap/>
            <w:vAlign w:val="center"/>
            <w:hideMark/>
          </w:tcPr>
          <w:p w:rsidR="005E23C7" w:rsidRPr="00D31BE4" w:rsidRDefault="005E23C7" w:rsidP="005E23C7">
            <w:pPr>
              <w:jc w:val="center"/>
              <w:rPr>
                <w:b/>
                <w:i/>
                <w:sz w:val="20"/>
                <w:szCs w:val="20"/>
              </w:rPr>
            </w:pPr>
            <w:r w:rsidRPr="00D31BE4">
              <w:rPr>
                <w:b/>
                <w:i/>
                <w:sz w:val="20"/>
                <w:szCs w:val="20"/>
              </w:rPr>
              <w:t>13.4</w:t>
            </w:r>
          </w:p>
        </w:tc>
        <w:tc>
          <w:tcPr>
            <w:tcW w:w="705" w:type="dxa"/>
            <w:noWrap/>
            <w:vAlign w:val="center"/>
            <w:hideMark/>
          </w:tcPr>
          <w:p w:rsidR="005E23C7" w:rsidRPr="00D31BE4" w:rsidRDefault="005E23C7" w:rsidP="005E23C7">
            <w:pPr>
              <w:jc w:val="center"/>
              <w:rPr>
                <w:b/>
                <w:i/>
                <w:sz w:val="20"/>
                <w:szCs w:val="20"/>
              </w:rPr>
            </w:pPr>
            <w:r w:rsidRPr="00D31BE4">
              <w:rPr>
                <w:b/>
                <w:i/>
                <w:sz w:val="20"/>
                <w:szCs w:val="20"/>
              </w:rPr>
              <w:t>14.8</w:t>
            </w:r>
          </w:p>
        </w:tc>
        <w:tc>
          <w:tcPr>
            <w:tcW w:w="705" w:type="dxa"/>
            <w:noWrap/>
            <w:vAlign w:val="center"/>
            <w:hideMark/>
          </w:tcPr>
          <w:p w:rsidR="005E23C7" w:rsidRPr="00D31BE4" w:rsidRDefault="005E23C7" w:rsidP="005E23C7">
            <w:pPr>
              <w:jc w:val="center"/>
              <w:rPr>
                <w:b/>
                <w:i/>
                <w:sz w:val="20"/>
                <w:szCs w:val="20"/>
              </w:rPr>
            </w:pPr>
            <w:r w:rsidRPr="00D31BE4">
              <w:rPr>
                <w:b/>
                <w:i/>
                <w:sz w:val="20"/>
                <w:szCs w:val="20"/>
              </w:rPr>
              <w:t>14.9</w:t>
            </w:r>
          </w:p>
        </w:tc>
        <w:tc>
          <w:tcPr>
            <w:tcW w:w="705" w:type="dxa"/>
            <w:noWrap/>
            <w:vAlign w:val="center"/>
            <w:hideMark/>
          </w:tcPr>
          <w:p w:rsidR="005E23C7" w:rsidRPr="00D31BE4" w:rsidRDefault="005E23C7" w:rsidP="005E23C7">
            <w:pPr>
              <w:jc w:val="center"/>
              <w:rPr>
                <w:b/>
                <w:i/>
                <w:sz w:val="20"/>
                <w:szCs w:val="20"/>
              </w:rPr>
            </w:pPr>
            <w:r w:rsidRPr="00D31BE4">
              <w:rPr>
                <w:b/>
                <w:i/>
                <w:sz w:val="20"/>
                <w:szCs w:val="20"/>
              </w:rPr>
              <w:t>13.0</w:t>
            </w:r>
          </w:p>
        </w:tc>
        <w:tc>
          <w:tcPr>
            <w:tcW w:w="705" w:type="dxa"/>
            <w:noWrap/>
            <w:vAlign w:val="center"/>
            <w:hideMark/>
          </w:tcPr>
          <w:p w:rsidR="005E23C7" w:rsidRPr="00D31BE4" w:rsidRDefault="005E23C7" w:rsidP="005E23C7">
            <w:pPr>
              <w:jc w:val="center"/>
              <w:rPr>
                <w:b/>
                <w:i/>
                <w:sz w:val="20"/>
                <w:szCs w:val="20"/>
              </w:rPr>
            </w:pPr>
            <w:r w:rsidRPr="00D31BE4">
              <w:rPr>
                <w:b/>
                <w:i/>
                <w:sz w:val="20"/>
                <w:szCs w:val="20"/>
              </w:rPr>
              <w:t>13.3</w:t>
            </w:r>
          </w:p>
        </w:tc>
      </w:tr>
      <w:tr w:rsidR="005E23C7" w:rsidRPr="005E23C7" w:rsidTr="00EB49A8">
        <w:trPr>
          <w:trHeight w:val="300"/>
        </w:trPr>
        <w:tc>
          <w:tcPr>
            <w:tcW w:w="2802" w:type="dxa"/>
            <w:noWrap/>
            <w:hideMark/>
          </w:tcPr>
          <w:p w:rsidR="005E23C7" w:rsidRPr="005E23C7" w:rsidRDefault="005E23C7" w:rsidP="005E23C7">
            <w:pPr>
              <w:ind w:left="142"/>
              <w:rPr>
                <w:sz w:val="20"/>
                <w:szCs w:val="20"/>
              </w:rPr>
            </w:pPr>
            <w:r w:rsidRPr="005E23C7">
              <w:rPr>
                <w:sz w:val="20"/>
                <w:szCs w:val="20"/>
              </w:rPr>
              <w:t>Certificate IV or above</w:t>
            </w:r>
          </w:p>
        </w:tc>
        <w:tc>
          <w:tcPr>
            <w:tcW w:w="775" w:type="dxa"/>
            <w:noWrap/>
            <w:vAlign w:val="center"/>
            <w:hideMark/>
          </w:tcPr>
          <w:p w:rsidR="005E23C7" w:rsidRPr="005E23C7" w:rsidRDefault="005E23C7" w:rsidP="005E23C7">
            <w:pPr>
              <w:jc w:val="center"/>
              <w:rPr>
                <w:sz w:val="20"/>
                <w:szCs w:val="20"/>
              </w:rPr>
            </w:pPr>
            <w:r w:rsidRPr="005E23C7">
              <w:rPr>
                <w:sz w:val="20"/>
                <w:szCs w:val="20"/>
              </w:rPr>
              <w:t>15.6</w:t>
            </w:r>
          </w:p>
        </w:tc>
        <w:tc>
          <w:tcPr>
            <w:tcW w:w="775" w:type="dxa"/>
            <w:noWrap/>
            <w:vAlign w:val="center"/>
            <w:hideMark/>
          </w:tcPr>
          <w:p w:rsidR="005E23C7" w:rsidRPr="005E23C7" w:rsidRDefault="005E23C7" w:rsidP="005E23C7">
            <w:pPr>
              <w:jc w:val="center"/>
              <w:rPr>
                <w:sz w:val="20"/>
                <w:szCs w:val="20"/>
              </w:rPr>
            </w:pPr>
            <w:r w:rsidRPr="005E23C7">
              <w:rPr>
                <w:sz w:val="20"/>
                <w:szCs w:val="20"/>
              </w:rPr>
              <w:t>15.8</w:t>
            </w:r>
          </w:p>
        </w:tc>
        <w:tc>
          <w:tcPr>
            <w:tcW w:w="775" w:type="dxa"/>
            <w:noWrap/>
            <w:vAlign w:val="center"/>
            <w:hideMark/>
          </w:tcPr>
          <w:p w:rsidR="005E23C7" w:rsidRPr="005E23C7" w:rsidRDefault="005E23C7" w:rsidP="005E23C7">
            <w:pPr>
              <w:jc w:val="center"/>
              <w:rPr>
                <w:sz w:val="20"/>
                <w:szCs w:val="20"/>
              </w:rPr>
            </w:pPr>
            <w:r w:rsidRPr="005E23C7">
              <w:rPr>
                <w:sz w:val="20"/>
                <w:szCs w:val="20"/>
              </w:rPr>
              <w:t>14.6</w:t>
            </w:r>
          </w:p>
        </w:tc>
        <w:tc>
          <w:tcPr>
            <w:tcW w:w="775" w:type="dxa"/>
            <w:noWrap/>
            <w:vAlign w:val="center"/>
            <w:hideMark/>
          </w:tcPr>
          <w:p w:rsidR="005E23C7" w:rsidRPr="005E23C7" w:rsidRDefault="005E23C7" w:rsidP="005E23C7">
            <w:pPr>
              <w:jc w:val="center"/>
              <w:rPr>
                <w:sz w:val="20"/>
                <w:szCs w:val="20"/>
              </w:rPr>
            </w:pPr>
            <w:r w:rsidRPr="005E23C7">
              <w:rPr>
                <w:sz w:val="20"/>
                <w:szCs w:val="20"/>
              </w:rPr>
              <w:t>13.2</w:t>
            </w:r>
          </w:p>
        </w:tc>
        <w:tc>
          <w:tcPr>
            <w:tcW w:w="775" w:type="dxa"/>
            <w:noWrap/>
            <w:vAlign w:val="center"/>
            <w:hideMark/>
          </w:tcPr>
          <w:p w:rsidR="005E23C7" w:rsidRPr="005E23C7" w:rsidRDefault="005E23C7" w:rsidP="005E23C7">
            <w:pPr>
              <w:jc w:val="center"/>
              <w:rPr>
                <w:sz w:val="20"/>
                <w:szCs w:val="20"/>
              </w:rPr>
            </w:pPr>
            <w:r w:rsidRPr="005E23C7">
              <w:rPr>
                <w:sz w:val="20"/>
                <w:szCs w:val="20"/>
              </w:rPr>
              <w:t>13.6</w:t>
            </w:r>
          </w:p>
        </w:tc>
        <w:tc>
          <w:tcPr>
            <w:tcW w:w="705" w:type="dxa"/>
            <w:noWrap/>
            <w:vAlign w:val="center"/>
            <w:hideMark/>
          </w:tcPr>
          <w:p w:rsidR="005E23C7" w:rsidRPr="005E23C7" w:rsidRDefault="005E23C7" w:rsidP="005E23C7">
            <w:pPr>
              <w:jc w:val="center"/>
              <w:rPr>
                <w:sz w:val="20"/>
                <w:szCs w:val="20"/>
              </w:rPr>
            </w:pPr>
            <w:r w:rsidRPr="005E23C7">
              <w:rPr>
                <w:sz w:val="20"/>
                <w:szCs w:val="20"/>
              </w:rPr>
              <w:t>9.3</w:t>
            </w:r>
          </w:p>
        </w:tc>
        <w:tc>
          <w:tcPr>
            <w:tcW w:w="705" w:type="dxa"/>
            <w:noWrap/>
            <w:vAlign w:val="center"/>
            <w:hideMark/>
          </w:tcPr>
          <w:p w:rsidR="005E23C7" w:rsidRPr="005E23C7" w:rsidRDefault="005E23C7" w:rsidP="005E23C7">
            <w:pPr>
              <w:jc w:val="center"/>
              <w:rPr>
                <w:sz w:val="20"/>
                <w:szCs w:val="20"/>
              </w:rPr>
            </w:pPr>
            <w:r w:rsidRPr="005E23C7">
              <w:rPr>
                <w:sz w:val="20"/>
                <w:szCs w:val="20"/>
              </w:rPr>
              <w:t>9.8</w:t>
            </w:r>
          </w:p>
        </w:tc>
        <w:tc>
          <w:tcPr>
            <w:tcW w:w="705" w:type="dxa"/>
            <w:noWrap/>
            <w:vAlign w:val="center"/>
            <w:hideMark/>
          </w:tcPr>
          <w:p w:rsidR="005E23C7" w:rsidRPr="005E23C7" w:rsidRDefault="005E23C7" w:rsidP="005E23C7">
            <w:pPr>
              <w:jc w:val="center"/>
              <w:rPr>
                <w:sz w:val="20"/>
                <w:szCs w:val="20"/>
              </w:rPr>
            </w:pPr>
            <w:r w:rsidRPr="005E23C7">
              <w:rPr>
                <w:sz w:val="20"/>
                <w:szCs w:val="20"/>
              </w:rPr>
              <w:t>10.0</w:t>
            </w:r>
          </w:p>
        </w:tc>
        <w:tc>
          <w:tcPr>
            <w:tcW w:w="705" w:type="dxa"/>
            <w:noWrap/>
            <w:vAlign w:val="center"/>
            <w:hideMark/>
          </w:tcPr>
          <w:p w:rsidR="005E23C7" w:rsidRPr="005E23C7" w:rsidRDefault="005E23C7" w:rsidP="005E23C7">
            <w:pPr>
              <w:jc w:val="center"/>
              <w:rPr>
                <w:sz w:val="20"/>
                <w:szCs w:val="20"/>
              </w:rPr>
            </w:pPr>
            <w:r w:rsidRPr="005E23C7">
              <w:rPr>
                <w:sz w:val="20"/>
                <w:szCs w:val="20"/>
              </w:rPr>
              <w:t>9.0</w:t>
            </w:r>
          </w:p>
        </w:tc>
        <w:tc>
          <w:tcPr>
            <w:tcW w:w="705" w:type="dxa"/>
            <w:noWrap/>
            <w:vAlign w:val="center"/>
            <w:hideMark/>
          </w:tcPr>
          <w:p w:rsidR="005E23C7" w:rsidRPr="005E23C7" w:rsidRDefault="005E23C7" w:rsidP="005E23C7">
            <w:pPr>
              <w:jc w:val="center"/>
              <w:rPr>
                <w:sz w:val="20"/>
                <w:szCs w:val="20"/>
              </w:rPr>
            </w:pPr>
            <w:r w:rsidRPr="005E23C7">
              <w:rPr>
                <w:sz w:val="20"/>
                <w:szCs w:val="20"/>
              </w:rPr>
              <w:t>9.1</w:t>
            </w:r>
          </w:p>
        </w:tc>
      </w:tr>
      <w:tr w:rsidR="005E23C7" w:rsidRPr="005E23C7" w:rsidTr="00EB49A8">
        <w:trPr>
          <w:trHeight w:val="300"/>
        </w:trPr>
        <w:tc>
          <w:tcPr>
            <w:tcW w:w="2802" w:type="dxa"/>
            <w:noWrap/>
            <w:hideMark/>
          </w:tcPr>
          <w:p w:rsidR="005E23C7" w:rsidRPr="005E23C7" w:rsidRDefault="005E23C7" w:rsidP="005E23C7">
            <w:pPr>
              <w:ind w:left="142"/>
              <w:rPr>
                <w:sz w:val="20"/>
                <w:szCs w:val="20"/>
              </w:rPr>
            </w:pPr>
            <w:r w:rsidRPr="005E23C7">
              <w:rPr>
                <w:sz w:val="20"/>
                <w:szCs w:val="20"/>
              </w:rPr>
              <w:t>Certificate I-III</w:t>
            </w:r>
          </w:p>
        </w:tc>
        <w:tc>
          <w:tcPr>
            <w:tcW w:w="775" w:type="dxa"/>
            <w:noWrap/>
            <w:vAlign w:val="center"/>
            <w:hideMark/>
          </w:tcPr>
          <w:p w:rsidR="005E23C7" w:rsidRPr="005E23C7" w:rsidRDefault="005E23C7" w:rsidP="005E23C7">
            <w:pPr>
              <w:jc w:val="center"/>
              <w:rPr>
                <w:sz w:val="20"/>
                <w:szCs w:val="20"/>
              </w:rPr>
            </w:pPr>
            <w:r w:rsidRPr="005E23C7">
              <w:rPr>
                <w:sz w:val="20"/>
                <w:szCs w:val="20"/>
              </w:rPr>
              <w:t>4.0</w:t>
            </w:r>
          </w:p>
        </w:tc>
        <w:tc>
          <w:tcPr>
            <w:tcW w:w="775" w:type="dxa"/>
            <w:noWrap/>
            <w:vAlign w:val="center"/>
            <w:hideMark/>
          </w:tcPr>
          <w:p w:rsidR="005E23C7" w:rsidRPr="005E23C7" w:rsidRDefault="005E23C7" w:rsidP="005E23C7">
            <w:pPr>
              <w:jc w:val="center"/>
              <w:rPr>
                <w:sz w:val="20"/>
                <w:szCs w:val="20"/>
              </w:rPr>
            </w:pPr>
            <w:r w:rsidRPr="005E23C7">
              <w:rPr>
                <w:sz w:val="20"/>
                <w:szCs w:val="20"/>
              </w:rPr>
              <w:t>4.2</w:t>
            </w:r>
          </w:p>
        </w:tc>
        <w:tc>
          <w:tcPr>
            <w:tcW w:w="775" w:type="dxa"/>
            <w:noWrap/>
            <w:vAlign w:val="center"/>
            <w:hideMark/>
          </w:tcPr>
          <w:p w:rsidR="005E23C7" w:rsidRPr="005E23C7" w:rsidRDefault="005E23C7" w:rsidP="005E23C7">
            <w:pPr>
              <w:jc w:val="center"/>
              <w:rPr>
                <w:sz w:val="20"/>
                <w:szCs w:val="20"/>
              </w:rPr>
            </w:pPr>
            <w:r w:rsidRPr="005E23C7">
              <w:rPr>
                <w:sz w:val="20"/>
                <w:szCs w:val="20"/>
              </w:rPr>
              <w:t>3.8</w:t>
            </w:r>
          </w:p>
        </w:tc>
        <w:tc>
          <w:tcPr>
            <w:tcW w:w="775" w:type="dxa"/>
            <w:noWrap/>
            <w:vAlign w:val="center"/>
            <w:hideMark/>
          </w:tcPr>
          <w:p w:rsidR="005E23C7" w:rsidRPr="005E23C7" w:rsidRDefault="005E23C7" w:rsidP="005E23C7">
            <w:pPr>
              <w:jc w:val="center"/>
              <w:rPr>
                <w:sz w:val="20"/>
                <w:szCs w:val="20"/>
              </w:rPr>
            </w:pPr>
            <w:r w:rsidRPr="005E23C7">
              <w:rPr>
                <w:sz w:val="20"/>
                <w:szCs w:val="20"/>
              </w:rPr>
              <w:t>3.5</w:t>
            </w:r>
          </w:p>
        </w:tc>
        <w:tc>
          <w:tcPr>
            <w:tcW w:w="775" w:type="dxa"/>
            <w:noWrap/>
            <w:vAlign w:val="center"/>
            <w:hideMark/>
          </w:tcPr>
          <w:p w:rsidR="005E23C7" w:rsidRPr="005E23C7" w:rsidRDefault="005E23C7" w:rsidP="005E23C7">
            <w:pPr>
              <w:jc w:val="center"/>
              <w:rPr>
                <w:sz w:val="20"/>
                <w:szCs w:val="20"/>
              </w:rPr>
            </w:pPr>
            <w:r w:rsidRPr="005E23C7">
              <w:rPr>
                <w:sz w:val="20"/>
                <w:szCs w:val="20"/>
              </w:rPr>
              <w:t>3.4</w:t>
            </w:r>
          </w:p>
        </w:tc>
        <w:tc>
          <w:tcPr>
            <w:tcW w:w="705" w:type="dxa"/>
            <w:noWrap/>
            <w:vAlign w:val="center"/>
            <w:hideMark/>
          </w:tcPr>
          <w:p w:rsidR="005E23C7" w:rsidRPr="005E23C7" w:rsidRDefault="005E23C7" w:rsidP="005E23C7">
            <w:pPr>
              <w:jc w:val="center"/>
              <w:rPr>
                <w:sz w:val="20"/>
                <w:szCs w:val="20"/>
              </w:rPr>
            </w:pPr>
            <w:r w:rsidRPr="005E23C7">
              <w:rPr>
                <w:sz w:val="20"/>
                <w:szCs w:val="20"/>
              </w:rPr>
              <w:t>4.1</w:t>
            </w:r>
          </w:p>
        </w:tc>
        <w:tc>
          <w:tcPr>
            <w:tcW w:w="705" w:type="dxa"/>
            <w:noWrap/>
            <w:vAlign w:val="center"/>
            <w:hideMark/>
          </w:tcPr>
          <w:p w:rsidR="005E23C7" w:rsidRPr="005E23C7" w:rsidRDefault="005E23C7" w:rsidP="005E23C7">
            <w:pPr>
              <w:jc w:val="center"/>
              <w:rPr>
                <w:sz w:val="20"/>
                <w:szCs w:val="20"/>
              </w:rPr>
            </w:pPr>
            <w:r w:rsidRPr="005E23C7">
              <w:rPr>
                <w:sz w:val="20"/>
                <w:szCs w:val="20"/>
              </w:rPr>
              <w:t>5.0</w:t>
            </w:r>
          </w:p>
        </w:tc>
        <w:tc>
          <w:tcPr>
            <w:tcW w:w="705" w:type="dxa"/>
            <w:noWrap/>
            <w:vAlign w:val="center"/>
            <w:hideMark/>
          </w:tcPr>
          <w:p w:rsidR="005E23C7" w:rsidRPr="005E23C7" w:rsidRDefault="005E23C7" w:rsidP="005E23C7">
            <w:pPr>
              <w:jc w:val="center"/>
              <w:rPr>
                <w:sz w:val="20"/>
                <w:szCs w:val="20"/>
              </w:rPr>
            </w:pPr>
            <w:r w:rsidRPr="005E23C7">
              <w:rPr>
                <w:sz w:val="20"/>
                <w:szCs w:val="20"/>
              </w:rPr>
              <w:t>4.9</w:t>
            </w:r>
          </w:p>
        </w:tc>
        <w:tc>
          <w:tcPr>
            <w:tcW w:w="705" w:type="dxa"/>
            <w:noWrap/>
            <w:vAlign w:val="center"/>
            <w:hideMark/>
          </w:tcPr>
          <w:p w:rsidR="005E23C7" w:rsidRPr="005E23C7" w:rsidRDefault="005E23C7" w:rsidP="005E23C7">
            <w:pPr>
              <w:jc w:val="center"/>
              <w:rPr>
                <w:sz w:val="20"/>
                <w:szCs w:val="20"/>
              </w:rPr>
            </w:pPr>
            <w:r w:rsidRPr="005E23C7">
              <w:rPr>
                <w:sz w:val="20"/>
                <w:szCs w:val="20"/>
              </w:rPr>
              <w:t>4.0</w:t>
            </w:r>
          </w:p>
        </w:tc>
        <w:tc>
          <w:tcPr>
            <w:tcW w:w="705" w:type="dxa"/>
            <w:noWrap/>
            <w:vAlign w:val="center"/>
            <w:hideMark/>
          </w:tcPr>
          <w:p w:rsidR="005E23C7" w:rsidRPr="005E23C7" w:rsidRDefault="005E23C7" w:rsidP="005E23C7">
            <w:pPr>
              <w:jc w:val="center"/>
              <w:rPr>
                <w:sz w:val="20"/>
                <w:szCs w:val="20"/>
              </w:rPr>
            </w:pPr>
            <w:r w:rsidRPr="005E23C7">
              <w:rPr>
                <w:sz w:val="20"/>
                <w:szCs w:val="20"/>
              </w:rPr>
              <w:t>4.2</w:t>
            </w:r>
          </w:p>
        </w:tc>
      </w:tr>
      <w:tr w:rsidR="005E23C7" w:rsidRPr="005E23C7" w:rsidTr="00EB49A8">
        <w:trPr>
          <w:trHeight w:val="300"/>
        </w:trPr>
        <w:tc>
          <w:tcPr>
            <w:tcW w:w="2802" w:type="dxa"/>
            <w:noWrap/>
            <w:hideMark/>
          </w:tcPr>
          <w:p w:rsidR="005E23C7" w:rsidRPr="005E23C7" w:rsidRDefault="005E23C7" w:rsidP="005E23C7">
            <w:pPr>
              <w:rPr>
                <w:b/>
                <w:bCs/>
                <w:i/>
                <w:iCs/>
                <w:sz w:val="20"/>
                <w:szCs w:val="20"/>
              </w:rPr>
            </w:pPr>
            <w:r w:rsidRPr="005E23C7">
              <w:rPr>
                <w:b/>
                <w:bCs/>
                <w:i/>
                <w:iCs/>
                <w:sz w:val="20"/>
                <w:szCs w:val="20"/>
              </w:rPr>
              <w:t>Apprentice/Trainee</w:t>
            </w:r>
          </w:p>
        </w:tc>
        <w:tc>
          <w:tcPr>
            <w:tcW w:w="775" w:type="dxa"/>
            <w:noWrap/>
            <w:vAlign w:val="center"/>
            <w:hideMark/>
          </w:tcPr>
          <w:p w:rsidR="005E23C7" w:rsidRPr="00D31BE4" w:rsidRDefault="005E23C7" w:rsidP="005E23C7">
            <w:pPr>
              <w:jc w:val="center"/>
              <w:rPr>
                <w:b/>
                <w:i/>
                <w:sz w:val="20"/>
                <w:szCs w:val="20"/>
              </w:rPr>
            </w:pPr>
            <w:r w:rsidRPr="00D31BE4">
              <w:rPr>
                <w:b/>
                <w:i/>
                <w:sz w:val="20"/>
                <w:szCs w:val="20"/>
              </w:rPr>
              <w:t>6.5</w:t>
            </w:r>
          </w:p>
        </w:tc>
        <w:tc>
          <w:tcPr>
            <w:tcW w:w="775" w:type="dxa"/>
            <w:noWrap/>
            <w:vAlign w:val="center"/>
            <w:hideMark/>
          </w:tcPr>
          <w:p w:rsidR="005E23C7" w:rsidRPr="00D31BE4" w:rsidRDefault="005E23C7" w:rsidP="005E23C7">
            <w:pPr>
              <w:jc w:val="center"/>
              <w:rPr>
                <w:b/>
                <w:i/>
                <w:sz w:val="20"/>
                <w:szCs w:val="20"/>
              </w:rPr>
            </w:pPr>
            <w:r w:rsidRPr="00D31BE4">
              <w:rPr>
                <w:b/>
                <w:i/>
                <w:sz w:val="20"/>
                <w:szCs w:val="20"/>
              </w:rPr>
              <w:t>6.5</w:t>
            </w:r>
          </w:p>
        </w:tc>
        <w:tc>
          <w:tcPr>
            <w:tcW w:w="775" w:type="dxa"/>
            <w:noWrap/>
            <w:vAlign w:val="center"/>
            <w:hideMark/>
          </w:tcPr>
          <w:p w:rsidR="005E23C7" w:rsidRPr="00D31BE4" w:rsidRDefault="005E23C7" w:rsidP="005E23C7">
            <w:pPr>
              <w:jc w:val="center"/>
              <w:rPr>
                <w:b/>
                <w:i/>
                <w:sz w:val="20"/>
                <w:szCs w:val="20"/>
              </w:rPr>
            </w:pPr>
            <w:r w:rsidRPr="00D31BE4">
              <w:rPr>
                <w:b/>
                <w:i/>
                <w:sz w:val="20"/>
                <w:szCs w:val="20"/>
              </w:rPr>
              <w:t>6.5</w:t>
            </w:r>
          </w:p>
        </w:tc>
        <w:tc>
          <w:tcPr>
            <w:tcW w:w="775" w:type="dxa"/>
            <w:noWrap/>
            <w:vAlign w:val="center"/>
            <w:hideMark/>
          </w:tcPr>
          <w:p w:rsidR="005E23C7" w:rsidRPr="00D31BE4" w:rsidRDefault="005E23C7" w:rsidP="005E23C7">
            <w:pPr>
              <w:jc w:val="center"/>
              <w:rPr>
                <w:b/>
                <w:i/>
                <w:sz w:val="20"/>
                <w:szCs w:val="20"/>
              </w:rPr>
            </w:pPr>
            <w:r w:rsidRPr="00D31BE4">
              <w:rPr>
                <w:b/>
                <w:i/>
                <w:sz w:val="20"/>
                <w:szCs w:val="20"/>
              </w:rPr>
              <w:t>5.3</w:t>
            </w:r>
          </w:p>
        </w:tc>
        <w:tc>
          <w:tcPr>
            <w:tcW w:w="775" w:type="dxa"/>
            <w:noWrap/>
            <w:vAlign w:val="center"/>
            <w:hideMark/>
          </w:tcPr>
          <w:p w:rsidR="005E23C7" w:rsidRPr="00D31BE4" w:rsidRDefault="005E23C7" w:rsidP="005E23C7">
            <w:pPr>
              <w:jc w:val="center"/>
              <w:rPr>
                <w:b/>
                <w:i/>
                <w:sz w:val="20"/>
                <w:szCs w:val="20"/>
              </w:rPr>
            </w:pPr>
            <w:r w:rsidRPr="00D31BE4">
              <w:rPr>
                <w:b/>
                <w:i/>
                <w:sz w:val="20"/>
                <w:szCs w:val="20"/>
              </w:rPr>
              <w:t>5.4</w:t>
            </w:r>
          </w:p>
        </w:tc>
        <w:tc>
          <w:tcPr>
            <w:tcW w:w="705" w:type="dxa"/>
            <w:noWrap/>
            <w:vAlign w:val="center"/>
            <w:hideMark/>
          </w:tcPr>
          <w:p w:rsidR="005E23C7" w:rsidRPr="00D31BE4" w:rsidRDefault="005E23C7" w:rsidP="005E23C7">
            <w:pPr>
              <w:jc w:val="center"/>
              <w:rPr>
                <w:b/>
                <w:i/>
                <w:sz w:val="20"/>
                <w:szCs w:val="20"/>
              </w:rPr>
            </w:pPr>
            <w:r w:rsidRPr="00D31BE4">
              <w:rPr>
                <w:b/>
                <w:i/>
                <w:sz w:val="20"/>
                <w:szCs w:val="20"/>
              </w:rPr>
              <w:t>13.7</w:t>
            </w:r>
          </w:p>
        </w:tc>
        <w:tc>
          <w:tcPr>
            <w:tcW w:w="705" w:type="dxa"/>
            <w:noWrap/>
            <w:vAlign w:val="center"/>
            <w:hideMark/>
          </w:tcPr>
          <w:p w:rsidR="005E23C7" w:rsidRPr="00D31BE4" w:rsidRDefault="005E23C7" w:rsidP="005E23C7">
            <w:pPr>
              <w:jc w:val="center"/>
              <w:rPr>
                <w:b/>
                <w:i/>
                <w:sz w:val="20"/>
                <w:szCs w:val="20"/>
              </w:rPr>
            </w:pPr>
            <w:r w:rsidRPr="00D31BE4">
              <w:rPr>
                <w:b/>
                <w:i/>
                <w:sz w:val="20"/>
                <w:szCs w:val="20"/>
              </w:rPr>
              <w:t>13.8</w:t>
            </w:r>
          </w:p>
        </w:tc>
        <w:tc>
          <w:tcPr>
            <w:tcW w:w="705" w:type="dxa"/>
            <w:noWrap/>
            <w:vAlign w:val="center"/>
            <w:hideMark/>
          </w:tcPr>
          <w:p w:rsidR="005E23C7" w:rsidRPr="00D31BE4" w:rsidRDefault="005E23C7" w:rsidP="005E23C7">
            <w:pPr>
              <w:jc w:val="center"/>
              <w:rPr>
                <w:b/>
                <w:i/>
                <w:sz w:val="20"/>
                <w:szCs w:val="20"/>
              </w:rPr>
            </w:pPr>
            <w:r w:rsidRPr="00D31BE4">
              <w:rPr>
                <w:b/>
                <w:i/>
                <w:sz w:val="20"/>
                <w:szCs w:val="20"/>
              </w:rPr>
              <w:t>12.6</w:t>
            </w:r>
          </w:p>
        </w:tc>
        <w:tc>
          <w:tcPr>
            <w:tcW w:w="705" w:type="dxa"/>
            <w:noWrap/>
            <w:vAlign w:val="center"/>
            <w:hideMark/>
          </w:tcPr>
          <w:p w:rsidR="005E23C7" w:rsidRPr="00D31BE4" w:rsidRDefault="005E23C7" w:rsidP="005E23C7">
            <w:pPr>
              <w:jc w:val="center"/>
              <w:rPr>
                <w:b/>
                <w:i/>
                <w:sz w:val="20"/>
                <w:szCs w:val="20"/>
              </w:rPr>
            </w:pPr>
            <w:r w:rsidRPr="00D31BE4">
              <w:rPr>
                <w:b/>
                <w:i/>
                <w:sz w:val="20"/>
                <w:szCs w:val="20"/>
              </w:rPr>
              <w:t>12.3</w:t>
            </w:r>
          </w:p>
        </w:tc>
        <w:tc>
          <w:tcPr>
            <w:tcW w:w="705" w:type="dxa"/>
            <w:noWrap/>
            <w:vAlign w:val="center"/>
            <w:hideMark/>
          </w:tcPr>
          <w:p w:rsidR="005E23C7" w:rsidRPr="00D31BE4" w:rsidRDefault="005E23C7" w:rsidP="005E23C7">
            <w:pPr>
              <w:jc w:val="center"/>
              <w:rPr>
                <w:b/>
                <w:i/>
                <w:sz w:val="20"/>
                <w:szCs w:val="20"/>
              </w:rPr>
            </w:pPr>
            <w:r w:rsidRPr="00D31BE4">
              <w:rPr>
                <w:b/>
                <w:i/>
                <w:sz w:val="20"/>
                <w:szCs w:val="20"/>
              </w:rPr>
              <w:t>11.7</w:t>
            </w:r>
          </w:p>
        </w:tc>
      </w:tr>
      <w:tr w:rsidR="005E23C7" w:rsidRPr="005E23C7" w:rsidTr="00EB49A8">
        <w:trPr>
          <w:trHeight w:val="300"/>
        </w:trPr>
        <w:tc>
          <w:tcPr>
            <w:tcW w:w="2802" w:type="dxa"/>
            <w:noWrap/>
            <w:hideMark/>
          </w:tcPr>
          <w:p w:rsidR="005E23C7" w:rsidRPr="005E23C7" w:rsidRDefault="005E23C7" w:rsidP="005E23C7">
            <w:pPr>
              <w:ind w:left="142"/>
              <w:rPr>
                <w:sz w:val="20"/>
                <w:szCs w:val="20"/>
              </w:rPr>
            </w:pPr>
            <w:r w:rsidRPr="005E23C7">
              <w:rPr>
                <w:sz w:val="20"/>
                <w:szCs w:val="20"/>
              </w:rPr>
              <w:t>Apprentice</w:t>
            </w:r>
          </w:p>
        </w:tc>
        <w:tc>
          <w:tcPr>
            <w:tcW w:w="775" w:type="dxa"/>
            <w:noWrap/>
            <w:vAlign w:val="center"/>
            <w:hideMark/>
          </w:tcPr>
          <w:p w:rsidR="005E23C7" w:rsidRPr="005E23C7" w:rsidRDefault="005E23C7" w:rsidP="005E23C7">
            <w:pPr>
              <w:jc w:val="center"/>
              <w:rPr>
                <w:sz w:val="20"/>
                <w:szCs w:val="20"/>
              </w:rPr>
            </w:pPr>
            <w:r w:rsidRPr="005E23C7">
              <w:rPr>
                <w:sz w:val="20"/>
                <w:szCs w:val="20"/>
              </w:rPr>
              <w:t>4.4</w:t>
            </w:r>
          </w:p>
        </w:tc>
        <w:tc>
          <w:tcPr>
            <w:tcW w:w="775" w:type="dxa"/>
            <w:noWrap/>
            <w:vAlign w:val="center"/>
            <w:hideMark/>
          </w:tcPr>
          <w:p w:rsidR="005E23C7" w:rsidRPr="005E23C7" w:rsidRDefault="005E23C7" w:rsidP="005E23C7">
            <w:pPr>
              <w:jc w:val="center"/>
              <w:rPr>
                <w:sz w:val="20"/>
                <w:szCs w:val="20"/>
              </w:rPr>
            </w:pPr>
            <w:r w:rsidRPr="005E23C7">
              <w:rPr>
                <w:sz w:val="20"/>
                <w:szCs w:val="20"/>
              </w:rPr>
              <w:t>4.4</w:t>
            </w:r>
          </w:p>
        </w:tc>
        <w:tc>
          <w:tcPr>
            <w:tcW w:w="775" w:type="dxa"/>
            <w:noWrap/>
            <w:vAlign w:val="center"/>
            <w:hideMark/>
          </w:tcPr>
          <w:p w:rsidR="005E23C7" w:rsidRPr="005E23C7" w:rsidRDefault="005E23C7" w:rsidP="005E23C7">
            <w:pPr>
              <w:jc w:val="center"/>
              <w:rPr>
                <w:sz w:val="20"/>
                <w:szCs w:val="20"/>
              </w:rPr>
            </w:pPr>
            <w:r w:rsidRPr="005E23C7">
              <w:rPr>
                <w:sz w:val="20"/>
                <w:szCs w:val="20"/>
              </w:rPr>
              <w:t>4.2</w:t>
            </w:r>
          </w:p>
        </w:tc>
        <w:tc>
          <w:tcPr>
            <w:tcW w:w="775" w:type="dxa"/>
            <w:noWrap/>
            <w:vAlign w:val="center"/>
            <w:hideMark/>
          </w:tcPr>
          <w:p w:rsidR="005E23C7" w:rsidRPr="005E23C7" w:rsidRDefault="005E23C7" w:rsidP="005E23C7">
            <w:pPr>
              <w:jc w:val="center"/>
              <w:rPr>
                <w:sz w:val="20"/>
                <w:szCs w:val="20"/>
              </w:rPr>
            </w:pPr>
            <w:r w:rsidRPr="005E23C7">
              <w:rPr>
                <w:sz w:val="20"/>
                <w:szCs w:val="20"/>
              </w:rPr>
              <w:t>3.7</w:t>
            </w:r>
          </w:p>
        </w:tc>
        <w:tc>
          <w:tcPr>
            <w:tcW w:w="775" w:type="dxa"/>
            <w:noWrap/>
            <w:vAlign w:val="center"/>
            <w:hideMark/>
          </w:tcPr>
          <w:p w:rsidR="005E23C7" w:rsidRPr="005E23C7" w:rsidRDefault="005E23C7" w:rsidP="005E23C7">
            <w:pPr>
              <w:jc w:val="center"/>
              <w:rPr>
                <w:sz w:val="20"/>
                <w:szCs w:val="20"/>
              </w:rPr>
            </w:pPr>
            <w:r w:rsidRPr="005E23C7">
              <w:rPr>
                <w:sz w:val="20"/>
                <w:szCs w:val="20"/>
              </w:rPr>
              <w:t>3.8</w:t>
            </w:r>
          </w:p>
        </w:tc>
        <w:tc>
          <w:tcPr>
            <w:tcW w:w="705" w:type="dxa"/>
            <w:noWrap/>
            <w:vAlign w:val="center"/>
            <w:hideMark/>
          </w:tcPr>
          <w:p w:rsidR="005E23C7" w:rsidRPr="005E23C7" w:rsidRDefault="005E23C7" w:rsidP="005E23C7">
            <w:pPr>
              <w:jc w:val="center"/>
              <w:rPr>
                <w:sz w:val="20"/>
                <w:szCs w:val="20"/>
              </w:rPr>
            </w:pPr>
            <w:r w:rsidRPr="005E23C7">
              <w:rPr>
                <w:sz w:val="20"/>
                <w:szCs w:val="20"/>
              </w:rPr>
              <w:t>7.7</w:t>
            </w:r>
          </w:p>
        </w:tc>
        <w:tc>
          <w:tcPr>
            <w:tcW w:w="705" w:type="dxa"/>
            <w:noWrap/>
            <w:vAlign w:val="center"/>
            <w:hideMark/>
          </w:tcPr>
          <w:p w:rsidR="005E23C7" w:rsidRPr="005E23C7" w:rsidRDefault="005E23C7" w:rsidP="005E23C7">
            <w:pPr>
              <w:jc w:val="center"/>
              <w:rPr>
                <w:sz w:val="20"/>
                <w:szCs w:val="20"/>
              </w:rPr>
            </w:pPr>
            <w:r w:rsidRPr="005E23C7">
              <w:rPr>
                <w:sz w:val="20"/>
                <w:szCs w:val="20"/>
              </w:rPr>
              <w:t>7.5</w:t>
            </w:r>
          </w:p>
        </w:tc>
        <w:tc>
          <w:tcPr>
            <w:tcW w:w="705" w:type="dxa"/>
            <w:noWrap/>
            <w:vAlign w:val="center"/>
            <w:hideMark/>
          </w:tcPr>
          <w:p w:rsidR="005E23C7" w:rsidRPr="005E23C7" w:rsidRDefault="005E23C7" w:rsidP="005E23C7">
            <w:pPr>
              <w:jc w:val="center"/>
              <w:rPr>
                <w:sz w:val="20"/>
                <w:szCs w:val="20"/>
              </w:rPr>
            </w:pPr>
            <w:r w:rsidRPr="005E23C7">
              <w:rPr>
                <w:sz w:val="20"/>
                <w:szCs w:val="20"/>
              </w:rPr>
              <w:t>6.8</w:t>
            </w:r>
          </w:p>
        </w:tc>
        <w:tc>
          <w:tcPr>
            <w:tcW w:w="705" w:type="dxa"/>
            <w:noWrap/>
            <w:vAlign w:val="center"/>
            <w:hideMark/>
          </w:tcPr>
          <w:p w:rsidR="005E23C7" w:rsidRPr="005E23C7" w:rsidRDefault="005E23C7" w:rsidP="005E23C7">
            <w:pPr>
              <w:jc w:val="center"/>
              <w:rPr>
                <w:sz w:val="20"/>
                <w:szCs w:val="20"/>
              </w:rPr>
            </w:pPr>
            <w:r w:rsidRPr="005E23C7">
              <w:rPr>
                <w:sz w:val="20"/>
                <w:szCs w:val="20"/>
              </w:rPr>
              <w:t>7.6</w:t>
            </w:r>
          </w:p>
        </w:tc>
        <w:tc>
          <w:tcPr>
            <w:tcW w:w="705" w:type="dxa"/>
            <w:noWrap/>
            <w:vAlign w:val="center"/>
            <w:hideMark/>
          </w:tcPr>
          <w:p w:rsidR="005E23C7" w:rsidRPr="005E23C7" w:rsidRDefault="005E23C7" w:rsidP="005E23C7">
            <w:pPr>
              <w:jc w:val="center"/>
              <w:rPr>
                <w:sz w:val="20"/>
                <w:szCs w:val="20"/>
              </w:rPr>
            </w:pPr>
            <w:r w:rsidRPr="005E23C7">
              <w:rPr>
                <w:sz w:val="20"/>
                <w:szCs w:val="20"/>
              </w:rPr>
              <w:t>7.5</w:t>
            </w:r>
          </w:p>
        </w:tc>
      </w:tr>
      <w:tr w:rsidR="005E23C7" w:rsidRPr="005E23C7" w:rsidTr="00EB49A8">
        <w:trPr>
          <w:trHeight w:val="300"/>
        </w:trPr>
        <w:tc>
          <w:tcPr>
            <w:tcW w:w="2802" w:type="dxa"/>
            <w:noWrap/>
            <w:hideMark/>
          </w:tcPr>
          <w:p w:rsidR="005E23C7" w:rsidRPr="005E23C7" w:rsidRDefault="002571F8" w:rsidP="005E23C7">
            <w:pPr>
              <w:ind w:left="142"/>
              <w:rPr>
                <w:sz w:val="20"/>
                <w:szCs w:val="20"/>
              </w:rPr>
            </w:pPr>
            <w:r>
              <w:rPr>
                <w:sz w:val="20"/>
                <w:szCs w:val="20"/>
              </w:rPr>
              <w:t>Trainee</w:t>
            </w:r>
          </w:p>
        </w:tc>
        <w:tc>
          <w:tcPr>
            <w:tcW w:w="775" w:type="dxa"/>
            <w:noWrap/>
            <w:vAlign w:val="center"/>
            <w:hideMark/>
          </w:tcPr>
          <w:p w:rsidR="005E23C7" w:rsidRPr="005E23C7" w:rsidRDefault="005E23C7" w:rsidP="005E23C7">
            <w:pPr>
              <w:jc w:val="center"/>
              <w:rPr>
                <w:sz w:val="20"/>
                <w:szCs w:val="20"/>
              </w:rPr>
            </w:pPr>
            <w:r w:rsidRPr="005E23C7">
              <w:rPr>
                <w:sz w:val="20"/>
                <w:szCs w:val="20"/>
              </w:rPr>
              <w:t>2.1</w:t>
            </w:r>
          </w:p>
        </w:tc>
        <w:tc>
          <w:tcPr>
            <w:tcW w:w="775" w:type="dxa"/>
            <w:noWrap/>
            <w:vAlign w:val="center"/>
            <w:hideMark/>
          </w:tcPr>
          <w:p w:rsidR="005E23C7" w:rsidRPr="005E23C7" w:rsidRDefault="005E23C7" w:rsidP="005E23C7">
            <w:pPr>
              <w:jc w:val="center"/>
              <w:rPr>
                <w:sz w:val="20"/>
                <w:szCs w:val="20"/>
              </w:rPr>
            </w:pPr>
            <w:r w:rsidRPr="005E23C7">
              <w:rPr>
                <w:sz w:val="20"/>
                <w:szCs w:val="20"/>
              </w:rPr>
              <w:t>2.1</w:t>
            </w:r>
          </w:p>
        </w:tc>
        <w:tc>
          <w:tcPr>
            <w:tcW w:w="775" w:type="dxa"/>
            <w:noWrap/>
            <w:vAlign w:val="center"/>
            <w:hideMark/>
          </w:tcPr>
          <w:p w:rsidR="005E23C7" w:rsidRPr="005E23C7" w:rsidRDefault="005E23C7" w:rsidP="005E23C7">
            <w:pPr>
              <w:jc w:val="center"/>
              <w:rPr>
                <w:sz w:val="20"/>
                <w:szCs w:val="20"/>
              </w:rPr>
            </w:pPr>
            <w:r w:rsidRPr="005E23C7">
              <w:rPr>
                <w:sz w:val="20"/>
                <w:szCs w:val="20"/>
              </w:rPr>
              <w:t>2.2</w:t>
            </w:r>
          </w:p>
        </w:tc>
        <w:tc>
          <w:tcPr>
            <w:tcW w:w="775" w:type="dxa"/>
            <w:noWrap/>
            <w:vAlign w:val="center"/>
            <w:hideMark/>
          </w:tcPr>
          <w:p w:rsidR="005E23C7" w:rsidRPr="005E23C7" w:rsidRDefault="005E23C7" w:rsidP="005E23C7">
            <w:pPr>
              <w:jc w:val="center"/>
              <w:rPr>
                <w:sz w:val="20"/>
                <w:szCs w:val="20"/>
              </w:rPr>
            </w:pPr>
            <w:r w:rsidRPr="005E23C7">
              <w:rPr>
                <w:sz w:val="20"/>
                <w:szCs w:val="20"/>
              </w:rPr>
              <w:t>1.5</w:t>
            </w:r>
          </w:p>
        </w:tc>
        <w:tc>
          <w:tcPr>
            <w:tcW w:w="775" w:type="dxa"/>
            <w:noWrap/>
            <w:vAlign w:val="center"/>
            <w:hideMark/>
          </w:tcPr>
          <w:p w:rsidR="005E23C7" w:rsidRPr="005E23C7" w:rsidRDefault="005E23C7" w:rsidP="005E23C7">
            <w:pPr>
              <w:jc w:val="center"/>
              <w:rPr>
                <w:sz w:val="20"/>
                <w:szCs w:val="20"/>
              </w:rPr>
            </w:pPr>
            <w:r w:rsidRPr="005E23C7">
              <w:rPr>
                <w:sz w:val="20"/>
                <w:szCs w:val="20"/>
              </w:rPr>
              <w:t>1.6</w:t>
            </w:r>
          </w:p>
        </w:tc>
        <w:tc>
          <w:tcPr>
            <w:tcW w:w="705" w:type="dxa"/>
            <w:noWrap/>
            <w:vAlign w:val="center"/>
            <w:hideMark/>
          </w:tcPr>
          <w:p w:rsidR="005E23C7" w:rsidRPr="005E23C7" w:rsidRDefault="005E23C7" w:rsidP="005E23C7">
            <w:pPr>
              <w:jc w:val="center"/>
              <w:rPr>
                <w:sz w:val="20"/>
                <w:szCs w:val="20"/>
              </w:rPr>
            </w:pPr>
            <w:r w:rsidRPr="005E23C7">
              <w:rPr>
                <w:sz w:val="20"/>
                <w:szCs w:val="20"/>
              </w:rPr>
              <w:t>6.0</w:t>
            </w:r>
          </w:p>
        </w:tc>
        <w:tc>
          <w:tcPr>
            <w:tcW w:w="705" w:type="dxa"/>
            <w:noWrap/>
            <w:vAlign w:val="center"/>
            <w:hideMark/>
          </w:tcPr>
          <w:p w:rsidR="005E23C7" w:rsidRPr="005E23C7" w:rsidRDefault="005E23C7" w:rsidP="005E23C7">
            <w:pPr>
              <w:jc w:val="center"/>
              <w:rPr>
                <w:sz w:val="20"/>
                <w:szCs w:val="20"/>
              </w:rPr>
            </w:pPr>
            <w:r w:rsidRPr="005E23C7">
              <w:rPr>
                <w:sz w:val="20"/>
                <w:szCs w:val="20"/>
              </w:rPr>
              <w:t>6.3</w:t>
            </w:r>
          </w:p>
        </w:tc>
        <w:tc>
          <w:tcPr>
            <w:tcW w:w="705" w:type="dxa"/>
            <w:noWrap/>
            <w:vAlign w:val="center"/>
            <w:hideMark/>
          </w:tcPr>
          <w:p w:rsidR="005E23C7" w:rsidRPr="005E23C7" w:rsidRDefault="005E23C7" w:rsidP="005E23C7">
            <w:pPr>
              <w:jc w:val="center"/>
              <w:rPr>
                <w:sz w:val="20"/>
                <w:szCs w:val="20"/>
              </w:rPr>
            </w:pPr>
            <w:r w:rsidRPr="005E23C7">
              <w:rPr>
                <w:sz w:val="20"/>
                <w:szCs w:val="20"/>
              </w:rPr>
              <w:t>5.7</w:t>
            </w:r>
          </w:p>
        </w:tc>
        <w:tc>
          <w:tcPr>
            <w:tcW w:w="705" w:type="dxa"/>
            <w:noWrap/>
            <w:vAlign w:val="center"/>
            <w:hideMark/>
          </w:tcPr>
          <w:p w:rsidR="005E23C7" w:rsidRPr="005E23C7" w:rsidRDefault="005E23C7" w:rsidP="005E23C7">
            <w:pPr>
              <w:jc w:val="center"/>
              <w:rPr>
                <w:sz w:val="20"/>
                <w:szCs w:val="20"/>
              </w:rPr>
            </w:pPr>
            <w:r w:rsidRPr="005E23C7">
              <w:rPr>
                <w:sz w:val="20"/>
                <w:szCs w:val="20"/>
              </w:rPr>
              <w:t>4.7</w:t>
            </w:r>
          </w:p>
        </w:tc>
        <w:tc>
          <w:tcPr>
            <w:tcW w:w="705" w:type="dxa"/>
            <w:noWrap/>
            <w:vAlign w:val="center"/>
            <w:hideMark/>
          </w:tcPr>
          <w:p w:rsidR="005E23C7" w:rsidRPr="005E23C7" w:rsidRDefault="005E23C7" w:rsidP="005E23C7">
            <w:pPr>
              <w:jc w:val="center"/>
              <w:rPr>
                <w:sz w:val="20"/>
                <w:szCs w:val="20"/>
              </w:rPr>
            </w:pPr>
            <w:r w:rsidRPr="005E23C7">
              <w:rPr>
                <w:sz w:val="20"/>
                <w:szCs w:val="20"/>
              </w:rPr>
              <w:t>4.2</w:t>
            </w:r>
          </w:p>
        </w:tc>
      </w:tr>
      <w:tr w:rsidR="005E23C7" w:rsidRPr="005E23C7" w:rsidTr="00EB49A8">
        <w:trPr>
          <w:trHeight w:val="300"/>
        </w:trPr>
        <w:tc>
          <w:tcPr>
            <w:tcW w:w="2802" w:type="dxa"/>
            <w:shd w:val="clear" w:color="auto" w:fill="DBE5F1" w:themeFill="accent1" w:themeFillTint="33"/>
            <w:noWrap/>
            <w:hideMark/>
          </w:tcPr>
          <w:p w:rsidR="005E23C7" w:rsidRPr="005E23C7" w:rsidRDefault="005E23C7">
            <w:pPr>
              <w:rPr>
                <w:b/>
                <w:bCs/>
                <w:sz w:val="20"/>
                <w:szCs w:val="20"/>
              </w:rPr>
            </w:pPr>
            <w:r w:rsidRPr="005E23C7">
              <w:rPr>
                <w:b/>
                <w:bCs/>
                <w:sz w:val="20"/>
                <w:szCs w:val="20"/>
              </w:rPr>
              <w:t>Not in Education or Training</w:t>
            </w:r>
          </w:p>
        </w:tc>
        <w:tc>
          <w:tcPr>
            <w:tcW w:w="775" w:type="dxa"/>
            <w:shd w:val="clear" w:color="auto" w:fill="DBE5F1" w:themeFill="accent1" w:themeFillTint="33"/>
            <w:noWrap/>
            <w:vAlign w:val="center"/>
            <w:hideMark/>
          </w:tcPr>
          <w:p w:rsidR="005E23C7" w:rsidRPr="005E23C7" w:rsidRDefault="005E23C7" w:rsidP="005E23C7">
            <w:pPr>
              <w:jc w:val="center"/>
              <w:rPr>
                <w:b/>
                <w:bCs/>
                <w:sz w:val="20"/>
                <w:szCs w:val="20"/>
              </w:rPr>
            </w:pPr>
            <w:r w:rsidRPr="005E23C7">
              <w:rPr>
                <w:b/>
                <w:bCs/>
                <w:sz w:val="20"/>
                <w:szCs w:val="20"/>
              </w:rPr>
              <w:t>20.9</w:t>
            </w:r>
          </w:p>
        </w:tc>
        <w:tc>
          <w:tcPr>
            <w:tcW w:w="775" w:type="dxa"/>
            <w:shd w:val="clear" w:color="auto" w:fill="DBE5F1" w:themeFill="accent1" w:themeFillTint="33"/>
            <w:noWrap/>
            <w:vAlign w:val="center"/>
            <w:hideMark/>
          </w:tcPr>
          <w:p w:rsidR="005E23C7" w:rsidRPr="005E23C7" w:rsidRDefault="005E23C7" w:rsidP="005E23C7">
            <w:pPr>
              <w:jc w:val="center"/>
              <w:rPr>
                <w:b/>
                <w:bCs/>
                <w:sz w:val="20"/>
                <w:szCs w:val="20"/>
              </w:rPr>
            </w:pPr>
            <w:r w:rsidRPr="005E23C7">
              <w:rPr>
                <w:b/>
                <w:bCs/>
                <w:sz w:val="20"/>
                <w:szCs w:val="20"/>
              </w:rPr>
              <w:t>19.5</w:t>
            </w:r>
          </w:p>
        </w:tc>
        <w:tc>
          <w:tcPr>
            <w:tcW w:w="775" w:type="dxa"/>
            <w:shd w:val="clear" w:color="auto" w:fill="DBE5F1" w:themeFill="accent1" w:themeFillTint="33"/>
            <w:noWrap/>
            <w:vAlign w:val="center"/>
            <w:hideMark/>
          </w:tcPr>
          <w:p w:rsidR="005E23C7" w:rsidRPr="005E23C7" w:rsidRDefault="005E23C7" w:rsidP="005E23C7">
            <w:pPr>
              <w:jc w:val="center"/>
              <w:rPr>
                <w:b/>
                <w:bCs/>
                <w:sz w:val="20"/>
                <w:szCs w:val="20"/>
              </w:rPr>
            </w:pPr>
            <w:r w:rsidRPr="005E23C7">
              <w:rPr>
                <w:b/>
                <w:bCs/>
                <w:sz w:val="20"/>
                <w:szCs w:val="20"/>
              </w:rPr>
              <w:t>18.5</w:t>
            </w:r>
          </w:p>
        </w:tc>
        <w:tc>
          <w:tcPr>
            <w:tcW w:w="775" w:type="dxa"/>
            <w:shd w:val="clear" w:color="auto" w:fill="DBE5F1" w:themeFill="accent1" w:themeFillTint="33"/>
            <w:noWrap/>
            <w:vAlign w:val="center"/>
            <w:hideMark/>
          </w:tcPr>
          <w:p w:rsidR="005E23C7" w:rsidRPr="005E23C7" w:rsidRDefault="005E23C7" w:rsidP="005E23C7">
            <w:pPr>
              <w:jc w:val="center"/>
              <w:rPr>
                <w:b/>
                <w:bCs/>
                <w:sz w:val="20"/>
                <w:szCs w:val="20"/>
              </w:rPr>
            </w:pPr>
            <w:r w:rsidRPr="005E23C7">
              <w:rPr>
                <w:b/>
                <w:bCs/>
                <w:sz w:val="20"/>
                <w:szCs w:val="20"/>
              </w:rPr>
              <w:t>19.5</w:t>
            </w:r>
          </w:p>
        </w:tc>
        <w:tc>
          <w:tcPr>
            <w:tcW w:w="775" w:type="dxa"/>
            <w:shd w:val="clear" w:color="auto" w:fill="DBE5F1" w:themeFill="accent1" w:themeFillTint="33"/>
            <w:noWrap/>
            <w:vAlign w:val="center"/>
            <w:hideMark/>
          </w:tcPr>
          <w:p w:rsidR="005E23C7" w:rsidRPr="005E23C7" w:rsidRDefault="005E23C7" w:rsidP="005E23C7">
            <w:pPr>
              <w:jc w:val="center"/>
              <w:rPr>
                <w:b/>
                <w:bCs/>
                <w:sz w:val="20"/>
                <w:szCs w:val="20"/>
              </w:rPr>
            </w:pPr>
            <w:r w:rsidRPr="005E23C7">
              <w:rPr>
                <w:b/>
                <w:bCs/>
                <w:sz w:val="20"/>
                <w:szCs w:val="20"/>
              </w:rPr>
              <w:t>18.2</w:t>
            </w:r>
          </w:p>
        </w:tc>
        <w:tc>
          <w:tcPr>
            <w:tcW w:w="705" w:type="dxa"/>
            <w:shd w:val="clear" w:color="auto" w:fill="DBE5F1" w:themeFill="accent1" w:themeFillTint="33"/>
            <w:noWrap/>
            <w:vAlign w:val="center"/>
            <w:hideMark/>
          </w:tcPr>
          <w:p w:rsidR="005E23C7" w:rsidRPr="005E23C7" w:rsidRDefault="005E23C7" w:rsidP="005E23C7">
            <w:pPr>
              <w:jc w:val="center"/>
              <w:rPr>
                <w:b/>
                <w:bCs/>
                <w:sz w:val="20"/>
                <w:szCs w:val="20"/>
              </w:rPr>
            </w:pPr>
            <w:r w:rsidRPr="005E23C7">
              <w:rPr>
                <w:b/>
                <w:bCs/>
                <w:sz w:val="20"/>
                <w:szCs w:val="20"/>
              </w:rPr>
              <w:t>36.5</w:t>
            </w:r>
          </w:p>
        </w:tc>
        <w:tc>
          <w:tcPr>
            <w:tcW w:w="705" w:type="dxa"/>
            <w:shd w:val="clear" w:color="auto" w:fill="DBE5F1" w:themeFill="accent1" w:themeFillTint="33"/>
            <w:noWrap/>
            <w:vAlign w:val="center"/>
            <w:hideMark/>
          </w:tcPr>
          <w:p w:rsidR="005E23C7" w:rsidRPr="005E23C7" w:rsidRDefault="005E23C7" w:rsidP="005E23C7">
            <w:pPr>
              <w:jc w:val="center"/>
              <w:rPr>
                <w:b/>
                <w:bCs/>
                <w:sz w:val="20"/>
                <w:szCs w:val="20"/>
              </w:rPr>
            </w:pPr>
            <w:r w:rsidRPr="005E23C7">
              <w:rPr>
                <w:b/>
                <w:bCs/>
                <w:sz w:val="20"/>
                <w:szCs w:val="20"/>
              </w:rPr>
              <w:t>34.2</w:t>
            </w:r>
          </w:p>
        </w:tc>
        <w:tc>
          <w:tcPr>
            <w:tcW w:w="705" w:type="dxa"/>
            <w:shd w:val="clear" w:color="auto" w:fill="DBE5F1" w:themeFill="accent1" w:themeFillTint="33"/>
            <w:noWrap/>
            <w:vAlign w:val="center"/>
            <w:hideMark/>
          </w:tcPr>
          <w:p w:rsidR="005E23C7" w:rsidRPr="005E23C7" w:rsidRDefault="005E23C7" w:rsidP="005E23C7">
            <w:pPr>
              <w:jc w:val="center"/>
              <w:rPr>
                <w:b/>
                <w:bCs/>
                <w:sz w:val="20"/>
                <w:szCs w:val="20"/>
              </w:rPr>
            </w:pPr>
            <w:r w:rsidRPr="005E23C7">
              <w:rPr>
                <w:b/>
                <w:bCs/>
                <w:sz w:val="20"/>
                <w:szCs w:val="20"/>
              </w:rPr>
              <w:t>33.9</w:t>
            </w:r>
          </w:p>
        </w:tc>
        <w:tc>
          <w:tcPr>
            <w:tcW w:w="705" w:type="dxa"/>
            <w:shd w:val="clear" w:color="auto" w:fill="DBE5F1" w:themeFill="accent1" w:themeFillTint="33"/>
            <w:noWrap/>
            <w:vAlign w:val="center"/>
            <w:hideMark/>
          </w:tcPr>
          <w:p w:rsidR="005E23C7" w:rsidRPr="005E23C7" w:rsidRDefault="005E23C7" w:rsidP="005E23C7">
            <w:pPr>
              <w:jc w:val="center"/>
              <w:rPr>
                <w:b/>
                <w:bCs/>
                <w:sz w:val="20"/>
                <w:szCs w:val="20"/>
              </w:rPr>
            </w:pPr>
            <w:r w:rsidRPr="005E23C7">
              <w:rPr>
                <w:b/>
                <w:bCs/>
                <w:sz w:val="20"/>
                <w:szCs w:val="20"/>
              </w:rPr>
              <w:t>35.9</w:t>
            </w:r>
          </w:p>
        </w:tc>
        <w:tc>
          <w:tcPr>
            <w:tcW w:w="705" w:type="dxa"/>
            <w:shd w:val="clear" w:color="auto" w:fill="DBE5F1" w:themeFill="accent1" w:themeFillTint="33"/>
            <w:noWrap/>
            <w:vAlign w:val="center"/>
            <w:hideMark/>
          </w:tcPr>
          <w:p w:rsidR="005E23C7" w:rsidRPr="005E23C7" w:rsidRDefault="005E23C7" w:rsidP="005E23C7">
            <w:pPr>
              <w:jc w:val="center"/>
              <w:rPr>
                <w:b/>
                <w:bCs/>
                <w:sz w:val="20"/>
                <w:szCs w:val="20"/>
              </w:rPr>
            </w:pPr>
            <w:r w:rsidRPr="005E23C7">
              <w:rPr>
                <w:b/>
                <w:bCs/>
                <w:sz w:val="20"/>
                <w:szCs w:val="20"/>
              </w:rPr>
              <w:t>35.4</w:t>
            </w:r>
          </w:p>
        </w:tc>
      </w:tr>
      <w:tr w:rsidR="005E23C7" w:rsidRPr="005E23C7" w:rsidTr="00EB49A8">
        <w:trPr>
          <w:trHeight w:val="300"/>
        </w:trPr>
        <w:tc>
          <w:tcPr>
            <w:tcW w:w="2802" w:type="dxa"/>
            <w:noWrap/>
            <w:hideMark/>
          </w:tcPr>
          <w:p w:rsidR="005E23C7" w:rsidRPr="005E23C7" w:rsidRDefault="005E23C7" w:rsidP="005E23C7">
            <w:pPr>
              <w:rPr>
                <w:b/>
                <w:bCs/>
                <w:i/>
                <w:iCs/>
                <w:sz w:val="20"/>
                <w:szCs w:val="20"/>
              </w:rPr>
            </w:pPr>
            <w:r w:rsidRPr="005E23C7">
              <w:rPr>
                <w:b/>
                <w:bCs/>
                <w:i/>
                <w:iCs/>
                <w:sz w:val="20"/>
                <w:szCs w:val="20"/>
              </w:rPr>
              <w:t>Employed</w:t>
            </w:r>
          </w:p>
        </w:tc>
        <w:tc>
          <w:tcPr>
            <w:tcW w:w="775" w:type="dxa"/>
            <w:noWrap/>
            <w:vAlign w:val="center"/>
            <w:hideMark/>
          </w:tcPr>
          <w:p w:rsidR="005E23C7" w:rsidRPr="00D31BE4" w:rsidRDefault="005E23C7" w:rsidP="005E23C7">
            <w:pPr>
              <w:jc w:val="center"/>
              <w:rPr>
                <w:b/>
                <w:i/>
                <w:sz w:val="20"/>
                <w:szCs w:val="20"/>
              </w:rPr>
            </w:pPr>
            <w:r w:rsidRPr="00D31BE4">
              <w:rPr>
                <w:b/>
                <w:i/>
                <w:sz w:val="20"/>
                <w:szCs w:val="20"/>
              </w:rPr>
              <w:t>15.3</w:t>
            </w:r>
          </w:p>
        </w:tc>
        <w:tc>
          <w:tcPr>
            <w:tcW w:w="775" w:type="dxa"/>
            <w:noWrap/>
            <w:vAlign w:val="center"/>
            <w:hideMark/>
          </w:tcPr>
          <w:p w:rsidR="005E23C7" w:rsidRPr="00D31BE4" w:rsidRDefault="005E23C7" w:rsidP="005E23C7">
            <w:pPr>
              <w:jc w:val="center"/>
              <w:rPr>
                <w:b/>
                <w:i/>
                <w:sz w:val="20"/>
                <w:szCs w:val="20"/>
              </w:rPr>
            </w:pPr>
            <w:r w:rsidRPr="00D31BE4">
              <w:rPr>
                <w:b/>
                <w:i/>
                <w:sz w:val="20"/>
                <w:szCs w:val="20"/>
              </w:rPr>
              <w:t>14.8</w:t>
            </w:r>
          </w:p>
        </w:tc>
        <w:tc>
          <w:tcPr>
            <w:tcW w:w="775" w:type="dxa"/>
            <w:noWrap/>
            <w:vAlign w:val="center"/>
            <w:hideMark/>
          </w:tcPr>
          <w:p w:rsidR="005E23C7" w:rsidRPr="00D31BE4" w:rsidRDefault="005E23C7" w:rsidP="005E23C7">
            <w:pPr>
              <w:jc w:val="center"/>
              <w:rPr>
                <w:b/>
                <w:i/>
                <w:sz w:val="20"/>
                <w:szCs w:val="20"/>
              </w:rPr>
            </w:pPr>
            <w:r w:rsidRPr="00D31BE4">
              <w:rPr>
                <w:b/>
                <w:i/>
                <w:sz w:val="20"/>
                <w:szCs w:val="20"/>
              </w:rPr>
              <w:t>13.8</w:t>
            </w:r>
          </w:p>
        </w:tc>
        <w:tc>
          <w:tcPr>
            <w:tcW w:w="775" w:type="dxa"/>
            <w:noWrap/>
            <w:vAlign w:val="center"/>
            <w:hideMark/>
          </w:tcPr>
          <w:p w:rsidR="005E23C7" w:rsidRPr="00D31BE4" w:rsidRDefault="005E23C7" w:rsidP="005E23C7">
            <w:pPr>
              <w:jc w:val="center"/>
              <w:rPr>
                <w:b/>
                <w:i/>
                <w:sz w:val="20"/>
                <w:szCs w:val="20"/>
              </w:rPr>
            </w:pPr>
            <w:r w:rsidRPr="00D31BE4">
              <w:rPr>
                <w:b/>
                <w:i/>
                <w:sz w:val="20"/>
                <w:szCs w:val="20"/>
              </w:rPr>
              <w:t>13.9</w:t>
            </w:r>
          </w:p>
        </w:tc>
        <w:tc>
          <w:tcPr>
            <w:tcW w:w="775" w:type="dxa"/>
            <w:noWrap/>
            <w:vAlign w:val="center"/>
            <w:hideMark/>
          </w:tcPr>
          <w:p w:rsidR="005E23C7" w:rsidRPr="00D31BE4" w:rsidRDefault="005E23C7" w:rsidP="005E23C7">
            <w:pPr>
              <w:jc w:val="center"/>
              <w:rPr>
                <w:b/>
                <w:i/>
                <w:sz w:val="20"/>
                <w:szCs w:val="20"/>
              </w:rPr>
            </w:pPr>
            <w:r w:rsidRPr="00D31BE4">
              <w:rPr>
                <w:b/>
                <w:i/>
                <w:sz w:val="20"/>
                <w:szCs w:val="20"/>
              </w:rPr>
              <w:t>12.6</w:t>
            </w:r>
          </w:p>
        </w:tc>
        <w:tc>
          <w:tcPr>
            <w:tcW w:w="705" w:type="dxa"/>
            <w:noWrap/>
            <w:vAlign w:val="center"/>
            <w:hideMark/>
          </w:tcPr>
          <w:p w:rsidR="005E23C7" w:rsidRPr="00D31BE4" w:rsidRDefault="005E23C7" w:rsidP="005E23C7">
            <w:pPr>
              <w:jc w:val="center"/>
              <w:rPr>
                <w:b/>
                <w:i/>
                <w:sz w:val="20"/>
                <w:szCs w:val="20"/>
              </w:rPr>
            </w:pPr>
            <w:r w:rsidRPr="00D31BE4">
              <w:rPr>
                <w:b/>
                <w:i/>
                <w:sz w:val="20"/>
                <w:szCs w:val="20"/>
              </w:rPr>
              <w:t>29.9</w:t>
            </w:r>
          </w:p>
        </w:tc>
        <w:tc>
          <w:tcPr>
            <w:tcW w:w="705" w:type="dxa"/>
            <w:noWrap/>
            <w:vAlign w:val="center"/>
            <w:hideMark/>
          </w:tcPr>
          <w:p w:rsidR="005E23C7" w:rsidRPr="00D31BE4" w:rsidRDefault="005E23C7" w:rsidP="005E23C7">
            <w:pPr>
              <w:jc w:val="center"/>
              <w:rPr>
                <w:b/>
                <w:i/>
                <w:sz w:val="20"/>
                <w:szCs w:val="20"/>
              </w:rPr>
            </w:pPr>
            <w:r w:rsidRPr="00D31BE4">
              <w:rPr>
                <w:b/>
                <w:i/>
                <w:sz w:val="20"/>
                <w:szCs w:val="20"/>
              </w:rPr>
              <w:t>28.6</w:t>
            </w:r>
          </w:p>
        </w:tc>
        <w:tc>
          <w:tcPr>
            <w:tcW w:w="705" w:type="dxa"/>
            <w:noWrap/>
            <w:vAlign w:val="center"/>
            <w:hideMark/>
          </w:tcPr>
          <w:p w:rsidR="005E23C7" w:rsidRPr="00D31BE4" w:rsidRDefault="005E23C7" w:rsidP="005E23C7">
            <w:pPr>
              <w:jc w:val="center"/>
              <w:rPr>
                <w:b/>
                <w:i/>
                <w:sz w:val="20"/>
                <w:szCs w:val="20"/>
              </w:rPr>
            </w:pPr>
            <w:r w:rsidRPr="00D31BE4">
              <w:rPr>
                <w:b/>
                <w:i/>
                <w:sz w:val="20"/>
                <w:szCs w:val="20"/>
              </w:rPr>
              <w:t>28.2</w:t>
            </w:r>
          </w:p>
        </w:tc>
        <w:tc>
          <w:tcPr>
            <w:tcW w:w="705" w:type="dxa"/>
            <w:noWrap/>
            <w:vAlign w:val="center"/>
            <w:hideMark/>
          </w:tcPr>
          <w:p w:rsidR="005E23C7" w:rsidRPr="00D31BE4" w:rsidRDefault="005E23C7" w:rsidP="005E23C7">
            <w:pPr>
              <w:jc w:val="center"/>
              <w:rPr>
                <w:b/>
                <w:i/>
                <w:sz w:val="20"/>
                <w:szCs w:val="20"/>
              </w:rPr>
            </w:pPr>
            <w:r w:rsidRPr="00D31BE4">
              <w:rPr>
                <w:b/>
                <w:i/>
                <w:sz w:val="20"/>
                <w:szCs w:val="20"/>
              </w:rPr>
              <w:t>29.3</w:t>
            </w:r>
          </w:p>
        </w:tc>
        <w:tc>
          <w:tcPr>
            <w:tcW w:w="705" w:type="dxa"/>
            <w:noWrap/>
            <w:vAlign w:val="center"/>
            <w:hideMark/>
          </w:tcPr>
          <w:p w:rsidR="005E23C7" w:rsidRPr="00D31BE4" w:rsidRDefault="005E23C7" w:rsidP="005E23C7">
            <w:pPr>
              <w:jc w:val="center"/>
              <w:rPr>
                <w:b/>
                <w:i/>
                <w:sz w:val="20"/>
                <w:szCs w:val="20"/>
              </w:rPr>
            </w:pPr>
            <w:r w:rsidRPr="00D31BE4">
              <w:rPr>
                <w:b/>
                <w:i/>
                <w:sz w:val="20"/>
                <w:szCs w:val="20"/>
              </w:rPr>
              <w:t>28.7</w:t>
            </w:r>
          </w:p>
        </w:tc>
      </w:tr>
      <w:tr w:rsidR="005E23C7" w:rsidRPr="005E23C7" w:rsidTr="00EB49A8">
        <w:trPr>
          <w:trHeight w:val="300"/>
        </w:trPr>
        <w:tc>
          <w:tcPr>
            <w:tcW w:w="2802" w:type="dxa"/>
            <w:noWrap/>
            <w:hideMark/>
          </w:tcPr>
          <w:p w:rsidR="005E23C7" w:rsidRPr="005E23C7" w:rsidRDefault="005E23C7" w:rsidP="005E23C7">
            <w:pPr>
              <w:ind w:left="142"/>
              <w:rPr>
                <w:sz w:val="20"/>
                <w:szCs w:val="20"/>
              </w:rPr>
            </w:pPr>
            <w:r w:rsidRPr="005E23C7">
              <w:rPr>
                <w:sz w:val="20"/>
                <w:szCs w:val="20"/>
              </w:rPr>
              <w:t>Employed full-time</w:t>
            </w:r>
          </w:p>
        </w:tc>
        <w:tc>
          <w:tcPr>
            <w:tcW w:w="775" w:type="dxa"/>
            <w:noWrap/>
            <w:vAlign w:val="center"/>
            <w:hideMark/>
          </w:tcPr>
          <w:p w:rsidR="005E23C7" w:rsidRPr="005E23C7" w:rsidRDefault="005E23C7" w:rsidP="005E23C7">
            <w:pPr>
              <w:jc w:val="center"/>
              <w:rPr>
                <w:sz w:val="20"/>
                <w:szCs w:val="20"/>
              </w:rPr>
            </w:pPr>
            <w:r w:rsidRPr="005E23C7">
              <w:rPr>
                <w:sz w:val="20"/>
                <w:szCs w:val="20"/>
              </w:rPr>
              <w:t>5.7</w:t>
            </w:r>
          </w:p>
        </w:tc>
        <w:tc>
          <w:tcPr>
            <w:tcW w:w="775" w:type="dxa"/>
            <w:noWrap/>
            <w:vAlign w:val="center"/>
            <w:hideMark/>
          </w:tcPr>
          <w:p w:rsidR="005E23C7" w:rsidRPr="005E23C7" w:rsidRDefault="005E23C7" w:rsidP="005E23C7">
            <w:pPr>
              <w:jc w:val="center"/>
              <w:rPr>
                <w:sz w:val="20"/>
                <w:szCs w:val="20"/>
              </w:rPr>
            </w:pPr>
            <w:r w:rsidRPr="005E23C7">
              <w:rPr>
                <w:sz w:val="20"/>
                <w:szCs w:val="20"/>
              </w:rPr>
              <w:t>5.7</w:t>
            </w:r>
          </w:p>
        </w:tc>
        <w:tc>
          <w:tcPr>
            <w:tcW w:w="775" w:type="dxa"/>
            <w:noWrap/>
            <w:vAlign w:val="center"/>
            <w:hideMark/>
          </w:tcPr>
          <w:p w:rsidR="005E23C7" w:rsidRPr="005E23C7" w:rsidRDefault="005E23C7" w:rsidP="005E23C7">
            <w:pPr>
              <w:jc w:val="center"/>
              <w:rPr>
                <w:sz w:val="20"/>
                <w:szCs w:val="20"/>
              </w:rPr>
            </w:pPr>
            <w:r w:rsidRPr="005E23C7">
              <w:rPr>
                <w:sz w:val="20"/>
                <w:szCs w:val="20"/>
              </w:rPr>
              <w:t>5.0</w:t>
            </w:r>
          </w:p>
        </w:tc>
        <w:tc>
          <w:tcPr>
            <w:tcW w:w="775" w:type="dxa"/>
            <w:noWrap/>
            <w:vAlign w:val="center"/>
            <w:hideMark/>
          </w:tcPr>
          <w:p w:rsidR="005E23C7" w:rsidRPr="005E23C7" w:rsidRDefault="005E23C7" w:rsidP="005E23C7">
            <w:pPr>
              <w:jc w:val="center"/>
              <w:rPr>
                <w:sz w:val="20"/>
                <w:szCs w:val="20"/>
              </w:rPr>
            </w:pPr>
            <w:r w:rsidRPr="005E23C7">
              <w:rPr>
                <w:sz w:val="20"/>
                <w:szCs w:val="20"/>
              </w:rPr>
              <w:t>4.4</w:t>
            </w:r>
          </w:p>
        </w:tc>
        <w:tc>
          <w:tcPr>
            <w:tcW w:w="775" w:type="dxa"/>
            <w:noWrap/>
            <w:vAlign w:val="center"/>
            <w:hideMark/>
          </w:tcPr>
          <w:p w:rsidR="005E23C7" w:rsidRPr="005E23C7" w:rsidRDefault="005E23C7" w:rsidP="005E23C7">
            <w:pPr>
              <w:jc w:val="center"/>
              <w:rPr>
                <w:sz w:val="20"/>
                <w:szCs w:val="20"/>
              </w:rPr>
            </w:pPr>
            <w:r w:rsidRPr="005E23C7">
              <w:rPr>
                <w:sz w:val="20"/>
                <w:szCs w:val="20"/>
              </w:rPr>
              <w:t>3.5</w:t>
            </w:r>
          </w:p>
        </w:tc>
        <w:tc>
          <w:tcPr>
            <w:tcW w:w="705" w:type="dxa"/>
            <w:noWrap/>
            <w:vAlign w:val="center"/>
            <w:hideMark/>
          </w:tcPr>
          <w:p w:rsidR="005E23C7" w:rsidRPr="005E23C7" w:rsidRDefault="005E23C7" w:rsidP="005E23C7">
            <w:pPr>
              <w:jc w:val="center"/>
              <w:rPr>
                <w:sz w:val="20"/>
                <w:szCs w:val="20"/>
              </w:rPr>
            </w:pPr>
            <w:r w:rsidRPr="005E23C7">
              <w:rPr>
                <w:sz w:val="20"/>
                <w:szCs w:val="20"/>
              </w:rPr>
              <w:t>12.6</w:t>
            </w:r>
          </w:p>
        </w:tc>
        <w:tc>
          <w:tcPr>
            <w:tcW w:w="705" w:type="dxa"/>
            <w:noWrap/>
            <w:vAlign w:val="center"/>
            <w:hideMark/>
          </w:tcPr>
          <w:p w:rsidR="005E23C7" w:rsidRPr="005E23C7" w:rsidRDefault="005E23C7" w:rsidP="005E23C7">
            <w:pPr>
              <w:jc w:val="center"/>
              <w:rPr>
                <w:sz w:val="20"/>
                <w:szCs w:val="20"/>
              </w:rPr>
            </w:pPr>
            <w:r w:rsidRPr="005E23C7">
              <w:rPr>
                <w:sz w:val="20"/>
                <w:szCs w:val="20"/>
              </w:rPr>
              <w:t>12.0</w:t>
            </w:r>
          </w:p>
        </w:tc>
        <w:tc>
          <w:tcPr>
            <w:tcW w:w="705" w:type="dxa"/>
            <w:noWrap/>
            <w:vAlign w:val="center"/>
            <w:hideMark/>
          </w:tcPr>
          <w:p w:rsidR="005E23C7" w:rsidRPr="005E23C7" w:rsidRDefault="005E23C7" w:rsidP="005E23C7">
            <w:pPr>
              <w:jc w:val="center"/>
              <w:rPr>
                <w:sz w:val="20"/>
                <w:szCs w:val="20"/>
              </w:rPr>
            </w:pPr>
            <w:r w:rsidRPr="005E23C7">
              <w:rPr>
                <w:sz w:val="20"/>
                <w:szCs w:val="20"/>
              </w:rPr>
              <w:t>12.5</w:t>
            </w:r>
          </w:p>
        </w:tc>
        <w:tc>
          <w:tcPr>
            <w:tcW w:w="705" w:type="dxa"/>
            <w:noWrap/>
            <w:vAlign w:val="center"/>
            <w:hideMark/>
          </w:tcPr>
          <w:p w:rsidR="005E23C7" w:rsidRPr="005E23C7" w:rsidRDefault="005E23C7" w:rsidP="005E23C7">
            <w:pPr>
              <w:jc w:val="center"/>
              <w:rPr>
                <w:sz w:val="20"/>
                <w:szCs w:val="20"/>
              </w:rPr>
            </w:pPr>
            <w:r w:rsidRPr="005E23C7">
              <w:rPr>
                <w:sz w:val="20"/>
                <w:szCs w:val="20"/>
              </w:rPr>
              <w:t>11.1</w:t>
            </w:r>
          </w:p>
        </w:tc>
        <w:tc>
          <w:tcPr>
            <w:tcW w:w="705" w:type="dxa"/>
            <w:noWrap/>
            <w:vAlign w:val="center"/>
            <w:hideMark/>
          </w:tcPr>
          <w:p w:rsidR="005E23C7" w:rsidRPr="005E23C7" w:rsidRDefault="005E23C7" w:rsidP="005E23C7">
            <w:pPr>
              <w:jc w:val="center"/>
              <w:rPr>
                <w:sz w:val="20"/>
                <w:szCs w:val="20"/>
              </w:rPr>
            </w:pPr>
            <w:r w:rsidRPr="005E23C7">
              <w:rPr>
                <w:sz w:val="20"/>
                <w:szCs w:val="20"/>
              </w:rPr>
              <w:t>9.8</w:t>
            </w:r>
          </w:p>
        </w:tc>
      </w:tr>
      <w:tr w:rsidR="005E23C7" w:rsidRPr="005E23C7" w:rsidTr="00EB49A8">
        <w:trPr>
          <w:trHeight w:val="300"/>
        </w:trPr>
        <w:tc>
          <w:tcPr>
            <w:tcW w:w="2802" w:type="dxa"/>
            <w:noWrap/>
            <w:hideMark/>
          </w:tcPr>
          <w:p w:rsidR="005E23C7" w:rsidRPr="005E23C7" w:rsidRDefault="005E23C7" w:rsidP="005E23C7">
            <w:pPr>
              <w:ind w:left="142"/>
              <w:rPr>
                <w:sz w:val="20"/>
                <w:szCs w:val="20"/>
              </w:rPr>
            </w:pPr>
            <w:r w:rsidRPr="005E23C7">
              <w:rPr>
                <w:sz w:val="20"/>
                <w:szCs w:val="20"/>
              </w:rPr>
              <w:t>Employed part-time</w:t>
            </w:r>
          </w:p>
        </w:tc>
        <w:tc>
          <w:tcPr>
            <w:tcW w:w="775" w:type="dxa"/>
            <w:noWrap/>
            <w:vAlign w:val="center"/>
            <w:hideMark/>
          </w:tcPr>
          <w:p w:rsidR="005E23C7" w:rsidRPr="005E23C7" w:rsidRDefault="005E23C7" w:rsidP="005E23C7">
            <w:pPr>
              <w:jc w:val="center"/>
              <w:rPr>
                <w:sz w:val="20"/>
                <w:szCs w:val="20"/>
              </w:rPr>
            </w:pPr>
            <w:r w:rsidRPr="005E23C7">
              <w:rPr>
                <w:sz w:val="20"/>
                <w:szCs w:val="20"/>
              </w:rPr>
              <w:t>9.5</w:t>
            </w:r>
          </w:p>
        </w:tc>
        <w:tc>
          <w:tcPr>
            <w:tcW w:w="775" w:type="dxa"/>
            <w:noWrap/>
            <w:vAlign w:val="center"/>
            <w:hideMark/>
          </w:tcPr>
          <w:p w:rsidR="005E23C7" w:rsidRPr="005E23C7" w:rsidRDefault="005E23C7" w:rsidP="005E23C7">
            <w:pPr>
              <w:jc w:val="center"/>
              <w:rPr>
                <w:sz w:val="20"/>
                <w:szCs w:val="20"/>
              </w:rPr>
            </w:pPr>
            <w:r w:rsidRPr="005E23C7">
              <w:rPr>
                <w:sz w:val="20"/>
                <w:szCs w:val="20"/>
              </w:rPr>
              <w:t>9.1</w:t>
            </w:r>
          </w:p>
        </w:tc>
        <w:tc>
          <w:tcPr>
            <w:tcW w:w="775" w:type="dxa"/>
            <w:noWrap/>
            <w:vAlign w:val="center"/>
            <w:hideMark/>
          </w:tcPr>
          <w:p w:rsidR="005E23C7" w:rsidRPr="005E23C7" w:rsidRDefault="005E23C7" w:rsidP="005E23C7">
            <w:pPr>
              <w:jc w:val="center"/>
              <w:rPr>
                <w:sz w:val="20"/>
                <w:szCs w:val="20"/>
              </w:rPr>
            </w:pPr>
            <w:r w:rsidRPr="005E23C7">
              <w:rPr>
                <w:sz w:val="20"/>
                <w:szCs w:val="20"/>
              </w:rPr>
              <w:t>8.9</w:t>
            </w:r>
          </w:p>
        </w:tc>
        <w:tc>
          <w:tcPr>
            <w:tcW w:w="775" w:type="dxa"/>
            <w:noWrap/>
            <w:vAlign w:val="center"/>
            <w:hideMark/>
          </w:tcPr>
          <w:p w:rsidR="005E23C7" w:rsidRPr="005E23C7" w:rsidRDefault="005E23C7" w:rsidP="005E23C7">
            <w:pPr>
              <w:jc w:val="center"/>
              <w:rPr>
                <w:sz w:val="20"/>
                <w:szCs w:val="20"/>
              </w:rPr>
            </w:pPr>
            <w:r w:rsidRPr="005E23C7">
              <w:rPr>
                <w:sz w:val="20"/>
                <w:szCs w:val="20"/>
              </w:rPr>
              <w:t>9.4</w:t>
            </w:r>
          </w:p>
        </w:tc>
        <w:tc>
          <w:tcPr>
            <w:tcW w:w="775" w:type="dxa"/>
            <w:noWrap/>
            <w:vAlign w:val="center"/>
            <w:hideMark/>
          </w:tcPr>
          <w:p w:rsidR="005E23C7" w:rsidRPr="005E23C7" w:rsidRDefault="005E23C7" w:rsidP="005E23C7">
            <w:pPr>
              <w:jc w:val="center"/>
              <w:rPr>
                <w:sz w:val="20"/>
                <w:szCs w:val="20"/>
              </w:rPr>
            </w:pPr>
            <w:r w:rsidRPr="005E23C7">
              <w:rPr>
                <w:sz w:val="20"/>
                <w:szCs w:val="20"/>
              </w:rPr>
              <w:t>9.1</w:t>
            </w:r>
          </w:p>
        </w:tc>
        <w:tc>
          <w:tcPr>
            <w:tcW w:w="705" w:type="dxa"/>
            <w:noWrap/>
            <w:vAlign w:val="center"/>
            <w:hideMark/>
          </w:tcPr>
          <w:p w:rsidR="005E23C7" w:rsidRPr="005E23C7" w:rsidRDefault="005E23C7" w:rsidP="005E23C7">
            <w:pPr>
              <w:jc w:val="center"/>
              <w:rPr>
                <w:sz w:val="20"/>
                <w:szCs w:val="20"/>
              </w:rPr>
            </w:pPr>
            <w:r w:rsidRPr="005E23C7">
              <w:rPr>
                <w:sz w:val="20"/>
                <w:szCs w:val="20"/>
              </w:rPr>
              <w:t>17.4</w:t>
            </w:r>
          </w:p>
        </w:tc>
        <w:tc>
          <w:tcPr>
            <w:tcW w:w="705" w:type="dxa"/>
            <w:noWrap/>
            <w:vAlign w:val="center"/>
            <w:hideMark/>
          </w:tcPr>
          <w:p w:rsidR="005E23C7" w:rsidRPr="005E23C7" w:rsidRDefault="005E23C7" w:rsidP="005E23C7">
            <w:pPr>
              <w:jc w:val="center"/>
              <w:rPr>
                <w:sz w:val="20"/>
                <w:szCs w:val="20"/>
              </w:rPr>
            </w:pPr>
            <w:r w:rsidRPr="005E23C7">
              <w:rPr>
                <w:sz w:val="20"/>
                <w:szCs w:val="20"/>
              </w:rPr>
              <w:t>16.6</w:t>
            </w:r>
          </w:p>
        </w:tc>
        <w:tc>
          <w:tcPr>
            <w:tcW w:w="705" w:type="dxa"/>
            <w:noWrap/>
            <w:vAlign w:val="center"/>
            <w:hideMark/>
          </w:tcPr>
          <w:p w:rsidR="005E23C7" w:rsidRPr="005E23C7" w:rsidRDefault="005E23C7" w:rsidP="005E23C7">
            <w:pPr>
              <w:jc w:val="center"/>
              <w:rPr>
                <w:sz w:val="20"/>
                <w:szCs w:val="20"/>
              </w:rPr>
            </w:pPr>
            <w:r w:rsidRPr="005E23C7">
              <w:rPr>
                <w:sz w:val="20"/>
                <w:szCs w:val="20"/>
              </w:rPr>
              <w:t>15.7</w:t>
            </w:r>
          </w:p>
        </w:tc>
        <w:tc>
          <w:tcPr>
            <w:tcW w:w="705" w:type="dxa"/>
            <w:noWrap/>
            <w:vAlign w:val="center"/>
            <w:hideMark/>
          </w:tcPr>
          <w:p w:rsidR="005E23C7" w:rsidRPr="005E23C7" w:rsidRDefault="005E23C7" w:rsidP="005E23C7">
            <w:pPr>
              <w:jc w:val="center"/>
              <w:rPr>
                <w:sz w:val="20"/>
                <w:szCs w:val="20"/>
              </w:rPr>
            </w:pPr>
            <w:r w:rsidRPr="005E23C7">
              <w:rPr>
                <w:sz w:val="20"/>
                <w:szCs w:val="20"/>
              </w:rPr>
              <w:t>18.2</w:t>
            </w:r>
          </w:p>
        </w:tc>
        <w:tc>
          <w:tcPr>
            <w:tcW w:w="705" w:type="dxa"/>
            <w:noWrap/>
            <w:vAlign w:val="center"/>
            <w:hideMark/>
          </w:tcPr>
          <w:p w:rsidR="005E23C7" w:rsidRPr="005E23C7" w:rsidRDefault="005E23C7" w:rsidP="005E23C7">
            <w:pPr>
              <w:jc w:val="center"/>
              <w:rPr>
                <w:sz w:val="20"/>
                <w:szCs w:val="20"/>
              </w:rPr>
            </w:pPr>
            <w:r w:rsidRPr="005E23C7">
              <w:rPr>
                <w:sz w:val="20"/>
                <w:szCs w:val="20"/>
              </w:rPr>
              <w:t>18.9</w:t>
            </w:r>
          </w:p>
        </w:tc>
      </w:tr>
      <w:tr w:rsidR="005E23C7" w:rsidRPr="005E23C7" w:rsidTr="00EB49A8">
        <w:trPr>
          <w:trHeight w:val="300"/>
        </w:trPr>
        <w:tc>
          <w:tcPr>
            <w:tcW w:w="2802" w:type="dxa"/>
            <w:noWrap/>
            <w:hideMark/>
          </w:tcPr>
          <w:p w:rsidR="005E23C7" w:rsidRPr="005E23C7" w:rsidRDefault="005E23C7" w:rsidP="005E23C7">
            <w:pPr>
              <w:rPr>
                <w:sz w:val="20"/>
                <w:szCs w:val="20"/>
              </w:rPr>
            </w:pPr>
            <w:r w:rsidRPr="005E23C7">
              <w:rPr>
                <w:sz w:val="20"/>
                <w:szCs w:val="20"/>
              </w:rPr>
              <w:t>Looking For Work</w:t>
            </w:r>
          </w:p>
        </w:tc>
        <w:tc>
          <w:tcPr>
            <w:tcW w:w="775" w:type="dxa"/>
            <w:noWrap/>
            <w:vAlign w:val="center"/>
            <w:hideMark/>
          </w:tcPr>
          <w:p w:rsidR="005E23C7" w:rsidRPr="005E23C7" w:rsidRDefault="005E23C7" w:rsidP="005E23C7">
            <w:pPr>
              <w:jc w:val="center"/>
              <w:rPr>
                <w:sz w:val="20"/>
                <w:szCs w:val="20"/>
              </w:rPr>
            </w:pPr>
            <w:r w:rsidRPr="005E23C7">
              <w:rPr>
                <w:sz w:val="20"/>
                <w:szCs w:val="20"/>
              </w:rPr>
              <w:t>4.6</w:t>
            </w:r>
          </w:p>
        </w:tc>
        <w:tc>
          <w:tcPr>
            <w:tcW w:w="775" w:type="dxa"/>
            <w:noWrap/>
            <w:vAlign w:val="center"/>
            <w:hideMark/>
          </w:tcPr>
          <w:p w:rsidR="005E23C7" w:rsidRPr="005E23C7" w:rsidRDefault="005E23C7" w:rsidP="005E23C7">
            <w:pPr>
              <w:jc w:val="center"/>
              <w:rPr>
                <w:sz w:val="20"/>
                <w:szCs w:val="20"/>
              </w:rPr>
            </w:pPr>
            <w:r w:rsidRPr="005E23C7">
              <w:rPr>
                <w:sz w:val="20"/>
                <w:szCs w:val="20"/>
              </w:rPr>
              <w:t>3.8</w:t>
            </w:r>
          </w:p>
        </w:tc>
        <w:tc>
          <w:tcPr>
            <w:tcW w:w="775" w:type="dxa"/>
            <w:noWrap/>
            <w:vAlign w:val="center"/>
            <w:hideMark/>
          </w:tcPr>
          <w:p w:rsidR="005E23C7" w:rsidRPr="005E23C7" w:rsidRDefault="005E23C7" w:rsidP="005E23C7">
            <w:pPr>
              <w:jc w:val="center"/>
              <w:rPr>
                <w:sz w:val="20"/>
                <w:szCs w:val="20"/>
              </w:rPr>
            </w:pPr>
            <w:r w:rsidRPr="005E23C7">
              <w:rPr>
                <w:sz w:val="20"/>
                <w:szCs w:val="20"/>
              </w:rPr>
              <w:t>3.9</w:t>
            </w:r>
          </w:p>
        </w:tc>
        <w:tc>
          <w:tcPr>
            <w:tcW w:w="775" w:type="dxa"/>
            <w:noWrap/>
            <w:vAlign w:val="center"/>
            <w:hideMark/>
          </w:tcPr>
          <w:p w:rsidR="005E23C7" w:rsidRPr="005E23C7" w:rsidRDefault="005E23C7" w:rsidP="005E23C7">
            <w:pPr>
              <w:jc w:val="center"/>
              <w:rPr>
                <w:sz w:val="20"/>
                <w:szCs w:val="20"/>
              </w:rPr>
            </w:pPr>
            <w:r w:rsidRPr="005E23C7">
              <w:rPr>
                <w:sz w:val="20"/>
                <w:szCs w:val="20"/>
              </w:rPr>
              <w:t>4.5</w:t>
            </w:r>
          </w:p>
        </w:tc>
        <w:tc>
          <w:tcPr>
            <w:tcW w:w="775" w:type="dxa"/>
            <w:noWrap/>
            <w:vAlign w:val="center"/>
            <w:hideMark/>
          </w:tcPr>
          <w:p w:rsidR="005E23C7" w:rsidRPr="005E23C7" w:rsidRDefault="005E23C7" w:rsidP="005E23C7">
            <w:pPr>
              <w:jc w:val="center"/>
              <w:rPr>
                <w:sz w:val="20"/>
                <w:szCs w:val="20"/>
              </w:rPr>
            </w:pPr>
            <w:r w:rsidRPr="005E23C7">
              <w:rPr>
                <w:sz w:val="20"/>
                <w:szCs w:val="20"/>
              </w:rPr>
              <w:t>4.7</w:t>
            </w:r>
          </w:p>
        </w:tc>
        <w:tc>
          <w:tcPr>
            <w:tcW w:w="705" w:type="dxa"/>
            <w:noWrap/>
            <w:vAlign w:val="center"/>
            <w:hideMark/>
          </w:tcPr>
          <w:p w:rsidR="005E23C7" w:rsidRPr="005E23C7" w:rsidRDefault="005E23C7" w:rsidP="005E23C7">
            <w:pPr>
              <w:jc w:val="center"/>
              <w:rPr>
                <w:sz w:val="20"/>
                <w:szCs w:val="20"/>
              </w:rPr>
            </w:pPr>
            <w:r w:rsidRPr="005E23C7">
              <w:rPr>
                <w:sz w:val="20"/>
                <w:szCs w:val="20"/>
              </w:rPr>
              <w:t>5.7</w:t>
            </w:r>
          </w:p>
        </w:tc>
        <w:tc>
          <w:tcPr>
            <w:tcW w:w="705" w:type="dxa"/>
            <w:noWrap/>
            <w:vAlign w:val="center"/>
            <w:hideMark/>
          </w:tcPr>
          <w:p w:rsidR="005E23C7" w:rsidRPr="005E23C7" w:rsidRDefault="005E23C7" w:rsidP="005E23C7">
            <w:pPr>
              <w:jc w:val="center"/>
              <w:rPr>
                <w:sz w:val="20"/>
                <w:szCs w:val="20"/>
              </w:rPr>
            </w:pPr>
            <w:r w:rsidRPr="005E23C7">
              <w:rPr>
                <w:sz w:val="20"/>
                <w:szCs w:val="20"/>
              </w:rPr>
              <w:t>4.9</w:t>
            </w:r>
          </w:p>
        </w:tc>
        <w:tc>
          <w:tcPr>
            <w:tcW w:w="705" w:type="dxa"/>
            <w:noWrap/>
            <w:vAlign w:val="center"/>
            <w:hideMark/>
          </w:tcPr>
          <w:p w:rsidR="005E23C7" w:rsidRPr="005E23C7" w:rsidRDefault="005E23C7" w:rsidP="005E23C7">
            <w:pPr>
              <w:jc w:val="center"/>
              <w:rPr>
                <w:sz w:val="20"/>
                <w:szCs w:val="20"/>
              </w:rPr>
            </w:pPr>
            <w:r w:rsidRPr="005E23C7">
              <w:rPr>
                <w:sz w:val="20"/>
                <w:szCs w:val="20"/>
              </w:rPr>
              <w:t>4.8</w:t>
            </w:r>
          </w:p>
        </w:tc>
        <w:tc>
          <w:tcPr>
            <w:tcW w:w="705" w:type="dxa"/>
            <w:noWrap/>
            <w:vAlign w:val="center"/>
            <w:hideMark/>
          </w:tcPr>
          <w:p w:rsidR="005E23C7" w:rsidRPr="005E23C7" w:rsidRDefault="005E23C7" w:rsidP="005E23C7">
            <w:pPr>
              <w:jc w:val="center"/>
              <w:rPr>
                <w:sz w:val="20"/>
                <w:szCs w:val="20"/>
              </w:rPr>
            </w:pPr>
            <w:r w:rsidRPr="005E23C7">
              <w:rPr>
                <w:sz w:val="20"/>
                <w:szCs w:val="20"/>
              </w:rPr>
              <w:t>5.6</w:t>
            </w:r>
          </w:p>
        </w:tc>
        <w:tc>
          <w:tcPr>
            <w:tcW w:w="705" w:type="dxa"/>
            <w:noWrap/>
            <w:vAlign w:val="center"/>
            <w:hideMark/>
          </w:tcPr>
          <w:p w:rsidR="005E23C7" w:rsidRPr="005E23C7" w:rsidRDefault="005E23C7" w:rsidP="005E23C7">
            <w:pPr>
              <w:jc w:val="center"/>
              <w:rPr>
                <w:sz w:val="20"/>
                <w:szCs w:val="20"/>
              </w:rPr>
            </w:pPr>
            <w:r w:rsidRPr="005E23C7">
              <w:rPr>
                <w:sz w:val="20"/>
                <w:szCs w:val="20"/>
              </w:rPr>
              <w:t>6.0</w:t>
            </w:r>
          </w:p>
        </w:tc>
      </w:tr>
      <w:tr w:rsidR="005E23C7" w:rsidRPr="005E23C7" w:rsidTr="00EB49A8">
        <w:trPr>
          <w:trHeight w:val="300"/>
        </w:trPr>
        <w:tc>
          <w:tcPr>
            <w:tcW w:w="2802" w:type="dxa"/>
            <w:noWrap/>
            <w:hideMark/>
          </w:tcPr>
          <w:p w:rsidR="005E23C7" w:rsidRPr="005E23C7" w:rsidRDefault="005E23C7" w:rsidP="005E23C7">
            <w:pPr>
              <w:rPr>
                <w:sz w:val="20"/>
                <w:szCs w:val="20"/>
              </w:rPr>
            </w:pPr>
            <w:r w:rsidRPr="005E23C7">
              <w:rPr>
                <w:sz w:val="20"/>
                <w:szCs w:val="20"/>
              </w:rPr>
              <w:t>NILFET</w:t>
            </w:r>
          </w:p>
        </w:tc>
        <w:tc>
          <w:tcPr>
            <w:tcW w:w="775" w:type="dxa"/>
            <w:noWrap/>
            <w:vAlign w:val="center"/>
            <w:hideMark/>
          </w:tcPr>
          <w:p w:rsidR="005E23C7" w:rsidRPr="005E23C7" w:rsidRDefault="005E23C7" w:rsidP="005E23C7">
            <w:pPr>
              <w:jc w:val="center"/>
              <w:rPr>
                <w:sz w:val="20"/>
                <w:szCs w:val="20"/>
              </w:rPr>
            </w:pPr>
            <w:r w:rsidRPr="005E23C7">
              <w:rPr>
                <w:sz w:val="20"/>
                <w:szCs w:val="20"/>
              </w:rPr>
              <w:t>1.1</w:t>
            </w:r>
          </w:p>
        </w:tc>
        <w:tc>
          <w:tcPr>
            <w:tcW w:w="775" w:type="dxa"/>
            <w:noWrap/>
            <w:vAlign w:val="center"/>
            <w:hideMark/>
          </w:tcPr>
          <w:p w:rsidR="005E23C7" w:rsidRPr="005E23C7" w:rsidRDefault="005E23C7" w:rsidP="005E23C7">
            <w:pPr>
              <w:jc w:val="center"/>
              <w:rPr>
                <w:sz w:val="20"/>
                <w:szCs w:val="20"/>
              </w:rPr>
            </w:pPr>
            <w:r w:rsidRPr="005E23C7">
              <w:rPr>
                <w:sz w:val="20"/>
                <w:szCs w:val="20"/>
              </w:rPr>
              <w:t>0.9</w:t>
            </w:r>
          </w:p>
        </w:tc>
        <w:tc>
          <w:tcPr>
            <w:tcW w:w="775" w:type="dxa"/>
            <w:noWrap/>
            <w:vAlign w:val="center"/>
            <w:hideMark/>
          </w:tcPr>
          <w:p w:rsidR="005E23C7" w:rsidRPr="005E23C7" w:rsidRDefault="005E23C7" w:rsidP="005E23C7">
            <w:pPr>
              <w:jc w:val="center"/>
              <w:rPr>
                <w:sz w:val="20"/>
                <w:szCs w:val="20"/>
              </w:rPr>
            </w:pPr>
            <w:r w:rsidRPr="005E23C7">
              <w:rPr>
                <w:sz w:val="20"/>
                <w:szCs w:val="20"/>
              </w:rPr>
              <w:t>0.8</w:t>
            </w:r>
          </w:p>
        </w:tc>
        <w:tc>
          <w:tcPr>
            <w:tcW w:w="775" w:type="dxa"/>
            <w:noWrap/>
            <w:vAlign w:val="center"/>
            <w:hideMark/>
          </w:tcPr>
          <w:p w:rsidR="005E23C7" w:rsidRPr="005E23C7" w:rsidRDefault="005E23C7" w:rsidP="005E23C7">
            <w:pPr>
              <w:jc w:val="center"/>
              <w:rPr>
                <w:sz w:val="20"/>
                <w:szCs w:val="20"/>
              </w:rPr>
            </w:pPr>
            <w:r w:rsidRPr="005E23C7">
              <w:rPr>
                <w:sz w:val="20"/>
                <w:szCs w:val="20"/>
              </w:rPr>
              <w:t>1.1</w:t>
            </w:r>
          </w:p>
        </w:tc>
        <w:tc>
          <w:tcPr>
            <w:tcW w:w="775" w:type="dxa"/>
            <w:noWrap/>
            <w:vAlign w:val="center"/>
            <w:hideMark/>
          </w:tcPr>
          <w:p w:rsidR="005E23C7" w:rsidRPr="005E23C7" w:rsidRDefault="005E23C7" w:rsidP="005E23C7">
            <w:pPr>
              <w:jc w:val="center"/>
              <w:rPr>
                <w:sz w:val="20"/>
                <w:szCs w:val="20"/>
              </w:rPr>
            </w:pPr>
            <w:r w:rsidRPr="005E23C7">
              <w:rPr>
                <w:sz w:val="20"/>
                <w:szCs w:val="20"/>
              </w:rPr>
              <w:t>1.0</w:t>
            </w:r>
          </w:p>
        </w:tc>
        <w:tc>
          <w:tcPr>
            <w:tcW w:w="705" w:type="dxa"/>
            <w:noWrap/>
            <w:vAlign w:val="center"/>
            <w:hideMark/>
          </w:tcPr>
          <w:p w:rsidR="005E23C7" w:rsidRPr="005E23C7" w:rsidRDefault="005E23C7" w:rsidP="005E23C7">
            <w:pPr>
              <w:jc w:val="center"/>
              <w:rPr>
                <w:sz w:val="20"/>
                <w:szCs w:val="20"/>
              </w:rPr>
            </w:pPr>
            <w:r w:rsidRPr="005E23C7">
              <w:rPr>
                <w:sz w:val="20"/>
                <w:szCs w:val="20"/>
              </w:rPr>
              <w:t>0.8</w:t>
            </w:r>
          </w:p>
        </w:tc>
        <w:tc>
          <w:tcPr>
            <w:tcW w:w="705" w:type="dxa"/>
            <w:noWrap/>
            <w:vAlign w:val="center"/>
            <w:hideMark/>
          </w:tcPr>
          <w:p w:rsidR="005E23C7" w:rsidRPr="005E23C7" w:rsidRDefault="005E23C7" w:rsidP="005E23C7">
            <w:pPr>
              <w:jc w:val="center"/>
              <w:rPr>
                <w:sz w:val="20"/>
                <w:szCs w:val="20"/>
              </w:rPr>
            </w:pPr>
            <w:r w:rsidRPr="005E23C7">
              <w:rPr>
                <w:sz w:val="20"/>
                <w:szCs w:val="20"/>
              </w:rPr>
              <w:t>0.7</w:t>
            </w:r>
          </w:p>
        </w:tc>
        <w:tc>
          <w:tcPr>
            <w:tcW w:w="705" w:type="dxa"/>
            <w:noWrap/>
            <w:vAlign w:val="center"/>
            <w:hideMark/>
          </w:tcPr>
          <w:p w:rsidR="005E23C7" w:rsidRPr="005E23C7" w:rsidRDefault="005E23C7" w:rsidP="005E23C7">
            <w:pPr>
              <w:jc w:val="center"/>
              <w:rPr>
                <w:sz w:val="20"/>
                <w:szCs w:val="20"/>
              </w:rPr>
            </w:pPr>
            <w:r w:rsidRPr="005E23C7">
              <w:rPr>
                <w:sz w:val="20"/>
                <w:szCs w:val="20"/>
              </w:rPr>
              <w:t>0.9</w:t>
            </w:r>
          </w:p>
        </w:tc>
        <w:tc>
          <w:tcPr>
            <w:tcW w:w="705" w:type="dxa"/>
            <w:noWrap/>
            <w:vAlign w:val="center"/>
            <w:hideMark/>
          </w:tcPr>
          <w:p w:rsidR="005E23C7" w:rsidRPr="005E23C7" w:rsidRDefault="005E23C7" w:rsidP="005E23C7">
            <w:pPr>
              <w:jc w:val="center"/>
              <w:rPr>
                <w:sz w:val="20"/>
                <w:szCs w:val="20"/>
              </w:rPr>
            </w:pPr>
            <w:r w:rsidRPr="005E23C7">
              <w:rPr>
                <w:sz w:val="20"/>
                <w:szCs w:val="20"/>
              </w:rPr>
              <w:t>1.0</w:t>
            </w:r>
          </w:p>
        </w:tc>
        <w:tc>
          <w:tcPr>
            <w:tcW w:w="705" w:type="dxa"/>
            <w:noWrap/>
            <w:vAlign w:val="center"/>
            <w:hideMark/>
          </w:tcPr>
          <w:p w:rsidR="005E23C7" w:rsidRPr="005E23C7" w:rsidRDefault="005E23C7" w:rsidP="005E23C7">
            <w:pPr>
              <w:jc w:val="center"/>
              <w:rPr>
                <w:sz w:val="20"/>
                <w:szCs w:val="20"/>
              </w:rPr>
            </w:pPr>
            <w:r w:rsidRPr="005E23C7">
              <w:rPr>
                <w:sz w:val="20"/>
                <w:szCs w:val="20"/>
              </w:rPr>
              <w:t>0.7</w:t>
            </w:r>
          </w:p>
        </w:tc>
      </w:tr>
      <w:tr w:rsidR="005E23C7" w:rsidRPr="005E23C7" w:rsidTr="00EB49A8">
        <w:trPr>
          <w:trHeight w:val="315"/>
        </w:trPr>
        <w:tc>
          <w:tcPr>
            <w:tcW w:w="2802" w:type="dxa"/>
            <w:shd w:val="clear" w:color="auto" w:fill="244061" w:themeFill="accent1" w:themeFillShade="80"/>
            <w:noWrap/>
            <w:hideMark/>
          </w:tcPr>
          <w:p w:rsidR="005E23C7" w:rsidRPr="005E23C7" w:rsidRDefault="005E23C7">
            <w:pPr>
              <w:rPr>
                <w:b/>
                <w:bCs/>
                <w:sz w:val="20"/>
                <w:szCs w:val="20"/>
              </w:rPr>
            </w:pPr>
            <w:r w:rsidRPr="005E23C7">
              <w:rPr>
                <w:b/>
                <w:bCs/>
                <w:sz w:val="20"/>
                <w:szCs w:val="20"/>
              </w:rPr>
              <w:t>Total respondents</w:t>
            </w:r>
          </w:p>
        </w:tc>
        <w:tc>
          <w:tcPr>
            <w:tcW w:w="775" w:type="dxa"/>
            <w:shd w:val="clear" w:color="auto" w:fill="244061" w:themeFill="accent1" w:themeFillShade="80"/>
            <w:noWrap/>
            <w:vAlign w:val="center"/>
            <w:hideMark/>
          </w:tcPr>
          <w:p w:rsidR="005E23C7" w:rsidRPr="005E23C7" w:rsidRDefault="005E23C7" w:rsidP="005E23C7">
            <w:pPr>
              <w:jc w:val="center"/>
              <w:rPr>
                <w:b/>
                <w:bCs/>
                <w:sz w:val="20"/>
                <w:szCs w:val="20"/>
              </w:rPr>
            </w:pPr>
            <w:r w:rsidRPr="005E23C7">
              <w:rPr>
                <w:b/>
                <w:bCs/>
                <w:sz w:val="20"/>
                <w:szCs w:val="20"/>
              </w:rPr>
              <w:t>26,449</w:t>
            </w:r>
          </w:p>
        </w:tc>
        <w:tc>
          <w:tcPr>
            <w:tcW w:w="775" w:type="dxa"/>
            <w:shd w:val="clear" w:color="auto" w:fill="244061" w:themeFill="accent1" w:themeFillShade="80"/>
            <w:noWrap/>
            <w:vAlign w:val="center"/>
            <w:hideMark/>
          </w:tcPr>
          <w:p w:rsidR="005E23C7" w:rsidRPr="005E23C7" w:rsidRDefault="005E23C7" w:rsidP="005E23C7">
            <w:pPr>
              <w:jc w:val="center"/>
              <w:rPr>
                <w:b/>
                <w:bCs/>
                <w:sz w:val="20"/>
                <w:szCs w:val="20"/>
              </w:rPr>
            </w:pPr>
            <w:r w:rsidRPr="005E23C7">
              <w:rPr>
                <w:b/>
                <w:bCs/>
                <w:sz w:val="20"/>
                <w:szCs w:val="20"/>
              </w:rPr>
              <w:t>25,757</w:t>
            </w:r>
          </w:p>
        </w:tc>
        <w:tc>
          <w:tcPr>
            <w:tcW w:w="775" w:type="dxa"/>
            <w:shd w:val="clear" w:color="auto" w:fill="244061" w:themeFill="accent1" w:themeFillShade="80"/>
            <w:noWrap/>
            <w:vAlign w:val="center"/>
            <w:hideMark/>
          </w:tcPr>
          <w:p w:rsidR="005E23C7" w:rsidRPr="005E23C7" w:rsidRDefault="005E23C7" w:rsidP="005E23C7">
            <w:pPr>
              <w:jc w:val="center"/>
              <w:rPr>
                <w:b/>
                <w:bCs/>
                <w:sz w:val="20"/>
                <w:szCs w:val="20"/>
              </w:rPr>
            </w:pPr>
            <w:r w:rsidRPr="005E23C7">
              <w:rPr>
                <w:b/>
                <w:bCs/>
                <w:sz w:val="20"/>
                <w:szCs w:val="20"/>
              </w:rPr>
              <w:t>25,113</w:t>
            </w:r>
          </w:p>
        </w:tc>
        <w:tc>
          <w:tcPr>
            <w:tcW w:w="775" w:type="dxa"/>
            <w:shd w:val="clear" w:color="auto" w:fill="244061" w:themeFill="accent1" w:themeFillShade="80"/>
            <w:noWrap/>
            <w:vAlign w:val="center"/>
            <w:hideMark/>
          </w:tcPr>
          <w:p w:rsidR="005E23C7" w:rsidRPr="005E23C7" w:rsidRDefault="005E23C7" w:rsidP="005E23C7">
            <w:pPr>
              <w:jc w:val="center"/>
              <w:rPr>
                <w:b/>
                <w:bCs/>
                <w:sz w:val="20"/>
                <w:szCs w:val="20"/>
              </w:rPr>
            </w:pPr>
            <w:r w:rsidRPr="005E23C7">
              <w:rPr>
                <w:b/>
                <w:bCs/>
                <w:sz w:val="20"/>
                <w:szCs w:val="20"/>
              </w:rPr>
              <w:t>24,858</w:t>
            </w:r>
          </w:p>
        </w:tc>
        <w:tc>
          <w:tcPr>
            <w:tcW w:w="775" w:type="dxa"/>
            <w:shd w:val="clear" w:color="auto" w:fill="244061" w:themeFill="accent1" w:themeFillShade="80"/>
            <w:noWrap/>
            <w:vAlign w:val="center"/>
            <w:hideMark/>
          </w:tcPr>
          <w:p w:rsidR="005E23C7" w:rsidRPr="005E23C7" w:rsidRDefault="005E23C7" w:rsidP="005E23C7">
            <w:pPr>
              <w:jc w:val="center"/>
              <w:rPr>
                <w:b/>
                <w:bCs/>
                <w:sz w:val="20"/>
                <w:szCs w:val="20"/>
              </w:rPr>
            </w:pPr>
            <w:r w:rsidRPr="005E23C7">
              <w:rPr>
                <w:b/>
                <w:bCs/>
                <w:sz w:val="20"/>
                <w:szCs w:val="20"/>
              </w:rPr>
              <w:t>23,995</w:t>
            </w:r>
          </w:p>
        </w:tc>
        <w:tc>
          <w:tcPr>
            <w:tcW w:w="705" w:type="dxa"/>
            <w:shd w:val="clear" w:color="auto" w:fill="244061" w:themeFill="accent1" w:themeFillShade="80"/>
            <w:noWrap/>
            <w:vAlign w:val="center"/>
            <w:hideMark/>
          </w:tcPr>
          <w:p w:rsidR="005E23C7" w:rsidRPr="005E23C7" w:rsidRDefault="005E23C7" w:rsidP="005E23C7">
            <w:pPr>
              <w:jc w:val="center"/>
              <w:rPr>
                <w:b/>
                <w:bCs/>
                <w:sz w:val="20"/>
                <w:szCs w:val="20"/>
              </w:rPr>
            </w:pPr>
            <w:r w:rsidRPr="005E23C7">
              <w:rPr>
                <w:b/>
                <w:bCs/>
                <w:sz w:val="20"/>
                <w:szCs w:val="20"/>
              </w:rPr>
              <w:t>9,730</w:t>
            </w:r>
          </w:p>
        </w:tc>
        <w:tc>
          <w:tcPr>
            <w:tcW w:w="705" w:type="dxa"/>
            <w:shd w:val="clear" w:color="auto" w:fill="244061" w:themeFill="accent1" w:themeFillShade="80"/>
            <w:noWrap/>
            <w:vAlign w:val="center"/>
            <w:hideMark/>
          </w:tcPr>
          <w:p w:rsidR="005E23C7" w:rsidRPr="005E23C7" w:rsidRDefault="005E23C7" w:rsidP="005E23C7">
            <w:pPr>
              <w:jc w:val="center"/>
              <w:rPr>
                <w:b/>
                <w:bCs/>
                <w:sz w:val="20"/>
                <w:szCs w:val="20"/>
              </w:rPr>
            </w:pPr>
            <w:r w:rsidRPr="005E23C7">
              <w:rPr>
                <w:b/>
                <w:bCs/>
                <w:sz w:val="20"/>
                <w:szCs w:val="20"/>
              </w:rPr>
              <w:t>9,245</w:t>
            </w:r>
          </w:p>
        </w:tc>
        <w:tc>
          <w:tcPr>
            <w:tcW w:w="705" w:type="dxa"/>
            <w:shd w:val="clear" w:color="auto" w:fill="244061" w:themeFill="accent1" w:themeFillShade="80"/>
            <w:noWrap/>
            <w:vAlign w:val="center"/>
            <w:hideMark/>
          </w:tcPr>
          <w:p w:rsidR="005E23C7" w:rsidRPr="005E23C7" w:rsidRDefault="005E23C7" w:rsidP="005E23C7">
            <w:pPr>
              <w:jc w:val="center"/>
              <w:rPr>
                <w:b/>
                <w:bCs/>
                <w:sz w:val="20"/>
                <w:szCs w:val="20"/>
              </w:rPr>
            </w:pPr>
            <w:r w:rsidRPr="005E23C7">
              <w:rPr>
                <w:b/>
                <w:bCs/>
                <w:sz w:val="20"/>
                <w:szCs w:val="20"/>
              </w:rPr>
              <w:t>8,732</w:t>
            </w:r>
          </w:p>
        </w:tc>
        <w:tc>
          <w:tcPr>
            <w:tcW w:w="705" w:type="dxa"/>
            <w:shd w:val="clear" w:color="auto" w:fill="244061" w:themeFill="accent1" w:themeFillShade="80"/>
            <w:noWrap/>
            <w:vAlign w:val="center"/>
            <w:hideMark/>
          </w:tcPr>
          <w:p w:rsidR="005E23C7" w:rsidRPr="005E23C7" w:rsidRDefault="005E23C7" w:rsidP="005E23C7">
            <w:pPr>
              <w:jc w:val="center"/>
              <w:rPr>
                <w:b/>
                <w:bCs/>
                <w:sz w:val="20"/>
                <w:szCs w:val="20"/>
              </w:rPr>
            </w:pPr>
            <w:r w:rsidRPr="005E23C7">
              <w:rPr>
                <w:b/>
                <w:bCs/>
                <w:sz w:val="20"/>
                <w:szCs w:val="20"/>
              </w:rPr>
              <w:t>8,913</w:t>
            </w:r>
          </w:p>
        </w:tc>
        <w:tc>
          <w:tcPr>
            <w:tcW w:w="705" w:type="dxa"/>
            <w:shd w:val="clear" w:color="auto" w:fill="244061" w:themeFill="accent1" w:themeFillShade="80"/>
            <w:noWrap/>
            <w:vAlign w:val="center"/>
            <w:hideMark/>
          </w:tcPr>
          <w:p w:rsidR="005E23C7" w:rsidRPr="005E23C7" w:rsidRDefault="005E23C7" w:rsidP="005E23C7">
            <w:pPr>
              <w:jc w:val="center"/>
              <w:rPr>
                <w:b/>
                <w:bCs/>
                <w:sz w:val="20"/>
                <w:szCs w:val="20"/>
              </w:rPr>
            </w:pPr>
            <w:r w:rsidRPr="005E23C7">
              <w:rPr>
                <w:b/>
                <w:bCs/>
                <w:sz w:val="20"/>
                <w:szCs w:val="20"/>
              </w:rPr>
              <w:t>8,188</w:t>
            </w:r>
          </w:p>
        </w:tc>
      </w:tr>
    </w:tbl>
    <w:p w:rsidR="005D5F41" w:rsidRPr="005D5F41" w:rsidRDefault="005D5F41" w:rsidP="005D5F41">
      <w:pPr>
        <w:rPr>
          <w:sz w:val="20"/>
        </w:rPr>
      </w:pPr>
    </w:p>
    <w:p w:rsidR="005D5F41" w:rsidRDefault="005D5F41" w:rsidP="005D5F41"/>
    <w:p w:rsidR="00691FD5" w:rsidRDefault="00691FD5" w:rsidP="00691FD5">
      <w:pPr>
        <w:pStyle w:val="Caption"/>
        <w:spacing w:after="0"/>
        <w:rPr>
          <w:rStyle w:val="Strong"/>
        </w:rPr>
      </w:pPr>
      <w:r w:rsidRPr="00691FD5">
        <w:rPr>
          <w:rStyle w:val="Strong"/>
        </w:rPr>
        <w:t xml:space="preserve">Table </w:t>
      </w:r>
      <w:r w:rsidRPr="00691FD5">
        <w:rPr>
          <w:rStyle w:val="Strong"/>
        </w:rPr>
        <w:fldChar w:fldCharType="begin"/>
      </w:r>
      <w:r w:rsidRPr="00691FD5">
        <w:rPr>
          <w:rStyle w:val="Strong"/>
        </w:rPr>
        <w:instrText xml:space="preserve"> SEQ Table \* ARABIC </w:instrText>
      </w:r>
      <w:r w:rsidRPr="00691FD5">
        <w:rPr>
          <w:rStyle w:val="Strong"/>
        </w:rPr>
        <w:fldChar w:fldCharType="separate"/>
      </w:r>
      <w:r w:rsidR="00283EB0">
        <w:rPr>
          <w:rStyle w:val="Strong"/>
          <w:noProof/>
        </w:rPr>
        <w:t>5</w:t>
      </w:r>
      <w:r w:rsidRPr="00691FD5">
        <w:rPr>
          <w:rStyle w:val="Strong"/>
        </w:rPr>
        <w:fldChar w:fldCharType="end"/>
      </w:r>
      <w:r w:rsidRPr="00691FD5">
        <w:rPr>
          <w:rStyle w:val="Strong"/>
        </w:rPr>
        <w:t xml:space="preserve"> </w:t>
      </w:r>
      <w:r>
        <w:rPr>
          <w:rStyle w:val="Strong"/>
        </w:rPr>
        <w:t xml:space="preserve"> </w:t>
      </w:r>
      <w:r w:rsidRPr="00691FD5">
        <w:rPr>
          <w:rStyle w:val="Strong"/>
        </w:rPr>
        <w:t>Post School Destinations of Year 12 or equivalent completers by Indigenous status</w:t>
      </w:r>
    </w:p>
    <w:p w:rsidR="000C0E37" w:rsidRPr="005D5F41" w:rsidRDefault="000C0E37" w:rsidP="000C0E37">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0" w:type="auto"/>
        <w:tblInd w:w="108" w:type="dxa"/>
        <w:tblLook w:val="04A0" w:firstRow="1" w:lastRow="0" w:firstColumn="1" w:lastColumn="0" w:noHBand="0" w:noVBand="1"/>
      </w:tblPr>
      <w:tblGrid>
        <w:gridCol w:w="2802"/>
        <w:gridCol w:w="705"/>
        <w:gridCol w:w="705"/>
        <w:gridCol w:w="705"/>
        <w:gridCol w:w="705"/>
        <w:gridCol w:w="705"/>
        <w:gridCol w:w="775"/>
        <w:gridCol w:w="775"/>
        <w:gridCol w:w="775"/>
        <w:gridCol w:w="775"/>
        <w:gridCol w:w="775"/>
      </w:tblGrid>
      <w:tr w:rsidR="005E23C7" w:rsidRPr="005E23C7" w:rsidTr="006F1D4F">
        <w:trPr>
          <w:trHeight w:val="300"/>
        </w:trPr>
        <w:tc>
          <w:tcPr>
            <w:tcW w:w="2802" w:type="dxa"/>
            <w:vMerge w:val="restart"/>
            <w:tcBorders>
              <w:right w:val="single" w:sz="4" w:space="0" w:color="FFFFFF" w:themeColor="background1"/>
            </w:tcBorders>
            <w:shd w:val="clear" w:color="auto" w:fill="244061" w:themeFill="accent1" w:themeFillShade="80"/>
          </w:tcPr>
          <w:p w:rsidR="005E23C7" w:rsidRPr="005E23C7" w:rsidRDefault="005E23C7" w:rsidP="005E23C7">
            <w:pPr>
              <w:jc w:val="center"/>
              <w:rPr>
                <w:b/>
                <w:bCs/>
                <w:sz w:val="20"/>
                <w:szCs w:val="20"/>
              </w:rPr>
            </w:pPr>
            <w:r w:rsidRPr="005E23C7">
              <w:rPr>
                <w:b/>
                <w:bCs/>
                <w:sz w:val="20"/>
                <w:szCs w:val="20"/>
              </w:rPr>
              <w:t>POST SCHOOL DESTINATIONS BY ATSI STATUS</w:t>
            </w:r>
          </w:p>
        </w:tc>
        <w:tc>
          <w:tcPr>
            <w:tcW w:w="352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5E23C7" w:rsidRPr="005E23C7" w:rsidRDefault="005E23C7" w:rsidP="005E23C7">
            <w:pPr>
              <w:jc w:val="center"/>
              <w:rPr>
                <w:b/>
                <w:bCs/>
                <w:sz w:val="20"/>
                <w:szCs w:val="20"/>
              </w:rPr>
            </w:pPr>
            <w:r>
              <w:rPr>
                <w:b/>
                <w:bCs/>
                <w:sz w:val="20"/>
                <w:szCs w:val="20"/>
              </w:rPr>
              <w:t>Indigenous</w:t>
            </w:r>
          </w:p>
        </w:tc>
        <w:tc>
          <w:tcPr>
            <w:tcW w:w="38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5E23C7" w:rsidRPr="005E23C7" w:rsidRDefault="005E23C7" w:rsidP="005E23C7">
            <w:pPr>
              <w:jc w:val="center"/>
              <w:rPr>
                <w:b/>
                <w:bCs/>
                <w:sz w:val="20"/>
                <w:szCs w:val="20"/>
              </w:rPr>
            </w:pPr>
            <w:r>
              <w:rPr>
                <w:b/>
                <w:bCs/>
                <w:sz w:val="20"/>
                <w:szCs w:val="20"/>
              </w:rPr>
              <w:t>Non-Indigenous</w:t>
            </w:r>
          </w:p>
        </w:tc>
      </w:tr>
      <w:tr w:rsidR="00EB49A8" w:rsidRPr="005E23C7" w:rsidTr="006F1D4F">
        <w:trPr>
          <w:trHeight w:val="315"/>
        </w:trPr>
        <w:tc>
          <w:tcPr>
            <w:tcW w:w="2802" w:type="dxa"/>
            <w:vMerge/>
            <w:tcBorders>
              <w:right w:val="single" w:sz="4" w:space="0" w:color="FFFFFF" w:themeColor="background1"/>
            </w:tcBorders>
            <w:shd w:val="clear" w:color="auto" w:fill="244061" w:themeFill="accent1" w:themeFillShade="80"/>
          </w:tcPr>
          <w:p w:rsidR="00EB49A8" w:rsidRPr="005E23C7" w:rsidRDefault="00EB49A8" w:rsidP="005E23C7">
            <w:pPr>
              <w:jc w:val="center"/>
              <w:rPr>
                <w:b/>
                <w:bCs/>
                <w:sz w:val="20"/>
                <w:szCs w:val="20"/>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49A8" w:rsidRPr="005E23C7" w:rsidRDefault="00EB49A8" w:rsidP="008D7949">
            <w:pPr>
              <w:jc w:val="center"/>
              <w:rPr>
                <w:b/>
                <w:bCs/>
                <w:sz w:val="20"/>
                <w:szCs w:val="20"/>
              </w:rPr>
            </w:pPr>
            <w:r w:rsidRPr="005E23C7">
              <w:rPr>
                <w:b/>
                <w:bCs/>
                <w:sz w:val="20"/>
                <w:szCs w:val="20"/>
              </w:rPr>
              <w:t>2010</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49A8" w:rsidRPr="005E23C7" w:rsidRDefault="00EB49A8" w:rsidP="008D7949">
            <w:pPr>
              <w:jc w:val="center"/>
              <w:rPr>
                <w:b/>
                <w:bCs/>
                <w:sz w:val="20"/>
                <w:szCs w:val="20"/>
              </w:rPr>
            </w:pPr>
            <w:r w:rsidRPr="005E23C7">
              <w:rPr>
                <w:b/>
                <w:bCs/>
                <w:sz w:val="20"/>
                <w:szCs w:val="20"/>
              </w:rPr>
              <w:t>2011</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49A8" w:rsidRPr="005E23C7" w:rsidRDefault="00EB49A8" w:rsidP="008D7949">
            <w:pPr>
              <w:jc w:val="center"/>
              <w:rPr>
                <w:b/>
                <w:bCs/>
                <w:sz w:val="20"/>
                <w:szCs w:val="20"/>
              </w:rPr>
            </w:pPr>
            <w:r w:rsidRPr="005E23C7">
              <w:rPr>
                <w:b/>
                <w:bCs/>
                <w:sz w:val="20"/>
                <w:szCs w:val="20"/>
              </w:rPr>
              <w:t>2012</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49A8" w:rsidRPr="005E23C7" w:rsidRDefault="00EB49A8" w:rsidP="008D7949">
            <w:pPr>
              <w:jc w:val="center"/>
              <w:rPr>
                <w:b/>
                <w:bCs/>
                <w:sz w:val="20"/>
                <w:szCs w:val="20"/>
              </w:rPr>
            </w:pPr>
            <w:r w:rsidRPr="005E23C7">
              <w:rPr>
                <w:b/>
                <w:bCs/>
                <w:sz w:val="20"/>
                <w:szCs w:val="20"/>
              </w:rPr>
              <w:t>2013</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49A8" w:rsidRPr="005E23C7" w:rsidRDefault="00EB49A8" w:rsidP="008D7949">
            <w:pPr>
              <w:jc w:val="center"/>
              <w:rPr>
                <w:b/>
                <w:bCs/>
                <w:sz w:val="20"/>
                <w:szCs w:val="20"/>
              </w:rPr>
            </w:pPr>
            <w:r w:rsidRPr="005E23C7">
              <w:rPr>
                <w:b/>
                <w:bCs/>
                <w:sz w:val="20"/>
                <w:szCs w:val="20"/>
              </w:rPr>
              <w:t>2014</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49A8" w:rsidRPr="005E23C7" w:rsidRDefault="00EB49A8" w:rsidP="008D7949">
            <w:pPr>
              <w:jc w:val="center"/>
              <w:rPr>
                <w:b/>
                <w:bCs/>
                <w:sz w:val="20"/>
                <w:szCs w:val="20"/>
              </w:rPr>
            </w:pPr>
            <w:r w:rsidRPr="005E23C7">
              <w:rPr>
                <w:b/>
                <w:bCs/>
                <w:sz w:val="20"/>
                <w:szCs w:val="20"/>
              </w:rPr>
              <w:t>2010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49A8" w:rsidRPr="005E23C7" w:rsidRDefault="00EB49A8" w:rsidP="008D7949">
            <w:pPr>
              <w:jc w:val="center"/>
              <w:rPr>
                <w:b/>
                <w:bCs/>
                <w:sz w:val="20"/>
                <w:szCs w:val="20"/>
              </w:rPr>
            </w:pPr>
            <w:r w:rsidRPr="005E23C7">
              <w:rPr>
                <w:b/>
                <w:bCs/>
                <w:sz w:val="20"/>
                <w:szCs w:val="20"/>
              </w:rPr>
              <w:t>2011</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49A8" w:rsidRPr="005E23C7" w:rsidRDefault="00EB49A8" w:rsidP="008D7949">
            <w:pPr>
              <w:jc w:val="center"/>
              <w:rPr>
                <w:b/>
                <w:bCs/>
                <w:sz w:val="20"/>
                <w:szCs w:val="20"/>
              </w:rPr>
            </w:pPr>
            <w:r w:rsidRPr="005E23C7">
              <w:rPr>
                <w:b/>
                <w:bCs/>
                <w:sz w:val="20"/>
                <w:szCs w:val="20"/>
              </w:rPr>
              <w:t>2012</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49A8" w:rsidRPr="005E23C7" w:rsidRDefault="00EB49A8" w:rsidP="008D7949">
            <w:pPr>
              <w:jc w:val="center"/>
              <w:rPr>
                <w:b/>
                <w:bCs/>
                <w:sz w:val="20"/>
                <w:szCs w:val="20"/>
              </w:rPr>
            </w:pPr>
            <w:r w:rsidRPr="005E23C7">
              <w:rPr>
                <w:b/>
                <w:bCs/>
                <w:sz w:val="20"/>
                <w:szCs w:val="20"/>
              </w:rPr>
              <w:t>2013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49A8" w:rsidRPr="005E23C7" w:rsidRDefault="00EB49A8" w:rsidP="008D7949">
            <w:pPr>
              <w:jc w:val="center"/>
              <w:rPr>
                <w:b/>
                <w:bCs/>
                <w:sz w:val="20"/>
                <w:szCs w:val="20"/>
              </w:rPr>
            </w:pPr>
            <w:r w:rsidRPr="005E23C7">
              <w:rPr>
                <w:b/>
                <w:bCs/>
                <w:sz w:val="20"/>
                <w:szCs w:val="20"/>
              </w:rPr>
              <w:t>2014</w:t>
            </w:r>
          </w:p>
        </w:tc>
      </w:tr>
      <w:tr w:rsidR="00EB49A8" w:rsidRPr="005E23C7" w:rsidTr="006F1D4F">
        <w:trPr>
          <w:trHeight w:val="300"/>
        </w:trPr>
        <w:tc>
          <w:tcPr>
            <w:tcW w:w="2802" w:type="dxa"/>
            <w:shd w:val="clear" w:color="auto" w:fill="DBE5F1" w:themeFill="accent1" w:themeFillTint="33"/>
            <w:noWrap/>
          </w:tcPr>
          <w:p w:rsidR="00EB49A8" w:rsidRPr="005E23C7" w:rsidRDefault="00EB49A8" w:rsidP="005E23C7">
            <w:pPr>
              <w:rPr>
                <w:b/>
                <w:bCs/>
                <w:sz w:val="20"/>
                <w:szCs w:val="20"/>
              </w:rPr>
            </w:pPr>
            <w:r w:rsidRPr="005E23C7">
              <w:rPr>
                <w:b/>
                <w:bCs/>
                <w:sz w:val="20"/>
                <w:szCs w:val="20"/>
              </w:rPr>
              <w:t>In Education or Training</w:t>
            </w:r>
          </w:p>
        </w:tc>
        <w:tc>
          <w:tcPr>
            <w:tcW w:w="705" w:type="dxa"/>
            <w:tcBorders>
              <w:top w:val="single" w:sz="4" w:space="0" w:color="FFFFFF" w:themeColor="background1"/>
            </w:tcBorders>
            <w:shd w:val="clear" w:color="auto" w:fill="DBE5F1" w:themeFill="accent1" w:themeFillTint="33"/>
            <w:noWrap/>
            <w:vAlign w:val="center"/>
          </w:tcPr>
          <w:p w:rsidR="00EB49A8" w:rsidRPr="005E23C7" w:rsidRDefault="00EB49A8" w:rsidP="00EB49A8">
            <w:pPr>
              <w:jc w:val="center"/>
              <w:rPr>
                <w:rFonts w:ascii="Calibri" w:hAnsi="Calibri"/>
                <w:b/>
                <w:bCs/>
                <w:color w:val="000000"/>
                <w:sz w:val="20"/>
                <w:szCs w:val="20"/>
              </w:rPr>
            </w:pPr>
            <w:r w:rsidRPr="005E23C7">
              <w:rPr>
                <w:rFonts w:ascii="Calibri" w:hAnsi="Calibri"/>
                <w:b/>
                <w:bCs/>
                <w:color w:val="000000"/>
                <w:sz w:val="20"/>
                <w:szCs w:val="20"/>
              </w:rPr>
              <w:t>66.3</w:t>
            </w:r>
          </w:p>
        </w:tc>
        <w:tc>
          <w:tcPr>
            <w:tcW w:w="705" w:type="dxa"/>
            <w:tcBorders>
              <w:top w:val="single" w:sz="4" w:space="0" w:color="FFFFFF" w:themeColor="background1"/>
            </w:tcBorders>
            <w:shd w:val="clear" w:color="auto" w:fill="DBE5F1" w:themeFill="accent1" w:themeFillTint="33"/>
            <w:noWrap/>
            <w:vAlign w:val="center"/>
          </w:tcPr>
          <w:p w:rsidR="00EB49A8" w:rsidRPr="005E23C7" w:rsidRDefault="00EB49A8" w:rsidP="00EB49A8">
            <w:pPr>
              <w:jc w:val="center"/>
              <w:rPr>
                <w:rFonts w:ascii="Calibri" w:hAnsi="Calibri"/>
                <w:b/>
                <w:bCs/>
                <w:color w:val="000000"/>
                <w:sz w:val="20"/>
                <w:szCs w:val="20"/>
              </w:rPr>
            </w:pPr>
            <w:r w:rsidRPr="005E23C7">
              <w:rPr>
                <w:rFonts w:ascii="Calibri" w:hAnsi="Calibri"/>
                <w:b/>
                <w:bCs/>
                <w:color w:val="000000"/>
                <w:sz w:val="20"/>
                <w:szCs w:val="20"/>
              </w:rPr>
              <w:t>63.4</w:t>
            </w:r>
          </w:p>
        </w:tc>
        <w:tc>
          <w:tcPr>
            <w:tcW w:w="705" w:type="dxa"/>
            <w:tcBorders>
              <w:top w:val="single" w:sz="4" w:space="0" w:color="FFFFFF" w:themeColor="background1"/>
            </w:tcBorders>
            <w:shd w:val="clear" w:color="auto" w:fill="DBE5F1" w:themeFill="accent1" w:themeFillTint="33"/>
            <w:noWrap/>
            <w:vAlign w:val="center"/>
          </w:tcPr>
          <w:p w:rsidR="00EB49A8" w:rsidRPr="005E23C7" w:rsidRDefault="00EB49A8" w:rsidP="00EB49A8">
            <w:pPr>
              <w:jc w:val="center"/>
              <w:rPr>
                <w:rFonts w:ascii="Calibri" w:hAnsi="Calibri"/>
                <w:b/>
                <w:bCs/>
                <w:color w:val="000000"/>
                <w:sz w:val="20"/>
                <w:szCs w:val="20"/>
              </w:rPr>
            </w:pPr>
            <w:r w:rsidRPr="005E23C7">
              <w:rPr>
                <w:rFonts w:ascii="Calibri" w:hAnsi="Calibri"/>
                <w:b/>
                <w:bCs/>
                <w:color w:val="000000"/>
                <w:sz w:val="20"/>
                <w:szCs w:val="20"/>
              </w:rPr>
              <w:t>66.7</w:t>
            </w:r>
          </w:p>
        </w:tc>
        <w:tc>
          <w:tcPr>
            <w:tcW w:w="705" w:type="dxa"/>
            <w:tcBorders>
              <w:top w:val="single" w:sz="4" w:space="0" w:color="FFFFFF" w:themeColor="background1"/>
            </w:tcBorders>
            <w:shd w:val="clear" w:color="auto" w:fill="DBE5F1" w:themeFill="accent1" w:themeFillTint="33"/>
            <w:noWrap/>
            <w:vAlign w:val="center"/>
          </w:tcPr>
          <w:p w:rsidR="00EB49A8" w:rsidRPr="005E23C7" w:rsidRDefault="00EB49A8" w:rsidP="00EB49A8">
            <w:pPr>
              <w:jc w:val="center"/>
              <w:rPr>
                <w:rFonts w:ascii="Calibri" w:hAnsi="Calibri"/>
                <w:b/>
                <w:bCs/>
                <w:color w:val="000000"/>
                <w:sz w:val="20"/>
                <w:szCs w:val="20"/>
              </w:rPr>
            </w:pPr>
            <w:r w:rsidRPr="005E23C7">
              <w:rPr>
                <w:rFonts w:ascii="Calibri" w:hAnsi="Calibri"/>
                <w:b/>
                <w:bCs/>
                <w:color w:val="000000"/>
                <w:sz w:val="20"/>
                <w:szCs w:val="20"/>
              </w:rPr>
              <w:t>71.1</w:t>
            </w:r>
          </w:p>
        </w:tc>
        <w:tc>
          <w:tcPr>
            <w:tcW w:w="705" w:type="dxa"/>
            <w:tcBorders>
              <w:top w:val="single" w:sz="4" w:space="0" w:color="FFFFFF" w:themeColor="background1"/>
            </w:tcBorders>
            <w:shd w:val="clear" w:color="auto" w:fill="DBE5F1" w:themeFill="accent1" w:themeFillTint="33"/>
            <w:noWrap/>
            <w:vAlign w:val="center"/>
          </w:tcPr>
          <w:p w:rsidR="00EB49A8" w:rsidRPr="005E23C7" w:rsidRDefault="00EB49A8" w:rsidP="00EB49A8">
            <w:pPr>
              <w:jc w:val="center"/>
              <w:rPr>
                <w:rFonts w:ascii="Calibri" w:hAnsi="Calibri"/>
                <w:b/>
                <w:bCs/>
                <w:color w:val="000000"/>
                <w:sz w:val="20"/>
                <w:szCs w:val="20"/>
              </w:rPr>
            </w:pPr>
            <w:r w:rsidRPr="005E23C7">
              <w:rPr>
                <w:rFonts w:ascii="Calibri" w:hAnsi="Calibri"/>
                <w:b/>
                <w:bCs/>
                <w:color w:val="000000"/>
                <w:sz w:val="20"/>
                <w:szCs w:val="20"/>
              </w:rPr>
              <w:t>67.7</w:t>
            </w:r>
          </w:p>
        </w:tc>
        <w:tc>
          <w:tcPr>
            <w:tcW w:w="775" w:type="dxa"/>
            <w:tcBorders>
              <w:top w:val="single" w:sz="4" w:space="0" w:color="FFFFFF" w:themeColor="background1"/>
            </w:tcBorders>
            <w:shd w:val="clear" w:color="auto" w:fill="DBE5F1" w:themeFill="accent1" w:themeFillTint="33"/>
            <w:noWrap/>
            <w:vAlign w:val="center"/>
          </w:tcPr>
          <w:p w:rsidR="00EB49A8" w:rsidRPr="005E23C7" w:rsidRDefault="00EB49A8" w:rsidP="00EB49A8">
            <w:pPr>
              <w:jc w:val="center"/>
              <w:rPr>
                <w:rFonts w:ascii="Calibri" w:hAnsi="Calibri"/>
                <w:b/>
                <w:bCs/>
                <w:color w:val="000000"/>
                <w:sz w:val="20"/>
                <w:szCs w:val="20"/>
              </w:rPr>
            </w:pPr>
            <w:r w:rsidRPr="005E23C7">
              <w:rPr>
                <w:rFonts w:ascii="Calibri" w:hAnsi="Calibri"/>
                <w:b/>
                <w:bCs/>
                <w:color w:val="000000"/>
                <w:sz w:val="20"/>
                <w:szCs w:val="20"/>
              </w:rPr>
              <w:t>76.0</w:t>
            </w:r>
          </w:p>
        </w:tc>
        <w:tc>
          <w:tcPr>
            <w:tcW w:w="775" w:type="dxa"/>
            <w:tcBorders>
              <w:top w:val="single" w:sz="4" w:space="0" w:color="FFFFFF" w:themeColor="background1"/>
            </w:tcBorders>
            <w:shd w:val="clear" w:color="auto" w:fill="DBE5F1" w:themeFill="accent1" w:themeFillTint="33"/>
            <w:noWrap/>
            <w:vAlign w:val="center"/>
          </w:tcPr>
          <w:p w:rsidR="00EB49A8" w:rsidRPr="005E23C7" w:rsidRDefault="00EB49A8" w:rsidP="00EB49A8">
            <w:pPr>
              <w:jc w:val="center"/>
              <w:rPr>
                <w:rFonts w:ascii="Calibri" w:hAnsi="Calibri"/>
                <w:b/>
                <w:bCs/>
                <w:color w:val="000000"/>
                <w:sz w:val="20"/>
                <w:szCs w:val="20"/>
              </w:rPr>
            </w:pPr>
            <w:r w:rsidRPr="005E23C7">
              <w:rPr>
                <w:rFonts w:ascii="Calibri" w:hAnsi="Calibri"/>
                <w:b/>
                <w:bCs/>
                <w:color w:val="000000"/>
                <w:sz w:val="20"/>
                <w:szCs w:val="20"/>
              </w:rPr>
              <w:t>77.9</w:t>
            </w:r>
          </w:p>
        </w:tc>
        <w:tc>
          <w:tcPr>
            <w:tcW w:w="775" w:type="dxa"/>
            <w:tcBorders>
              <w:top w:val="single" w:sz="4" w:space="0" w:color="FFFFFF" w:themeColor="background1"/>
            </w:tcBorders>
            <w:shd w:val="clear" w:color="auto" w:fill="DBE5F1" w:themeFill="accent1" w:themeFillTint="33"/>
            <w:noWrap/>
            <w:vAlign w:val="center"/>
          </w:tcPr>
          <w:p w:rsidR="00EB49A8" w:rsidRPr="005E23C7" w:rsidRDefault="00EB49A8" w:rsidP="00EB49A8">
            <w:pPr>
              <w:jc w:val="center"/>
              <w:rPr>
                <w:rFonts w:ascii="Calibri" w:hAnsi="Calibri"/>
                <w:b/>
                <w:bCs/>
                <w:color w:val="000000"/>
                <w:sz w:val="20"/>
                <w:szCs w:val="20"/>
              </w:rPr>
            </w:pPr>
            <w:r w:rsidRPr="005E23C7">
              <w:rPr>
                <w:rFonts w:ascii="Calibri" w:hAnsi="Calibri"/>
                <w:b/>
                <w:bCs/>
                <w:color w:val="000000"/>
                <w:sz w:val="20"/>
                <w:szCs w:val="20"/>
              </w:rPr>
              <w:t>78.6</w:t>
            </w:r>
          </w:p>
        </w:tc>
        <w:tc>
          <w:tcPr>
            <w:tcW w:w="775" w:type="dxa"/>
            <w:tcBorders>
              <w:top w:val="single" w:sz="4" w:space="0" w:color="FFFFFF" w:themeColor="background1"/>
            </w:tcBorders>
            <w:shd w:val="clear" w:color="auto" w:fill="DBE5F1" w:themeFill="accent1" w:themeFillTint="33"/>
            <w:noWrap/>
            <w:vAlign w:val="center"/>
          </w:tcPr>
          <w:p w:rsidR="00EB49A8" w:rsidRPr="005E23C7" w:rsidRDefault="00EB49A8" w:rsidP="00EB49A8">
            <w:pPr>
              <w:jc w:val="center"/>
              <w:rPr>
                <w:rFonts w:ascii="Calibri" w:hAnsi="Calibri"/>
                <w:b/>
                <w:bCs/>
                <w:color w:val="000000"/>
                <w:sz w:val="20"/>
                <w:szCs w:val="20"/>
              </w:rPr>
            </w:pPr>
            <w:r w:rsidRPr="005E23C7">
              <w:rPr>
                <w:rFonts w:ascii="Calibri" w:hAnsi="Calibri"/>
                <w:b/>
                <w:bCs/>
                <w:color w:val="000000"/>
                <w:sz w:val="20"/>
                <w:szCs w:val="20"/>
              </w:rPr>
              <w:t>77.4</w:t>
            </w:r>
          </w:p>
        </w:tc>
        <w:tc>
          <w:tcPr>
            <w:tcW w:w="775" w:type="dxa"/>
            <w:tcBorders>
              <w:top w:val="single" w:sz="4" w:space="0" w:color="FFFFFF" w:themeColor="background1"/>
            </w:tcBorders>
            <w:shd w:val="clear" w:color="auto" w:fill="DBE5F1" w:themeFill="accent1" w:themeFillTint="33"/>
            <w:noWrap/>
            <w:vAlign w:val="center"/>
          </w:tcPr>
          <w:p w:rsidR="00EB49A8" w:rsidRPr="005E23C7" w:rsidRDefault="00EB49A8" w:rsidP="00EB49A8">
            <w:pPr>
              <w:jc w:val="center"/>
              <w:rPr>
                <w:rFonts w:ascii="Calibri" w:hAnsi="Calibri"/>
                <w:b/>
                <w:bCs/>
                <w:color w:val="000000"/>
                <w:sz w:val="20"/>
                <w:szCs w:val="20"/>
              </w:rPr>
            </w:pPr>
            <w:r w:rsidRPr="005E23C7">
              <w:rPr>
                <w:rFonts w:ascii="Calibri" w:hAnsi="Calibri"/>
                <w:b/>
                <w:bCs/>
                <w:color w:val="000000"/>
                <w:sz w:val="20"/>
                <w:szCs w:val="20"/>
              </w:rPr>
              <w:t>78.2</w:t>
            </w:r>
          </w:p>
        </w:tc>
      </w:tr>
      <w:tr w:rsidR="00EB49A8" w:rsidRPr="005E23C7" w:rsidTr="006F1D4F">
        <w:trPr>
          <w:trHeight w:val="300"/>
        </w:trPr>
        <w:tc>
          <w:tcPr>
            <w:tcW w:w="2802" w:type="dxa"/>
            <w:noWrap/>
          </w:tcPr>
          <w:p w:rsidR="00EB49A8" w:rsidRPr="005E23C7" w:rsidRDefault="00EB49A8" w:rsidP="005E23C7">
            <w:pPr>
              <w:rPr>
                <w:sz w:val="20"/>
                <w:szCs w:val="20"/>
              </w:rPr>
            </w:pPr>
            <w:r w:rsidRPr="005E23C7">
              <w:rPr>
                <w:sz w:val="20"/>
                <w:szCs w:val="20"/>
              </w:rPr>
              <w:t>Bachelor Degree</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28.3</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30.0</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37.7</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38.6</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32.7</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49.4</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50.6</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53.0</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54.4</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55.2</w:t>
            </w:r>
          </w:p>
        </w:tc>
      </w:tr>
      <w:tr w:rsidR="00EB49A8" w:rsidRPr="005E23C7" w:rsidTr="006F1D4F">
        <w:trPr>
          <w:trHeight w:val="300"/>
        </w:trPr>
        <w:tc>
          <w:tcPr>
            <w:tcW w:w="2802" w:type="dxa"/>
            <w:noWrap/>
          </w:tcPr>
          <w:p w:rsidR="00EB49A8" w:rsidRPr="005E23C7" w:rsidRDefault="00EB49A8" w:rsidP="005E23C7">
            <w:pPr>
              <w:rPr>
                <w:b/>
                <w:bCs/>
                <w:i/>
                <w:iCs/>
                <w:sz w:val="20"/>
                <w:szCs w:val="20"/>
              </w:rPr>
            </w:pPr>
            <w:r w:rsidRPr="005E23C7">
              <w:rPr>
                <w:b/>
                <w:bCs/>
                <w:i/>
                <w:iCs/>
                <w:sz w:val="20"/>
                <w:szCs w:val="20"/>
              </w:rPr>
              <w:t>Certificates/Diplomas</w:t>
            </w:r>
          </w:p>
        </w:tc>
        <w:tc>
          <w:tcPr>
            <w:tcW w:w="70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23.8</w:t>
            </w:r>
          </w:p>
        </w:tc>
        <w:tc>
          <w:tcPr>
            <w:tcW w:w="70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19.1</w:t>
            </w:r>
          </w:p>
        </w:tc>
        <w:tc>
          <w:tcPr>
            <w:tcW w:w="70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15.4</w:t>
            </w:r>
          </w:p>
        </w:tc>
        <w:tc>
          <w:tcPr>
            <w:tcW w:w="70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20.9</w:t>
            </w:r>
          </w:p>
        </w:tc>
        <w:tc>
          <w:tcPr>
            <w:tcW w:w="70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24.5</w:t>
            </w:r>
          </w:p>
        </w:tc>
        <w:tc>
          <w:tcPr>
            <w:tcW w:w="77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18.2</w:t>
            </w:r>
          </w:p>
        </w:tc>
        <w:tc>
          <w:tcPr>
            <w:tcW w:w="77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18.9</w:t>
            </w:r>
          </w:p>
        </w:tc>
        <w:tc>
          <w:tcPr>
            <w:tcW w:w="77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17.7</w:t>
            </w:r>
          </w:p>
        </w:tc>
        <w:tc>
          <w:tcPr>
            <w:tcW w:w="77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16.0</w:t>
            </w:r>
          </w:p>
        </w:tc>
        <w:tc>
          <w:tcPr>
            <w:tcW w:w="77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16.1</w:t>
            </w:r>
          </w:p>
        </w:tc>
      </w:tr>
      <w:tr w:rsidR="00EB49A8" w:rsidRPr="005E23C7" w:rsidTr="006F1D4F">
        <w:trPr>
          <w:trHeight w:val="300"/>
        </w:trPr>
        <w:tc>
          <w:tcPr>
            <w:tcW w:w="2802" w:type="dxa"/>
            <w:noWrap/>
          </w:tcPr>
          <w:p w:rsidR="00EB49A8" w:rsidRPr="005E23C7" w:rsidRDefault="00EB49A8" w:rsidP="005E23C7">
            <w:pPr>
              <w:ind w:left="142"/>
              <w:rPr>
                <w:sz w:val="20"/>
                <w:szCs w:val="20"/>
              </w:rPr>
            </w:pPr>
            <w:r w:rsidRPr="005E23C7">
              <w:rPr>
                <w:sz w:val="20"/>
                <w:szCs w:val="20"/>
              </w:rPr>
              <w:t>Certificate IV or above</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15.6</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12.2</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9.2</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15.4</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16.3</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14.2</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14.6</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13.8</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12.4</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12.6</w:t>
            </w:r>
          </w:p>
        </w:tc>
      </w:tr>
      <w:tr w:rsidR="00EB49A8" w:rsidRPr="005E23C7" w:rsidTr="006F1D4F">
        <w:trPr>
          <w:trHeight w:val="300"/>
        </w:trPr>
        <w:tc>
          <w:tcPr>
            <w:tcW w:w="2802" w:type="dxa"/>
            <w:noWrap/>
          </w:tcPr>
          <w:p w:rsidR="00EB49A8" w:rsidRPr="005E23C7" w:rsidRDefault="00EB49A8" w:rsidP="005E23C7">
            <w:pPr>
              <w:ind w:left="142"/>
              <w:rPr>
                <w:sz w:val="20"/>
                <w:szCs w:val="20"/>
              </w:rPr>
            </w:pPr>
            <w:r w:rsidRPr="005E23C7">
              <w:rPr>
                <w:sz w:val="20"/>
                <w:szCs w:val="20"/>
              </w:rPr>
              <w:t>Certificate I-III</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8.3</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6.9</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6.2</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5.5</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8.2</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4.0</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4.3</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3.9</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3.6</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3.5</w:t>
            </w:r>
          </w:p>
        </w:tc>
      </w:tr>
      <w:tr w:rsidR="00EB49A8" w:rsidRPr="005E23C7" w:rsidTr="006F1D4F">
        <w:trPr>
          <w:trHeight w:val="300"/>
        </w:trPr>
        <w:tc>
          <w:tcPr>
            <w:tcW w:w="2802" w:type="dxa"/>
            <w:noWrap/>
          </w:tcPr>
          <w:p w:rsidR="00EB49A8" w:rsidRPr="005E23C7" w:rsidRDefault="00EB49A8" w:rsidP="005E23C7">
            <w:pPr>
              <w:rPr>
                <w:b/>
                <w:bCs/>
                <w:i/>
                <w:iCs/>
                <w:sz w:val="20"/>
                <w:szCs w:val="20"/>
              </w:rPr>
            </w:pPr>
            <w:r w:rsidRPr="005E23C7">
              <w:rPr>
                <w:b/>
                <w:bCs/>
                <w:i/>
                <w:iCs/>
                <w:sz w:val="20"/>
                <w:szCs w:val="20"/>
              </w:rPr>
              <w:t>Apprentice/Trainee</w:t>
            </w:r>
          </w:p>
        </w:tc>
        <w:tc>
          <w:tcPr>
            <w:tcW w:w="70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14.3</w:t>
            </w:r>
          </w:p>
        </w:tc>
        <w:tc>
          <w:tcPr>
            <w:tcW w:w="70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14.4</w:t>
            </w:r>
          </w:p>
        </w:tc>
        <w:tc>
          <w:tcPr>
            <w:tcW w:w="70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13.6</w:t>
            </w:r>
          </w:p>
        </w:tc>
        <w:tc>
          <w:tcPr>
            <w:tcW w:w="70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11.6</w:t>
            </w:r>
          </w:p>
        </w:tc>
        <w:tc>
          <w:tcPr>
            <w:tcW w:w="70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10.5</w:t>
            </w:r>
          </w:p>
        </w:tc>
        <w:tc>
          <w:tcPr>
            <w:tcW w:w="77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8.4</w:t>
            </w:r>
          </w:p>
        </w:tc>
        <w:tc>
          <w:tcPr>
            <w:tcW w:w="77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8.4</w:t>
            </w:r>
          </w:p>
        </w:tc>
        <w:tc>
          <w:tcPr>
            <w:tcW w:w="77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7.9</w:t>
            </w:r>
          </w:p>
        </w:tc>
        <w:tc>
          <w:tcPr>
            <w:tcW w:w="77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7.0</w:t>
            </w:r>
          </w:p>
        </w:tc>
        <w:tc>
          <w:tcPr>
            <w:tcW w:w="77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6.9</w:t>
            </w:r>
          </w:p>
        </w:tc>
      </w:tr>
      <w:tr w:rsidR="00EB49A8" w:rsidRPr="005E23C7" w:rsidTr="006F1D4F">
        <w:trPr>
          <w:trHeight w:val="300"/>
        </w:trPr>
        <w:tc>
          <w:tcPr>
            <w:tcW w:w="2802" w:type="dxa"/>
            <w:noWrap/>
          </w:tcPr>
          <w:p w:rsidR="00EB49A8" w:rsidRPr="005E23C7" w:rsidRDefault="00EB49A8" w:rsidP="005E23C7">
            <w:pPr>
              <w:ind w:left="142"/>
              <w:rPr>
                <w:sz w:val="20"/>
                <w:szCs w:val="20"/>
              </w:rPr>
            </w:pPr>
            <w:r w:rsidRPr="005E23C7">
              <w:rPr>
                <w:sz w:val="20"/>
                <w:szCs w:val="20"/>
              </w:rPr>
              <w:t>Apprentice</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7.0</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5.6</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6.6</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7.7</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7.0</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5.3</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5.2</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4.9</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4.7</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4.7</w:t>
            </w:r>
          </w:p>
        </w:tc>
      </w:tr>
      <w:tr w:rsidR="00EB49A8" w:rsidRPr="005E23C7" w:rsidTr="006F1D4F">
        <w:trPr>
          <w:trHeight w:val="300"/>
        </w:trPr>
        <w:tc>
          <w:tcPr>
            <w:tcW w:w="2802" w:type="dxa"/>
            <w:noWrap/>
          </w:tcPr>
          <w:p w:rsidR="00EB49A8" w:rsidRPr="005E23C7" w:rsidRDefault="002571F8" w:rsidP="005E23C7">
            <w:pPr>
              <w:ind w:left="142"/>
              <w:rPr>
                <w:sz w:val="20"/>
                <w:szCs w:val="20"/>
              </w:rPr>
            </w:pPr>
            <w:r>
              <w:rPr>
                <w:sz w:val="20"/>
                <w:szCs w:val="20"/>
              </w:rPr>
              <w:t>Trainee</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7.3</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8.8</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7.0</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3.9</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3.5</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3.1</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3.2</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3.1</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2.3</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2.2</w:t>
            </w:r>
          </w:p>
        </w:tc>
      </w:tr>
      <w:tr w:rsidR="00EB49A8" w:rsidRPr="005E23C7" w:rsidTr="006F1D4F">
        <w:trPr>
          <w:trHeight w:val="300"/>
        </w:trPr>
        <w:tc>
          <w:tcPr>
            <w:tcW w:w="2802" w:type="dxa"/>
            <w:shd w:val="clear" w:color="auto" w:fill="DBE5F1" w:themeFill="accent1" w:themeFillTint="33"/>
            <w:noWrap/>
          </w:tcPr>
          <w:p w:rsidR="00EB49A8" w:rsidRPr="005E23C7" w:rsidRDefault="00EB49A8" w:rsidP="005E23C7">
            <w:pPr>
              <w:rPr>
                <w:b/>
                <w:bCs/>
                <w:sz w:val="20"/>
                <w:szCs w:val="20"/>
              </w:rPr>
            </w:pPr>
            <w:r w:rsidRPr="005E23C7">
              <w:rPr>
                <w:b/>
                <w:bCs/>
                <w:sz w:val="20"/>
                <w:szCs w:val="20"/>
              </w:rPr>
              <w:t>Not in Education or Training</w:t>
            </w:r>
          </w:p>
        </w:tc>
        <w:tc>
          <w:tcPr>
            <w:tcW w:w="705" w:type="dxa"/>
            <w:shd w:val="clear" w:color="auto" w:fill="DBE5F1" w:themeFill="accent1" w:themeFillTint="33"/>
            <w:noWrap/>
            <w:vAlign w:val="center"/>
          </w:tcPr>
          <w:p w:rsidR="00EB49A8" w:rsidRPr="005E23C7" w:rsidRDefault="00EB49A8" w:rsidP="00EB49A8">
            <w:pPr>
              <w:jc w:val="center"/>
              <w:rPr>
                <w:rFonts w:ascii="Calibri" w:hAnsi="Calibri"/>
                <w:b/>
                <w:bCs/>
                <w:color w:val="000000"/>
                <w:sz w:val="20"/>
                <w:szCs w:val="20"/>
              </w:rPr>
            </w:pPr>
            <w:r w:rsidRPr="005E23C7">
              <w:rPr>
                <w:rFonts w:ascii="Calibri" w:hAnsi="Calibri"/>
                <w:b/>
                <w:bCs/>
                <w:color w:val="000000"/>
                <w:sz w:val="20"/>
                <w:szCs w:val="20"/>
              </w:rPr>
              <w:t>33.7</w:t>
            </w:r>
          </w:p>
        </w:tc>
        <w:tc>
          <w:tcPr>
            <w:tcW w:w="705" w:type="dxa"/>
            <w:shd w:val="clear" w:color="auto" w:fill="DBE5F1" w:themeFill="accent1" w:themeFillTint="33"/>
            <w:noWrap/>
            <w:vAlign w:val="center"/>
          </w:tcPr>
          <w:p w:rsidR="00EB49A8" w:rsidRPr="005E23C7" w:rsidRDefault="00EB49A8" w:rsidP="00EB49A8">
            <w:pPr>
              <w:jc w:val="center"/>
              <w:rPr>
                <w:rFonts w:ascii="Calibri" w:hAnsi="Calibri"/>
                <w:b/>
                <w:bCs/>
                <w:color w:val="000000"/>
                <w:sz w:val="20"/>
                <w:szCs w:val="20"/>
              </w:rPr>
            </w:pPr>
            <w:r w:rsidRPr="005E23C7">
              <w:rPr>
                <w:rFonts w:ascii="Calibri" w:hAnsi="Calibri"/>
                <w:b/>
                <w:bCs/>
                <w:color w:val="000000"/>
                <w:sz w:val="20"/>
                <w:szCs w:val="20"/>
              </w:rPr>
              <w:t>36.6</w:t>
            </w:r>
          </w:p>
        </w:tc>
        <w:tc>
          <w:tcPr>
            <w:tcW w:w="705" w:type="dxa"/>
            <w:shd w:val="clear" w:color="auto" w:fill="DBE5F1" w:themeFill="accent1" w:themeFillTint="33"/>
            <w:noWrap/>
            <w:vAlign w:val="center"/>
          </w:tcPr>
          <w:p w:rsidR="00EB49A8" w:rsidRPr="005E23C7" w:rsidRDefault="00EB49A8" w:rsidP="00EB49A8">
            <w:pPr>
              <w:jc w:val="center"/>
              <w:rPr>
                <w:rFonts w:ascii="Calibri" w:hAnsi="Calibri"/>
                <w:b/>
                <w:bCs/>
                <w:color w:val="000000"/>
                <w:sz w:val="20"/>
                <w:szCs w:val="20"/>
              </w:rPr>
            </w:pPr>
            <w:r w:rsidRPr="005E23C7">
              <w:rPr>
                <w:rFonts w:ascii="Calibri" w:hAnsi="Calibri"/>
                <w:b/>
                <w:bCs/>
                <w:color w:val="000000"/>
                <w:sz w:val="20"/>
                <w:szCs w:val="20"/>
              </w:rPr>
              <w:t>33.3</w:t>
            </w:r>
          </w:p>
        </w:tc>
        <w:tc>
          <w:tcPr>
            <w:tcW w:w="705" w:type="dxa"/>
            <w:shd w:val="clear" w:color="auto" w:fill="DBE5F1" w:themeFill="accent1" w:themeFillTint="33"/>
            <w:noWrap/>
            <w:vAlign w:val="center"/>
          </w:tcPr>
          <w:p w:rsidR="00EB49A8" w:rsidRPr="005E23C7" w:rsidRDefault="00EB49A8" w:rsidP="00EB49A8">
            <w:pPr>
              <w:jc w:val="center"/>
              <w:rPr>
                <w:rFonts w:ascii="Calibri" w:hAnsi="Calibri"/>
                <w:b/>
                <w:bCs/>
                <w:color w:val="000000"/>
                <w:sz w:val="20"/>
                <w:szCs w:val="20"/>
              </w:rPr>
            </w:pPr>
            <w:r w:rsidRPr="005E23C7">
              <w:rPr>
                <w:rFonts w:ascii="Calibri" w:hAnsi="Calibri"/>
                <w:b/>
                <w:bCs/>
                <w:color w:val="000000"/>
                <w:sz w:val="20"/>
                <w:szCs w:val="20"/>
              </w:rPr>
              <w:t>28.9</w:t>
            </w:r>
          </w:p>
        </w:tc>
        <w:tc>
          <w:tcPr>
            <w:tcW w:w="705" w:type="dxa"/>
            <w:shd w:val="clear" w:color="auto" w:fill="DBE5F1" w:themeFill="accent1" w:themeFillTint="33"/>
            <w:noWrap/>
            <w:vAlign w:val="center"/>
          </w:tcPr>
          <w:p w:rsidR="00EB49A8" w:rsidRPr="005E23C7" w:rsidRDefault="00EB49A8" w:rsidP="00EB49A8">
            <w:pPr>
              <w:jc w:val="center"/>
              <w:rPr>
                <w:rFonts w:ascii="Calibri" w:hAnsi="Calibri"/>
                <w:b/>
                <w:bCs/>
                <w:color w:val="000000"/>
                <w:sz w:val="20"/>
                <w:szCs w:val="20"/>
              </w:rPr>
            </w:pPr>
            <w:r w:rsidRPr="005E23C7">
              <w:rPr>
                <w:rFonts w:ascii="Calibri" w:hAnsi="Calibri"/>
                <w:b/>
                <w:bCs/>
                <w:color w:val="000000"/>
                <w:sz w:val="20"/>
                <w:szCs w:val="20"/>
              </w:rPr>
              <w:t>32.3</w:t>
            </w:r>
          </w:p>
        </w:tc>
        <w:tc>
          <w:tcPr>
            <w:tcW w:w="775" w:type="dxa"/>
            <w:shd w:val="clear" w:color="auto" w:fill="DBE5F1" w:themeFill="accent1" w:themeFillTint="33"/>
            <w:noWrap/>
            <w:vAlign w:val="center"/>
          </w:tcPr>
          <w:p w:rsidR="00EB49A8" w:rsidRPr="005E23C7" w:rsidRDefault="00EB49A8" w:rsidP="00EB49A8">
            <w:pPr>
              <w:jc w:val="center"/>
              <w:rPr>
                <w:rFonts w:ascii="Calibri" w:hAnsi="Calibri"/>
                <w:b/>
                <w:bCs/>
                <w:color w:val="000000"/>
                <w:sz w:val="20"/>
                <w:szCs w:val="20"/>
              </w:rPr>
            </w:pPr>
            <w:r w:rsidRPr="005E23C7">
              <w:rPr>
                <w:rFonts w:ascii="Calibri" w:hAnsi="Calibri"/>
                <w:b/>
                <w:bCs/>
                <w:color w:val="000000"/>
                <w:sz w:val="20"/>
                <w:szCs w:val="20"/>
              </w:rPr>
              <w:t>24.0</w:t>
            </w:r>
          </w:p>
        </w:tc>
        <w:tc>
          <w:tcPr>
            <w:tcW w:w="775" w:type="dxa"/>
            <w:shd w:val="clear" w:color="auto" w:fill="DBE5F1" w:themeFill="accent1" w:themeFillTint="33"/>
            <w:noWrap/>
            <w:vAlign w:val="center"/>
          </w:tcPr>
          <w:p w:rsidR="00EB49A8" w:rsidRPr="005E23C7" w:rsidRDefault="00EB49A8" w:rsidP="00EB49A8">
            <w:pPr>
              <w:jc w:val="center"/>
              <w:rPr>
                <w:rFonts w:ascii="Calibri" w:hAnsi="Calibri"/>
                <w:b/>
                <w:bCs/>
                <w:color w:val="000000"/>
                <w:sz w:val="20"/>
                <w:szCs w:val="20"/>
              </w:rPr>
            </w:pPr>
            <w:r w:rsidRPr="005E23C7">
              <w:rPr>
                <w:rFonts w:ascii="Calibri" w:hAnsi="Calibri"/>
                <w:b/>
                <w:bCs/>
                <w:color w:val="000000"/>
                <w:sz w:val="20"/>
                <w:szCs w:val="20"/>
              </w:rPr>
              <w:t>22.1</w:t>
            </w:r>
          </w:p>
        </w:tc>
        <w:tc>
          <w:tcPr>
            <w:tcW w:w="775" w:type="dxa"/>
            <w:shd w:val="clear" w:color="auto" w:fill="DBE5F1" w:themeFill="accent1" w:themeFillTint="33"/>
            <w:noWrap/>
            <w:vAlign w:val="center"/>
          </w:tcPr>
          <w:p w:rsidR="00EB49A8" w:rsidRPr="005E23C7" w:rsidRDefault="00EB49A8" w:rsidP="00EB49A8">
            <w:pPr>
              <w:jc w:val="center"/>
              <w:rPr>
                <w:rFonts w:ascii="Calibri" w:hAnsi="Calibri"/>
                <w:b/>
                <w:bCs/>
                <w:color w:val="000000"/>
                <w:sz w:val="20"/>
                <w:szCs w:val="20"/>
              </w:rPr>
            </w:pPr>
            <w:r w:rsidRPr="005E23C7">
              <w:rPr>
                <w:rFonts w:ascii="Calibri" w:hAnsi="Calibri"/>
                <w:b/>
                <w:bCs/>
                <w:color w:val="000000"/>
                <w:sz w:val="20"/>
                <w:szCs w:val="20"/>
              </w:rPr>
              <w:t>21.4</w:t>
            </w:r>
          </w:p>
        </w:tc>
        <w:tc>
          <w:tcPr>
            <w:tcW w:w="775" w:type="dxa"/>
            <w:shd w:val="clear" w:color="auto" w:fill="DBE5F1" w:themeFill="accent1" w:themeFillTint="33"/>
            <w:noWrap/>
            <w:vAlign w:val="center"/>
          </w:tcPr>
          <w:p w:rsidR="00EB49A8" w:rsidRPr="005E23C7" w:rsidRDefault="00EB49A8" w:rsidP="00EB49A8">
            <w:pPr>
              <w:jc w:val="center"/>
              <w:rPr>
                <w:rFonts w:ascii="Calibri" w:hAnsi="Calibri"/>
                <w:b/>
                <w:bCs/>
                <w:color w:val="000000"/>
                <w:sz w:val="20"/>
                <w:szCs w:val="20"/>
              </w:rPr>
            </w:pPr>
            <w:r w:rsidRPr="005E23C7">
              <w:rPr>
                <w:rFonts w:ascii="Calibri" w:hAnsi="Calibri"/>
                <w:b/>
                <w:bCs/>
                <w:color w:val="000000"/>
                <w:sz w:val="20"/>
                <w:szCs w:val="20"/>
              </w:rPr>
              <w:t>22.6</w:t>
            </w:r>
          </w:p>
        </w:tc>
        <w:tc>
          <w:tcPr>
            <w:tcW w:w="775" w:type="dxa"/>
            <w:shd w:val="clear" w:color="auto" w:fill="DBE5F1" w:themeFill="accent1" w:themeFillTint="33"/>
            <w:noWrap/>
            <w:vAlign w:val="center"/>
          </w:tcPr>
          <w:p w:rsidR="00EB49A8" w:rsidRPr="005E23C7" w:rsidRDefault="00EB49A8" w:rsidP="00EB49A8">
            <w:pPr>
              <w:jc w:val="center"/>
              <w:rPr>
                <w:rFonts w:ascii="Calibri" w:hAnsi="Calibri"/>
                <w:b/>
                <w:bCs/>
                <w:color w:val="000000"/>
                <w:sz w:val="20"/>
                <w:szCs w:val="20"/>
              </w:rPr>
            </w:pPr>
            <w:r w:rsidRPr="005E23C7">
              <w:rPr>
                <w:rFonts w:ascii="Calibri" w:hAnsi="Calibri"/>
                <w:b/>
                <w:bCs/>
                <w:color w:val="000000"/>
                <w:sz w:val="20"/>
                <w:szCs w:val="20"/>
              </w:rPr>
              <w:t>21.8</w:t>
            </w:r>
          </w:p>
        </w:tc>
      </w:tr>
      <w:tr w:rsidR="00EB49A8" w:rsidRPr="005E23C7" w:rsidTr="006F1D4F">
        <w:trPr>
          <w:trHeight w:val="300"/>
        </w:trPr>
        <w:tc>
          <w:tcPr>
            <w:tcW w:w="2802" w:type="dxa"/>
            <w:noWrap/>
          </w:tcPr>
          <w:p w:rsidR="00EB49A8" w:rsidRPr="005E23C7" w:rsidRDefault="00EB49A8" w:rsidP="005E23C7">
            <w:pPr>
              <w:rPr>
                <w:b/>
                <w:bCs/>
                <w:i/>
                <w:iCs/>
                <w:sz w:val="20"/>
                <w:szCs w:val="20"/>
              </w:rPr>
            </w:pPr>
            <w:r w:rsidRPr="005E23C7">
              <w:rPr>
                <w:b/>
                <w:bCs/>
                <w:i/>
                <w:iCs/>
                <w:sz w:val="20"/>
                <w:szCs w:val="20"/>
              </w:rPr>
              <w:t>Employed</w:t>
            </w:r>
          </w:p>
        </w:tc>
        <w:tc>
          <w:tcPr>
            <w:tcW w:w="70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22.9</w:t>
            </w:r>
          </w:p>
        </w:tc>
        <w:tc>
          <w:tcPr>
            <w:tcW w:w="70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25.6</w:t>
            </w:r>
          </w:p>
        </w:tc>
        <w:tc>
          <w:tcPr>
            <w:tcW w:w="70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26.7</w:t>
            </w:r>
          </w:p>
        </w:tc>
        <w:tc>
          <w:tcPr>
            <w:tcW w:w="70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20.3</w:t>
            </w:r>
          </w:p>
        </w:tc>
        <w:tc>
          <w:tcPr>
            <w:tcW w:w="70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21.0</w:t>
            </w:r>
          </w:p>
        </w:tc>
        <w:tc>
          <w:tcPr>
            <w:tcW w:w="77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18.6</w:t>
            </w:r>
          </w:p>
        </w:tc>
        <w:tc>
          <w:tcPr>
            <w:tcW w:w="77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17.5</w:t>
            </w:r>
          </w:p>
        </w:tc>
        <w:tc>
          <w:tcPr>
            <w:tcW w:w="77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16.8</w:t>
            </w:r>
          </w:p>
        </w:tc>
        <w:tc>
          <w:tcPr>
            <w:tcW w:w="77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17.3</w:t>
            </w:r>
          </w:p>
        </w:tc>
        <w:tc>
          <w:tcPr>
            <w:tcW w:w="775" w:type="dxa"/>
            <w:noWrap/>
            <w:vAlign w:val="center"/>
          </w:tcPr>
          <w:p w:rsidR="00EB49A8" w:rsidRPr="00D31BE4" w:rsidRDefault="00EB49A8" w:rsidP="00EB49A8">
            <w:pPr>
              <w:jc w:val="center"/>
              <w:rPr>
                <w:rFonts w:ascii="Calibri" w:hAnsi="Calibri"/>
                <w:b/>
                <w:i/>
                <w:color w:val="000000"/>
                <w:sz w:val="20"/>
                <w:szCs w:val="20"/>
              </w:rPr>
            </w:pPr>
            <w:r w:rsidRPr="00D31BE4">
              <w:rPr>
                <w:rFonts w:ascii="Calibri" w:hAnsi="Calibri"/>
                <w:b/>
                <w:i/>
                <w:color w:val="000000"/>
                <w:sz w:val="20"/>
                <w:szCs w:val="20"/>
              </w:rPr>
              <w:t>16.2</w:t>
            </w:r>
          </w:p>
        </w:tc>
      </w:tr>
      <w:tr w:rsidR="00EB49A8" w:rsidRPr="005E23C7" w:rsidTr="006F1D4F">
        <w:trPr>
          <w:trHeight w:val="300"/>
        </w:trPr>
        <w:tc>
          <w:tcPr>
            <w:tcW w:w="2802" w:type="dxa"/>
            <w:noWrap/>
          </w:tcPr>
          <w:p w:rsidR="00EB49A8" w:rsidRPr="005E23C7" w:rsidRDefault="00EB49A8" w:rsidP="005E23C7">
            <w:pPr>
              <w:ind w:left="142"/>
              <w:rPr>
                <w:sz w:val="20"/>
                <w:szCs w:val="20"/>
              </w:rPr>
            </w:pPr>
            <w:r w:rsidRPr="005E23C7">
              <w:rPr>
                <w:sz w:val="20"/>
                <w:szCs w:val="20"/>
              </w:rPr>
              <w:t>Employed full-time</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10.5</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10.0</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11.0</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5.8</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5.8</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7.1</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6.9</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6.6</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5.9</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4.9</w:t>
            </w:r>
          </w:p>
        </w:tc>
      </w:tr>
      <w:tr w:rsidR="00EB49A8" w:rsidRPr="005E23C7" w:rsidTr="006F1D4F">
        <w:trPr>
          <w:trHeight w:val="300"/>
        </w:trPr>
        <w:tc>
          <w:tcPr>
            <w:tcW w:w="2802" w:type="dxa"/>
            <w:noWrap/>
          </w:tcPr>
          <w:p w:rsidR="00EB49A8" w:rsidRPr="005E23C7" w:rsidRDefault="00EB49A8" w:rsidP="005E23C7">
            <w:pPr>
              <w:ind w:left="142"/>
              <w:rPr>
                <w:sz w:val="20"/>
                <w:szCs w:val="20"/>
              </w:rPr>
            </w:pPr>
            <w:r w:rsidRPr="005E23C7">
              <w:rPr>
                <w:sz w:val="20"/>
                <w:szCs w:val="20"/>
              </w:rPr>
              <w:t>Employed part-time</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12.4</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15.6</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15.8</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14.5</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15.2</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11.6</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10.7</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10.2</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11.4</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11.3</w:t>
            </w:r>
          </w:p>
        </w:tc>
      </w:tr>
      <w:tr w:rsidR="00EB49A8" w:rsidRPr="005E23C7" w:rsidTr="006F1D4F">
        <w:trPr>
          <w:trHeight w:val="300"/>
        </w:trPr>
        <w:tc>
          <w:tcPr>
            <w:tcW w:w="2802" w:type="dxa"/>
            <w:noWrap/>
          </w:tcPr>
          <w:p w:rsidR="00EB49A8" w:rsidRPr="005E23C7" w:rsidRDefault="00EB49A8" w:rsidP="005E23C7">
            <w:pPr>
              <w:rPr>
                <w:sz w:val="20"/>
                <w:szCs w:val="20"/>
              </w:rPr>
            </w:pPr>
            <w:r w:rsidRPr="005E23C7">
              <w:rPr>
                <w:sz w:val="20"/>
                <w:szCs w:val="20"/>
              </w:rPr>
              <w:t>Looking For Work</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9.2</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9.1</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6.2</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7.1</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9.7</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4.8</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4.0</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4.1</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4.6</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5.0</w:t>
            </w:r>
          </w:p>
        </w:tc>
      </w:tr>
      <w:tr w:rsidR="00EB49A8" w:rsidRPr="005E23C7" w:rsidTr="006F1D4F">
        <w:trPr>
          <w:trHeight w:val="300"/>
        </w:trPr>
        <w:tc>
          <w:tcPr>
            <w:tcW w:w="2802" w:type="dxa"/>
            <w:noWrap/>
          </w:tcPr>
          <w:p w:rsidR="00EB49A8" w:rsidRPr="005E23C7" w:rsidRDefault="00EB49A8" w:rsidP="005E23C7">
            <w:pPr>
              <w:rPr>
                <w:sz w:val="20"/>
                <w:szCs w:val="20"/>
              </w:rPr>
            </w:pPr>
            <w:r w:rsidRPr="005E23C7">
              <w:rPr>
                <w:sz w:val="20"/>
                <w:szCs w:val="20"/>
              </w:rPr>
              <w:t>NILFET</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1.6</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1.9</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0.4</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1.6</w:t>
            </w:r>
          </w:p>
        </w:tc>
        <w:tc>
          <w:tcPr>
            <w:tcW w:w="70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1.6</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0.6</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0.5</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0.5</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0.6</w:t>
            </w:r>
          </w:p>
        </w:tc>
        <w:tc>
          <w:tcPr>
            <w:tcW w:w="775" w:type="dxa"/>
            <w:noWrap/>
            <w:vAlign w:val="center"/>
          </w:tcPr>
          <w:p w:rsidR="00EB49A8" w:rsidRPr="005E23C7" w:rsidRDefault="00EB49A8" w:rsidP="00EB49A8">
            <w:pPr>
              <w:jc w:val="center"/>
              <w:rPr>
                <w:rFonts w:ascii="Calibri" w:hAnsi="Calibri"/>
                <w:color w:val="000000"/>
                <w:sz w:val="20"/>
                <w:szCs w:val="20"/>
              </w:rPr>
            </w:pPr>
            <w:r w:rsidRPr="005E23C7">
              <w:rPr>
                <w:rFonts w:ascii="Calibri" w:hAnsi="Calibri"/>
                <w:color w:val="000000"/>
                <w:sz w:val="20"/>
                <w:szCs w:val="20"/>
              </w:rPr>
              <w:t>0.6</w:t>
            </w:r>
          </w:p>
        </w:tc>
      </w:tr>
      <w:tr w:rsidR="00EB49A8" w:rsidRPr="005E23C7" w:rsidTr="006F1D4F">
        <w:trPr>
          <w:trHeight w:val="315"/>
        </w:trPr>
        <w:tc>
          <w:tcPr>
            <w:tcW w:w="2802" w:type="dxa"/>
            <w:shd w:val="clear" w:color="auto" w:fill="244061" w:themeFill="accent1" w:themeFillShade="80"/>
            <w:noWrap/>
            <w:vAlign w:val="center"/>
          </w:tcPr>
          <w:p w:rsidR="00EB49A8" w:rsidRPr="005E23C7" w:rsidRDefault="00EB49A8" w:rsidP="00EB49A8">
            <w:pPr>
              <w:rPr>
                <w:rFonts w:ascii="Calibri" w:hAnsi="Calibri"/>
                <w:b/>
                <w:bCs/>
                <w:color w:val="FFFFFF"/>
                <w:sz w:val="20"/>
              </w:rPr>
            </w:pPr>
            <w:r w:rsidRPr="005E23C7">
              <w:rPr>
                <w:rFonts w:ascii="Calibri" w:hAnsi="Calibri"/>
                <w:b/>
                <w:bCs/>
                <w:color w:val="FFFFFF"/>
                <w:sz w:val="20"/>
              </w:rPr>
              <w:t>Total respondents</w:t>
            </w:r>
          </w:p>
        </w:tc>
        <w:tc>
          <w:tcPr>
            <w:tcW w:w="705" w:type="dxa"/>
            <w:shd w:val="clear" w:color="auto" w:fill="244061" w:themeFill="accent1" w:themeFillShade="80"/>
            <w:noWrap/>
            <w:vAlign w:val="center"/>
          </w:tcPr>
          <w:p w:rsidR="00EB49A8" w:rsidRPr="005E23C7" w:rsidRDefault="00EB49A8" w:rsidP="00EB49A8">
            <w:pPr>
              <w:jc w:val="center"/>
              <w:rPr>
                <w:rFonts w:ascii="Calibri" w:hAnsi="Calibri"/>
                <w:b/>
                <w:bCs/>
                <w:color w:val="FFFFFF"/>
                <w:sz w:val="20"/>
              </w:rPr>
            </w:pPr>
            <w:r w:rsidRPr="005E23C7">
              <w:rPr>
                <w:rFonts w:ascii="Calibri" w:hAnsi="Calibri"/>
                <w:b/>
                <w:bCs/>
                <w:color w:val="FFFFFF"/>
                <w:sz w:val="20"/>
              </w:rPr>
              <w:t>315</w:t>
            </w:r>
          </w:p>
        </w:tc>
        <w:tc>
          <w:tcPr>
            <w:tcW w:w="705" w:type="dxa"/>
            <w:shd w:val="clear" w:color="auto" w:fill="244061" w:themeFill="accent1" w:themeFillShade="80"/>
            <w:noWrap/>
            <w:vAlign w:val="center"/>
          </w:tcPr>
          <w:p w:rsidR="00EB49A8" w:rsidRPr="005E23C7" w:rsidRDefault="00EB49A8" w:rsidP="00EB49A8">
            <w:pPr>
              <w:jc w:val="center"/>
              <w:rPr>
                <w:rFonts w:ascii="Calibri" w:hAnsi="Calibri"/>
                <w:b/>
                <w:bCs/>
                <w:color w:val="FFFFFF"/>
                <w:sz w:val="20"/>
              </w:rPr>
            </w:pPr>
            <w:r w:rsidRPr="005E23C7">
              <w:rPr>
                <w:rFonts w:ascii="Calibri" w:hAnsi="Calibri"/>
                <w:b/>
                <w:bCs/>
                <w:color w:val="FFFFFF"/>
                <w:sz w:val="20"/>
              </w:rPr>
              <w:t>320</w:t>
            </w:r>
          </w:p>
        </w:tc>
        <w:tc>
          <w:tcPr>
            <w:tcW w:w="705" w:type="dxa"/>
            <w:shd w:val="clear" w:color="auto" w:fill="244061" w:themeFill="accent1" w:themeFillShade="80"/>
            <w:noWrap/>
            <w:vAlign w:val="center"/>
          </w:tcPr>
          <w:p w:rsidR="00EB49A8" w:rsidRPr="005E23C7" w:rsidRDefault="00EB49A8" w:rsidP="00EB49A8">
            <w:pPr>
              <w:jc w:val="center"/>
              <w:rPr>
                <w:rFonts w:ascii="Calibri" w:hAnsi="Calibri"/>
                <w:b/>
                <w:bCs/>
                <w:color w:val="FFFFFF"/>
                <w:sz w:val="20"/>
              </w:rPr>
            </w:pPr>
            <w:r w:rsidRPr="005E23C7">
              <w:rPr>
                <w:rFonts w:ascii="Calibri" w:hAnsi="Calibri"/>
                <w:b/>
                <w:bCs/>
                <w:color w:val="FFFFFF"/>
                <w:sz w:val="20"/>
              </w:rPr>
              <w:t>273</w:t>
            </w:r>
          </w:p>
        </w:tc>
        <w:tc>
          <w:tcPr>
            <w:tcW w:w="705" w:type="dxa"/>
            <w:shd w:val="clear" w:color="auto" w:fill="244061" w:themeFill="accent1" w:themeFillShade="80"/>
            <w:noWrap/>
            <w:vAlign w:val="center"/>
          </w:tcPr>
          <w:p w:rsidR="00EB49A8" w:rsidRPr="005E23C7" w:rsidRDefault="00EB49A8" w:rsidP="00EB49A8">
            <w:pPr>
              <w:jc w:val="center"/>
              <w:rPr>
                <w:rFonts w:ascii="Calibri" w:hAnsi="Calibri"/>
                <w:b/>
                <w:bCs/>
                <w:color w:val="FFFFFF"/>
                <w:sz w:val="20"/>
              </w:rPr>
            </w:pPr>
            <w:r w:rsidRPr="005E23C7">
              <w:rPr>
                <w:rFonts w:ascii="Calibri" w:hAnsi="Calibri"/>
                <w:b/>
                <w:bCs/>
                <w:color w:val="FFFFFF"/>
                <w:sz w:val="20"/>
              </w:rPr>
              <w:t>311</w:t>
            </w:r>
          </w:p>
        </w:tc>
        <w:tc>
          <w:tcPr>
            <w:tcW w:w="705" w:type="dxa"/>
            <w:shd w:val="clear" w:color="auto" w:fill="244061" w:themeFill="accent1" w:themeFillShade="80"/>
            <w:noWrap/>
            <w:vAlign w:val="center"/>
          </w:tcPr>
          <w:p w:rsidR="00EB49A8" w:rsidRPr="005E23C7" w:rsidRDefault="00EB49A8" w:rsidP="00EB49A8">
            <w:pPr>
              <w:jc w:val="center"/>
              <w:rPr>
                <w:rFonts w:ascii="Calibri" w:hAnsi="Calibri"/>
                <w:b/>
                <w:bCs/>
                <w:color w:val="FFFFFF"/>
                <w:sz w:val="20"/>
              </w:rPr>
            </w:pPr>
            <w:r w:rsidRPr="005E23C7">
              <w:rPr>
                <w:rFonts w:ascii="Calibri" w:hAnsi="Calibri"/>
                <w:b/>
                <w:bCs/>
                <w:color w:val="FFFFFF"/>
                <w:sz w:val="20"/>
              </w:rPr>
              <w:t>257</w:t>
            </w:r>
          </w:p>
        </w:tc>
        <w:tc>
          <w:tcPr>
            <w:tcW w:w="775" w:type="dxa"/>
            <w:shd w:val="clear" w:color="auto" w:fill="244061" w:themeFill="accent1" w:themeFillShade="80"/>
            <w:noWrap/>
            <w:vAlign w:val="center"/>
          </w:tcPr>
          <w:p w:rsidR="00EB49A8" w:rsidRPr="005E23C7" w:rsidRDefault="00EB49A8" w:rsidP="00EB49A8">
            <w:pPr>
              <w:jc w:val="center"/>
              <w:rPr>
                <w:rFonts w:ascii="Calibri" w:hAnsi="Calibri"/>
                <w:b/>
                <w:bCs/>
                <w:color w:val="FFFFFF"/>
                <w:sz w:val="20"/>
              </w:rPr>
            </w:pPr>
            <w:r w:rsidRPr="005E23C7">
              <w:rPr>
                <w:rFonts w:ascii="Calibri" w:hAnsi="Calibri"/>
                <w:b/>
                <w:bCs/>
                <w:color w:val="FFFFFF"/>
                <w:sz w:val="20"/>
              </w:rPr>
              <w:t>34,493</w:t>
            </w:r>
          </w:p>
        </w:tc>
        <w:tc>
          <w:tcPr>
            <w:tcW w:w="775" w:type="dxa"/>
            <w:shd w:val="clear" w:color="auto" w:fill="244061" w:themeFill="accent1" w:themeFillShade="80"/>
            <w:noWrap/>
            <w:vAlign w:val="center"/>
          </w:tcPr>
          <w:p w:rsidR="00EB49A8" w:rsidRPr="005E23C7" w:rsidRDefault="00EB49A8" w:rsidP="00EB49A8">
            <w:pPr>
              <w:jc w:val="center"/>
              <w:rPr>
                <w:rFonts w:ascii="Calibri" w:hAnsi="Calibri"/>
                <w:b/>
                <w:bCs/>
                <w:color w:val="FFFFFF"/>
                <w:sz w:val="20"/>
              </w:rPr>
            </w:pPr>
            <w:r w:rsidRPr="005E23C7">
              <w:rPr>
                <w:rFonts w:ascii="Calibri" w:hAnsi="Calibri"/>
                <w:b/>
                <w:bCs/>
                <w:color w:val="FFFFFF"/>
                <w:sz w:val="20"/>
              </w:rPr>
              <w:t>33,315</w:t>
            </w:r>
          </w:p>
        </w:tc>
        <w:tc>
          <w:tcPr>
            <w:tcW w:w="775" w:type="dxa"/>
            <w:shd w:val="clear" w:color="auto" w:fill="244061" w:themeFill="accent1" w:themeFillShade="80"/>
            <w:noWrap/>
            <w:vAlign w:val="center"/>
          </w:tcPr>
          <w:p w:rsidR="00EB49A8" w:rsidRPr="005E23C7" w:rsidRDefault="00EB49A8" w:rsidP="00EB49A8">
            <w:pPr>
              <w:jc w:val="center"/>
              <w:rPr>
                <w:rFonts w:ascii="Calibri" w:hAnsi="Calibri"/>
                <w:b/>
                <w:bCs/>
                <w:color w:val="FFFFFF"/>
                <w:sz w:val="20"/>
              </w:rPr>
            </w:pPr>
            <w:r w:rsidRPr="005E23C7">
              <w:rPr>
                <w:rFonts w:ascii="Calibri" w:hAnsi="Calibri"/>
                <w:b/>
                <w:bCs/>
                <w:color w:val="FFFFFF"/>
                <w:sz w:val="20"/>
              </w:rPr>
              <w:t>32,220</w:t>
            </w:r>
          </w:p>
        </w:tc>
        <w:tc>
          <w:tcPr>
            <w:tcW w:w="775" w:type="dxa"/>
            <w:shd w:val="clear" w:color="auto" w:fill="244061" w:themeFill="accent1" w:themeFillShade="80"/>
            <w:noWrap/>
            <w:vAlign w:val="center"/>
          </w:tcPr>
          <w:p w:rsidR="00EB49A8" w:rsidRPr="005E23C7" w:rsidRDefault="00EB49A8" w:rsidP="00EB49A8">
            <w:pPr>
              <w:jc w:val="center"/>
              <w:rPr>
                <w:rFonts w:ascii="Calibri" w:hAnsi="Calibri"/>
                <w:b/>
                <w:bCs/>
                <w:color w:val="FFFFFF"/>
                <w:sz w:val="20"/>
              </w:rPr>
            </w:pPr>
            <w:r w:rsidRPr="005E23C7">
              <w:rPr>
                <w:rFonts w:ascii="Calibri" w:hAnsi="Calibri"/>
                <w:b/>
                <w:bCs/>
                <w:color w:val="FFFFFF"/>
                <w:sz w:val="20"/>
              </w:rPr>
              <w:t>31,685</w:t>
            </w:r>
          </w:p>
        </w:tc>
        <w:tc>
          <w:tcPr>
            <w:tcW w:w="775" w:type="dxa"/>
            <w:shd w:val="clear" w:color="auto" w:fill="244061" w:themeFill="accent1" w:themeFillShade="80"/>
            <w:noWrap/>
            <w:vAlign w:val="center"/>
          </w:tcPr>
          <w:p w:rsidR="00EB49A8" w:rsidRPr="005E23C7" w:rsidRDefault="00EB49A8" w:rsidP="00EB49A8">
            <w:pPr>
              <w:jc w:val="center"/>
              <w:rPr>
                <w:rFonts w:ascii="Calibri" w:hAnsi="Calibri"/>
                <w:b/>
                <w:bCs/>
                <w:color w:val="FFFFFF"/>
                <w:sz w:val="20"/>
              </w:rPr>
            </w:pPr>
            <w:r w:rsidRPr="005E23C7">
              <w:rPr>
                <w:rFonts w:ascii="Calibri" w:hAnsi="Calibri"/>
                <w:b/>
                <w:bCs/>
                <w:color w:val="FFFFFF"/>
                <w:sz w:val="20"/>
              </w:rPr>
              <w:t>30,715</w:t>
            </w:r>
          </w:p>
        </w:tc>
      </w:tr>
    </w:tbl>
    <w:p w:rsidR="00691FD5" w:rsidRDefault="00691FD5" w:rsidP="00691FD5"/>
    <w:p w:rsidR="007663FF" w:rsidRDefault="007663FF" w:rsidP="00691FD5"/>
    <w:p w:rsidR="00691FD5" w:rsidRPr="00691FD5" w:rsidRDefault="00691FD5" w:rsidP="00691FD5">
      <w:pPr>
        <w:pStyle w:val="Caption"/>
        <w:spacing w:after="0"/>
        <w:rPr>
          <w:rStyle w:val="Strong"/>
        </w:rPr>
      </w:pPr>
      <w:r w:rsidRPr="00691FD5">
        <w:rPr>
          <w:rStyle w:val="Strong"/>
        </w:rPr>
        <w:t xml:space="preserve">Table </w:t>
      </w:r>
      <w:r w:rsidRPr="00691FD5">
        <w:rPr>
          <w:rStyle w:val="Strong"/>
        </w:rPr>
        <w:fldChar w:fldCharType="begin"/>
      </w:r>
      <w:r w:rsidRPr="00691FD5">
        <w:rPr>
          <w:rStyle w:val="Strong"/>
        </w:rPr>
        <w:instrText xml:space="preserve"> SEQ Table \* ARABIC </w:instrText>
      </w:r>
      <w:r w:rsidRPr="00691FD5">
        <w:rPr>
          <w:rStyle w:val="Strong"/>
        </w:rPr>
        <w:fldChar w:fldCharType="separate"/>
      </w:r>
      <w:r w:rsidR="00283EB0">
        <w:rPr>
          <w:rStyle w:val="Strong"/>
          <w:noProof/>
        </w:rPr>
        <w:t>6</w:t>
      </w:r>
      <w:r w:rsidRPr="00691FD5">
        <w:rPr>
          <w:rStyle w:val="Strong"/>
        </w:rPr>
        <w:fldChar w:fldCharType="end"/>
      </w:r>
      <w:r w:rsidRPr="00691FD5">
        <w:rPr>
          <w:rStyle w:val="Strong"/>
        </w:rPr>
        <w:t xml:space="preserve">  Post School Destinations of Year 12 or equivalent completers by language spoken at home</w:t>
      </w:r>
    </w:p>
    <w:p w:rsidR="000C0E37" w:rsidRPr="005D5F41" w:rsidRDefault="000C0E37" w:rsidP="000C0E37">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365" w:type="dxa"/>
        <w:tblInd w:w="108" w:type="dxa"/>
        <w:tblLook w:val="04A0" w:firstRow="1" w:lastRow="0" w:firstColumn="1" w:lastColumn="0" w:noHBand="0" w:noVBand="1"/>
      </w:tblPr>
      <w:tblGrid>
        <w:gridCol w:w="2660"/>
        <w:gridCol w:w="775"/>
        <w:gridCol w:w="775"/>
        <w:gridCol w:w="775"/>
        <w:gridCol w:w="775"/>
        <w:gridCol w:w="775"/>
        <w:gridCol w:w="766"/>
        <w:gridCol w:w="766"/>
        <w:gridCol w:w="766"/>
        <w:gridCol w:w="766"/>
        <w:gridCol w:w="766"/>
      </w:tblGrid>
      <w:tr w:rsidR="00EB49A8" w:rsidRPr="005E23C7" w:rsidTr="006F1D4F">
        <w:trPr>
          <w:trHeight w:val="300"/>
        </w:trPr>
        <w:tc>
          <w:tcPr>
            <w:tcW w:w="2660" w:type="dxa"/>
            <w:vMerge w:val="restart"/>
            <w:tcBorders>
              <w:right w:val="single" w:sz="4" w:space="0" w:color="FFFFFF" w:themeColor="background1"/>
            </w:tcBorders>
            <w:shd w:val="clear" w:color="auto" w:fill="244061" w:themeFill="accent1" w:themeFillShade="80"/>
          </w:tcPr>
          <w:p w:rsidR="00EB49A8" w:rsidRPr="005E23C7" w:rsidRDefault="00EB49A8" w:rsidP="00EB49A8">
            <w:pPr>
              <w:jc w:val="center"/>
              <w:rPr>
                <w:b/>
                <w:bCs/>
                <w:sz w:val="20"/>
                <w:szCs w:val="20"/>
              </w:rPr>
            </w:pPr>
            <w:r w:rsidRPr="005E23C7">
              <w:rPr>
                <w:b/>
                <w:bCs/>
                <w:sz w:val="20"/>
                <w:szCs w:val="20"/>
              </w:rPr>
              <w:t>POST SCHOOL DESTINATIONS</w:t>
            </w:r>
            <w:r>
              <w:rPr>
                <w:b/>
                <w:bCs/>
                <w:sz w:val="20"/>
                <w:szCs w:val="20"/>
              </w:rPr>
              <w:t xml:space="preserve"> BY LANGUAGE SPOKEN AT HOME</w:t>
            </w:r>
            <w:r w:rsidRPr="005E23C7">
              <w:rPr>
                <w:b/>
                <w:bCs/>
                <w:sz w:val="20"/>
                <w:szCs w:val="20"/>
              </w:rPr>
              <w:t xml:space="preserve"> </w:t>
            </w:r>
          </w:p>
        </w:tc>
        <w:tc>
          <w:tcPr>
            <w:tcW w:w="38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EB49A8" w:rsidRPr="005E23C7" w:rsidRDefault="00EB49A8" w:rsidP="008D7949">
            <w:pPr>
              <w:jc w:val="center"/>
              <w:rPr>
                <w:b/>
                <w:bCs/>
                <w:sz w:val="20"/>
                <w:szCs w:val="20"/>
              </w:rPr>
            </w:pPr>
            <w:r>
              <w:rPr>
                <w:b/>
                <w:bCs/>
                <w:sz w:val="20"/>
                <w:szCs w:val="20"/>
              </w:rPr>
              <w:t>English</w:t>
            </w:r>
          </w:p>
        </w:tc>
        <w:tc>
          <w:tcPr>
            <w:tcW w:w="383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EB49A8" w:rsidRPr="005E23C7" w:rsidRDefault="00EB49A8" w:rsidP="008D7949">
            <w:pPr>
              <w:jc w:val="center"/>
              <w:rPr>
                <w:b/>
                <w:bCs/>
                <w:sz w:val="20"/>
                <w:szCs w:val="20"/>
              </w:rPr>
            </w:pPr>
            <w:r>
              <w:rPr>
                <w:b/>
                <w:bCs/>
                <w:sz w:val="20"/>
                <w:szCs w:val="20"/>
              </w:rPr>
              <w:t>Other Language</w:t>
            </w:r>
          </w:p>
        </w:tc>
      </w:tr>
      <w:tr w:rsidR="00EB49A8" w:rsidRPr="005E23C7" w:rsidTr="006F1D4F">
        <w:trPr>
          <w:trHeight w:val="315"/>
        </w:trPr>
        <w:tc>
          <w:tcPr>
            <w:tcW w:w="2660" w:type="dxa"/>
            <w:vMerge/>
            <w:tcBorders>
              <w:right w:val="single" w:sz="4" w:space="0" w:color="FFFFFF" w:themeColor="background1"/>
            </w:tcBorders>
            <w:shd w:val="clear" w:color="auto" w:fill="244061" w:themeFill="accent1" w:themeFillShade="80"/>
          </w:tcPr>
          <w:p w:rsidR="00EB49A8" w:rsidRPr="005E23C7" w:rsidRDefault="00EB49A8" w:rsidP="008D7949">
            <w:pPr>
              <w:jc w:val="center"/>
              <w:rPr>
                <w:b/>
                <w:bCs/>
                <w:sz w:val="20"/>
                <w:szCs w:val="20"/>
              </w:rPr>
            </w:pP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49A8" w:rsidRPr="005E23C7" w:rsidRDefault="00EB49A8" w:rsidP="008D7949">
            <w:pPr>
              <w:jc w:val="center"/>
              <w:rPr>
                <w:b/>
                <w:bCs/>
                <w:sz w:val="20"/>
                <w:szCs w:val="20"/>
              </w:rPr>
            </w:pPr>
            <w:r w:rsidRPr="005E23C7">
              <w:rPr>
                <w:b/>
                <w:bCs/>
                <w:sz w:val="20"/>
                <w:szCs w:val="20"/>
              </w:rPr>
              <w:t>2010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49A8" w:rsidRPr="005E23C7" w:rsidRDefault="00EB49A8" w:rsidP="008D7949">
            <w:pPr>
              <w:jc w:val="center"/>
              <w:rPr>
                <w:b/>
                <w:bCs/>
                <w:sz w:val="20"/>
                <w:szCs w:val="20"/>
              </w:rPr>
            </w:pPr>
            <w:r w:rsidRPr="005E23C7">
              <w:rPr>
                <w:b/>
                <w:bCs/>
                <w:sz w:val="20"/>
                <w:szCs w:val="20"/>
              </w:rPr>
              <w:t>2011</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49A8" w:rsidRPr="005E23C7" w:rsidRDefault="00EB49A8" w:rsidP="008D7949">
            <w:pPr>
              <w:jc w:val="center"/>
              <w:rPr>
                <w:b/>
                <w:bCs/>
                <w:sz w:val="20"/>
                <w:szCs w:val="20"/>
              </w:rPr>
            </w:pPr>
            <w:r w:rsidRPr="005E23C7">
              <w:rPr>
                <w:b/>
                <w:bCs/>
                <w:sz w:val="20"/>
                <w:szCs w:val="20"/>
              </w:rPr>
              <w:t>2012</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49A8" w:rsidRPr="005E23C7" w:rsidRDefault="00EB49A8" w:rsidP="008D7949">
            <w:pPr>
              <w:jc w:val="center"/>
              <w:rPr>
                <w:b/>
                <w:bCs/>
                <w:sz w:val="20"/>
                <w:szCs w:val="20"/>
              </w:rPr>
            </w:pPr>
            <w:r w:rsidRPr="005E23C7">
              <w:rPr>
                <w:b/>
                <w:bCs/>
                <w:sz w:val="20"/>
                <w:szCs w:val="20"/>
              </w:rPr>
              <w:t>2013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49A8" w:rsidRPr="005E23C7" w:rsidRDefault="00EB49A8" w:rsidP="008D7949">
            <w:pPr>
              <w:jc w:val="center"/>
              <w:rPr>
                <w:b/>
                <w:bCs/>
                <w:sz w:val="20"/>
                <w:szCs w:val="20"/>
              </w:rPr>
            </w:pPr>
            <w:r w:rsidRPr="005E23C7">
              <w:rPr>
                <w:b/>
                <w:bCs/>
                <w:sz w:val="20"/>
                <w:szCs w:val="20"/>
              </w:rPr>
              <w:t>2014</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49A8" w:rsidRPr="005E23C7" w:rsidRDefault="00EB49A8" w:rsidP="008D7949">
            <w:pPr>
              <w:jc w:val="center"/>
              <w:rPr>
                <w:b/>
                <w:bCs/>
                <w:sz w:val="20"/>
                <w:szCs w:val="20"/>
              </w:rPr>
            </w:pPr>
            <w:r w:rsidRPr="005E23C7">
              <w:rPr>
                <w:b/>
                <w:bCs/>
                <w:sz w:val="20"/>
                <w:szCs w:val="20"/>
              </w:rPr>
              <w:t>2010</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49A8" w:rsidRPr="005E23C7" w:rsidRDefault="00EB49A8" w:rsidP="008D7949">
            <w:pPr>
              <w:jc w:val="center"/>
              <w:rPr>
                <w:b/>
                <w:bCs/>
                <w:sz w:val="20"/>
                <w:szCs w:val="20"/>
              </w:rPr>
            </w:pPr>
            <w:r w:rsidRPr="005E23C7">
              <w:rPr>
                <w:b/>
                <w:bCs/>
                <w:sz w:val="20"/>
                <w:szCs w:val="20"/>
              </w:rPr>
              <w:t>2011</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49A8" w:rsidRPr="005E23C7" w:rsidRDefault="00EB49A8" w:rsidP="008D7949">
            <w:pPr>
              <w:jc w:val="center"/>
              <w:rPr>
                <w:b/>
                <w:bCs/>
                <w:sz w:val="20"/>
                <w:szCs w:val="20"/>
              </w:rPr>
            </w:pPr>
            <w:r w:rsidRPr="005E23C7">
              <w:rPr>
                <w:b/>
                <w:bCs/>
                <w:sz w:val="20"/>
                <w:szCs w:val="20"/>
              </w:rPr>
              <w:t>2012</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49A8" w:rsidRPr="005E23C7" w:rsidRDefault="00EB49A8" w:rsidP="008D7949">
            <w:pPr>
              <w:jc w:val="center"/>
              <w:rPr>
                <w:b/>
                <w:bCs/>
                <w:sz w:val="20"/>
                <w:szCs w:val="20"/>
              </w:rPr>
            </w:pPr>
            <w:r w:rsidRPr="005E23C7">
              <w:rPr>
                <w:b/>
                <w:bCs/>
                <w:sz w:val="20"/>
                <w:szCs w:val="20"/>
              </w:rPr>
              <w:t>2013</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49A8" w:rsidRPr="005E23C7" w:rsidRDefault="00EB49A8" w:rsidP="008D7949">
            <w:pPr>
              <w:jc w:val="center"/>
              <w:rPr>
                <w:b/>
                <w:bCs/>
                <w:sz w:val="20"/>
                <w:szCs w:val="20"/>
              </w:rPr>
            </w:pPr>
            <w:r w:rsidRPr="005E23C7">
              <w:rPr>
                <w:b/>
                <w:bCs/>
                <w:sz w:val="20"/>
                <w:szCs w:val="20"/>
              </w:rPr>
              <w:t>2014</w:t>
            </w:r>
          </w:p>
        </w:tc>
      </w:tr>
      <w:tr w:rsidR="00EB49A8" w:rsidRPr="005E23C7" w:rsidTr="006F1D4F">
        <w:trPr>
          <w:trHeight w:val="300"/>
        </w:trPr>
        <w:tc>
          <w:tcPr>
            <w:tcW w:w="2660" w:type="dxa"/>
            <w:shd w:val="clear" w:color="auto" w:fill="DBE5F1" w:themeFill="accent1" w:themeFillTint="33"/>
            <w:noWrap/>
          </w:tcPr>
          <w:p w:rsidR="00EB49A8" w:rsidRPr="005E23C7" w:rsidRDefault="00EB49A8" w:rsidP="008D7949">
            <w:pPr>
              <w:rPr>
                <w:b/>
                <w:bCs/>
                <w:sz w:val="20"/>
                <w:szCs w:val="20"/>
              </w:rPr>
            </w:pPr>
            <w:r w:rsidRPr="005E23C7">
              <w:rPr>
                <w:b/>
                <w:bCs/>
                <w:sz w:val="20"/>
                <w:szCs w:val="20"/>
              </w:rPr>
              <w:t>In Education or Training</w:t>
            </w:r>
          </w:p>
        </w:tc>
        <w:tc>
          <w:tcPr>
            <w:tcW w:w="775" w:type="dxa"/>
            <w:tcBorders>
              <w:top w:val="single" w:sz="4" w:space="0" w:color="FFFFFF" w:themeColor="background1"/>
            </w:tcBorders>
            <w:shd w:val="clear" w:color="auto" w:fill="DBE5F1" w:themeFill="accent1" w:themeFillTint="33"/>
            <w:noWrap/>
            <w:vAlign w:val="bottom"/>
          </w:tcPr>
          <w:p w:rsidR="00EB49A8" w:rsidRPr="00EB49A8" w:rsidRDefault="00EB49A8">
            <w:pPr>
              <w:jc w:val="right"/>
              <w:rPr>
                <w:rFonts w:ascii="Calibri" w:hAnsi="Calibri"/>
                <w:b/>
                <w:bCs/>
                <w:color w:val="000000"/>
                <w:sz w:val="20"/>
                <w:szCs w:val="20"/>
              </w:rPr>
            </w:pPr>
            <w:r w:rsidRPr="00EB49A8">
              <w:rPr>
                <w:rFonts w:ascii="Calibri" w:hAnsi="Calibri"/>
                <w:b/>
                <w:bCs/>
                <w:color w:val="000000"/>
                <w:sz w:val="20"/>
                <w:szCs w:val="20"/>
              </w:rPr>
              <w:t>73.1</w:t>
            </w:r>
          </w:p>
        </w:tc>
        <w:tc>
          <w:tcPr>
            <w:tcW w:w="775" w:type="dxa"/>
            <w:tcBorders>
              <w:top w:val="single" w:sz="4" w:space="0" w:color="FFFFFF" w:themeColor="background1"/>
            </w:tcBorders>
            <w:shd w:val="clear" w:color="auto" w:fill="DBE5F1" w:themeFill="accent1" w:themeFillTint="33"/>
            <w:noWrap/>
            <w:vAlign w:val="bottom"/>
          </w:tcPr>
          <w:p w:rsidR="00EB49A8" w:rsidRPr="00EB49A8" w:rsidRDefault="00EB49A8">
            <w:pPr>
              <w:jc w:val="right"/>
              <w:rPr>
                <w:rFonts w:ascii="Calibri" w:hAnsi="Calibri"/>
                <w:b/>
                <w:bCs/>
                <w:color w:val="000000"/>
                <w:sz w:val="20"/>
                <w:szCs w:val="20"/>
              </w:rPr>
            </w:pPr>
            <w:r w:rsidRPr="00EB49A8">
              <w:rPr>
                <w:rFonts w:ascii="Calibri" w:hAnsi="Calibri"/>
                <w:b/>
                <w:bCs/>
                <w:color w:val="000000"/>
                <w:sz w:val="20"/>
                <w:szCs w:val="20"/>
              </w:rPr>
              <w:t>74.9</w:t>
            </w:r>
          </w:p>
        </w:tc>
        <w:tc>
          <w:tcPr>
            <w:tcW w:w="775" w:type="dxa"/>
            <w:tcBorders>
              <w:top w:val="single" w:sz="4" w:space="0" w:color="FFFFFF" w:themeColor="background1"/>
            </w:tcBorders>
            <w:shd w:val="clear" w:color="auto" w:fill="DBE5F1" w:themeFill="accent1" w:themeFillTint="33"/>
            <w:noWrap/>
            <w:vAlign w:val="bottom"/>
          </w:tcPr>
          <w:p w:rsidR="00EB49A8" w:rsidRPr="00EB49A8" w:rsidRDefault="00EB49A8">
            <w:pPr>
              <w:jc w:val="right"/>
              <w:rPr>
                <w:rFonts w:ascii="Calibri" w:hAnsi="Calibri"/>
                <w:b/>
                <w:bCs/>
                <w:color w:val="000000"/>
                <w:sz w:val="20"/>
                <w:szCs w:val="20"/>
              </w:rPr>
            </w:pPr>
            <w:r w:rsidRPr="00EB49A8">
              <w:rPr>
                <w:rFonts w:ascii="Calibri" w:hAnsi="Calibri"/>
                <w:b/>
                <w:bCs/>
                <w:color w:val="000000"/>
                <w:sz w:val="20"/>
                <w:szCs w:val="20"/>
              </w:rPr>
              <w:t>75.6</w:t>
            </w:r>
          </w:p>
        </w:tc>
        <w:tc>
          <w:tcPr>
            <w:tcW w:w="775" w:type="dxa"/>
            <w:tcBorders>
              <w:top w:val="single" w:sz="4" w:space="0" w:color="FFFFFF" w:themeColor="background1"/>
            </w:tcBorders>
            <w:shd w:val="clear" w:color="auto" w:fill="DBE5F1" w:themeFill="accent1" w:themeFillTint="33"/>
            <w:noWrap/>
            <w:vAlign w:val="bottom"/>
          </w:tcPr>
          <w:p w:rsidR="00EB49A8" w:rsidRPr="00EB49A8" w:rsidRDefault="00EB49A8">
            <w:pPr>
              <w:jc w:val="right"/>
              <w:rPr>
                <w:rFonts w:ascii="Calibri" w:hAnsi="Calibri"/>
                <w:b/>
                <w:bCs/>
                <w:color w:val="000000"/>
                <w:sz w:val="20"/>
                <w:szCs w:val="20"/>
              </w:rPr>
            </w:pPr>
            <w:r w:rsidRPr="00EB49A8">
              <w:rPr>
                <w:rFonts w:ascii="Calibri" w:hAnsi="Calibri"/>
                <w:b/>
                <w:bCs/>
                <w:color w:val="000000"/>
                <w:sz w:val="20"/>
                <w:szCs w:val="20"/>
              </w:rPr>
              <w:t>74.2</w:t>
            </w:r>
          </w:p>
        </w:tc>
        <w:tc>
          <w:tcPr>
            <w:tcW w:w="775" w:type="dxa"/>
            <w:tcBorders>
              <w:top w:val="single" w:sz="4" w:space="0" w:color="FFFFFF" w:themeColor="background1"/>
            </w:tcBorders>
            <w:shd w:val="clear" w:color="auto" w:fill="DBE5F1" w:themeFill="accent1" w:themeFillTint="33"/>
            <w:noWrap/>
            <w:vAlign w:val="bottom"/>
          </w:tcPr>
          <w:p w:rsidR="00EB49A8" w:rsidRPr="00EB49A8" w:rsidRDefault="00EB49A8">
            <w:pPr>
              <w:jc w:val="right"/>
              <w:rPr>
                <w:rFonts w:ascii="Calibri" w:hAnsi="Calibri"/>
                <w:b/>
                <w:bCs/>
                <w:color w:val="000000"/>
                <w:sz w:val="20"/>
                <w:szCs w:val="20"/>
              </w:rPr>
            </w:pPr>
            <w:r w:rsidRPr="00EB49A8">
              <w:rPr>
                <w:rFonts w:ascii="Calibri" w:hAnsi="Calibri"/>
                <w:b/>
                <w:bCs/>
                <w:color w:val="000000"/>
                <w:sz w:val="20"/>
                <w:szCs w:val="20"/>
              </w:rPr>
              <w:t>74.9</w:t>
            </w:r>
          </w:p>
        </w:tc>
        <w:tc>
          <w:tcPr>
            <w:tcW w:w="766" w:type="dxa"/>
            <w:tcBorders>
              <w:top w:val="single" w:sz="4" w:space="0" w:color="FFFFFF" w:themeColor="background1"/>
            </w:tcBorders>
            <w:shd w:val="clear" w:color="auto" w:fill="DBE5F1" w:themeFill="accent1" w:themeFillTint="33"/>
            <w:noWrap/>
            <w:vAlign w:val="bottom"/>
          </w:tcPr>
          <w:p w:rsidR="00EB49A8" w:rsidRPr="00EB49A8" w:rsidRDefault="00EB49A8">
            <w:pPr>
              <w:jc w:val="right"/>
              <w:rPr>
                <w:rFonts w:ascii="Calibri" w:hAnsi="Calibri"/>
                <w:b/>
                <w:bCs/>
                <w:color w:val="000000"/>
                <w:sz w:val="20"/>
                <w:szCs w:val="20"/>
              </w:rPr>
            </w:pPr>
            <w:r w:rsidRPr="00EB49A8">
              <w:rPr>
                <w:rFonts w:ascii="Calibri" w:hAnsi="Calibri"/>
                <w:b/>
                <w:bCs/>
                <w:color w:val="000000"/>
                <w:sz w:val="20"/>
                <w:szCs w:val="20"/>
              </w:rPr>
              <w:t>87.2</w:t>
            </w:r>
          </w:p>
        </w:tc>
        <w:tc>
          <w:tcPr>
            <w:tcW w:w="766" w:type="dxa"/>
            <w:tcBorders>
              <w:top w:val="single" w:sz="4" w:space="0" w:color="FFFFFF" w:themeColor="background1"/>
            </w:tcBorders>
            <w:shd w:val="clear" w:color="auto" w:fill="DBE5F1" w:themeFill="accent1" w:themeFillTint="33"/>
            <w:noWrap/>
            <w:vAlign w:val="bottom"/>
          </w:tcPr>
          <w:p w:rsidR="00EB49A8" w:rsidRPr="00EB49A8" w:rsidRDefault="00EB49A8">
            <w:pPr>
              <w:jc w:val="right"/>
              <w:rPr>
                <w:rFonts w:ascii="Calibri" w:hAnsi="Calibri"/>
                <w:b/>
                <w:bCs/>
                <w:color w:val="000000"/>
                <w:sz w:val="20"/>
                <w:szCs w:val="20"/>
              </w:rPr>
            </w:pPr>
            <w:r w:rsidRPr="00EB49A8">
              <w:rPr>
                <w:rFonts w:ascii="Calibri" w:hAnsi="Calibri"/>
                <w:b/>
                <w:bCs/>
                <w:color w:val="000000"/>
                <w:sz w:val="20"/>
                <w:szCs w:val="20"/>
              </w:rPr>
              <w:t>88.8</w:t>
            </w:r>
          </w:p>
        </w:tc>
        <w:tc>
          <w:tcPr>
            <w:tcW w:w="766" w:type="dxa"/>
            <w:tcBorders>
              <w:top w:val="single" w:sz="4" w:space="0" w:color="FFFFFF" w:themeColor="background1"/>
            </w:tcBorders>
            <w:shd w:val="clear" w:color="auto" w:fill="DBE5F1" w:themeFill="accent1" w:themeFillTint="33"/>
            <w:noWrap/>
            <w:vAlign w:val="bottom"/>
          </w:tcPr>
          <w:p w:rsidR="00EB49A8" w:rsidRPr="00EB49A8" w:rsidRDefault="00EB49A8">
            <w:pPr>
              <w:jc w:val="right"/>
              <w:rPr>
                <w:rFonts w:ascii="Calibri" w:hAnsi="Calibri"/>
                <w:b/>
                <w:bCs/>
                <w:color w:val="000000"/>
                <w:sz w:val="20"/>
                <w:szCs w:val="20"/>
              </w:rPr>
            </w:pPr>
            <w:r w:rsidRPr="00EB49A8">
              <w:rPr>
                <w:rFonts w:ascii="Calibri" w:hAnsi="Calibri"/>
                <w:b/>
                <w:bCs/>
                <w:color w:val="000000"/>
                <w:sz w:val="20"/>
                <w:szCs w:val="20"/>
              </w:rPr>
              <w:t>89.6</w:t>
            </w:r>
          </w:p>
        </w:tc>
        <w:tc>
          <w:tcPr>
            <w:tcW w:w="766" w:type="dxa"/>
            <w:tcBorders>
              <w:top w:val="single" w:sz="4" w:space="0" w:color="FFFFFF" w:themeColor="background1"/>
            </w:tcBorders>
            <w:shd w:val="clear" w:color="auto" w:fill="DBE5F1" w:themeFill="accent1" w:themeFillTint="33"/>
            <w:noWrap/>
            <w:vAlign w:val="bottom"/>
          </w:tcPr>
          <w:p w:rsidR="00EB49A8" w:rsidRPr="00EB49A8" w:rsidRDefault="00EB49A8">
            <w:pPr>
              <w:jc w:val="right"/>
              <w:rPr>
                <w:rFonts w:ascii="Calibri" w:hAnsi="Calibri"/>
                <w:b/>
                <w:bCs/>
                <w:color w:val="000000"/>
                <w:sz w:val="20"/>
                <w:szCs w:val="20"/>
              </w:rPr>
            </w:pPr>
            <w:r w:rsidRPr="00EB49A8">
              <w:rPr>
                <w:rFonts w:ascii="Calibri" w:hAnsi="Calibri"/>
                <w:b/>
                <w:bCs/>
                <w:color w:val="000000"/>
                <w:sz w:val="20"/>
                <w:szCs w:val="20"/>
              </w:rPr>
              <w:t>88.6</w:t>
            </w:r>
          </w:p>
        </w:tc>
        <w:tc>
          <w:tcPr>
            <w:tcW w:w="766" w:type="dxa"/>
            <w:tcBorders>
              <w:top w:val="single" w:sz="4" w:space="0" w:color="FFFFFF" w:themeColor="background1"/>
            </w:tcBorders>
            <w:shd w:val="clear" w:color="auto" w:fill="DBE5F1" w:themeFill="accent1" w:themeFillTint="33"/>
            <w:noWrap/>
            <w:vAlign w:val="bottom"/>
          </w:tcPr>
          <w:p w:rsidR="00EB49A8" w:rsidRPr="00EB49A8" w:rsidRDefault="00EB49A8">
            <w:pPr>
              <w:jc w:val="right"/>
              <w:rPr>
                <w:rFonts w:ascii="Calibri" w:hAnsi="Calibri"/>
                <w:b/>
                <w:bCs/>
                <w:color w:val="000000"/>
                <w:sz w:val="20"/>
                <w:szCs w:val="20"/>
              </w:rPr>
            </w:pPr>
            <w:r w:rsidRPr="00EB49A8">
              <w:rPr>
                <w:rFonts w:ascii="Calibri" w:hAnsi="Calibri"/>
                <w:b/>
                <w:bCs/>
                <w:color w:val="000000"/>
                <w:sz w:val="20"/>
                <w:szCs w:val="20"/>
              </w:rPr>
              <w:t>88.8</w:t>
            </w:r>
          </w:p>
        </w:tc>
      </w:tr>
      <w:tr w:rsidR="00EB49A8" w:rsidRPr="005E23C7" w:rsidTr="006F1D4F">
        <w:trPr>
          <w:trHeight w:val="300"/>
        </w:trPr>
        <w:tc>
          <w:tcPr>
            <w:tcW w:w="2660" w:type="dxa"/>
            <w:noWrap/>
          </w:tcPr>
          <w:p w:rsidR="00EB49A8" w:rsidRPr="005E23C7" w:rsidRDefault="00EB49A8" w:rsidP="008D7949">
            <w:pPr>
              <w:rPr>
                <w:sz w:val="20"/>
                <w:szCs w:val="20"/>
              </w:rPr>
            </w:pPr>
            <w:r w:rsidRPr="005E23C7">
              <w:rPr>
                <w:sz w:val="20"/>
                <w:szCs w:val="20"/>
              </w:rPr>
              <w:t>Bachelor Degree</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46.1</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46.9</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49.0</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50.9</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51.5</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61.5</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63.5</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67.3</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66.3</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66.8</w:t>
            </w:r>
          </w:p>
        </w:tc>
      </w:tr>
      <w:tr w:rsidR="00EB49A8" w:rsidRPr="005E23C7" w:rsidTr="006F1D4F">
        <w:trPr>
          <w:trHeight w:val="300"/>
        </w:trPr>
        <w:tc>
          <w:tcPr>
            <w:tcW w:w="2660" w:type="dxa"/>
            <w:noWrap/>
          </w:tcPr>
          <w:p w:rsidR="00EB49A8" w:rsidRPr="005E23C7" w:rsidRDefault="00EB49A8" w:rsidP="008D7949">
            <w:pPr>
              <w:rPr>
                <w:b/>
                <w:bCs/>
                <w:i/>
                <w:iCs/>
                <w:sz w:val="20"/>
                <w:szCs w:val="20"/>
              </w:rPr>
            </w:pPr>
            <w:r w:rsidRPr="005E23C7">
              <w:rPr>
                <w:b/>
                <w:bCs/>
                <w:i/>
                <w:iCs/>
                <w:sz w:val="20"/>
                <w:szCs w:val="20"/>
              </w:rPr>
              <w:t>Certificates/Diplomas</w:t>
            </w:r>
          </w:p>
        </w:tc>
        <w:tc>
          <w:tcPr>
            <w:tcW w:w="775"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17.3</w:t>
            </w:r>
          </w:p>
        </w:tc>
        <w:tc>
          <w:tcPr>
            <w:tcW w:w="775"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18.2</w:t>
            </w:r>
          </w:p>
        </w:tc>
        <w:tc>
          <w:tcPr>
            <w:tcW w:w="775"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17.5</w:t>
            </w:r>
          </w:p>
        </w:tc>
        <w:tc>
          <w:tcPr>
            <w:tcW w:w="775"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15.4</w:t>
            </w:r>
          </w:p>
        </w:tc>
        <w:tc>
          <w:tcPr>
            <w:tcW w:w="775"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15.6</w:t>
            </w:r>
          </w:p>
        </w:tc>
        <w:tc>
          <w:tcPr>
            <w:tcW w:w="766"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22.0</w:t>
            </w:r>
          </w:p>
        </w:tc>
        <w:tc>
          <w:tcPr>
            <w:tcW w:w="766"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21.5</w:t>
            </w:r>
          </w:p>
        </w:tc>
        <w:tc>
          <w:tcPr>
            <w:tcW w:w="766"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18.5</w:t>
            </w:r>
          </w:p>
        </w:tc>
        <w:tc>
          <w:tcPr>
            <w:tcW w:w="766"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18.6</w:t>
            </w:r>
          </w:p>
        </w:tc>
        <w:tc>
          <w:tcPr>
            <w:tcW w:w="766"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18.1</w:t>
            </w:r>
          </w:p>
        </w:tc>
      </w:tr>
      <w:tr w:rsidR="00EB49A8" w:rsidRPr="005E23C7" w:rsidTr="006F1D4F">
        <w:trPr>
          <w:trHeight w:val="300"/>
        </w:trPr>
        <w:tc>
          <w:tcPr>
            <w:tcW w:w="2660" w:type="dxa"/>
            <w:noWrap/>
          </w:tcPr>
          <w:p w:rsidR="00EB49A8" w:rsidRPr="005E23C7" w:rsidRDefault="00EB49A8" w:rsidP="008D7949">
            <w:pPr>
              <w:ind w:left="142"/>
              <w:rPr>
                <w:sz w:val="20"/>
                <w:szCs w:val="20"/>
              </w:rPr>
            </w:pPr>
            <w:r w:rsidRPr="005E23C7">
              <w:rPr>
                <w:sz w:val="20"/>
                <w:szCs w:val="20"/>
              </w:rPr>
              <w:t>Certificate IV or above</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13.4</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13.8</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13.4</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11.8</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12.1</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17.7</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17.4</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15.0</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14.8</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14.5</w:t>
            </w:r>
          </w:p>
        </w:tc>
      </w:tr>
      <w:tr w:rsidR="00EB49A8" w:rsidRPr="005E23C7" w:rsidTr="006F1D4F">
        <w:trPr>
          <w:trHeight w:val="300"/>
        </w:trPr>
        <w:tc>
          <w:tcPr>
            <w:tcW w:w="2660" w:type="dxa"/>
            <w:noWrap/>
          </w:tcPr>
          <w:p w:rsidR="00EB49A8" w:rsidRPr="005E23C7" w:rsidRDefault="00EB49A8" w:rsidP="008D7949">
            <w:pPr>
              <w:ind w:left="142"/>
              <w:rPr>
                <w:sz w:val="20"/>
                <w:szCs w:val="20"/>
              </w:rPr>
            </w:pPr>
            <w:r w:rsidRPr="005E23C7">
              <w:rPr>
                <w:sz w:val="20"/>
                <w:szCs w:val="20"/>
              </w:rPr>
              <w:t>Certificate I-III</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3.9</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4.4</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4.1</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3.6</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3.5</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4.4</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4.1</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3.5</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3.8</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3.7</w:t>
            </w:r>
          </w:p>
        </w:tc>
      </w:tr>
      <w:tr w:rsidR="00EB49A8" w:rsidRPr="005E23C7" w:rsidTr="006F1D4F">
        <w:trPr>
          <w:trHeight w:val="300"/>
        </w:trPr>
        <w:tc>
          <w:tcPr>
            <w:tcW w:w="2660" w:type="dxa"/>
            <w:noWrap/>
          </w:tcPr>
          <w:p w:rsidR="00EB49A8" w:rsidRPr="005E23C7" w:rsidRDefault="00EB49A8" w:rsidP="008D7949">
            <w:pPr>
              <w:rPr>
                <w:b/>
                <w:bCs/>
                <w:i/>
                <w:iCs/>
                <w:sz w:val="20"/>
                <w:szCs w:val="20"/>
              </w:rPr>
            </w:pPr>
            <w:r w:rsidRPr="005E23C7">
              <w:rPr>
                <w:b/>
                <w:bCs/>
                <w:i/>
                <w:iCs/>
                <w:sz w:val="20"/>
                <w:szCs w:val="20"/>
              </w:rPr>
              <w:t>Apprentice/Trainee</w:t>
            </w:r>
          </w:p>
        </w:tc>
        <w:tc>
          <w:tcPr>
            <w:tcW w:w="775"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9.7</w:t>
            </w:r>
          </w:p>
        </w:tc>
        <w:tc>
          <w:tcPr>
            <w:tcW w:w="775"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9.7</w:t>
            </w:r>
          </w:p>
        </w:tc>
        <w:tc>
          <w:tcPr>
            <w:tcW w:w="775"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9.1</w:t>
            </w:r>
          </w:p>
        </w:tc>
        <w:tc>
          <w:tcPr>
            <w:tcW w:w="775"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7.9</w:t>
            </w:r>
          </w:p>
        </w:tc>
        <w:tc>
          <w:tcPr>
            <w:tcW w:w="775"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7.8</w:t>
            </w:r>
          </w:p>
        </w:tc>
        <w:tc>
          <w:tcPr>
            <w:tcW w:w="766"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3.7</w:t>
            </w:r>
          </w:p>
        </w:tc>
        <w:tc>
          <w:tcPr>
            <w:tcW w:w="766"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3.7</w:t>
            </w:r>
          </w:p>
        </w:tc>
        <w:tc>
          <w:tcPr>
            <w:tcW w:w="766"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3.8</w:t>
            </w:r>
          </w:p>
        </w:tc>
        <w:tc>
          <w:tcPr>
            <w:tcW w:w="766"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3.7</w:t>
            </w:r>
          </w:p>
        </w:tc>
        <w:tc>
          <w:tcPr>
            <w:tcW w:w="766"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3.8</w:t>
            </w:r>
          </w:p>
        </w:tc>
      </w:tr>
      <w:tr w:rsidR="00EB49A8" w:rsidRPr="005E23C7" w:rsidTr="006F1D4F">
        <w:trPr>
          <w:trHeight w:val="300"/>
        </w:trPr>
        <w:tc>
          <w:tcPr>
            <w:tcW w:w="2660" w:type="dxa"/>
            <w:noWrap/>
          </w:tcPr>
          <w:p w:rsidR="00EB49A8" w:rsidRPr="005E23C7" w:rsidRDefault="00EB49A8" w:rsidP="008D7949">
            <w:pPr>
              <w:ind w:left="142"/>
              <w:rPr>
                <w:sz w:val="20"/>
                <w:szCs w:val="20"/>
              </w:rPr>
            </w:pPr>
            <w:r w:rsidRPr="005E23C7">
              <w:rPr>
                <w:sz w:val="20"/>
                <w:szCs w:val="20"/>
              </w:rPr>
              <w:t>Apprentice</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6.1</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5.9</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5.5</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5.3</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5.3</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2.4</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2.5</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2.4</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2.7</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2.6</w:t>
            </w:r>
          </w:p>
        </w:tc>
      </w:tr>
      <w:tr w:rsidR="00EB49A8" w:rsidRPr="005E23C7" w:rsidTr="006F1D4F">
        <w:trPr>
          <w:trHeight w:val="300"/>
        </w:trPr>
        <w:tc>
          <w:tcPr>
            <w:tcW w:w="2660" w:type="dxa"/>
            <w:noWrap/>
          </w:tcPr>
          <w:p w:rsidR="00EB49A8" w:rsidRPr="005E23C7" w:rsidRDefault="002571F8" w:rsidP="008D7949">
            <w:pPr>
              <w:ind w:left="142"/>
              <w:rPr>
                <w:sz w:val="20"/>
                <w:szCs w:val="20"/>
              </w:rPr>
            </w:pPr>
            <w:r>
              <w:rPr>
                <w:sz w:val="20"/>
                <w:szCs w:val="20"/>
              </w:rPr>
              <w:t>Trainee</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3.6</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3.8</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3.6</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2.7</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2.5</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1.3</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1.2</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1.4</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1.1</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1.2</w:t>
            </w:r>
          </w:p>
        </w:tc>
      </w:tr>
      <w:tr w:rsidR="00EB49A8" w:rsidRPr="005E23C7" w:rsidTr="006F1D4F">
        <w:trPr>
          <w:trHeight w:val="300"/>
        </w:trPr>
        <w:tc>
          <w:tcPr>
            <w:tcW w:w="2660" w:type="dxa"/>
            <w:shd w:val="clear" w:color="auto" w:fill="DBE5F1" w:themeFill="accent1" w:themeFillTint="33"/>
            <w:noWrap/>
          </w:tcPr>
          <w:p w:rsidR="00EB49A8" w:rsidRPr="005E23C7" w:rsidRDefault="00EB49A8" w:rsidP="008D7949">
            <w:pPr>
              <w:rPr>
                <w:b/>
                <w:bCs/>
                <w:sz w:val="20"/>
                <w:szCs w:val="20"/>
              </w:rPr>
            </w:pPr>
            <w:r w:rsidRPr="005E23C7">
              <w:rPr>
                <w:b/>
                <w:bCs/>
                <w:sz w:val="20"/>
                <w:szCs w:val="20"/>
              </w:rPr>
              <w:t>Not in Education or Training</w:t>
            </w:r>
          </w:p>
        </w:tc>
        <w:tc>
          <w:tcPr>
            <w:tcW w:w="775" w:type="dxa"/>
            <w:shd w:val="clear" w:color="auto" w:fill="DBE5F1" w:themeFill="accent1" w:themeFillTint="33"/>
            <w:noWrap/>
            <w:vAlign w:val="bottom"/>
          </w:tcPr>
          <w:p w:rsidR="00EB49A8" w:rsidRPr="00EB49A8" w:rsidRDefault="00EB49A8">
            <w:pPr>
              <w:jc w:val="right"/>
              <w:rPr>
                <w:rFonts w:ascii="Calibri" w:hAnsi="Calibri"/>
                <w:b/>
                <w:bCs/>
                <w:color w:val="000000"/>
                <w:sz w:val="20"/>
                <w:szCs w:val="20"/>
              </w:rPr>
            </w:pPr>
            <w:r w:rsidRPr="00EB49A8">
              <w:rPr>
                <w:rFonts w:ascii="Calibri" w:hAnsi="Calibri"/>
                <w:b/>
                <w:bCs/>
                <w:color w:val="000000"/>
                <w:sz w:val="20"/>
                <w:szCs w:val="20"/>
              </w:rPr>
              <w:t>27.2</w:t>
            </w:r>
          </w:p>
        </w:tc>
        <w:tc>
          <w:tcPr>
            <w:tcW w:w="775" w:type="dxa"/>
            <w:shd w:val="clear" w:color="auto" w:fill="DBE5F1" w:themeFill="accent1" w:themeFillTint="33"/>
            <w:noWrap/>
            <w:vAlign w:val="bottom"/>
          </w:tcPr>
          <w:p w:rsidR="00EB49A8" w:rsidRPr="00EB49A8" w:rsidRDefault="00EB49A8">
            <w:pPr>
              <w:jc w:val="right"/>
              <w:rPr>
                <w:rFonts w:ascii="Calibri" w:hAnsi="Calibri"/>
                <w:b/>
                <w:bCs/>
                <w:color w:val="000000"/>
                <w:sz w:val="20"/>
                <w:szCs w:val="20"/>
              </w:rPr>
            </w:pPr>
            <w:r w:rsidRPr="00EB49A8">
              <w:rPr>
                <w:rFonts w:ascii="Calibri" w:hAnsi="Calibri"/>
                <w:b/>
                <w:bCs/>
                <w:color w:val="000000"/>
                <w:sz w:val="20"/>
                <w:szCs w:val="20"/>
              </w:rPr>
              <w:t>25.1</w:t>
            </w:r>
          </w:p>
        </w:tc>
        <w:tc>
          <w:tcPr>
            <w:tcW w:w="775" w:type="dxa"/>
            <w:shd w:val="clear" w:color="auto" w:fill="DBE5F1" w:themeFill="accent1" w:themeFillTint="33"/>
            <w:noWrap/>
            <w:vAlign w:val="bottom"/>
          </w:tcPr>
          <w:p w:rsidR="00EB49A8" w:rsidRPr="00EB49A8" w:rsidRDefault="00EB49A8">
            <w:pPr>
              <w:jc w:val="right"/>
              <w:rPr>
                <w:rFonts w:ascii="Calibri" w:hAnsi="Calibri"/>
                <w:b/>
                <w:bCs/>
                <w:color w:val="000000"/>
                <w:sz w:val="20"/>
                <w:szCs w:val="20"/>
              </w:rPr>
            </w:pPr>
            <w:r w:rsidRPr="00EB49A8">
              <w:rPr>
                <w:rFonts w:ascii="Calibri" w:hAnsi="Calibri"/>
                <w:b/>
                <w:bCs/>
                <w:color w:val="000000"/>
                <w:sz w:val="20"/>
                <w:szCs w:val="20"/>
              </w:rPr>
              <w:t>24.4</w:t>
            </w:r>
          </w:p>
        </w:tc>
        <w:tc>
          <w:tcPr>
            <w:tcW w:w="775" w:type="dxa"/>
            <w:shd w:val="clear" w:color="auto" w:fill="DBE5F1" w:themeFill="accent1" w:themeFillTint="33"/>
            <w:noWrap/>
            <w:vAlign w:val="bottom"/>
          </w:tcPr>
          <w:p w:rsidR="00EB49A8" w:rsidRPr="00EB49A8" w:rsidRDefault="00EB49A8">
            <w:pPr>
              <w:jc w:val="right"/>
              <w:rPr>
                <w:rFonts w:ascii="Calibri" w:hAnsi="Calibri"/>
                <w:b/>
                <w:bCs/>
                <w:color w:val="000000"/>
                <w:sz w:val="20"/>
                <w:szCs w:val="20"/>
              </w:rPr>
            </w:pPr>
            <w:r w:rsidRPr="00EB49A8">
              <w:rPr>
                <w:rFonts w:ascii="Calibri" w:hAnsi="Calibri"/>
                <w:b/>
                <w:bCs/>
                <w:color w:val="000000"/>
                <w:sz w:val="20"/>
                <w:szCs w:val="20"/>
              </w:rPr>
              <w:t>25.8</w:t>
            </w:r>
          </w:p>
        </w:tc>
        <w:tc>
          <w:tcPr>
            <w:tcW w:w="775" w:type="dxa"/>
            <w:shd w:val="clear" w:color="auto" w:fill="DBE5F1" w:themeFill="accent1" w:themeFillTint="33"/>
            <w:noWrap/>
            <w:vAlign w:val="bottom"/>
          </w:tcPr>
          <w:p w:rsidR="00EB49A8" w:rsidRPr="00EB49A8" w:rsidRDefault="00EB49A8">
            <w:pPr>
              <w:jc w:val="right"/>
              <w:rPr>
                <w:rFonts w:ascii="Calibri" w:hAnsi="Calibri"/>
                <w:b/>
                <w:bCs/>
                <w:color w:val="000000"/>
                <w:sz w:val="20"/>
                <w:szCs w:val="20"/>
              </w:rPr>
            </w:pPr>
            <w:r w:rsidRPr="00EB49A8">
              <w:rPr>
                <w:rFonts w:ascii="Calibri" w:hAnsi="Calibri"/>
                <w:b/>
                <w:bCs/>
                <w:color w:val="000000"/>
                <w:sz w:val="20"/>
                <w:szCs w:val="20"/>
              </w:rPr>
              <w:t>25.1</w:t>
            </w:r>
          </w:p>
        </w:tc>
        <w:tc>
          <w:tcPr>
            <w:tcW w:w="766" w:type="dxa"/>
            <w:shd w:val="clear" w:color="auto" w:fill="DBE5F1" w:themeFill="accent1" w:themeFillTint="33"/>
            <w:noWrap/>
            <w:vAlign w:val="bottom"/>
          </w:tcPr>
          <w:p w:rsidR="00EB49A8" w:rsidRPr="00EB49A8" w:rsidRDefault="00EB49A8">
            <w:pPr>
              <w:jc w:val="right"/>
              <w:rPr>
                <w:rFonts w:ascii="Calibri" w:hAnsi="Calibri"/>
                <w:b/>
                <w:bCs/>
                <w:color w:val="000000"/>
                <w:sz w:val="20"/>
                <w:szCs w:val="20"/>
              </w:rPr>
            </w:pPr>
            <w:r w:rsidRPr="00EB49A8">
              <w:rPr>
                <w:rFonts w:ascii="Calibri" w:hAnsi="Calibri"/>
                <w:b/>
                <w:bCs/>
                <w:color w:val="000000"/>
                <w:sz w:val="20"/>
                <w:szCs w:val="20"/>
              </w:rPr>
              <w:t>12.8</w:t>
            </w:r>
          </w:p>
        </w:tc>
        <w:tc>
          <w:tcPr>
            <w:tcW w:w="766" w:type="dxa"/>
            <w:shd w:val="clear" w:color="auto" w:fill="DBE5F1" w:themeFill="accent1" w:themeFillTint="33"/>
            <w:noWrap/>
            <w:vAlign w:val="bottom"/>
          </w:tcPr>
          <w:p w:rsidR="00EB49A8" w:rsidRPr="00EB49A8" w:rsidRDefault="00EB49A8">
            <w:pPr>
              <w:jc w:val="right"/>
              <w:rPr>
                <w:rFonts w:ascii="Calibri" w:hAnsi="Calibri"/>
                <w:b/>
                <w:bCs/>
                <w:color w:val="000000"/>
                <w:sz w:val="20"/>
                <w:szCs w:val="20"/>
              </w:rPr>
            </w:pPr>
            <w:r w:rsidRPr="00EB49A8">
              <w:rPr>
                <w:rFonts w:ascii="Calibri" w:hAnsi="Calibri"/>
                <w:b/>
                <w:bCs/>
                <w:color w:val="000000"/>
                <w:sz w:val="20"/>
                <w:szCs w:val="20"/>
              </w:rPr>
              <w:t>11.2</w:t>
            </w:r>
          </w:p>
        </w:tc>
        <w:tc>
          <w:tcPr>
            <w:tcW w:w="766" w:type="dxa"/>
            <w:shd w:val="clear" w:color="auto" w:fill="DBE5F1" w:themeFill="accent1" w:themeFillTint="33"/>
            <w:noWrap/>
            <w:vAlign w:val="bottom"/>
          </w:tcPr>
          <w:p w:rsidR="00EB49A8" w:rsidRPr="00EB49A8" w:rsidRDefault="00EB49A8">
            <w:pPr>
              <w:jc w:val="right"/>
              <w:rPr>
                <w:rFonts w:ascii="Calibri" w:hAnsi="Calibri"/>
                <w:b/>
                <w:bCs/>
                <w:color w:val="000000"/>
                <w:sz w:val="20"/>
                <w:szCs w:val="20"/>
              </w:rPr>
            </w:pPr>
            <w:r w:rsidRPr="00EB49A8">
              <w:rPr>
                <w:rFonts w:ascii="Calibri" w:hAnsi="Calibri"/>
                <w:b/>
                <w:bCs/>
                <w:color w:val="000000"/>
                <w:sz w:val="20"/>
                <w:szCs w:val="20"/>
              </w:rPr>
              <w:t>10.4</w:t>
            </w:r>
          </w:p>
        </w:tc>
        <w:tc>
          <w:tcPr>
            <w:tcW w:w="766" w:type="dxa"/>
            <w:shd w:val="clear" w:color="auto" w:fill="DBE5F1" w:themeFill="accent1" w:themeFillTint="33"/>
            <w:noWrap/>
            <w:vAlign w:val="bottom"/>
          </w:tcPr>
          <w:p w:rsidR="00EB49A8" w:rsidRPr="00EB49A8" w:rsidRDefault="00EB49A8">
            <w:pPr>
              <w:jc w:val="right"/>
              <w:rPr>
                <w:rFonts w:ascii="Calibri" w:hAnsi="Calibri"/>
                <w:b/>
                <w:bCs/>
                <w:color w:val="000000"/>
                <w:sz w:val="20"/>
                <w:szCs w:val="20"/>
              </w:rPr>
            </w:pPr>
            <w:r w:rsidRPr="00EB49A8">
              <w:rPr>
                <w:rFonts w:ascii="Calibri" w:hAnsi="Calibri"/>
                <w:b/>
                <w:bCs/>
                <w:color w:val="000000"/>
                <w:sz w:val="20"/>
                <w:szCs w:val="20"/>
              </w:rPr>
              <w:t>11.4</w:t>
            </w:r>
          </w:p>
        </w:tc>
        <w:tc>
          <w:tcPr>
            <w:tcW w:w="766" w:type="dxa"/>
            <w:shd w:val="clear" w:color="auto" w:fill="DBE5F1" w:themeFill="accent1" w:themeFillTint="33"/>
            <w:noWrap/>
            <w:vAlign w:val="bottom"/>
          </w:tcPr>
          <w:p w:rsidR="00EB49A8" w:rsidRPr="00EB49A8" w:rsidRDefault="00EB49A8">
            <w:pPr>
              <w:jc w:val="right"/>
              <w:rPr>
                <w:rFonts w:ascii="Calibri" w:hAnsi="Calibri"/>
                <w:b/>
                <w:bCs/>
                <w:color w:val="000000"/>
                <w:sz w:val="20"/>
                <w:szCs w:val="20"/>
              </w:rPr>
            </w:pPr>
            <w:r w:rsidRPr="00EB49A8">
              <w:rPr>
                <w:rFonts w:ascii="Calibri" w:hAnsi="Calibri"/>
                <w:b/>
                <w:bCs/>
                <w:color w:val="000000"/>
                <w:sz w:val="20"/>
                <w:szCs w:val="20"/>
              </w:rPr>
              <w:t>11.2</w:t>
            </w:r>
          </w:p>
        </w:tc>
      </w:tr>
      <w:tr w:rsidR="00EB49A8" w:rsidRPr="005E23C7" w:rsidTr="006F1D4F">
        <w:trPr>
          <w:trHeight w:val="300"/>
        </w:trPr>
        <w:tc>
          <w:tcPr>
            <w:tcW w:w="2660" w:type="dxa"/>
            <w:noWrap/>
          </w:tcPr>
          <w:p w:rsidR="00EB49A8" w:rsidRPr="005E23C7" w:rsidRDefault="00EB49A8" w:rsidP="008D7949">
            <w:pPr>
              <w:rPr>
                <w:b/>
                <w:bCs/>
                <w:i/>
                <w:iCs/>
                <w:sz w:val="20"/>
                <w:szCs w:val="20"/>
              </w:rPr>
            </w:pPr>
            <w:r w:rsidRPr="005E23C7">
              <w:rPr>
                <w:b/>
                <w:bCs/>
                <w:i/>
                <w:iCs/>
                <w:sz w:val="20"/>
                <w:szCs w:val="20"/>
              </w:rPr>
              <w:t>Employed</w:t>
            </w:r>
          </w:p>
        </w:tc>
        <w:tc>
          <w:tcPr>
            <w:tcW w:w="775"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21.7</w:t>
            </w:r>
          </w:p>
        </w:tc>
        <w:tc>
          <w:tcPr>
            <w:tcW w:w="775"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20.4</w:t>
            </w:r>
          </w:p>
        </w:tc>
        <w:tc>
          <w:tcPr>
            <w:tcW w:w="775"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19.6</w:t>
            </w:r>
          </w:p>
        </w:tc>
        <w:tc>
          <w:tcPr>
            <w:tcW w:w="775"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20.3</w:t>
            </w:r>
          </w:p>
        </w:tc>
        <w:tc>
          <w:tcPr>
            <w:tcW w:w="775"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19.2</w:t>
            </w:r>
          </w:p>
        </w:tc>
        <w:tc>
          <w:tcPr>
            <w:tcW w:w="766"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8.1</w:t>
            </w:r>
          </w:p>
        </w:tc>
        <w:tc>
          <w:tcPr>
            <w:tcW w:w="766"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6.9</w:t>
            </w:r>
          </w:p>
        </w:tc>
        <w:tc>
          <w:tcPr>
            <w:tcW w:w="766"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6.5</w:t>
            </w:r>
          </w:p>
        </w:tc>
        <w:tc>
          <w:tcPr>
            <w:tcW w:w="766"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6.8</w:t>
            </w:r>
          </w:p>
        </w:tc>
        <w:tc>
          <w:tcPr>
            <w:tcW w:w="766" w:type="dxa"/>
            <w:noWrap/>
            <w:vAlign w:val="bottom"/>
          </w:tcPr>
          <w:p w:rsidR="00EB49A8" w:rsidRPr="00D31BE4" w:rsidRDefault="00EB49A8">
            <w:pPr>
              <w:jc w:val="right"/>
              <w:rPr>
                <w:rFonts w:ascii="Calibri" w:hAnsi="Calibri"/>
                <w:b/>
                <w:i/>
                <w:color w:val="000000"/>
                <w:sz w:val="20"/>
                <w:szCs w:val="20"/>
              </w:rPr>
            </w:pPr>
            <w:r w:rsidRPr="00D31BE4">
              <w:rPr>
                <w:rFonts w:ascii="Calibri" w:hAnsi="Calibri"/>
                <w:b/>
                <w:i/>
                <w:color w:val="000000"/>
                <w:sz w:val="20"/>
                <w:szCs w:val="20"/>
              </w:rPr>
              <w:t>6.3</w:t>
            </w:r>
          </w:p>
        </w:tc>
      </w:tr>
      <w:tr w:rsidR="00EB49A8" w:rsidRPr="005E23C7" w:rsidTr="006F1D4F">
        <w:trPr>
          <w:trHeight w:val="300"/>
        </w:trPr>
        <w:tc>
          <w:tcPr>
            <w:tcW w:w="2660" w:type="dxa"/>
            <w:noWrap/>
          </w:tcPr>
          <w:p w:rsidR="00EB49A8" w:rsidRPr="005E23C7" w:rsidRDefault="00EB49A8" w:rsidP="008D7949">
            <w:pPr>
              <w:ind w:left="142"/>
              <w:rPr>
                <w:sz w:val="20"/>
                <w:szCs w:val="20"/>
              </w:rPr>
            </w:pPr>
            <w:r w:rsidRPr="005E23C7">
              <w:rPr>
                <w:sz w:val="20"/>
                <w:szCs w:val="20"/>
              </w:rPr>
              <w:t>Employed full-time</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8.4</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8.0</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7.7</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6.9</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5.8</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3.2</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2.9</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2.5</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2.2</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2.1</w:t>
            </w:r>
          </w:p>
        </w:tc>
      </w:tr>
      <w:tr w:rsidR="00EB49A8" w:rsidRPr="005E23C7" w:rsidTr="006F1D4F">
        <w:trPr>
          <w:trHeight w:val="300"/>
        </w:trPr>
        <w:tc>
          <w:tcPr>
            <w:tcW w:w="2660" w:type="dxa"/>
            <w:noWrap/>
          </w:tcPr>
          <w:p w:rsidR="00EB49A8" w:rsidRPr="005E23C7" w:rsidRDefault="00EB49A8" w:rsidP="008D7949">
            <w:pPr>
              <w:ind w:left="142"/>
              <w:rPr>
                <w:sz w:val="20"/>
                <w:szCs w:val="20"/>
              </w:rPr>
            </w:pPr>
            <w:r w:rsidRPr="005E23C7">
              <w:rPr>
                <w:sz w:val="20"/>
                <w:szCs w:val="20"/>
              </w:rPr>
              <w:t>Employed part-time</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13.3</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12.5</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11.9</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13.4</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13.5</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4.8</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4.0</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4.0</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4.6</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4.2</w:t>
            </w:r>
          </w:p>
        </w:tc>
      </w:tr>
      <w:tr w:rsidR="00EB49A8" w:rsidRPr="005E23C7" w:rsidTr="006F1D4F">
        <w:trPr>
          <w:trHeight w:val="300"/>
        </w:trPr>
        <w:tc>
          <w:tcPr>
            <w:tcW w:w="2660" w:type="dxa"/>
            <w:noWrap/>
          </w:tcPr>
          <w:p w:rsidR="00EB49A8" w:rsidRPr="005E23C7" w:rsidRDefault="00EB49A8" w:rsidP="008D7949">
            <w:pPr>
              <w:rPr>
                <w:sz w:val="20"/>
                <w:szCs w:val="20"/>
              </w:rPr>
            </w:pPr>
            <w:r w:rsidRPr="005E23C7">
              <w:rPr>
                <w:sz w:val="20"/>
                <w:szCs w:val="20"/>
              </w:rPr>
              <w:t>Looking For Work</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5.0</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4.2</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4.3</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4.9</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5.2</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4.1</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3.6</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3.3</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3.9</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4.4</w:t>
            </w:r>
          </w:p>
        </w:tc>
      </w:tr>
      <w:tr w:rsidR="00EB49A8" w:rsidRPr="005E23C7" w:rsidTr="006F1D4F">
        <w:trPr>
          <w:trHeight w:val="300"/>
        </w:trPr>
        <w:tc>
          <w:tcPr>
            <w:tcW w:w="2660" w:type="dxa"/>
            <w:noWrap/>
          </w:tcPr>
          <w:p w:rsidR="00EB49A8" w:rsidRPr="005E23C7" w:rsidRDefault="00EB49A8" w:rsidP="008D7949">
            <w:pPr>
              <w:rPr>
                <w:sz w:val="20"/>
                <w:szCs w:val="20"/>
              </w:rPr>
            </w:pPr>
            <w:r w:rsidRPr="005E23C7">
              <w:rPr>
                <w:sz w:val="20"/>
                <w:szCs w:val="20"/>
              </w:rPr>
              <w:t>NILFET</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0.6</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0.5</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0.5</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0.6</w:t>
            </w:r>
          </w:p>
        </w:tc>
        <w:tc>
          <w:tcPr>
            <w:tcW w:w="775"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0.6</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0.7</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0.7</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0.6</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0.6</w:t>
            </w:r>
          </w:p>
        </w:tc>
        <w:tc>
          <w:tcPr>
            <w:tcW w:w="766" w:type="dxa"/>
            <w:noWrap/>
            <w:vAlign w:val="bottom"/>
          </w:tcPr>
          <w:p w:rsidR="00EB49A8" w:rsidRPr="00EB49A8" w:rsidRDefault="00EB49A8">
            <w:pPr>
              <w:jc w:val="right"/>
              <w:rPr>
                <w:rFonts w:ascii="Calibri" w:hAnsi="Calibri"/>
                <w:color w:val="000000"/>
                <w:sz w:val="20"/>
                <w:szCs w:val="20"/>
              </w:rPr>
            </w:pPr>
            <w:r w:rsidRPr="00EB49A8">
              <w:rPr>
                <w:rFonts w:ascii="Calibri" w:hAnsi="Calibri"/>
                <w:color w:val="000000"/>
                <w:sz w:val="20"/>
                <w:szCs w:val="20"/>
              </w:rPr>
              <w:t>0.5</w:t>
            </w:r>
          </w:p>
        </w:tc>
      </w:tr>
      <w:tr w:rsidR="00EB49A8" w:rsidRPr="005E23C7" w:rsidTr="006F1D4F">
        <w:trPr>
          <w:trHeight w:val="315"/>
        </w:trPr>
        <w:tc>
          <w:tcPr>
            <w:tcW w:w="2660" w:type="dxa"/>
            <w:shd w:val="clear" w:color="auto" w:fill="244061" w:themeFill="accent1" w:themeFillShade="80"/>
            <w:noWrap/>
            <w:vAlign w:val="center"/>
          </w:tcPr>
          <w:p w:rsidR="00EB49A8" w:rsidRPr="005E23C7" w:rsidRDefault="00EB49A8" w:rsidP="008D7949">
            <w:pPr>
              <w:rPr>
                <w:rFonts w:ascii="Calibri" w:hAnsi="Calibri"/>
                <w:b/>
                <w:bCs/>
                <w:color w:val="FFFFFF"/>
                <w:sz w:val="20"/>
              </w:rPr>
            </w:pPr>
            <w:r w:rsidRPr="005E23C7">
              <w:rPr>
                <w:rFonts w:ascii="Calibri" w:hAnsi="Calibri"/>
                <w:b/>
                <w:bCs/>
                <w:color w:val="FFFFFF"/>
                <w:sz w:val="20"/>
              </w:rPr>
              <w:t>Total respondents</w:t>
            </w:r>
          </w:p>
        </w:tc>
        <w:tc>
          <w:tcPr>
            <w:tcW w:w="775" w:type="dxa"/>
            <w:shd w:val="clear" w:color="auto" w:fill="244061" w:themeFill="accent1" w:themeFillShade="80"/>
            <w:noWrap/>
            <w:vAlign w:val="bottom"/>
          </w:tcPr>
          <w:p w:rsidR="00EB49A8" w:rsidRPr="00EB49A8" w:rsidRDefault="00EB49A8">
            <w:pPr>
              <w:jc w:val="right"/>
              <w:rPr>
                <w:rFonts w:ascii="Calibri" w:hAnsi="Calibri"/>
                <w:b/>
                <w:bCs/>
                <w:color w:val="FFFFFF"/>
                <w:sz w:val="20"/>
                <w:szCs w:val="20"/>
              </w:rPr>
            </w:pPr>
            <w:r w:rsidRPr="00EB49A8">
              <w:rPr>
                <w:rFonts w:ascii="Calibri" w:hAnsi="Calibri"/>
                <w:b/>
                <w:bCs/>
                <w:color w:val="FFFFFF"/>
                <w:sz w:val="20"/>
                <w:szCs w:val="20"/>
              </w:rPr>
              <w:t>27,785</w:t>
            </w:r>
          </w:p>
        </w:tc>
        <w:tc>
          <w:tcPr>
            <w:tcW w:w="775" w:type="dxa"/>
            <w:shd w:val="clear" w:color="auto" w:fill="244061" w:themeFill="accent1" w:themeFillShade="80"/>
            <w:noWrap/>
            <w:vAlign w:val="bottom"/>
          </w:tcPr>
          <w:p w:rsidR="00EB49A8" w:rsidRPr="00EB49A8" w:rsidRDefault="00EB49A8">
            <w:pPr>
              <w:jc w:val="right"/>
              <w:rPr>
                <w:rFonts w:ascii="Calibri" w:hAnsi="Calibri"/>
                <w:b/>
                <w:bCs/>
                <w:color w:val="FFFFFF"/>
                <w:sz w:val="20"/>
                <w:szCs w:val="20"/>
              </w:rPr>
            </w:pPr>
            <w:r w:rsidRPr="00EB49A8">
              <w:rPr>
                <w:rFonts w:ascii="Calibri" w:hAnsi="Calibri"/>
                <w:b/>
                <w:bCs/>
                <w:color w:val="FFFFFF"/>
                <w:sz w:val="20"/>
                <w:szCs w:val="20"/>
              </w:rPr>
              <w:t>26,649</w:t>
            </w:r>
          </w:p>
        </w:tc>
        <w:tc>
          <w:tcPr>
            <w:tcW w:w="775" w:type="dxa"/>
            <w:shd w:val="clear" w:color="auto" w:fill="244061" w:themeFill="accent1" w:themeFillShade="80"/>
            <w:noWrap/>
            <w:vAlign w:val="bottom"/>
          </w:tcPr>
          <w:p w:rsidR="00EB49A8" w:rsidRPr="00EB49A8" w:rsidRDefault="00EB49A8">
            <w:pPr>
              <w:jc w:val="right"/>
              <w:rPr>
                <w:rFonts w:ascii="Calibri" w:hAnsi="Calibri"/>
                <w:b/>
                <w:bCs/>
                <w:color w:val="FFFFFF"/>
                <w:sz w:val="20"/>
                <w:szCs w:val="20"/>
              </w:rPr>
            </w:pPr>
            <w:r w:rsidRPr="00EB49A8">
              <w:rPr>
                <w:rFonts w:ascii="Calibri" w:hAnsi="Calibri"/>
                <w:b/>
                <w:bCs/>
                <w:color w:val="FFFFFF"/>
                <w:sz w:val="20"/>
                <w:szCs w:val="20"/>
              </w:rPr>
              <w:t>25,727</w:t>
            </w:r>
          </w:p>
        </w:tc>
        <w:tc>
          <w:tcPr>
            <w:tcW w:w="775" w:type="dxa"/>
            <w:shd w:val="clear" w:color="auto" w:fill="244061" w:themeFill="accent1" w:themeFillShade="80"/>
            <w:noWrap/>
            <w:vAlign w:val="bottom"/>
          </w:tcPr>
          <w:p w:rsidR="00EB49A8" w:rsidRPr="00EB49A8" w:rsidRDefault="00EB49A8">
            <w:pPr>
              <w:jc w:val="right"/>
              <w:rPr>
                <w:rFonts w:ascii="Calibri" w:hAnsi="Calibri"/>
                <w:b/>
                <w:bCs/>
                <w:color w:val="FFFFFF"/>
                <w:sz w:val="20"/>
                <w:szCs w:val="20"/>
              </w:rPr>
            </w:pPr>
            <w:r w:rsidRPr="00EB49A8">
              <w:rPr>
                <w:rFonts w:ascii="Calibri" w:hAnsi="Calibri"/>
                <w:b/>
                <w:bCs/>
                <w:color w:val="FFFFFF"/>
                <w:sz w:val="20"/>
                <w:szCs w:val="20"/>
              </w:rPr>
              <w:t>25,095</w:t>
            </w:r>
          </w:p>
        </w:tc>
        <w:tc>
          <w:tcPr>
            <w:tcW w:w="775" w:type="dxa"/>
            <w:shd w:val="clear" w:color="auto" w:fill="244061" w:themeFill="accent1" w:themeFillShade="80"/>
            <w:noWrap/>
            <w:vAlign w:val="bottom"/>
          </w:tcPr>
          <w:p w:rsidR="00EB49A8" w:rsidRPr="00EB49A8" w:rsidRDefault="00EB49A8">
            <w:pPr>
              <w:jc w:val="right"/>
              <w:rPr>
                <w:rFonts w:ascii="Calibri" w:hAnsi="Calibri"/>
                <w:b/>
                <w:bCs/>
                <w:color w:val="FFFFFF"/>
                <w:sz w:val="20"/>
                <w:szCs w:val="20"/>
              </w:rPr>
            </w:pPr>
            <w:r w:rsidRPr="00EB49A8">
              <w:rPr>
                <w:rFonts w:ascii="Calibri" w:hAnsi="Calibri"/>
                <w:b/>
                <w:bCs/>
                <w:color w:val="FFFFFF"/>
                <w:sz w:val="20"/>
                <w:szCs w:val="20"/>
              </w:rPr>
              <w:t>23,872</w:t>
            </w:r>
          </w:p>
        </w:tc>
        <w:tc>
          <w:tcPr>
            <w:tcW w:w="766" w:type="dxa"/>
            <w:shd w:val="clear" w:color="auto" w:fill="244061" w:themeFill="accent1" w:themeFillShade="80"/>
            <w:noWrap/>
            <w:vAlign w:val="bottom"/>
          </w:tcPr>
          <w:p w:rsidR="00EB49A8" w:rsidRPr="00EB49A8" w:rsidRDefault="00EB49A8">
            <w:pPr>
              <w:jc w:val="right"/>
              <w:rPr>
                <w:rFonts w:ascii="Calibri" w:hAnsi="Calibri"/>
                <w:b/>
                <w:bCs/>
                <w:color w:val="FFFFFF"/>
                <w:sz w:val="20"/>
                <w:szCs w:val="20"/>
              </w:rPr>
            </w:pPr>
            <w:r w:rsidRPr="00EB49A8">
              <w:rPr>
                <w:rFonts w:ascii="Calibri" w:hAnsi="Calibri"/>
                <w:b/>
                <w:bCs/>
                <w:color w:val="FFFFFF"/>
                <w:sz w:val="20"/>
                <w:szCs w:val="20"/>
              </w:rPr>
              <w:t>7,050</w:t>
            </w:r>
          </w:p>
        </w:tc>
        <w:tc>
          <w:tcPr>
            <w:tcW w:w="766" w:type="dxa"/>
            <w:shd w:val="clear" w:color="auto" w:fill="244061" w:themeFill="accent1" w:themeFillShade="80"/>
            <w:noWrap/>
            <w:vAlign w:val="bottom"/>
          </w:tcPr>
          <w:p w:rsidR="00EB49A8" w:rsidRPr="00EB49A8" w:rsidRDefault="00EB49A8">
            <w:pPr>
              <w:jc w:val="right"/>
              <w:rPr>
                <w:rFonts w:ascii="Calibri" w:hAnsi="Calibri"/>
                <w:b/>
                <w:bCs/>
                <w:color w:val="FFFFFF"/>
                <w:sz w:val="20"/>
                <w:szCs w:val="20"/>
              </w:rPr>
            </w:pPr>
            <w:r w:rsidRPr="00EB49A8">
              <w:rPr>
                <w:rFonts w:ascii="Calibri" w:hAnsi="Calibri"/>
                <w:b/>
                <w:bCs/>
                <w:color w:val="FFFFFF"/>
                <w:sz w:val="20"/>
                <w:szCs w:val="20"/>
              </w:rPr>
              <w:t>7,004</w:t>
            </w:r>
          </w:p>
        </w:tc>
        <w:tc>
          <w:tcPr>
            <w:tcW w:w="766" w:type="dxa"/>
            <w:shd w:val="clear" w:color="auto" w:fill="244061" w:themeFill="accent1" w:themeFillShade="80"/>
            <w:noWrap/>
            <w:vAlign w:val="bottom"/>
          </w:tcPr>
          <w:p w:rsidR="00EB49A8" w:rsidRPr="00EB49A8" w:rsidRDefault="00EB49A8">
            <w:pPr>
              <w:jc w:val="right"/>
              <w:rPr>
                <w:rFonts w:ascii="Calibri" w:hAnsi="Calibri"/>
                <w:b/>
                <w:bCs/>
                <w:color w:val="FFFFFF"/>
                <w:sz w:val="20"/>
                <w:szCs w:val="20"/>
              </w:rPr>
            </w:pPr>
            <w:r w:rsidRPr="00EB49A8">
              <w:rPr>
                <w:rFonts w:ascii="Calibri" w:hAnsi="Calibri"/>
                <w:b/>
                <w:bCs/>
                <w:color w:val="FFFFFF"/>
                <w:sz w:val="20"/>
                <w:szCs w:val="20"/>
              </w:rPr>
              <w:t>6,777</w:t>
            </w:r>
          </w:p>
        </w:tc>
        <w:tc>
          <w:tcPr>
            <w:tcW w:w="766" w:type="dxa"/>
            <w:shd w:val="clear" w:color="auto" w:fill="244061" w:themeFill="accent1" w:themeFillShade="80"/>
            <w:noWrap/>
            <w:vAlign w:val="bottom"/>
          </w:tcPr>
          <w:p w:rsidR="00EB49A8" w:rsidRPr="00EB49A8" w:rsidRDefault="00EB49A8">
            <w:pPr>
              <w:jc w:val="right"/>
              <w:rPr>
                <w:rFonts w:ascii="Calibri" w:hAnsi="Calibri"/>
                <w:b/>
                <w:bCs/>
                <w:color w:val="FFFFFF"/>
                <w:sz w:val="20"/>
                <w:szCs w:val="20"/>
              </w:rPr>
            </w:pPr>
            <w:r w:rsidRPr="00EB49A8">
              <w:rPr>
                <w:rFonts w:ascii="Calibri" w:hAnsi="Calibri"/>
                <w:b/>
                <w:bCs/>
                <w:color w:val="FFFFFF"/>
                <w:sz w:val="20"/>
                <w:szCs w:val="20"/>
              </w:rPr>
              <w:t>6,939</w:t>
            </w:r>
          </w:p>
        </w:tc>
        <w:tc>
          <w:tcPr>
            <w:tcW w:w="766" w:type="dxa"/>
            <w:shd w:val="clear" w:color="auto" w:fill="244061" w:themeFill="accent1" w:themeFillShade="80"/>
            <w:noWrap/>
            <w:vAlign w:val="bottom"/>
          </w:tcPr>
          <w:p w:rsidR="00EB49A8" w:rsidRPr="00EB49A8" w:rsidRDefault="00EB49A8">
            <w:pPr>
              <w:jc w:val="right"/>
              <w:rPr>
                <w:rFonts w:ascii="Calibri" w:hAnsi="Calibri"/>
                <w:b/>
                <w:bCs/>
                <w:color w:val="FFFFFF"/>
                <w:sz w:val="20"/>
                <w:szCs w:val="20"/>
              </w:rPr>
            </w:pPr>
            <w:r w:rsidRPr="00EB49A8">
              <w:rPr>
                <w:rFonts w:ascii="Calibri" w:hAnsi="Calibri"/>
                <w:b/>
                <w:bCs/>
                <w:color w:val="FFFFFF"/>
                <w:sz w:val="20"/>
                <w:szCs w:val="20"/>
              </w:rPr>
              <w:t>7,118</w:t>
            </w:r>
          </w:p>
        </w:tc>
      </w:tr>
    </w:tbl>
    <w:p w:rsidR="00691FD5" w:rsidRDefault="00691FD5" w:rsidP="00691FD5">
      <w:pPr>
        <w:rPr>
          <w:noProof/>
          <w:lang w:eastAsia="en-AU"/>
        </w:rPr>
      </w:pPr>
    </w:p>
    <w:p w:rsidR="00A421A9" w:rsidRDefault="00A421A9">
      <w:pPr>
        <w:rPr>
          <w:rStyle w:val="Strong"/>
          <w:b/>
          <w:bCs/>
        </w:rPr>
      </w:pPr>
      <w:r>
        <w:rPr>
          <w:rStyle w:val="Strong"/>
        </w:rPr>
        <w:br w:type="page"/>
      </w:r>
    </w:p>
    <w:p w:rsidR="00691FD5" w:rsidRDefault="00691FD5" w:rsidP="00691FD5">
      <w:pPr>
        <w:pStyle w:val="Caption"/>
        <w:spacing w:after="0"/>
        <w:rPr>
          <w:rStyle w:val="Strong"/>
        </w:rPr>
      </w:pPr>
      <w:r w:rsidRPr="00691FD5">
        <w:rPr>
          <w:rStyle w:val="Strong"/>
        </w:rPr>
        <w:t xml:space="preserve">Table </w:t>
      </w:r>
      <w:r w:rsidRPr="00691FD5">
        <w:rPr>
          <w:rStyle w:val="Strong"/>
        </w:rPr>
        <w:fldChar w:fldCharType="begin"/>
      </w:r>
      <w:r w:rsidRPr="00691FD5">
        <w:rPr>
          <w:rStyle w:val="Strong"/>
        </w:rPr>
        <w:instrText xml:space="preserve"> SEQ Table \* ARABIC </w:instrText>
      </w:r>
      <w:r w:rsidRPr="00691FD5">
        <w:rPr>
          <w:rStyle w:val="Strong"/>
        </w:rPr>
        <w:fldChar w:fldCharType="separate"/>
      </w:r>
      <w:r w:rsidR="00283EB0">
        <w:rPr>
          <w:rStyle w:val="Strong"/>
          <w:noProof/>
        </w:rPr>
        <w:t>7</w:t>
      </w:r>
      <w:r w:rsidRPr="00691FD5">
        <w:rPr>
          <w:rStyle w:val="Strong"/>
        </w:rPr>
        <w:fldChar w:fldCharType="end"/>
      </w:r>
      <w:r w:rsidRPr="00691FD5">
        <w:rPr>
          <w:rStyle w:val="Strong"/>
        </w:rPr>
        <w:t xml:space="preserve">  Post School Destinations of Year 12 or equivalent completers by country of birth</w:t>
      </w:r>
    </w:p>
    <w:p w:rsidR="000C0E37" w:rsidRPr="005D5F41" w:rsidRDefault="000C0E37" w:rsidP="000C0E37">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365" w:type="dxa"/>
        <w:tblInd w:w="108" w:type="dxa"/>
        <w:tblLook w:val="04A0" w:firstRow="1" w:lastRow="0" w:firstColumn="1" w:lastColumn="0" w:noHBand="0" w:noVBand="1"/>
      </w:tblPr>
      <w:tblGrid>
        <w:gridCol w:w="2660"/>
        <w:gridCol w:w="775"/>
        <w:gridCol w:w="775"/>
        <w:gridCol w:w="775"/>
        <w:gridCol w:w="775"/>
        <w:gridCol w:w="775"/>
        <w:gridCol w:w="766"/>
        <w:gridCol w:w="766"/>
        <w:gridCol w:w="766"/>
        <w:gridCol w:w="766"/>
        <w:gridCol w:w="766"/>
      </w:tblGrid>
      <w:tr w:rsidR="006F1D4F" w:rsidRPr="005E23C7" w:rsidTr="006F1D4F">
        <w:trPr>
          <w:trHeight w:val="300"/>
        </w:trPr>
        <w:tc>
          <w:tcPr>
            <w:tcW w:w="2660" w:type="dxa"/>
            <w:vMerge w:val="restart"/>
            <w:tcBorders>
              <w:right w:val="single" w:sz="4" w:space="0" w:color="FFFFFF" w:themeColor="background1"/>
            </w:tcBorders>
            <w:shd w:val="clear" w:color="auto" w:fill="244061" w:themeFill="accent1" w:themeFillShade="80"/>
          </w:tcPr>
          <w:p w:rsidR="006F1D4F" w:rsidRPr="005E23C7" w:rsidRDefault="006F1D4F" w:rsidP="006F1D4F">
            <w:pPr>
              <w:jc w:val="center"/>
              <w:rPr>
                <w:b/>
                <w:bCs/>
                <w:sz w:val="20"/>
                <w:szCs w:val="20"/>
              </w:rPr>
            </w:pPr>
            <w:r w:rsidRPr="005E23C7">
              <w:rPr>
                <w:b/>
                <w:bCs/>
                <w:sz w:val="20"/>
                <w:szCs w:val="20"/>
              </w:rPr>
              <w:t>POST SCHOOL DESTINATIONS</w:t>
            </w:r>
            <w:r>
              <w:rPr>
                <w:b/>
                <w:bCs/>
                <w:sz w:val="20"/>
                <w:szCs w:val="20"/>
              </w:rPr>
              <w:t xml:space="preserve"> BY COUNTRY OF BIRTH</w:t>
            </w:r>
            <w:r w:rsidRPr="005E23C7">
              <w:rPr>
                <w:b/>
                <w:bCs/>
                <w:sz w:val="20"/>
                <w:szCs w:val="20"/>
              </w:rPr>
              <w:t xml:space="preserve"> </w:t>
            </w:r>
          </w:p>
        </w:tc>
        <w:tc>
          <w:tcPr>
            <w:tcW w:w="38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6F1D4F" w:rsidRPr="005E23C7" w:rsidRDefault="006F1D4F" w:rsidP="008D7949">
            <w:pPr>
              <w:jc w:val="center"/>
              <w:rPr>
                <w:b/>
                <w:bCs/>
                <w:sz w:val="20"/>
                <w:szCs w:val="20"/>
              </w:rPr>
            </w:pPr>
            <w:r>
              <w:rPr>
                <w:b/>
                <w:bCs/>
                <w:sz w:val="20"/>
                <w:szCs w:val="20"/>
              </w:rPr>
              <w:t>Australia</w:t>
            </w:r>
          </w:p>
        </w:tc>
        <w:tc>
          <w:tcPr>
            <w:tcW w:w="383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6F1D4F" w:rsidRPr="005E23C7" w:rsidRDefault="006F1D4F" w:rsidP="008D7949">
            <w:pPr>
              <w:jc w:val="center"/>
              <w:rPr>
                <w:b/>
                <w:bCs/>
                <w:sz w:val="20"/>
                <w:szCs w:val="20"/>
              </w:rPr>
            </w:pPr>
            <w:r>
              <w:rPr>
                <w:b/>
                <w:bCs/>
                <w:sz w:val="20"/>
                <w:szCs w:val="20"/>
              </w:rPr>
              <w:t>Overseas</w:t>
            </w:r>
          </w:p>
        </w:tc>
      </w:tr>
      <w:tr w:rsidR="006F1D4F" w:rsidRPr="005E23C7" w:rsidTr="006F1D4F">
        <w:trPr>
          <w:trHeight w:val="315"/>
        </w:trPr>
        <w:tc>
          <w:tcPr>
            <w:tcW w:w="2660" w:type="dxa"/>
            <w:vMerge/>
            <w:tcBorders>
              <w:right w:val="single" w:sz="4" w:space="0" w:color="FFFFFF" w:themeColor="background1"/>
            </w:tcBorders>
            <w:shd w:val="clear" w:color="auto" w:fill="244061" w:themeFill="accent1" w:themeFillShade="80"/>
          </w:tcPr>
          <w:p w:rsidR="006F1D4F" w:rsidRPr="005E23C7" w:rsidRDefault="006F1D4F" w:rsidP="008D7949">
            <w:pPr>
              <w:jc w:val="center"/>
              <w:rPr>
                <w:b/>
                <w:bCs/>
                <w:sz w:val="20"/>
                <w:szCs w:val="20"/>
              </w:rPr>
            </w:pP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F1D4F" w:rsidRPr="005E23C7" w:rsidRDefault="006F1D4F" w:rsidP="008D7949">
            <w:pPr>
              <w:jc w:val="center"/>
              <w:rPr>
                <w:b/>
                <w:bCs/>
                <w:sz w:val="20"/>
                <w:szCs w:val="20"/>
              </w:rPr>
            </w:pPr>
            <w:r w:rsidRPr="005E23C7">
              <w:rPr>
                <w:b/>
                <w:bCs/>
                <w:sz w:val="20"/>
                <w:szCs w:val="20"/>
              </w:rPr>
              <w:t>2010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F1D4F" w:rsidRPr="005E23C7" w:rsidRDefault="006F1D4F" w:rsidP="008D7949">
            <w:pPr>
              <w:jc w:val="center"/>
              <w:rPr>
                <w:b/>
                <w:bCs/>
                <w:sz w:val="20"/>
                <w:szCs w:val="20"/>
              </w:rPr>
            </w:pPr>
            <w:r w:rsidRPr="005E23C7">
              <w:rPr>
                <w:b/>
                <w:bCs/>
                <w:sz w:val="20"/>
                <w:szCs w:val="20"/>
              </w:rPr>
              <w:t>2011</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F1D4F" w:rsidRPr="005E23C7" w:rsidRDefault="006F1D4F" w:rsidP="008D7949">
            <w:pPr>
              <w:jc w:val="center"/>
              <w:rPr>
                <w:b/>
                <w:bCs/>
                <w:sz w:val="20"/>
                <w:szCs w:val="20"/>
              </w:rPr>
            </w:pPr>
            <w:r w:rsidRPr="005E23C7">
              <w:rPr>
                <w:b/>
                <w:bCs/>
                <w:sz w:val="20"/>
                <w:szCs w:val="20"/>
              </w:rPr>
              <w:t>2012</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F1D4F" w:rsidRPr="005E23C7" w:rsidRDefault="006F1D4F" w:rsidP="008D7949">
            <w:pPr>
              <w:jc w:val="center"/>
              <w:rPr>
                <w:b/>
                <w:bCs/>
                <w:sz w:val="20"/>
                <w:szCs w:val="20"/>
              </w:rPr>
            </w:pPr>
            <w:r w:rsidRPr="005E23C7">
              <w:rPr>
                <w:b/>
                <w:bCs/>
                <w:sz w:val="20"/>
                <w:szCs w:val="20"/>
              </w:rPr>
              <w:t>2013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F1D4F" w:rsidRPr="005E23C7" w:rsidRDefault="006F1D4F" w:rsidP="008D7949">
            <w:pPr>
              <w:jc w:val="center"/>
              <w:rPr>
                <w:b/>
                <w:bCs/>
                <w:sz w:val="20"/>
                <w:szCs w:val="20"/>
              </w:rPr>
            </w:pPr>
            <w:r w:rsidRPr="005E23C7">
              <w:rPr>
                <w:b/>
                <w:bCs/>
                <w:sz w:val="20"/>
                <w:szCs w:val="20"/>
              </w:rPr>
              <w:t>2014</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F1D4F" w:rsidRPr="005E23C7" w:rsidRDefault="006F1D4F" w:rsidP="008D7949">
            <w:pPr>
              <w:jc w:val="center"/>
              <w:rPr>
                <w:b/>
                <w:bCs/>
                <w:sz w:val="20"/>
                <w:szCs w:val="20"/>
              </w:rPr>
            </w:pPr>
            <w:r w:rsidRPr="005E23C7">
              <w:rPr>
                <w:b/>
                <w:bCs/>
                <w:sz w:val="20"/>
                <w:szCs w:val="20"/>
              </w:rPr>
              <w:t>2010</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F1D4F" w:rsidRPr="005E23C7" w:rsidRDefault="006F1D4F" w:rsidP="008D7949">
            <w:pPr>
              <w:jc w:val="center"/>
              <w:rPr>
                <w:b/>
                <w:bCs/>
                <w:sz w:val="20"/>
                <w:szCs w:val="20"/>
              </w:rPr>
            </w:pPr>
            <w:r w:rsidRPr="005E23C7">
              <w:rPr>
                <w:b/>
                <w:bCs/>
                <w:sz w:val="20"/>
                <w:szCs w:val="20"/>
              </w:rPr>
              <w:t>2011</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F1D4F" w:rsidRPr="005E23C7" w:rsidRDefault="006F1D4F" w:rsidP="008D7949">
            <w:pPr>
              <w:jc w:val="center"/>
              <w:rPr>
                <w:b/>
                <w:bCs/>
                <w:sz w:val="20"/>
                <w:szCs w:val="20"/>
              </w:rPr>
            </w:pPr>
            <w:r w:rsidRPr="005E23C7">
              <w:rPr>
                <w:b/>
                <w:bCs/>
                <w:sz w:val="20"/>
                <w:szCs w:val="20"/>
              </w:rPr>
              <w:t>2012</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F1D4F" w:rsidRPr="005E23C7" w:rsidRDefault="006F1D4F" w:rsidP="008D7949">
            <w:pPr>
              <w:jc w:val="center"/>
              <w:rPr>
                <w:b/>
                <w:bCs/>
                <w:sz w:val="20"/>
                <w:szCs w:val="20"/>
              </w:rPr>
            </w:pPr>
            <w:r w:rsidRPr="005E23C7">
              <w:rPr>
                <w:b/>
                <w:bCs/>
                <w:sz w:val="20"/>
                <w:szCs w:val="20"/>
              </w:rPr>
              <w:t>2013</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F1D4F" w:rsidRPr="005E23C7" w:rsidRDefault="006F1D4F" w:rsidP="008D7949">
            <w:pPr>
              <w:jc w:val="center"/>
              <w:rPr>
                <w:b/>
                <w:bCs/>
                <w:sz w:val="20"/>
                <w:szCs w:val="20"/>
              </w:rPr>
            </w:pPr>
            <w:r w:rsidRPr="005E23C7">
              <w:rPr>
                <w:b/>
                <w:bCs/>
                <w:sz w:val="20"/>
                <w:szCs w:val="20"/>
              </w:rPr>
              <w:t>2014</w:t>
            </w:r>
          </w:p>
        </w:tc>
      </w:tr>
      <w:tr w:rsidR="006F1D4F" w:rsidRPr="00EB49A8" w:rsidTr="006F1D4F">
        <w:trPr>
          <w:trHeight w:val="300"/>
        </w:trPr>
        <w:tc>
          <w:tcPr>
            <w:tcW w:w="2660" w:type="dxa"/>
            <w:shd w:val="clear" w:color="auto" w:fill="DBE5F1" w:themeFill="accent1" w:themeFillTint="33"/>
            <w:noWrap/>
          </w:tcPr>
          <w:p w:rsidR="006F1D4F" w:rsidRPr="005E23C7" w:rsidRDefault="006F1D4F" w:rsidP="008D7949">
            <w:pPr>
              <w:rPr>
                <w:b/>
                <w:bCs/>
                <w:sz w:val="20"/>
                <w:szCs w:val="20"/>
              </w:rPr>
            </w:pPr>
            <w:r w:rsidRPr="005E23C7">
              <w:rPr>
                <w:b/>
                <w:bCs/>
                <w:sz w:val="20"/>
                <w:szCs w:val="20"/>
              </w:rPr>
              <w:t>In Education or Training</w:t>
            </w:r>
          </w:p>
        </w:tc>
        <w:tc>
          <w:tcPr>
            <w:tcW w:w="775" w:type="dxa"/>
            <w:tcBorders>
              <w:top w:val="single" w:sz="4" w:space="0" w:color="FFFFFF" w:themeColor="background1"/>
            </w:tcBorders>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74.7</w:t>
            </w:r>
          </w:p>
        </w:tc>
        <w:tc>
          <w:tcPr>
            <w:tcW w:w="775" w:type="dxa"/>
            <w:tcBorders>
              <w:top w:val="single" w:sz="4" w:space="0" w:color="FFFFFF" w:themeColor="background1"/>
            </w:tcBorders>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76.9</w:t>
            </w:r>
          </w:p>
        </w:tc>
        <w:tc>
          <w:tcPr>
            <w:tcW w:w="775" w:type="dxa"/>
            <w:tcBorders>
              <w:top w:val="single" w:sz="4" w:space="0" w:color="FFFFFF" w:themeColor="background1"/>
            </w:tcBorders>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77.6</w:t>
            </w:r>
          </w:p>
        </w:tc>
        <w:tc>
          <w:tcPr>
            <w:tcW w:w="775" w:type="dxa"/>
            <w:tcBorders>
              <w:top w:val="single" w:sz="4" w:space="0" w:color="FFFFFF" w:themeColor="background1"/>
            </w:tcBorders>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76.2</w:t>
            </w:r>
          </w:p>
        </w:tc>
        <w:tc>
          <w:tcPr>
            <w:tcW w:w="775" w:type="dxa"/>
            <w:tcBorders>
              <w:top w:val="single" w:sz="4" w:space="0" w:color="FFFFFF" w:themeColor="background1"/>
            </w:tcBorders>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77.0</w:t>
            </w:r>
          </w:p>
        </w:tc>
        <w:tc>
          <w:tcPr>
            <w:tcW w:w="766" w:type="dxa"/>
            <w:tcBorders>
              <w:top w:val="single" w:sz="4" w:space="0" w:color="FFFFFF" w:themeColor="background1"/>
            </w:tcBorders>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84.8</w:t>
            </w:r>
          </w:p>
        </w:tc>
        <w:tc>
          <w:tcPr>
            <w:tcW w:w="766" w:type="dxa"/>
            <w:tcBorders>
              <w:top w:val="single" w:sz="4" w:space="0" w:color="FFFFFF" w:themeColor="background1"/>
            </w:tcBorders>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84.1</w:t>
            </w:r>
          </w:p>
        </w:tc>
        <w:tc>
          <w:tcPr>
            <w:tcW w:w="766" w:type="dxa"/>
            <w:tcBorders>
              <w:top w:val="single" w:sz="4" w:space="0" w:color="FFFFFF" w:themeColor="background1"/>
            </w:tcBorders>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85.5</w:t>
            </w:r>
          </w:p>
        </w:tc>
        <w:tc>
          <w:tcPr>
            <w:tcW w:w="766" w:type="dxa"/>
            <w:tcBorders>
              <w:top w:val="single" w:sz="4" w:space="0" w:color="FFFFFF" w:themeColor="background1"/>
            </w:tcBorders>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85.2</w:t>
            </w:r>
          </w:p>
        </w:tc>
        <w:tc>
          <w:tcPr>
            <w:tcW w:w="766" w:type="dxa"/>
            <w:tcBorders>
              <w:top w:val="single" w:sz="4" w:space="0" w:color="FFFFFF" w:themeColor="background1"/>
            </w:tcBorders>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85.5</w:t>
            </w:r>
          </w:p>
        </w:tc>
      </w:tr>
      <w:tr w:rsidR="006F1D4F" w:rsidRPr="00EB49A8" w:rsidTr="006F1D4F">
        <w:trPr>
          <w:trHeight w:val="300"/>
        </w:trPr>
        <w:tc>
          <w:tcPr>
            <w:tcW w:w="2660" w:type="dxa"/>
            <w:noWrap/>
          </w:tcPr>
          <w:p w:rsidR="006F1D4F" w:rsidRPr="005E23C7" w:rsidRDefault="006F1D4F" w:rsidP="008D7949">
            <w:pPr>
              <w:rPr>
                <w:sz w:val="20"/>
                <w:szCs w:val="20"/>
              </w:rPr>
            </w:pPr>
            <w:r w:rsidRPr="005E23C7">
              <w:rPr>
                <w:sz w:val="20"/>
                <w:szCs w:val="20"/>
              </w:rPr>
              <w:t>Bachelor Degree</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47.5</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48.9</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51.3</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52.9</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53.7</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61.4</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61.3</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63.7</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63.0</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63.1</w:t>
            </w:r>
          </w:p>
        </w:tc>
      </w:tr>
      <w:tr w:rsidR="006F1D4F" w:rsidRPr="00EB49A8" w:rsidTr="006F1D4F">
        <w:trPr>
          <w:trHeight w:val="300"/>
        </w:trPr>
        <w:tc>
          <w:tcPr>
            <w:tcW w:w="2660" w:type="dxa"/>
            <w:noWrap/>
          </w:tcPr>
          <w:p w:rsidR="006F1D4F" w:rsidRPr="005E23C7" w:rsidRDefault="006F1D4F" w:rsidP="008D7949">
            <w:pPr>
              <w:rPr>
                <w:b/>
                <w:bCs/>
                <w:i/>
                <w:iCs/>
                <w:sz w:val="20"/>
                <w:szCs w:val="20"/>
              </w:rPr>
            </w:pPr>
            <w:r w:rsidRPr="005E23C7">
              <w:rPr>
                <w:b/>
                <w:bCs/>
                <w:i/>
                <w:iCs/>
                <w:sz w:val="20"/>
                <w:szCs w:val="20"/>
              </w:rPr>
              <w:t>Certificates/Diplomas</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18.1</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18.8</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17.7</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15.8</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15.9</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19.8</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19.5</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18.0</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18.4</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18.2</w:t>
            </w:r>
          </w:p>
        </w:tc>
      </w:tr>
      <w:tr w:rsidR="006F1D4F" w:rsidRPr="00EB49A8" w:rsidTr="006F1D4F">
        <w:trPr>
          <w:trHeight w:val="300"/>
        </w:trPr>
        <w:tc>
          <w:tcPr>
            <w:tcW w:w="2660" w:type="dxa"/>
            <w:noWrap/>
          </w:tcPr>
          <w:p w:rsidR="006F1D4F" w:rsidRPr="005E23C7" w:rsidRDefault="006F1D4F" w:rsidP="008D7949">
            <w:pPr>
              <w:ind w:left="142"/>
              <w:rPr>
                <w:sz w:val="20"/>
                <w:szCs w:val="20"/>
              </w:rPr>
            </w:pPr>
            <w:r w:rsidRPr="005E23C7">
              <w:rPr>
                <w:sz w:val="20"/>
                <w:szCs w:val="20"/>
              </w:rPr>
              <w:t>Certificate IV or above</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14.1</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14.4</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13.7</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12.2</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12.3</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15.4</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15.4</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14.4</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13.9</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14.4</w:t>
            </w:r>
          </w:p>
        </w:tc>
      </w:tr>
      <w:tr w:rsidR="006F1D4F" w:rsidRPr="00EB49A8" w:rsidTr="006F1D4F">
        <w:trPr>
          <w:trHeight w:val="300"/>
        </w:trPr>
        <w:tc>
          <w:tcPr>
            <w:tcW w:w="2660" w:type="dxa"/>
            <w:noWrap/>
          </w:tcPr>
          <w:p w:rsidR="006F1D4F" w:rsidRPr="005E23C7" w:rsidRDefault="006F1D4F" w:rsidP="008D7949">
            <w:pPr>
              <w:ind w:left="142"/>
              <w:rPr>
                <w:sz w:val="20"/>
                <w:szCs w:val="20"/>
              </w:rPr>
            </w:pPr>
            <w:r w:rsidRPr="005E23C7">
              <w:rPr>
                <w:sz w:val="20"/>
                <w:szCs w:val="20"/>
              </w:rPr>
              <w:t>Certificate I-III</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4.0</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4.4</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4.0</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3.5</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3.5</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4.5</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4.1</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3.6</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4.5</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3.8</w:t>
            </w:r>
          </w:p>
        </w:tc>
      </w:tr>
      <w:tr w:rsidR="006F1D4F" w:rsidRPr="00EB49A8" w:rsidTr="006F1D4F">
        <w:trPr>
          <w:trHeight w:val="300"/>
        </w:trPr>
        <w:tc>
          <w:tcPr>
            <w:tcW w:w="2660" w:type="dxa"/>
            <w:noWrap/>
          </w:tcPr>
          <w:p w:rsidR="006F1D4F" w:rsidRPr="005E23C7" w:rsidRDefault="006F1D4F" w:rsidP="008D7949">
            <w:pPr>
              <w:rPr>
                <w:b/>
                <w:bCs/>
                <w:i/>
                <w:iCs/>
                <w:sz w:val="20"/>
                <w:szCs w:val="20"/>
              </w:rPr>
            </w:pPr>
            <w:r w:rsidRPr="005E23C7">
              <w:rPr>
                <w:b/>
                <w:bCs/>
                <w:i/>
                <w:iCs/>
                <w:sz w:val="20"/>
                <w:szCs w:val="20"/>
              </w:rPr>
              <w:t>Apprentice/Trainee</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9.1</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9.2</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8.5</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7.5</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7.3</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3.6</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3.4</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3.8</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3.9</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4.2</w:t>
            </w:r>
          </w:p>
        </w:tc>
      </w:tr>
      <w:tr w:rsidR="006F1D4F" w:rsidRPr="00EB49A8" w:rsidTr="006F1D4F">
        <w:trPr>
          <w:trHeight w:val="300"/>
        </w:trPr>
        <w:tc>
          <w:tcPr>
            <w:tcW w:w="2660" w:type="dxa"/>
            <w:noWrap/>
          </w:tcPr>
          <w:p w:rsidR="006F1D4F" w:rsidRPr="005E23C7" w:rsidRDefault="006F1D4F" w:rsidP="008D7949">
            <w:pPr>
              <w:ind w:left="142"/>
              <w:rPr>
                <w:sz w:val="20"/>
                <w:szCs w:val="20"/>
              </w:rPr>
            </w:pPr>
            <w:r w:rsidRPr="005E23C7">
              <w:rPr>
                <w:sz w:val="20"/>
                <w:szCs w:val="20"/>
              </w:rPr>
              <w:t>Apprentice</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5.8</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5.7</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5.3</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5.0</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5.0</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2.2</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1.9</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2.1</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2.4</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2.6</w:t>
            </w:r>
          </w:p>
        </w:tc>
      </w:tr>
      <w:tr w:rsidR="006F1D4F" w:rsidRPr="00EB49A8" w:rsidTr="006F1D4F">
        <w:trPr>
          <w:trHeight w:val="300"/>
        </w:trPr>
        <w:tc>
          <w:tcPr>
            <w:tcW w:w="2660" w:type="dxa"/>
            <w:noWrap/>
          </w:tcPr>
          <w:p w:rsidR="006F1D4F" w:rsidRPr="005E23C7" w:rsidRDefault="002571F8" w:rsidP="008D7949">
            <w:pPr>
              <w:ind w:left="142"/>
              <w:rPr>
                <w:sz w:val="20"/>
                <w:szCs w:val="20"/>
              </w:rPr>
            </w:pPr>
            <w:r>
              <w:rPr>
                <w:sz w:val="20"/>
                <w:szCs w:val="20"/>
              </w:rPr>
              <w:t>Trainee</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3.4</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3.5</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3.3</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2.5</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2.3</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1.5</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1.4</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1.6</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1.5</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1.6</w:t>
            </w:r>
          </w:p>
        </w:tc>
      </w:tr>
      <w:tr w:rsidR="006F1D4F" w:rsidRPr="00EB49A8" w:rsidTr="006F1D4F">
        <w:trPr>
          <w:trHeight w:val="300"/>
        </w:trPr>
        <w:tc>
          <w:tcPr>
            <w:tcW w:w="2660" w:type="dxa"/>
            <w:shd w:val="clear" w:color="auto" w:fill="DBE5F1" w:themeFill="accent1" w:themeFillTint="33"/>
            <w:noWrap/>
          </w:tcPr>
          <w:p w:rsidR="006F1D4F" w:rsidRPr="005E23C7" w:rsidRDefault="006F1D4F" w:rsidP="008D7949">
            <w:pPr>
              <w:rPr>
                <w:b/>
                <w:bCs/>
                <w:sz w:val="20"/>
                <w:szCs w:val="20"/>
              </w:rPr>
            </w:pPr>
            <w:r w:rsidRPr="005E23C7">
              <w:rPr>
                <w:b/>
                <w:bCs/>
                <w:sz w:val="20"/>
                <w:szCs w:val="20"/>
              </w:rPr>
              <w:t>Not in Education or Training</w:t>
            </w:r>
          </w:p>
        </w:tc>
        <w:tc>
          <w:tcPr>
            <w:tcW w:w="775" w:type="dxa"/>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25.3</w:t>
            </w:r>
          </w:p>
        </w:tc>
        <w:tc>
          <w:tcPr>
            <w:tcW w:w="775" w:type="dxa"/>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23.2</w:t>
            </w:r>
          </w:p>
        </w:tc>
        <w:tc>
          <w:tcPr>
            <w:tcW w:w="775" w:type="dxa"/>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22.4</w:t>
            </w:r>
          </w:p>
        </w:tc>
        <w:tc>
          <w:tcPr>
            <w:tcW w:w="775" w:type="dxa"/>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23.8</w:t>
            </w:r>
          </w:p>
        </w:tc>
        <w:tc>
          <w:tcPr>
            <w:tcW w:w="775" w:type="dxa"/>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23.0</w:t>
            </w:r>
          </w:p>
        </w:tc>
        <w:tc>
          <w:tcPr>
            <w:tcW w:w="766" w:type="dxa"/>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15.2</w:t>
            </w:r>
          </w:p>
        </w:tc>
        <w:tc>
          <w:tcPr>
            <w:tcW w:w="766" w:type="dxa"/>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14.6</w:t>
            </w:r>
          </w:p>
        </w:tc>
        <w:tc>
          <w:tcPr>
            <w:tcW w:w="766" w:type="dxa"/>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14.5</w:t>
            </w:r>
          </w:p>
        </w:tc>
        <w:tc>
          <w:tcPr>
            <w:tcW w:w="766" w:type="dxa"/>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14.8</w:t>
            </w:r>
          </w:p>
        </w:tc>
        <w:tc>
          <w:tcPr>
            <w:tcW w:w="766" w:type="dxa"/>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14.5</w:t>
            </w:r>
          </w:p>
        </w:tc>
      </w:tr>
      <w:tr w:rsidR="006F1D4F" w:rsidRPr="00EB49A8" w:rsidTr="006F1D4F">
        <w:trPr>
          <w:trHeight w:val="300"/>
        </w:trPr>
        <w:tc>
          <w:tcPr>
            <w:tcW w:w="2660" w:type="dxa"/>
            <w:noWrap/>
          </w:tcPr>
          <w:p w:rsidR="006F1D4F" w:rsidRPr="005E23C7" w:rsidRDefault="006F1D4F" w:rsidP="008D7949">
            <w:pPr>
              <w:rPr>
                <w:b/>
                <w:bCs/>
                <w:i/>
                <w:iCs/>
                <w:sz w:val="20"/>
                <w:szCs w:val="20"/>
              </w:rPr>
            </w:pPr>
            <w:r w:rsidRPr="005E23C7">
              <w:rPr>
                <w:b/>
                <w:bCs/>
                <w:i/>
                <w:iCs/>
                <w:sz w:val="20"/>
                <w:szCs w:val="20"/>
              </w:rPr>
              <w:t>Employed</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19.8</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18.6</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17.7</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18.5</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17.4</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10.1</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10.0</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10.6</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9.6</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8.9</w:t>
            </w:r>
          </w:p>
        </w:tc>
      </w:tr>
      <w:tr w:rsidR="006F1D4F" w:rsidRPr="00EB49A8" w:rsidTr="006F1D4F">
        <w:trPr>
          <w:trHeight w:val="300"/>
        </w:trPr>
        <w:tc>
          <w:tcPr>
            <w:tcW w:w="2660" w:type="dxa"/>
            <w:noWrap/>
          </w:tcPr>
          <w:p w:rsidR="006F1D4F" w:rsidRPr="005E23C7" w:rsidRDefault="006F1D4F" w:rsidP="008D7949">
            <w:pPr>
              <w:ind w:left="142"/>
              <w:rPr>
                <w:sz w:val="20"/>
                <w:szCs w:val="20"/>
              </w:rPr>
            </w:pPr>
            <w:r w:rsidRPr="005E23C7">
              <w:rPr>
                <w:sz w:val="20"/>
                <w:szCs w:val="20"/>
              </w:rPr>
              <w:t>Employed full-time</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7.5</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7.3</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7.0</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6.3</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5.3</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3.9</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4.0</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3.3</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3.1</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2.7</w:t>
            </w:r>
          </w:p>
        </w:tc>
      </w:tr>
      <w:tr w:rsidR="006F1D4F" w:rsidRPr="00EB49A8" w:rsidTr="006F1D4F">
        <w:trPr>
          <w:trHeight w:val="300"/>
        </w:trPr>
        <w:tc>
          <w:tcPr>
            <w:tcW w:w="2660" w:type="dxa"/>
            <w:noWrap/>
          </w:tcPr>
          <w:p w:rsidR="006F1D4F" w:rsidRPr="005E23C7" w:rsidRDefault="006F1D4F" w:rsidP="008D7949">
            <w:pPr>
              <w:ind w:left="142"/>
              <w:rPr>
                <w:sz w:val="20"/>
                <w:szCs w:val="20"/>
              </w:rPr>
            </w:pPr>
            <w:r w:rsidRPr="005E23C7">
              <w:rPr>
                <w:sz w:val="20"/>
                <w:szCs w:val="20"/>
              </w:rPr>
              <w:t>Employed part-time</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12.3</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11.3</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10.7</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12.2</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12.1</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6.2</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6.0</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7.2</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6.5</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6.2</w:t>
            </w:r>
          </w:p>
        </w:tc>
      </w:tr>
      <w:tr w:rsidR="006F1D4F" w:rsidRPr="00EB49A8" w:rsidTr="006F1D4F">
        <w:trPr>
          <w:trHeight w:val="300"/>
        </w:trPr>
        <w:tc>
          <w:tcPr>
            <w:tcW w:w="2660" w:type="dxa"/>
            <w:noWrap/>
          </w:tcPr>
          <w:p w:rsidR="006F1D4F" w:rsidRPr="005E23C7" w:rsidRDefault="006F1D4F" w:rsidP="008D7949">
            <w:pPr>
              <w:rPr>
                <w:sz w:val="20"/>
                <w:szCs w:val="20"/>
              </w:rPr>
            </w:pPr>
            <w:r w:rsidRPr="005E23C7">
              <w:rPr>
                <w:sz w:val="20"/>
                <w:szCs w:val="20"/>
              </w:rPr>
              <w:t>Looking For Work</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4.9</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4.1</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4.2</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4.7</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5.0</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4.3</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3.8</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3.3</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4.2</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4.9</w:t>
            </w:r>
          </w:p>
        </w:tc>
      </w:tr>
      <w:tr w:rsidR="006F1D4F" w:rsidRPr="00EB49A8" w:rsidTr="006F1D4F">
        <w:trPr>
          <w:trHeight w:val="300"/>
        </w:trPr>
        <w:tc>
          <w:tcPr>
            <w:tcW w:w="2660" w:type="dxa"/>
            <w:noWrap/>
          </w:tcPr>
          <w:p w:rsidR="006F1D4F" w:rsidRPr="005E23C7" w:rsidRDefault="006F1D4F" w:rsidP="008D7949">
            <w:pPr>
              <w:rPr>
                <w:sz w:val="20"/>
                <w:szCs w:val="20"/>
              </w:rPr>
            </w:pPr>
            <w:r w:rsidRPr="005E23C7">
              <w:rPr>
                <w:sz w:val="20"/>
                <w:szCs w:val="20"/>
              </w:rPr>
              <w:t>NILFET</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0.5</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0.5</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0.5</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0.6</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0.6</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0.8</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0.9</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0.6</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1.0</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0.6</w:t>
            </w:r>
          </w:p>
        </w:tc>
      </w:tr>
      <w:tr w:rsidR="006F1D4F" w:rsidRPr="00EB49A8" w:rsidTr="006F1D4F">
        <w:trPr>
          <w:trHeight w:val="315"/>
        </w:trPr>
        <w:tc>
          <w:tcPr>
            <w:tcW w:w="2660" w:type="dxa"/>
            <w:shd w:val="clear" w:color="auto" w:fill="244061" w:themeFill="accent1" w:themeFillShade="80"/>
            <w:noWrap/>
            <w:vAlign w:val="center"/>
          </w:tcPr>
          <w:p w:rsidR="006F1D4F" w:rsidRPr="005E23C7" w:rsidRDefault="006F1D4F" w:rsidP="008D7949">
            <w:pPr>
              <w:rPr>
                <w:rFonts w:ascii="Calibri" w:hAnsi="Calibri"/>
                <w:b/>
                <w:bCs/>
                <w:color w:val="FFFFFF"/>
                <w:sz w:val="20"/>
              </w:rPr>
            </w:pPr>
            <w:r w:rsidRPr="005E23C7">
              <w:rPr>
                <w:rFonts w:ascii="Calibri" w:hAnsi="Calibri"/>
                <w:b/>
                <w:bCs/>
                <w:color w:val="FFFFFF"/>
                <w:sz w:val="20"/>
              </w:rPr>
              <w:t>Total respondents</w:t>
            </w:r>
          </w:p>
        </w:tc>
        <w:tc>
          <w:tcPr>
            <w:tcW w:w="775" w:type="dxa"/>
            <w:shd w:val="clear" w:color="auto" w:fill="244061" w:themeFill="accent1" w:themeFillShade="80"/>
            <w:noWrap/>
            <w:vAlign w:val="center"/>
          </w:tcPr>
          <w:p w:rsidR="006F1D4F" w:rsidRPr="006F1D4F" w:rsidRDefault="006F1D4F" w:rsidP="006F1D4F">
            <w:pPr>
              <w:jc w:val="right"/>
              <w:rPr>
                <w:rFonts w:ascii="Calibri" w:hAnsi="Calibri"/>
                <w:b/>
                <w:bCs/>
                <w:color w:val="FFFFFF"/>
                <w:sz w:val="20"/>
                <w:szCs w:val="20"/>
              </w:rPr>
            </w:pPr>
            <w:r w:rsidRPr="006F1D4F">
              <w:rPr>
                <w:rFonts w:ascii="Calibri" w:hAnsi="Calibri"/>
                <w:b/>
                <w:bCs/>
                <w:color w:val="FFFFFF"/>
                <w:sz w:val="20"/>
                <w:szCs w:val="20"/>
              </w:rPr>
              <w:t>30,650</w:t>
            </w:r>
          </w:p>
        </w:tc>
        <w:tc>
          <w:tcPr>
            <w:tcW w:w="775" w:type="dxa"/>
            <w:shd w:val="clear" w:color="auto" w:fill="244061" w:themeFill="accent1" w:themeFillShade="80"/>
            <w:noWrap/>
            <w:vAlign w:val="center"/>
          </w:tcPr>
          <w:p w:rsidR="006F1D4F" w:rsidRPr="006F1D4F" w:rsidRDefault="006F1D4F" w:rsidP="006F1D4F">
            <w:pPr>
              <w:jc w:val="right"/>
              <w:rPr>
                <w:rFonts w:ascii="Calibri" w:hAnsi="Calibri"/>
                <w:b/>
                <w:bCs/>
                <w:color w:val="FFFFFF"/>
                <w:sz w:val="20"/>
                <w:szCs w:val="20"/>
              </w:rPr>
            </w:pPr>
            <w:r w:rsidRPr="006F1D4F">
              <w:rPr>
                <w:rFonts w:ascii="Calibri" w:hAnsi="Calibri"/>
                <w:b/>
                <w:bCs/>
                <w:color w:val="FFFFFF"/>
                <w:sz w:val="20"/>
                <w:szCs w:val="20"/>
              </w:rPr>
              <w:t>29,787</w:t>
            </w:r>
          </w:p>
        </w:tc>
        <w:tc>
          <w:tcPr>
            <w:tcW w:w="775" w:type="dxa"/>
            <w:shd w:val="clear" w:color="auto" w:fill="244061" w:themeFill="accent1" w:themeFillShade="80"/>
            <w:noWrap/>
            <w:vAlign w:val="center"/>
          </w:tcPr>
          <w:p w:rsidR="006F1D4F" w:rsidRPr="006F1D4F" w:rsidRDefault="006F1D4F" w:rsidP="006F1D4F">
            <w:pPr>
              <w:jc w:val="right"/>
              <w:rPr>
                <w:rFonts w:ascii="Calibri" w:hAnsi="Calibri"/>
                <w:b/>
                <w:bCs/>
                <w:color w:val="FFFFFF"/>
                <w:sz w:val="20"/>
                <w:szCs w:val="20"/>
              </w:rPr>
            </w:pPr>
            <w:r w:rsidRPr="006F1D4F">
              <w:rPr>
                <w:rFonts w:ascii="Calibri" w:hAnsi="Calibri"/>
                <w:b/>
                <w:bCs/>
                <w:color w:val="FFFFFF"/>
                <w:sz w:val="20"/>
                <w:szCs w:val="20"/>
              </w:rPr>
              <w:t>28,603</w:t>
            </w:r>
          </w:p>
        </w:tc>
        <w:tc>
          <w:tcPr>
            <w:tcW w:w="775" w:type="dxa"/>
            <w:shd w:val="clear" w:color="auto" w:fill="244061" w:themeFill="accent1" w:themeFillShade="80"/>
            <w:noWrap/>
            <w:vAlign w:val="center"/>
          </w:tcPr>
          <w:p w:rsidR="006F1D4F" w:rsidRPr="006F1D4F" w:rsidRDefault="006F1D4F" w:rsidP="006F1D4F">
            <w:pPr>
              <w:jc w:val="right"/>
              <w:rPr>
                <w:rFonts w:ascii="Calibri" w:hAnsi="Calibri"/>
                <w:b/>
                <w:bCs/>
                <w:color w:val="FFFFFF"/>
                <w:sz w:val="20"/>
                <w:szCs w:val="20"/>
              </w:rPr>
            </w:pPr>
            <w:r w:rsidRPr="006F1D4F">
              <w:rPr>
                <w:rFonts w:ascii="Calibri" w:hAnsi="Calibri"/>
                <w:b/>
                <w:bCs/>
                <w:color w:val="FFFFFF"/>
                <w:sz w:val="20"/>
                <w:szCs w:val="20"/>
              </w:rPr>
              <w:t>27,954</w:t>
            </w:r>
          </w:p>
        </w:tc>
        <w:tc>
          <w:tcPr>
            <w:tcW w:w="775" w:type="dxa"/>
            <w:shd w:val="clear" w:color="auto" w:fill="244061" w:themeFill="accent1" w:themeFillShade="80"/>
            <w:noWrap/>
            <w:vAlign w:val="center"/>
          </w:tcPr>
          <w:p w:rsidR="006F1D4F" w:rsidRPr="006F1D4F" w:rsidRDefault="006F1D4F" w:rsidP="006F1D4F">
            <w:pPr>
              <w:jc w:val="right"/>
              <w:rPr>
                <w:rFonts w:ascii="Calibri" w:hAnsi="Calibri"/>
                <w:b/>
                <w:bCs/>
                <w:color w:val="FFFFFF"/>
                <w:sz w:val="20"/>
                <w:szCs w:val="20"/>
              </w:rPr>
            </w:pPr>
            <w:r w:rsidRPr="006F1D4F">
              <w:rPr>
                <w:rFonts w:ascii="Calibri" w:hAnsi="Calibri"/>
                <w:b/>
                <w:bCs/>
                <w:color w:val="FFFFFF"/>
                <w:sz w:val="20"/>
                <w:szCs w:val="20"/>
              </w:rPr>
              <w:t>26,768</w:t>
            </w:r>
          </w:p>
        </w:tc>
        <w:tc>
          <w:tcPr>
            <w:tcW w:w="766" w:type="dxa"/>
            <w:shd w:val="clear" w:color="auto" w:fill="244061" w:themeFill="accent1" w:themeFillShade="80"/>
            <w:noWrap/>
            <w:vAlign w:val="center"/>
          </w:tcPr>
          <w:p w:rsidR="006F1D4F" w:rsidRPr="006F1D4F" w:rsidRDefault="006F1D4F" w:rsidP="006F1D4F">
            <w:pPr>
              <w:jc w:val="right"/>
              <w:rPr>
                <w:rFonts w:ascii="Calibri" w:hAnsi="Calibri"/>
                <w:b/>
                <w:bCs/>
                <w:color w:val="FFFFFF"/>
                <w:sz w:val="20"/>
                <w:szCs w:val="20"/>
              </w:rPr>
            </w:pPr>
            <w:r w:rsidRPr="006F1D4F">
              <w:rPr>
                <w:rFonts w:ascii="Calibri" w:hAnsi="Calibri"/>
                <w:b/>
                <w:bCs/>
                <w:color w:val="FFFFFF"/>
                <w:sz w:val="20"/>
                <w:szCs w:val="20"/>
              </w:rPr>
              <w:t>4,161</w:t>
            </w:r>
          </w:p>
        </w:tc>
        <w:tc>
          <w:tcPr>
            <w:tcW w:w="766" w:type="dxa"/>
            <w:shd w:val="clear" w:color="auto" w:fill="244061" w:themeFill="accent1" w:themeFillShade="80"/>
            <w:noWrap/>
            <w:vAlign w:val="center"/>
          </w:tcPr>
          <w:p w:rsidR="006F1D4F" w:rsidRPr="006F1D4F" w:rsidRDefault="006F1D4F" w:rsidP="006F1D4F">
            <w:pPr>
              <w:jc w:val="right"/>
              <w:rPr>
                <w:rFonts w:ascii="Calibri" w:hAnsi="Calibri"/>
                <w:b/>
                <w:bCs/>
                <w:color w:val="FFFFFF"/>
                <w:sz w:val="20"/>
                <w:szCs w:val="20"/>
              </w:rPr>
            </w:pPr>
            <w:r w:rsidRPr="006F1D4F">
              <w:rPr>
                <w:rFonts w:ascii="Calibri" w:hAnsi="Calibri"/>
                <w:b/>
                <w:bCs/>
                <w:color w:val="FFFFFF"/>
                <w:sz w:val="20"/>
                <w:szCs w:val="20"/>
              </w:rPr>
              <w:t>3,847</w:t>
            </w:r>
          </w:p>
        </w:tc>
        <w:tc>
          <w:tcPr>
            <w:tcW w:w="766" w:type="dxa"/>
            <w:shd w:val="clear" w:color="auto" w:fill="244061" w:themeFill="accent1" w:themeFillShade="80"/>
            <w:noWrap/>
            <w:vAlign w:val="center"/>
          </w:tcPr>
          <w:p w:rsidR="006F1D4F" w:rsidRPr="006F1D4F" w:rsidRDefault="006F1D4F" w:rsidP="006F1D4F">
            <w:pPr>
              <w:jc w:val="right"/>
              <w:rPr>
                <w:rFonts w:ascii="Calibri" w:hAnsi="Calibri"/>
                <w:b/>
                <w:bCs/>
                <w:color w:val="FFFFFF"/>
                <w:sz w:val="20"/>
                <w:szCs w:val="20"/>
              </w:rPr>
            </w:pPr>
            <w:r w:rsidRPr="006F1D4F">
              <w:rPr>
                <w:rFonts w:ascii="Calibri" w:hAnsi="Calibri"/>
                <w:b/>
                <w:bCs/>
                <w:color w:val="FFFFFF"/>
                <w:sz w:val="20"/>
                <w:szCs w:val="20"/>
              </w:rPr>
              <w:t>3,885</w:t>
            </w:r>
          </w:p>
        </w:tc>
        <w:tc>
          <w:tcPr>
            <w:tcW w:w="766" w:type="dxa"/>
            <w:shd w:val="clear" w:color="auto" w:fill="244061" w:themeFill="accent1" w:themeFillShade="80"/>
            <w:noWrap/>
            <w:vAlign w:val="center"/>
          </w:tcPr>
          <w:p w:rsidR="006F1D4F" w:rsidRPr="006F1D4F" w:rsidRDefault="006F1D4F" w:rsidP="006F1D4F">
            <w:pPr>
              <w:jc w:val="right"/>
              <w:rPr>
                <w:rFonts w:ascii="Calibri" w:hAnsi="Calibri"/>
                <w:b/>
                <w:bCs/>
                <w:color w:val="FFFFFF"/>
                <w:sz w:val="20"/>
                <w:szCs w:val="20"/>
              </w:rPr>
            </w:pPr>
            <w:r w:rsidRPr="006F1D4F">
              <w:rPr>
                <w:rFonts w:ascii="Calibri" w:hAnsi="Calibri"/>
                <w:b/>
                <w:bCs/>
                <w:color w:val="FFFFFF"/>
                <w:sz w:val="20"/>
                <w:szCs w:val="20"/>
              </w:rPr>
              <w:t>4,084</w:t>
            </w:r>
          </w:p>
        </w:tc>
        <w:tc>
          <w:tcPr>
            <w:tcW w:w="766" w:type="dxa"/>
            <w:shd w:val="clear" w:color="auto" w:fill="244061" w:themeFill="accent1" w:themeFillShade="80"/>
            <w:noWrap/>
            <w:vAlign w:val="center"/>
          </w:tcPr>
          <w:p w:rsidR="006F1D4F" w:rsidRPr="006F1D4F" w:rsidRDefault="006F1D4F" w:rsidP="006F1D4F">
            <w:pPr>
              <w:jc w:val="right"/>
              <w:rPr>
                <w:rFonts w:ascii="Calibri" w:hAnsi="Calibri"/>
                <w:b/>
                <w:bCs/>
                <w:color w:val="FFFFFF"/>
                <w:sz w:val="20"/>
                <w:szCs w:val="20"/>
              </w:rPr>
            </w:pPr>
            <w:r w:rsidRPr="006F1D4F">
              <w:rPr>
                <w:rFonts w:ascii="Calibri" w:hAnsi="Calibri"/>
                <w:b/>
                <w:bCs/>
                <w:color w:val="FFFFFF"/>
                <w:sz w:val="20"/>
                <w:szCs w:val="20"/>
              </w:rPr>
              <w:t>4,228</w:t>
            </w:r>
          </w:p>
        </w:tc>
      </w:tr>
    </w:tbl>
    <w:p w:rsidR="00691FD5" w:rsidRDefault="00691FD5" w:rsidP="00691FD5">
      <w:pPr>
        <w:rPr>
          <w:noProof/>
          <w:lang w:eastAsia="en-AU"/>
        </w:rPr>
      </w:pPr>
    </w:p>
    <w:p w:rsidR="00691FD5" w:rsidRDefault="00691FD5" w:rsidP="00691FD5"/>
    <w:p w:rsidR="00691FD5" w:rsidRDefault="00691FD5" w:rsidP="00691FD5">
      <w:pPr>
        <w:pStyle w:val="Caption"/>
        <w:spacing w:after="0"/>
        <w:rPr>
          <w:rStyle w:val="Strong"/>
        </w:rPr>
      </w:pPr>
      <w:r w:rsidRPr="00691FD5">
        <w:rPr>
          <w:rStyle w:val="Strong"/>
        </w:rPr>
        <w:t xml:space="preserve">Table </w:t>
      </w:r>
      <w:r w:rsidRPr="00691FD5">
        <w:rPr>
          <w:rStyle w:val="Strong"/>
        </w:rPr>
        <w:fldChar w:fldCharType="begin"/>
      </w:r>
      <w:r w:rsidRPr="00691FD5">
        <w:rPr>
          <w:rStyle w:val="Strong"/>
        </w:rPr>
        <w:instrText xml:space="preserve"> SEQ Table \* ARABIC </w:instrText>
      </w:r>
      <w:r w:rsidRPr="00691FD5">
        <w:rPr>
          <w:rStyle w:val="Strong"/>
        </w:rPr>
        <w:fldChar w:fldCharType="separate"/>
      </w:r>
      <w:r w:rsidR="00283EB0">
        <w:rPr>
          <w:rStyle w:val="Strong"/>
          <w:noProof/>
        </w:rPr>
        <w:t>8</w:t>
      </w:r>
      <w:r w:rsidRPr="00691FD5">
        <w:rPr>
          <w:rStyle w:val="Strong"/>
        </w:rPr>
        <w:fldChar w:fldCharType="end"/>
      </w:r>
      <w:r w:rsidRPr="00691FD5">
        <w:rPr>
          <w:rStyle w:val="Strong"/>
        </w:rPr>
        <w:t xml:space="preserve">  Post School Destinations of Year 12 or equivalent completers by education sector of school attended</w:t>
      </w:r>
    </w:p>
    <w:p w:rsidR="000C0E37" w:rsidRPr="005D5F41" w:rsidRDefault="000C0E37" w:rsidP="000C0E37">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365" w:type="dxa"/>
        <w:tblInd w:w="108" w:type="dxa"/>
        <w:tblLook w:val="04A0" w:firstRow="1" w:lastRow="0" w:firstColumn="1" w:lastColumn="0" w:noHBand="0" w:noVBand="1"/>
      </w:tblPr>
      <w:tblGrid>
        <w:gridCol w:w="2660"/>
        <w:gridCol w:w="775"/>
        <w:gridCol w:w="775"/>
        <w:gridCol w:w="775"/>
        <w:gridCol w:w="775"/>
        <w:gridCol w:w="775"/>
        <w:gridCol w:w="775"/>
        <w:gridCol w:w="775"/>
        <w:gridCol w:w="775"/>
        <w:gridCol w:w="775"/>
        <w:gridCol w:w="775"/>
      </w:tblGrid>
      <w:tr w:rsidR="006F1D4F" w:rsidRPr="005E23C7" w:rsidTr="008D7949">
        <w:trPr>
          <w:trHeight w:val="300"/>
        </w:trPr>
        <w:tc>
          <w:tcPr>
            <w:tcW w:w="2660" w:type="dxa"/>
            <w:vMerge w:val="restart"/>
            <w:tcBorders>
              <w:right w:val="single" w:sz="4" w:space="0" w:color="FFFFFF" w:themeColor="background1"/>
            </w:tcBorders>
            <w:shd w:val="clear" w:color="auto" w:fill="244061" w:themeFill="accent1" w:themeFillShade="80"/>
          </w:tcPr>
          <w:p w:rsidR="006F1D4F" w:rsidRPr="005E23C7" w:rsidRDefault="006F1D4F" w:rsidP="006F1D4F">
            <w:pPr>
              <w:jc w:val="center"/>
              <w:rPr>
                <w:b/>
                <w:bCs/>
                <w:sz w:val="20"/>
                <w:szCs w:val="20"/>
              </w:rPr>
            </w:pPr>
            <w:r w:rsidRPr="005E23C7">
              <w:rPr>
                <w:b/>
                <w:bCs/>
                <w:sz w:val="20"/>
                <w:szCs w:val="20"/>
              </w:rPr>
              <w:t>POST SCHOOL DESTINATIONS</w:t>
            </w:r>
            <w:r>
              <w:rPr>
                <w:b/>
                <w:bCs/>
                <w:sz w:val="20"/>
                <w:szCs w:val="20"/>
              </w:rPr>
              <w:t xml:space="preserve"> BY SCHOOL SECTOR</w:t>
            </w:r>
            <w:r w:rsidRPr="005E23C7">
              <w:rPr>
                <w:b/>
                <w:bCs/>
                <w:sz w:val="20"/>
                <w:szCs w:val="20"/>
              </w:rPr>
              <w:t xml:space="preserve"> </w:t>
            </w:r>
          </w:p>
        </w:tc>
        <w:tc>
          <w:tcPr>
            <w:tcW w:w="38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6F1D4F" w:rsidRPr="005E23C7" w:rsidRDefault="006F1D4F" w:rsidP="008D7949">
            <w:pPr>
              <w:jc w:val="center"/>
              <w:rPr>
                <w:b/>
                <w:bCs/>
                <w:sz w:val="20"/>
                <w:szCs w:val="20"/>
              </w:rPr>
            </w:pPr>
            <w:r>
              <w:rPr>
                <w:b/>
                <w:bCs/>
                <w:sz w:val="20"/>
                <w:szCs w:val="20"/>
              </w:rPr>
              <w:t>Government</w:t>
            </w:r>
          </w:p>
        </w:tc>
        <w:tc>
          <w:tcPr>
            <w:tcW w:w="383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6F1D4F" w:rsidRPr="005E23C7" w:rsidRDefault="006F1D4F" w:rsidP="006F1D4F">
            <w:pPr>
              <w:jc w:val="center"/>
              <w:rPr>
                <w:b/>
                <w:bCs/>
                <w:sz w:val="20"/>
                <w:szCs w:val="20"/>
              </w:rPr>
            </w:pPr>
            <w:r>
              <w:rPr>
                <w:b/>
                <w:bCs/>
                <w:sz w:val="20"/>
                <w:szCs w:val="20"/>
              </w:rPr>
              <w:t>Non-Government</w:t>
            </w:r>
          </w:p>
        </w:tc>
      </w:tr>
      <w:tr w:rsidR="006F1D4F" w:rsidRPr="005E23C7" w:rsidTr="008D7949">
        <w:trPr>
          <w:trHeight w:val="315"/>
        </w:trPr>
        <w:tc>
          <w:tcPr>
            <w:tcW w:w="2660" w:type="dxa"/>
            <w:vMerge/>
            <w:tcBorders>
              <w:right w:val="single" w:sz="4" w:space="0" w:color="FFFFFF" w:themeColor="background1"/>
            </w:tcBorders>
            <w:shd w:val="clear" w:color="auto" w:fill="244061" w:themeFill="accent1" w:themeFillShade="80"/>
          </w:tcPr>
          <w:p w:rsidR="006F1D4F" w:rsidRPr="005E23C7" w:rsidRDefault="006F1D4F" w:rsidP="008D7949">
            <w:pPr>
              <w:jc w:val="center"/>
              <w:rPr>
                <w:b/>
                <w:bCs/>
                <w:sz w:val="20"/>
                <w:szCs w:val="20"/>
              </w:rPr>
            </w:pP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F1D4F" w:rsidRPr="006F1D4F" w:rsidRDefault="006F1D4F" w:rsidP="008D7949">
            <w:pPr>
              <w:jc w:val="center"/>
              <w:rPr>
                <w:b/>
                <w:bCs/>
                <w:sz w:val="20"/>
                <w:szCs w:val="20"/>
              </w:rPr>
            </w:pPr>
            <w:r w:rsidRPr="006F1D4F">
              <w:rPr>
                <w:b/>
                <w:bCs/>
                <w:sz w:val="20"/>
                <w:szCs w:val="20"/>
              </w:rPr>
              <w:t>2010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F1D4F" w:rsidRPr="006F1D4F" w:rsidRDefault="006F1D4F" w:rsidP="008D7949">
            <w:pPr>
              <w:jc w:val="center"/>
              <w:rPr>
                <w:b/>
                <w:bCs/>
                <w:sz w:val="20"/>
                <w:szCs w:val="20"/>
              </w:rPr>
            </w:pPr>
            <w:r w:rsidRPr="006F1D4F">
              <w:rPr>
                <w:b/>
                <w:bCs/>
                <w:sz w:val="20"/>
                <w:szCs w:val="20"/>
              </w:rPr>
              <w:t>2011</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F1D4F" w:rsidRPr="006F1D4F" w:rsidRDefault="006F1D4F" w:rsidP="008D7949">
            <w:pPr>
              <w:jc w:val="center"/>
              <w:rPr>
                <w:b/>
                <w:bCs/>
                <w:sz w:val="20"/>
                <w:szCs w:val="20"/>
              </w:rPr>
            </w:pPr>
            <w:r w:rsidRPr="006F1D4F">
              <w:rPr>
                <w:b/>
                <w:bCs/>
                <w:sz w:val="20"/>
                <w:szCs w:val="20"/>
              </w:rPr>
              <w:t>2012</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F1D4F" w:rsidRPr="006F1D4F" w:rsidRDefault="006F1D4F" w:rsidP="008D7949">
            <w:pPr>
              <w:jc w:val="center"/>
              <w:rPr>
                <w:b/>
                <w:bCs/>
                <w:sz w:val="20"/>
                <w:szCs w:val="20"/>
              </w:rPr>
            </w:pPr>
            <w:r w:rsidRPr="006F1D4F">
              <w:rPr>
                <w:b/>
                <w:bCs/>
                <w:sz w:val="20"/>
                <w:szCs w:val="20"/>
              </w:rPr>
              <w:t>2013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F1D4F" w:rsidRPr="006F1D4F" w:rsidRDefault="006F1D4F" w:rsidP="008D7949">
            <w:pPr>
              <w:jc w:val="center"/>
              <w:rPr>
                <w:b/>
                <w:bCs/>
                <w:sz w:val="20"/>
                <w:szCs w:val="20"/>
              </w:rPr>
            </w:pPr>
            <w:r w:rsidRPr="006F1D4F">
              <w:rPr>
                <w:b/>
                <w:bCs/>
                <w:sz w:val="20"/>
                <w:szCs w:val="20"/>
              </w:rPr>
              <w:t>2014</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F1D4F" w:rsidRPr="006F1D4F" w:rsidRDefault="006F1D4F" w:rsidP="008D7949">
            <w:pPr>
              <w:jc w:val="center"/>
              <w:rPr>
                <w:b/>
                <w:bCs/>
                <w:sz w:val="20"/>
                <w:szCs w:val="20"/>
              </w:rPr>
            </w:pPr>
            <w:r w:rsidRPr="006F1D4F">
              <w:rPr>
                <w:b/>
                <w:bCs/>
                <w:sz w:val="20"/>
                <w:szCs w:val="20"/>
              </w:rPr>
              <w:t>2010</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F1D4F" w:rsidRPr="006F1D4F" w:rsidRDefault="006F1D4F" w:rsidP="008D7949">
            <w:pPr>
              <w:jc w:val="center"/>
              <w:rPr>
                <w:b/>
                <w:bCs/>
                <w:sz w:val="20"/>
                <w:szCs w:val="20"/>
              </w:rPr>
            </w:pPr>
            <w:r w:rsidRPr="006F1D4F">
              <w:rPr>
                <w:b/>
                <w:bCs/>
                <w:sz w:val="20"/>
                <w:szCs w:val="20"/>
              </w:rPr>
              <w:t>2011</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F1D4F" w:rsidRPr="006F1D4F" w:rsidRDefault="006F1D4F" w:rsidP="008D7949">
            <w:pPr>
              <w:jc w:val="center"/>
              <w:rPr>
                <w:b/>
                <w:bCs/>
                <w:sz w:val="20"/>
                <w:szCs w:val="20"/>
              </w:rPr>
            </w:pPr>
            <w:r w:rsidRPr="006F1D4F">
              <w:rPr>
                <w:b/>
                <w:bCs/>
                <w:sz w:val="20"/>
                <w:szCs w:val="20"/>
              </w:rPr>
              <w:t>2012</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F1D4F" w:rsidRPr="006F1D4F" w:rsidRDefault="006F1D4F" w:rsidP="008D7949">
            <w:pPr>
              <w:jc w:val="center"/>
              <w:rPr>
                <w:b/>
                <w:bCs/>
                <w:sz w:val="20"/>
                <w:szCs w:val="20"/>
              </w:rPr>
            </w:pPr>
            <w:r w:rsidRPr="006F1D4F">
              <w:rPr>
                <w:b/>
                <w:bCs/>
                <w:sz w:val="20"/>
                <w:szCs w:val="20"/>
              </w:rPr>
              <w:t>2013</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F1D4F" w:rsidRPr="006F1D4F" w:rsidRDefault="006F1D4F" w:rsidP="008D7949">
            <w:pPr>
              <w:jc w:val="center"/>
              <w:rPr>
                <w:b/>
                <w:bCs/>
                <w:sz w:val="20"/>
                <w:szCs w:val="20"/>
              </w:rPr>
            </w:pPr>
            <w:r w:rsidRPr="006F1D4F">
              <w:rPr>
                <w:b/>
                <w:bCs/>
                <w:sz w:val="20"/>
                <w:szCs w:val="20"/>
              </w:rPr>
              <w:t>2014</w:t>
            </w:r>
          </w:p>
        </w:tc>
      </w:tr>
      <w:tr w:rsidR="006F1D4F" w:rsidRPr="006F1D4F" w:rsidTr="006F1D4F">
        <w:trPr>
          <w:trHeight w:val="300"/>
        </w:trPr>
        <w:tc>
          <w:tcPr>
            <w:tcW w:w="2660" w:type="dxa"/>
            <w:shd w:val="clear" w:color="auto" w:fill="DBE5F1" w:themeFill="accent1" w:themeFillTint="33"/>
            <w:noWrap/>
          </w:tcPr>
          <w:p w:rsidR="006F1D4F" w:rsidRPr="005E23C7" w:rsidRDefault="006F1D4F" w:rsidP="008D7949">
            <w:pPr>
              <w:rPr>
                <w:b/>
                <w:bCs/>
                <w:sz w:val="20"/>
                <w:szCs w:val="20"/>
              </w:rPr>
            </w:pPr>
            <w:r w:rsidRPr="005E23C7">
              <w:rPr>
                <w:b/>
                <w:bCs/>
                <w:sz w:val="20"/>
                <w:szCs w:val="20"/>
              </w:rPr>
              <w:t>In Education or Training</w:t>
            </w:r>
          </w:p>
        </w:tc>
        <w:tc>
          <w:tcPr>
            <w:tcW w:w="775" w:type="dxa"/>
            <w:tcBorders>
              <w:top w:val="single" w:sz="4" w:space="0" w:color="FFFFFF" w:themeColor="background1"/>
            </w:tcBorders>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71.3</w:t>
            </w:r>
          </w:p>
        </w:tc>
        <w:tc>
          <w:tcPr>
            <w:tcW w:w="775" w:type="dxa"/>
            <w:tcBorders>
              <w:top w:val="single" w:sz="4" w:space="0" w:color="FFFFFF" w:themeColor="background1"/>
            </w:tcBorders>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72.6</w:t>
            </w:r>
          </w:p>
        </w:tc>
        <w:tc>
          <w:tcPr>
            <w:tcW w:w="775" w:type="dxa"/>
            <w:tcBorders>
              <w:top w:val="single" w:sz="4" w:space="0" w:color="FFFFFF" w:themeColor="background1"/>
            </w:tcBorders>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74.6</w:t>
            </w:r>
          </w:p>
        </w:tc>
        <w:tc>
          <w:tcPr>
            <w:tcW w:w="775" w:type="dxa"/>
            <w:tcBorders>
              <w:top w:val="single" w:sz="4" w:space="0" w:color="FFFFFF" w:themeColor="background1"/>
            </w:tcBorders>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72.0</w:t>
            </w:r>
          </w:p>
        </w:tc>
        <w:tc>
          <w:tcPr>
            <w:tcW w:w="775" w:type="dxa"/>
            <w:tcBorders>
              <w:top w:val="single" w:sz="4" w:space="0" w:color="FFFFFF" w:themeColor="background1"/>
            </w:tcBorders>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73.8</w:t>
            </w:r>
          </w:p>
        </w:tc>
        <w:tc>
          <w:tcPr>
            <w:tcW w:w="766" w:type="dxa"/>
            <w:tcBorders>
              <w:top w:val="single" w:sz="4" w:space="0" w:color="FFFFFF" w:themeColor="background1"/>
            </w:tcBorders>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78.9</w:t>
            </w:r>
          </w:p>
        </w:tc>
        <w:tc>
          <w:tcPr>
            <w:tcW w:w="766" w:type="dxa"/>
            <w:tcBorders>
              <w:top w:val="single" w:sz="4" w:space="0" w:color="FFFFFF" w:themeColor="background1"/>
            </w:tcBorders>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80.9</w:t>
            </w:r>
          </w:p>
        </w:tc>
        <w:tc>
          <w:tcPr>
            <w:tcW w:w="766" w:type="dxa"/>
            <w:tcBorders>
              <w:top w:val="single" w:sz="4" w:space="0" w:color="FFFFFF" w:themeColor="background1"/>
            </w:tcBorders>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81.3</w:t>
            </w:r>
          </w:p>
        </w:tc>
        <w:tc>
          <w:tcPr>
            <w:tcW w:w="766" w:type="dxa"/>
            <w:tcBorders>
              <w:top w:val="single" w:sz="4" w:space="0" w:color="FFFFFF" w:themeColor="background1"/>
            </w:tcBorders>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80.4</w:t>
            </w:r>
          </w:p>
        </w:tc>
        <w:tc>
          <w:tcPr>
            <w:tcW w:w="766" w:type="dxa"/>
            <w:tcBorders>
              <w:top w:val="single" w:sz="4" w:space="0" w:color="FFFFFF" w:themeColor="background1"/>
            </w:tcBorders>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81.2</w:t>
            </w:r>
          </w:p>
        </w:tc>
      </w:tr>
      <w:tr w:rsidR="006F1D4F" w:rsidRPr="006F1D4F" w:rsidTr="006F1D4F">
        <w:trPr>
          <w:trHeight w:val="300"/>
        </w:trPr>
        <w:tc>
          <w:tcPr>
            <w:tcW w:w="2660" w:type="dxa"/>
            <w:noWrap/>
          </w:tcPr>
          <w:p w:rsidR="006F1D4F" w:rsidRPr="005E23C7" w:rsidRDefault="006F1D4F" w:rsidP="008D7949">
            <w:pPr>
              <w:rPr>
                <w:sz w:val="20"/>
                <w:szCs w:val="20"/>
              </w:rPr>
            </w:pPr>
            <w:r w:rsidRPr="005E23C7">
              <w:rPr>
                <w:sz w:val="20"/>
                <w:szCs w:val="20"/>
              </w:rPr>
              <w:t>Bachelor Degree</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40.9</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41.3</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44.7</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45.0</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46.8</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57.0</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58.3</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60.6</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61.8</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62.3</w:t>
            </w:r>
          </w:p>
        </w:tc>
      </w:tr>
      <w:tr w:rsidR="006F1D4F" w:rsidRPr="006F1D4F" w:rsidTr="006F1D4F">
        <w:trPr>
          <w:trHeight w:val="300"/>
        </w:trPr>
        <w:tc>
          <w:tcPr>
            <w:tcW w:w="2660" w:type="dxa"/>
            <w:noWrap/>
          </w:tcPr>
          <w:p w:rsidR="006F1D4F" w:rsidRPr="005E23C7" w:rsidRDefault="006F1D4F" w:rsidP="008D7949">
            <w:pPr>
              <w:rPr>
                <w:b/>
                <w:bCs/>
                <w:i/>
                <w:iCs/>
                <w:sz w:val="20"/>
                <w:szCs w:val="20"/>
              </w:rPr>
            </w:pPr>
            <w:r w:rsidRPr="005E23C7">
              <w:rPr>
                <w:b/>
                <w:bCs/>
                <w:i/>
                <w:iCs/>
                <w:sz w:val="20"/>
                <w:szCs w:val="20"/>
              </w:rPr>
              <w:t>Certificates/Diplomas</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20.8</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21.7</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20.8</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19.1</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19.2</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14.8</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15.4</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13.7</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12.4</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12.8</w:t>
            </w:r>
          </w:p>
        </w:tc>
      </w:tr>
      <w:tr w:rsidR="006F1D4F" w:rsidRPr="006F1D4F" w:rsidTr="006F1D4F">
        <w:trPr>
          <w:trHeight w:val="300"/>
        </w:trPr>
        <w:tc>
          <w:tcPr>
            <w:tcW w:w="2660" w:type="dxa"/>
            <w:noWrap/>
          </w:tcPr>
          <w:p w:rsidR="006F1D4F" w:rsidRPr="005E23C7" w:rsidRDefault="006F1D4F" w:rsidP="008D7949">
            <w:pPr>
              <w:ind w:left="142"/>
              <w:rPr>
                <w:sz w:val="20"/>
                <w:szCs w:val="20"/>
              </w:rPr>
            </w:pPr>
            <w:r w:rsidRPr="005E23C7">
              <w:rPr>
                <w:sz w:val="20"/>
                <w:szCs w:val="20"/>
              </w:rPr>
              <w:t>Certificate IV or above</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16.0</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16.3</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15.8</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14.3</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14.6</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11.6</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12.0</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10.8</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9.8</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10.2</w:t>
            </w:r>
          </w:p>
        </w:tc>
      </w:tr>
      <w:tr w:rsidR="006F1D4F" w:rsidRPr="006F1D4F" w:rsidTr="006F1D4F">
        <w:trPr>
          <w:trHeight w:val="300"/>
        </w:trPr>
        <w:tc>
          <w:tcPr>
            <w:tcW w:w="2660" w:type="dxa"/>
            <w:noWrap/>
          </w:tcPr>
          <w:p w:rsidR="006F1D4F" w:rsidRPr="005E23C7" w:rsidRDefault="006F1D4F" w:rsidP="008D7949">
            <w:pPr>
              <w:ind w:left="142"/>
              <w:rPr>
                <w:sz w:val="20"/>
                <w:szCs w:val="20"/>
              </w:rPr>
            </w:pPr>
            <w:r w:rsidRPr="005E23C7">
              <w:rPr>
                <w:sz w:val="20"/>
                <w:szCs w:val="20"/>
              </w:rPr>
              <w:t>Certificate I-III</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4.8</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5.4</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5.1</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4.8</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4.6</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3.2</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3.4</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3.0</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2.5</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2.6</w:t>
            </w:r>
          </w:p>
        </w:tc>
      </w:tr>
      <w:tr w:rsidR="006F1D4F" w:rsidRPr="006F1D4F" w:rsidTr="006F1D4F">
        <w:trPr>
          <w:trHeight w:val="300"/>
        </w:trPr>
        <w:tc>
          <w:tcPr>
            <w:tcW w:w="2660" w:type="dxa"/>
            <w:noWrap/>
          </w:tcPr>
          <w:p w:rsidR="006F1D4F" w:rsidRPr="005E23C7" w:rsidRDefault="006F1D4F" w:rsidP="008D7949">
            <w:pPr>
              <w:rPr>
                <w:b/>
                <w:bCs/>
                <w:i/>
                <w:iCs/>
                <w:sz w:val="20"/>
                <w:szCs w:val="20"/>
              </w:rPr>
            </w:pPr>
            <w:r w:rsidRPr="005E23C7">
              <w:rPr>
                <w:b/>
                <w:bCs/>
                <w:i/>
                <w:iCs/>
                <w:sz w:val="20"/>
                <w:szCs w:val="20"/>
              </w:rPr>
              <w:t>Apprentice/Trainee</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9.5</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9.7</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9.0</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7.9</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7.8</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7.2</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7.2</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7.0</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6.3</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6.2</w:t>
            </w:r>
          </w:p>
        </w:tc>
      </w:tr>
      <w:tr w:rsidR="006F1D4F" w:rsidRPr="006F1D4F" w:rsidTr="006F1D4F">
        <w:trPr>
          <w:trHeight w:val="300"/>
        </w:trPr>
        <w:tc>
          <w:tcPr>
            <w:tcW w:w="2660" w:type="dxa"/>
            <w:noWrap/>
          </w:tcPr>
          <w:p w:rsidR="006F1D4F" w:rsidRPr="005E23C7" w:rsidRDefault="006F1D4F" w:rsidP="008D7949">
            <w:pPr>
              <w:ind w:left="142"/>
              <w:rPr>
                <w:sz w:val="20"/>
                <w:szCs w:val="20"/>
              </w:rPr>
            </w:pPr>
            <w:r w:rsidRPr="005E23C7">
              <w:rPr>
                <w:sz w:val="20"/>
                <w:szCs w:val="20"/>
              </w:rPr>
              <w:t>Apprentice</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6.0</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5.9</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5.5</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5.3</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5.4</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4.5</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4.5</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4.3</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4.2</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4.1</w:t>
            </w:r>
          </w:p>
        </w:tc>
      </w:tr>
      <w:tr w:rsidR="006F1D4F" w:rsidRPr="006F1D4F" w:rsidTr="006F1D4F">
        <w:trPr>
          <w:trHeight w:val="300"/>
        </w:trPr>
        <w:tc>
          <w:tcPr>
            <w:tcW w:w="2660" w:type="dxa"/>
            <w:noWrap/>
          </w:tcPr>
          <w:p w:rsidR="006F1D4F" w:rsidRPr="005E23C7" w:rsidRDefault="002571F8" w:rsidP="008D7949">
            <w:pPr>
              <w:ind w:left="142"/>
              <w:rPr>
                <w:sz w:val="20"/>
                <w:szCs w:val="20"/>
              </w:rPr>
            </w:pPr>
            <w:r>
              <w:rPr>
                <w:sz w:val="20"/>
                <w:szCs w:val="20"/>
              </w:rPr>
              <w:t>Trainee</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3.5</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3.8</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3.6</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2.6</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2.4</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2.7</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2.6</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2.7</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2.1</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2.1</w:t>
            </w:r>
          </w:p>
        </w:tc>
      </w:tr>
      <w:tr w:rsidR="006F1D4F" w:rsidRPr="006F1D4F" w:rsidTr="006F1D4F">
        <w:trPr>
          <w:trHeight w:val="300"/>
        </w:trPr>
        <w:tc>
          <w:tcPr>
            <w:tcW w:w="2660" w:type="dxa"/>
            <w:shd w:val="clear" w:color="auto" w:fill="DBE5F1" w:themeFill="accent1" w:themeFillTint="33"/>
            <w:noWrap/>
          </w:tcPr>
          <w:p w:rsidR="006F1D4F" w:rsidRPr="005E23C7" w:rsidRDefault="006F1D4F" w:rsidP="008D7949">
            <w:pPr>
              <w:rPr>
                <w:b/>
                <w:bCs/>
                <w:sz w:val="20"/>
                <w:szCs w:val="20"/>
              </w:rPr>
            </w:pPr>
            <w:r w:rsidRPr="005E23C7">
              <w:rPr>
                <w:b/>
                <w:bCs/>
                <w:sz w:val="20"/>
                <w:szCs w:val="20"/>
              </w:rPr>
              <w:t>Not in Education or Training</w:t>
            </w:r>
          </w:p>
        </w:tc>
        <w:tc>
          <w:tcPr>
            <w:tcW w:w="775" w:type="dxa"/>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28.7</w:t>
            </w:r>
          </w:p>
        </w:tc>
        <w:tc>
          <w:tcPr>
            <w:tcW w:w="775" w:type="dxa"/>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27.4</w:t>
            </w:r>
          </w:p>
        </w:tc>
        <w:tc>
          <w:tcPr>
            <w:tcW w:w="775" w:type="dxa"/>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26.0</w:t>
            </w:r>
          </w:p>
        </w:tc>
        <w:tc>
          <w:tcPr>
            <w:tcW w:w="775" w:type="dxa"/>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28.0</w:t>
            </w:r>
          </w:p>
        </w:tc>
        <w:tc>
          <w:tcPr>
            <w:tcW w:w="775" w:type="dxa"/>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26.2</w:t>
            </w:r>
          </w:p>
        </w:tc>
        <w:tc>
          <w:tcPr>
            <w:tcW w:w="766" w:type="dxa"/>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21.1</w:t>
            </w:r>
          </w:p>
        </w:tc>
        <w:tc>
          <w:tcPr>
            <w:tcW w:w="766" w:type="dxa"/>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19.1</w:t>
            </w:r>
          </w:p>
        </w:tc>
        <w:tc>
          <w:tcPr>
            <w:tcW w:w="766" w:type="dxa"/>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18.7</w:t>
            </w:r>
          </w:p>
        </w:tc>
        <w:tc>
          <w:tcPr>
            <w:tcW w:w="766" w:type="dxa"/>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19.5</w:t>
            </w:r>
          </w:p>
        </w:tc>
        <w:tc>
          <w:tcPr>
            <w:tcW w:w="766" w:type="dxa"/>
            <w:shd w:val="clear" w:color="auto" w:fill="DBE5F1" w:themeFill="accent1" w:themeFillTint="33"/>
            <w:noWrap/>
            <w:vAlign w:val="center"/>
          </w:tcPr>
          <w:p w:rsidR="006F1D4F" w:rsidRPr="006F1D4F" w:rsidRDefault="006F1D4F" w:rsidP="006F1D4F">
            <w:pPr>
              <w:jc w:val="right"/>
              <w:rPr>
                <w:rFonts w:ascii="Calibri" w:hAnsi="Calibri"/>
                <w:b/>
                <w:bCs/>
                <w:color w:val="000000"/>
                <w:sz w:val="20"/>
                <w:szCs w:val="20"/>
              </w:rPr>
            </w:pPr>
            <w:r w:rsidRPr="006F1D4F">
              <w:rPr>
                <w:rFonts w:ascii="Calibri" w:hAnsi="Calibri"/>
                <w:b/>
                <w:bCs/>
                <w:color w:val="000000"/>
                <w:sz w:val="20"/>
                <w:szCs w:val="20"/>
              </w:rPr>
              <w:t>18.8</w:t>
            </w:r>
          </w:p>
        </w:tc>
      </w:tr>
      <w:tr w:rsidR="006F1D4F" w:rsidRPr="006F1D4F" w:rsidTr="006F1D4F">
        <w:trPr>
          <w:trHeight w:val="300"/>
        </w:trPr>
        <w:tc>
          <w:tcPr>
            <w:tcW w:w="2660" w:type="dxa"/>
            <w:noWrap/>
          </w:tcPr>
          <w:p w:rsidR="006F1D4F" w:rsidRPr="005E23C7" w:rsidRDefault="006F1D4F" w:rsidP="008D7949">
            <w:pPr>
              <w:rPr>
                <w:b/>
                <w:bCs/>
                <w:i/>
                <w:iCs/>
                <w:sz w:val="20"/>
                <w:szCs w:val="20"/>
              </w:rPr>
            </w:pPr>
            <w:r w:rsidRPr="005E23C7">
              <w:rPr>
                <w:b/>
                <w:bCs/>
                <w:i/>
                <w:iCs/>
                <w:sz w:val="20"/>
                <w:szCs w:val="20"/>
              </w:rPr>
              <w:t>Employed</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21.5</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21.2</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19.8</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20.7</w:t>
            </w:r>
          </w:p>
        </w:tc>
        <w:tc>
          <w:tcPr>
            <w:tcW w:w="775"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18.7</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16.6</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15.6</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15.0</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15.1</w:t>
            </w:r>
          </w:p>
        </w:tc>
        <w:tc>
          <w:tcPr>
            <w:tcW w:w="766" w:type="dxa"/>
            <w:noWrap/>
            <w:vAlign w:val="center"/>
          </w:tcPr>
          <w:p w:rsidR="006F1D4F" w:rsidRPr="00D31BE4" w:rsidRDefault="006F1D4F" w:rsidP="006F1D4F">
            <w:pPr>
              <w:jc w:val="right"/>
              <w:rPr>
                <w:rFonts w:ascii="Calibri" w:hAnsi="Calibri"/>
                <w:b/>
                <w:i/>
                <w:color w:val="000000"/>
                <w:sz w:val="20"/>
                <w:szCs w:val="20"/>
              </w:rPr>
            </w:pPr>
            <w:r w:rsidRPr="00D31BE4">
              <w:rPr>
                <w:rFonts w:ascii="Calibri" w:hAnsi="Calibri"/>
                <w:b/>
                <w:i/>
                <w:color w:val="000000"/>
                <w:sz w:val="20"/>
                <w:szCs w:val="20"/>
              </w:rPr>
              <w:t>14.6</w:t>
            </w:r>
          </w:p>
        </w:tc>
      </w:tr>
      <w:tr w:rsidR="006F1D4F" w:rsidRPr="006F1D4F" w:rsidTr="006F1D4F">
        <w:trPr>
          <w:trHeight w:val="300"/>
        </w:trPr>
        <w:tc>
          <w:tcPr>
            <w:tcW w:w="2660" w:type="dxa"/>
            <w:noWrap/>
          </w:tcPr>
          <w:p w:rsidR="006F1D4F" w:rsidRPr="005E23C7" w:rsidRDefault="006F1D4F" w:rsidP="008D7949">
            <w:pPr>
              <w:ind w:left="142"/>
              <w:rPr>
                <w:sz w:val="20"/>
                <w:szCs w:val="20"/>
              </w:rPr>
            </w:pPr>
            <w:r w:rsidRPr="005E23C7">
              <w:rPr>
                <w:sz w:val="20"/>
                <w:szCs w:val="20"/>
              </w:rPr>
              <w:t>Employed full-time</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8.1</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8.2</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7.5</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6.7</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5.1</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6.9</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6.5</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6.3</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5.6</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5.1</w:t>
            </w:r>
          </w:p>
        </w:tc>
      </w:tr>
      <w:tr w:rsidR="006F1D4F" w:rsidRPr="006F1D4F" w:rsidTr="006F1D4F">
        <w:trPr>
          <w:trHeight w:val="300"/>
        </w:trPr>
        <w:tc>
          <w:tcPr>
            <w:tcW w:w="2660" w:type="dxa"/>
            <w:noWrap/>
          </w:tcPr>
          <w:p w:rsidR="006F1D4F" w:rsidRPr="005E23C7" w:rsidRDefault="006F1D4F" w:rsidP="008D7949">
            <w:pPr>
              <w:ind w:left="142"/>
              <w:rPr>
                <w:sz w:val="20"/>
                <w:szCs w:val="20"/>
              </w:rPr>
            </w:pPr>
            <w:r w:rsidRPr="005E23C7">
              <w:rPr>
                <w:sz w:val="20"/>
                <w:szCs w:val="20"/>
              </w:rPr>
              <w:t>Employed part-time</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13.4</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13.0</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12.3</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14.0</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13.6</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9.7</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9.1</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8.8</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9.5</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9.4</w:t>
            </w:r>
          </w:p>
        </w:tc>
      </w:tr>
      <w:tr w:rsidR="006F1D4F" w:rsidRPr="006F1D4F" w:rsidTr="006F1D4F">
        <w:trPr>
          <w:trHeight w:val="300"/>
        </w:trPr>
        <w:tc>
          <w:tcPr>
            <w:tcW w:w="2660" w:type="dxa"/>
            <w:noWrap/>
          </w:tcPr>
          <w:p w:rsidR="006F1D4F" w:rsidRPr="005E23C7" w:rsidRDefault="006F1D4F" w:rsidP="008D7949">
            <w:pPr>
              <w:rPr>
                <w:sz w:val="20"/>
                <w:szCs w:val="20"/>
              </w:rPr>
            </w:pPr>
            <w:r w:rsidRPr="005E23C7">
              <w:rPr>
                <w:sz w:val="20"/>
                <w:szCs w:val="20"/>
              </w:rPr>
              <w:t>Looking For Work</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6.2</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5.3</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5.3</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6.2</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6.6</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3.4</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2.8</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2.8</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3.3</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3.4</w:t>
            </w:r>
          </w:p>
        </w:tc>
      </w:tr>
      <w:tr w:rsidR="006F1D4F" w:rsidRPr="006F1D4F" w:rsidTr="006F1D4F">
        <w:trPr>
          <w:trHeight w:val="300"/>
        </w:trPr>
        <w:tc>
          <w:tcPr>
            <w:tcW w:w="2660" w:type="dxa"/>
            <w:noWrap/>
          </w:tcPr>
          <w:p w:rsidR="006F1D4F" w:rsidRPr="005E23C7" w:rsidRDefault="006F1D4F" w:rsidP="008D7949">
            <w:pPr>
              <w:rPr>
                <w:sz w:val="20"/>
                <w:szCs w:val="20"/>
              </w:rPr>
            </w:pPr>
            <w:r w:rsidRPr="005E23C7">
              <w:rPr>
                <w:sz w:val="20"/>
                <w:szCs w:val="20"/>
              </w:rPr>
              <w:t>NILFET</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1.0</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0.9</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0.9</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1.1</w:t>
            </w:r>
          </w:p>
        </w:tc>
        <w:tc>
          <w:tcPr>
            <w:tcW w:w="775"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1.0</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1.1</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0.7</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0.8</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1.1</w:t>
            </w:r>
          </w:p>
        </w:tc>
        <w:tc>
          <w:tcPr>
            <w:tcW w:w="766" w:type="dxa"/>
            <w:noWrap/>
            <w:vAlign w:val="center"/>
          </w:tcPr>
          <w:p w:rsidR="006F1D4F" w:rsidRPr="006F1D4F" w:rsidRDefault="006F1D4F" w:rsidP="006F1D4F">
            <w:pPr>
              <w:jc w:val="right"/>
              <w:rPr>
                <w:rFonts w:ascii="Calibri" w:hAnsi="Calibri"/>
                <w:color w:val="000000"/>
                <w:sz w:val="20"/>
                <w:szCs w:val="20"/>
              </w:rPr>
            </w:pPr>
            <w:r w:rsidRPr="006F1D4F">
              <w:rPr>
                <w:rFonts w:ascii="Calibri" w:hAnsi="Calibri"/>
                <w:color w:val="000000"/>
                <w:sz w:val="20"/>
                <w:szCs w:val="20"/>
              </w:rPr>
              <w:t>0.8</w:t>
            </w:r>
          </w:p>
        </w:tc>
      </w:tr>
      <w:tr w:rsidR="006F1D4F" w:rsidRPr="006F1D4F" w:rsidTr="006F1D4F">
        <w:trPr>
          <w:trHeight w:val="315"/>
        </w:trPr>
        <w:tc>
          <w:tcPr>
            <w:tcW w:w="2660" w:type="dxa"/>
            <w:shd w:val="clear" w:color="auto" w:fill="244061" w:themeFill="accent1" w:themeFillShade="80"/>
            <w:noWrap/>
            <w:vAlign w:val="center"/>
          </w:tcPr>
          <w:p w:rsidR="006F1D4F" w:rsidRPr="005E23C7" w:rsidRDefault="006F1D4F" w:rsidP="008D7949">
            <w:pPr>
              <w:rPr>
                <w:rFonts w:ascii="Calibri" w:hAnsi="Calibri"/>
                <w:b/>
                <w:bCs/>
                <w:color w:val="FFFFFF"/>
                <w:sz w:val="20"/>
              </w:rPr>
            </w:pPr>
            <w:r w:rsidRPr="005E23C7">
              <w:rPr>
                <w:rFonts w:ascii="Calibri" w:hAnsi="Calibri"/>
                <w:b/>
                <w:bCs/>
                <w:color w:val="FFFFFF"/>
                <w:sz w:val="20"/>
              </w:rPr>
              <w:t>Total respondents</w:t>
            </w:r>
          </w:p>
        </w:tc>
        <w:tc>
          <w:tcPr>
            <w:tcW w:w="775" w:type="dxa"/>
            <w:shd w:val="clear" w:color="auto" w:fill="244061" w:themeFill="accent1" w:themeFillShade="80"/>
            <w:noWrap/>
            <w:vAlign w:val="center"/>
          </w:tcPr>
          <w:p w:rsidR="006F1D4F" w:rsidRPr="006F1D4F" w:rsidRDefault="006F1D4F" w:rsidP="006F1D4F">
            <w:pPr>
              <w:jc w:val="right"/>
              <w:rPr>
                <w:rFonts w:ascii="Calibri" w:hAnsi="Calibri"/>
                <w:b/>
                <w:bCs/>
                <w:color w:val="FFFFFF"/>
                <w:sz w:val="20"/>
                <w:szCs w:val="20"/>
              </w:rPr>
            </w:pPr>
            <w:r w:rsidRPr="006F1D4F">
              <w:rPr>
                <w:rFonts w:ascii="Calibri" w:hAnsi="Calibri"/>
                <w:b/>
                <w:bCs/>
                <w:color w:val="FFFFFF"/>
                <w:sz w:val="20"/>
                <w:szCs w:val="20"/>
              </w:rPr>
              <w:t>19,007</w:t>
            </w:r>
          </w:p>
        </w:tc>
        <w:tc>
          <w:tcPr>
            <w:tcW w:w="775" w:type="dxa"/>
            <w:shd w:val="clear" w:color="auto" w:fill="244061" w:themeFill="accent1" w:themeFillShade="80"/>
            <w:noWrap/>
            <w:vAlign w:val="center"/>
          </w:tcPr>
          <w:p w:rsidR="006F1D4F" w:rsidRPr="006F1D4F" w:rsidRDefault="006F1D4F" w:rsidP="006F1D4F">
            <w:pPr>
              <w:jc w:val="right"/>
              <w:rPr>
                <w:rFonts w:ascii="Calibri" w:hAnsi="Calibri"/>
                <w:b/>
                <w:bCs/>
                <w:color w:val="FFFFFF"/>
                <w:sz w:val="20"/>
                <w:szCs w:val="20"/>
              </w:rPr>
            </w:pPr>
            <w:r w:rsidRPr="006F1D4F">
              <w:rPr>
                <w:rFonts w:ascii="Calibri" w:hAnsi="Calibri"/>
                <w:b/>
                <w:bCs/>
                <w:color w:val="FFFFFF"/>
                <w:sz w:val="20"/>
                <w:szCs w:val="20"/>
              </w:rPr>
              <w:t>18,131</w:t>
            </w:r>
          </w:p>
        </w:tc>
        <w:tc>
          <w:tcPr>
            <w:tcW w:w="775" w:type="dxa"/>
            <w:shd w:val="clear" w:color="auto" w:fill="244061" w:themeFill="accent1" w:themeFillShade="80"/>
            <w:noWrap/>
            <w:vAlign w:val="center"/>
          </w:tcPr>
          <w:p w:rsidR="006F1D4F" w:rsidRPr="006F1D4F" w:rsidRDefault="006F1D4F" w:rsidP="006F1D4F">
            <w:pPr>
              <w:jc w:val="right"/>
              <w:rPr>
                <w:rFonts w:ascii="Calibri" w:hAnsi="Calibri"/>
                <w:b/>
                <w:bCs/>
                <w:color w:val="FFFFFF"/>
                <w:sz w:val="20"/>
                <w:szCs w:val="20"/>
              </w:rPr>
            </w:pPr>
            <w:r w:rsidRPr="006F1D4F">
              <w:rPr>
                <w:rFonts w:ascii="Calibri" w:hAnsi="Calibri"/>
                <w:b/>
                <w:bCs/>
                <w:color w:val="FFFFFF"/>
                <w:sz w:val="20"/>
                <w:szCs w:val="20"/>
              </w:rPr>
              <w:t>17,799</w:t>
            </w:r>
          </w:p>
        </w:tc>
        <w:tc>
          <w:tcPr>
            <w:tcW w:w="775" w:type="dxa"/>
            <w:shd w:val="clear" w:color="auto" w:fill="244061" w:themeFill="accent1" w:themeFillShade="80"/>
            <w:noWrap/>
            <w:vAlign w:val="center"/>
          </w:tcPr>
          <w:p w:rsidR="006F1D4F" w:rsidRPr="006F1D4F" w:rsidRDefault="006F1D4F" w:rsidP="006F1D4F">
            <w:pPr>
              <w:jc w:val="right"/>
              <w:rPr>
                <w:rFonts w:ascii="Calibri" w:hAnsi="Calibri"/>
                <w:b/>
                <w:bCs/>
                <w:color w:val="FFFFFF"/>
                <w:sz w:val="20"/>
                <w:szCs w:val="20"/>
              </w:rPr>
            </w:pPr>
            <w:r w:rsidRPr="006F1D4F">
              <w:rPr>
                <w:rFonts w:ascii="Calibri" w:hAnsi="Calibri"/>
                <w:b/>
                <w:bCs/>
                <w:color w:val="FFFFFF"/>
                <w:sz w:val="20"/>
                <w:szCs w:val="20"/>
              </w:rPr>
              <w:t>17,210</w:t>
            </w:r>
          </w:p>
        </w:tc>
        <w:tc>
          <w:tcPr>
            <w:tcW w:w="775" w:type="dxa"/>
            <w:shd w:val="clear" w:color="auto" w:fill="244061" w:themeFill="accent1" w:themeFillShade="80"/>
            <w:noWrap/>
            <w:vAlign w:val="center"/>
          </w:tcPr>
          <w:p w:rsidR="006F1D4F" w:rsidRPr="006F1D4F" w:rsidRDefault="006F1D4F" w:rsidP="006F1D4F">
            <w:pPr>
              <w:jc w:val="right"/>
              <w:rPr>
                <w:rFonts w:ascii="Calibri" w:hAnsi="Calibri"/>
                <w:b/>
                <w:bCs/>
                <w:color w:val="FFFFFF"/>
                <w:sz w:val="20"/>
                <w:szCs w:val="20"/>
              </w:rPr>
            </w:pPr>
            <w:r w:rsidRPr="006F1D4F">
              <w:rPr>
                <w:rFonts w:ascii="Calibri" w:hAnsi="Calibri"/>
                <w:b/>
                <w:bCs/>
                <w:color w:val="FFFFFF"/>
                <w:sz w:val="20"/>
                <w:szCs w:val="20"/>
              </w:rPr>
              <w:t>16,584</w:t>
            </w:r>
          </w:p>
        </w:tc>
        <w:tc>
          <w:tcPr>
            <w:tcW w:w="766" w:type="dxa"/>
            <w:shd w:val="clear" w:color="auto" w:fill="244061" w:themeFill="accent1" w:themeFillShade="80"/>
            <w:noWrap/>
            <w:vAlign w:val="center"/>
          </w:tcPr>
          <w:p w:rsidR="006F1D4F" w:rsidRPr="006F1D4F" w:rsidRDefault="006F1D4F" w:rsidP="006F1D4F">
            <w:pPr>
              <w:jc w:val="right"/>
              <w:rPr>
                <w:rFonts w:ascii="Calibri" w:hAnsi="Calibri"/>
                <w:b/>
                <w:bCs/>
                <w:color w:val="FFFFFF"/>
                <w:sz w:val="20"/>
                <w:szCs w:val="20"/>
              </w:rPr>
            </w:pPr>
            <w:r w:rsidRPr="006F1D4F">
              <w:rPr>
                <w:rFonts w:ascii="Calibri" w:hAnsi="Calibri"/>
                <w:b/>
                <w:bCs/>
                <w:color w:val="FFFFFF"/>
                <w:sz w:val="20"/>
                <w:szCs w:val="20"/>
              </w:rPr>
              <w:t>17,172</w:t>
            </w:r>
          </w:p>
        </w:tc>
        <w:tc>
          <w:tcPr>
            <w:tcW w:w="766" w:type="dxa"/>
            <w:shd w:val="clear" w:color="auto" w:fill="244061" w:themeFill="accent1" w:themeFillShade="80"/>
            <w:noWrap/>
            <w:vAlign w:val="center"/>
          </w:tcPr>
          <w:p w:rsidR="006F1D4F" w:rsidRPr="006F1D4F" w:rsidRDefault="006F1D4F" w:rsidP="006F1D4F">
            <w:pPr>
              <w:jc w:val="right"/>
              <w:rPr>
                <w:rFonts w:ascii="Calibri" w:hAnsi="Calibri"/>
                <w:b/>
                <w:bCs/>
                <w:color w:val="FFFFFF"/>
                <w:sz w:val="20"/>
                <w:szCs w:val="20"/>
              </w:rPr>
            </w:pPr>
            <w:r w:rsidRPr="006F1D4F">
              <w:rPr>
                <w:rFonts w:ascii="Calibri" w:hAnsi="Calibri"/>
                <w:b/>
                <w:bCs/>
                <w:color w:val="FFFFFF"/>
                <w:sz w:val="20"/>
                <w:szCs w:val="20"/>
              </w:rPr>
              <w:t>16,871</w:t>
            </w:r>
          </w:p>
        </w:tc>
        <w:tc>
          <w:tcPr>
            <w:tcW w:w="766" w:type="dxa"/>
            <w:shd w:val="clear" w:color="auto" w:fill="244061" w:themeFill="accent1" w:themeFillShade="80"/>
            <w:noWrap/>
            <w:vAlign w:val="center"/>
          </w:tcPr>
          <w:p w:rsidR="006F1D4F" w:rsidRPr="006F1D4F" w:rsidRDefault="006F1D4F" w:rsidP="006F1D4F">
            <w:pPr>
              <w:jc w:val="right"/>
              <w:rPr>
                <w:rFonts w:ascii="Calibri" w:hAnsi="Calibri"/>
                <w:b/>
                <w:bCs/>
                <w:color w:val="FFFFFF"/>
                <w:sz w:val="20"/>
                <w:szCs w:val="20"/>
              </w:rPr>
            </w:pPr>
            <w:r w:rsidRPr="006F1D4F">
              <w:rPr>
                <w:rFonts w:ascii="Calibri" w:hAnsi="Calibri"/>
                <w:b/>
                <w:bCs/>
                <w:color w:val="FFFFFF"/>
                <w:sz w:val="20"/>
                <w:szCs w:val="20"/>
              </w:rPr>
              <w:t>16,102</w:t>
            </w:r>
          </w:p>
        </w:tc>
        <w:tc>
          <w:tcPr>
            <w:tcW w:w="766" w:type="dxa"/>
            <w:shd w:val="clear" w:color="auto" w:fill="244061" w:themeFill="accent1" w:themeFillShade="80"/>
            <w:noWrap/>
            <w:vAlign w:val="center"/>
          </w:tcPr>
          <w:p w:rsidR="006F1D4F" w:rsidRPr="006F1D4F" w:rsidRDefault="006F1D4F" w:rsidP="006F1D4F">
            <w:pPr>
              <w:jc w:val="right"/>
              <w:rPr>
                <w:rFonts w:ascii="Calibri" w:hAnsi="Calibri"/>
                <w:b/>
                <w:bCs/>
                <w:color w:val="FFFFFF"/>
                <w:sz w:val="20"/>
                <w:szCs w:val="20"/>
              </w:rPr>
            </w:pPr>
            <w:r w:rsidRPr="006F1D4F">
              <w:rPr>
                <w:rFonts w:ascii="Calibri" w:hAnsi="Calibri"/>
                <w:b/>
                <w:bCs/>
                <w:color w:val="FFFFFF"/>
                <w:sz w:val="20"/>
                <w:szCs w:val="20"/>
              </w:rPr>
              <w:t>16,561</w:t>
            </w:r>
          </w:p>
        </w:tc>
        <w:tc>
          <w:tcPr>
            <w:tcW w:w="766" w:type="dxa"/>
            <w:shd w:val="clear" w:color="auto" w:fill="244061" w:themeFill="accent1" w:themeFillShade="80"/>
            <w:noWrap/>
            <w:vAlign w:val="center"/>
          </w:tcPr>
          <w:p w:rsidR="006F1D4F" w:rsidRPr="006F1D4F" w:rsidRDefault="006F1D4F" w:rsidP="006F1D4F">
            <w:pPr>
              <w:jc w:val="right"/>
              <w:rPr>
                <w:rFonts w:ascii="Calibri" w:hAnsi="Calibri"/>
                <w:b/>
                <w:bCs/>
                <w:color w:val="FFFFFF"/>
                <w:sz w:val="20"/>
                <w:szCs w:val="20"/>
              </w:rPr>
            </w:pPr>
            <w:r w:rsidRPr="006F1D4F">
              <w:rPr>
                <w:rFonts w:ascii="Calibri" w:hAnsi="Calibri"/>
                <w:b/>
                <w:bCs/>
                <w:color w:val="FFFFFF"/>
                <w:sz w:val="20"/>
                <w:szCs w:val="20"/>
              </w:rPr>
              <w:t>15,599</w:t>
            </w:r>
          </w:p>
        </w:tc>
      </w:tr>
    </w:tbl>
    <w:p w:rsidR="007663FF" w:rsidRDefault="007663FF" w:rsidP="00691FD5"/>
    <w:p w:rsidR="007663FF" w:rsidRDefault="007663FF" w:rsidP="00691FD5"/>
    <w:p w:rsidR="008D7949" w:rsidRPr="008D7949" w:rsidRDefault="008D7949" w:rsidP="008D7949">
      <w:pPr>
        <w:pStyle w:val="Caption"/>
        <w:spacing w:after="0"/>
        <w:rPr>
          <w:rStyle w:val="Strong"/>
        </w:rPr>
      </w:pPr>
      <w:r w:rsidRPr="008D7949">
        <w:rPr>
          <w:rStyle w:val="Strong"/>
        </w:rPr>
        <w:t xml:space="preserve">Table </w:t>
      </w:r>
      <w:r w:rsidRPr="008D7949">
        <w:rPr>
          <w:rStyle w:val="Strong"/>
        </w:rPr>
        <w:fldChar w:fldCharType="begin"/>
      </w:r>
      <w:r w:rsidRPr="008D7949">
        <w:rPr>
          <w:rStyle w:val="Strong"/>
        </w:rPr>
        <w:instrText xml:space="preserve"> SEQ Table \* ARABIC </w:instrText>
      </w:r>
      <w:r w:rsidRPr="008D7949">
        <w:rPr>
          <w:rStyle w:val="Strong"/>
        </w:rPr>
        <w:fldChar w:fldCharType="separate"/>
      </w:r>
      <w:r w:rsidR="00283EB0">
        <w:rPr>
          <w:rStyle w:val="Strong"/>
          <w:noProof/>
        </w:rPr>
        <w:t>9</w:t>
      </w:r>
      <w:r w:rsidRPr="008D7949">
        <w:rPr>
          <w:rStyle w:val="Strong"/>
        </w:rPr>
        <w:fldChar w:fldCharType="end"/>
      </w:r>
      <w:r w:rsidRPr="008D7949">
        <w:rPr>
          <w:rStyle w:val="Strong"/>
        </w:rPr>
        <w:t xml:space="preserve">  Post School Destinations of Year 12 or equivalent completers by highest certificate completed</w:t>
      </w:r>
    </w:p>
    <w:p w:rsidR="000C0E37" w:rsidRPr="005D5F41" w:rsidRDefault="000C0E37" w:rsidP="000C0E37">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365" w:type="dxa"/>
        <w:tblInd w:w="108" w:type="dxa"/>
        <w:tblLook w:val="04A0" w:firstRow="1" w:lastRow="0" w:firstColumn="1" w:lastColumn="0" w:noHBand="0" w:noVBand="1"/>
      </w:tblPr>
      <w:tblGrid>
        <w:gridCol w:w="2660"/>
        <w:gridCol w:w="775"/>
        <w:gridCol w:w="775"/>
        <w:gridCol w:w="775"/>
        <w:gridCol w:w="775"/>
        <w:gridCol w:w="775"/>
        <w:gridCol w:w="766"/>
        <w:gridCol w:w="766"/>
        <w:gridCol w:w="766"/>
        <w:gridCol w:w="766"/>
        <w:gridCol w:w="766"/>
      </w:tblGrid>
      <w:tr w:rsidR="00CA71CD" w:rsidRPr="005E23C7" w:rsidTr="00CA71CD">
        <w:trPr>
          <w:trHeight w:val="300"/>
        </w:trPr>
        <w:tc>
          <w:tcPr>
            <w:tcW w:w="2660" w:type="dxa"/>
            <w:vMerge w:val="restart"/>
            <w:tcBorders>
              <w:right w:val="single" w:sz="4" w:space="0" w:color="FFFFFF" w:themeColor="background1"/>
            </w:tcBorders>
            <w:shd w:val="clear" w:color="auto" w:fill="244061" w:themeFill="accent1" w:themeFillShade="80"/>
          </w:tcPr>
          <w:p w:rsidR="00CA71CD" w:rsidRPr="005E23C7" w:rsidRDefault="00CA71CD" w:rsidP="00CA71CD">
            <w:pPr>
              <w:jc w:val="center"/>
              <w:rPr>
                <w:b/>
                <w:bCs/>
                <w:sz w:val="20"/>
                <w:szCs w:val="20"/>
              </w:rPr>
            </w:pPr>
            <w:r w:rsidRPr="005E23C7">
              <w:rPr>
                <w:b/>
                <w:bCs/>
                <w:sz w:val="20"/>
                <w:szCs w:val="20"/>
              </w:rPr>
              <w:t>POST SCHOOL DESTINATIONS</w:t>
            </w:r>
            <w:r>
              <w:rPr>
                <w:b/>
                <w:bCs/>
                <w:sz w:val="20"/>
                <w:szCs w:val="20"/>
              </w:rPr>
              <w:t xml:space="preserve"> BY HIGHEST CERTIFICATE COMPLETED</w:t>
            </w:r>
            <w:r w:rsidRPr="005E23C7">
              <w:rPr>
                <w:b/>
                <w:bCs/>
                <w:sz w:val="20"/>
                <w:szCs w:val="20"/>
              </w:rPr>
              <w:t xml:space="preserve"> </w:t>
            </w:r>
          </w:p>
        </w:tc>
        <w:tc>
          <w:tcPr>
            <w:tcW w:w="38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CA71CD" w:rsidRPr="005E23C7" w:rsidRDefault="00CA71CD" w:rsidP="00CA71CD">
            <w:pPr>
              <w:jc w:val="center"/>
              <w:rPr>
                <w:b/>
                <w:bCs/>
                <w:sz w:val="20"/>
                <w:szCs w:val="20"/>
              </w:rPr>
            </w:pPr>
            <w:r>
              <w:rPr>
                <w:b/>
                <w:bCs/>
                <w:sz w:val="20"/>
                <w:szCs w:val="20"/>
              </w:rPr>
              <w:t>VCE / IB</w:t>
            </w:r>
          </w:p>
        </w:tc>
        <w:tc>
          <w:tcPr>
            <w:tcW w:w="383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CA71CD" w:rsidRPr="005E23C7" w:rsidRDefault="00CA71CD" w:rsidP="00CA71CD">
            <w:pPr>
              <w:jc w:val="center"/>
              <w:rPr>
                <w:b/>
                <w:bCs/>
                <w:sz w:val="20"/>
                <w:szCs w:val="20"/>
              </w:rPr>
            </w:pPr>
            <w:r>
              <w:rPr>
                <w:b/>
                <w:bCs/>
                <w:sz w:val="20"/>
                <w:szCs w:val="20"/>
              </w:rPr>
              <w:t>VCAL</w:t>
            </w:r>
          </w:p>
        </w:tc>
      </w:tr>
      <w:tr w:rsidR="00CA71CD" w:rsidRPr="006F1D4F" w:rsidTr="00CA71CD">
        <w:trPr>
          <w:trHeight w:val="315"/>
        </w:trPr>
        <w:tc>
          <w:tcPr>
            <w:tcW w:w="2660" w:type="dxa"/>
            <w:vMerge/>
            <w:tcBorders>
              <w:right w:val="single" w:sz="4" w:space="0" w:color="FFFFFF" w:themeColor="background1"/>
            </w:tcBorders>
            <w:shd w:val="clear" w:color="auto" w:fill="244061" w:themeFill="accent1" w:themeFillShade="80"/>
          </w:tcPr>
          <w:p w:rsidR="00CA71CD" w:rsidRPr="005E23C7" w:rsidRDefault="00CA71CD" w:rsidP="00CA71CD">
            <w:pPr>
              <w:jc w:val="center"/>
              <w:rPr>
                <w:b/>
                <w:bCs/>
                <w:sz w:val="20"/>
                <w:szCs w:val="20"/>
              </w:rPr>
            </w:pP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2011</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2012</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2014</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2010</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2011</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2012</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2013</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2014</w:t>
            </w:r>
          </w:p>
        </w:tc>
      </w:tr>
      <w:tr w:rsidR="00CA71CD" w:rsidRPr="006F1D4F" w:rsidTr="00CA71CD">
        <w:trPr>
          <w:trHeight w:val="300"/>
        </w:trPr>
        <w:tc>
          <w:tcPr>
            <w:tcW w:w="2660" w:type="dxa"/>
            <w:shd w:val="clear" w:color="auto" w:fill="DBE5F1" w:themeFill="accent1" w:themeFillTint="33"/>
            <w:noWrap/>
          </w:tcPr>
          <w:p w:rsidR="00CA71CD" w:rsidRPr="005E23C7" w:rsidRDefault="00CA71CD" w:rsidP="00CA71CD">
            <w:pPr>
              <w:rPr>
                <w:b/>
                <w:bCs/>
                <w:sz w:val="20"/>
                <w:szCs w:val="20"/>
              </w:rPr>
            </w:pPr>
            <w:r w:rsidRPr="005E23C7">
              <w:rPr>
                <w:b/>
                <w:bCs/>
                <w:sz w:val="20"/>
                <w:szCs w:val="20"/>
              </w:rPr>
              <w:t>In Education or Training</w:t>
            </w:r>
          </w:p>
        </w:tc>
        <w:tc>
          <w:tcPr>
            <w:tcW w:w="775"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75.8</w:t>
            </w:r>
          </w:p>
        </w:tc>
        <w:tc>
          <w:tcPr>
            <w:tcW w:w="775"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77.6</w:t>
            </w:r>
          </w:p>
        </w:tc>
        <w:tc>
          <w:tcPr>
            <w:tcW w:w="775"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79.0</w:t>
            </w:r>
          </w:p>
        </w:tc>
        <w:tc>
          <w:tcPr>
            <w:tcW w:w="775"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77.6</w:t>
            </w:r>
          </w:p>
        </w:tc>
        <w:tc>
          <w:tcPr>
            <w:tcW w:w="775"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78.8</w:t>
            </w:r>
          </w:p>
        </w:tc>
        <w:tc>
          <w:tcPr>
            <w:tcW w:w="766"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60.0</w:t>
            </w:r>
          </w:p>
        </w:tc>
        <w:tc>
          <w:tcPr>
            <w:tcW w:w="766"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62.0</w:t>
            </w:r>
          </w:p>
        </w:tc>
        <w:tc>
          <w:tcPr>
            <w:tcW w:w="766"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59.7</w:t>
            </w:r>
          </w:p>
        </w:tc>
        <w:tc>
          <w:tcPr>
            <w:tcW w:w="766"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55.6</w:t>
            </w:r>
          </w:p>
        </w:tc>
        <w:tc>
          <w:tcPr>
            <w:tcW w:w="766"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58.3</w:t>
            </w:r>
          </w:p>
        </w:tc>
      </w:tr>
      <w:tr w:rsidR="00CA71CD" w:rsidRPr="006F1D4F" w:rsidTr="00CA71CD">
        <w:trPr>
          <w:trHeight w:val="300"/>
        </w:trPr>
        <w:tc>
          <w:tcPr>
            <w:tcW w:w="2660" w:type="dxa"/>
            <w:noWrap/>
          </w:tcPr>
          <w:p w:rsidR="00CA71CD" w:rsidRPr="005E23C7" w:rsidRDefault="00CA71CD" w:rsidP="00CA71CD">
            <w:pPr>
              <w:rPr>
                <w:sz w:val="20"/>
                <w:szCs w:val="20"/>
              </w:rPr>
            </w:pPr>
            <w:r w:rsidRPr="005E23C7">
              <w:rPr>
                <w:sz w:val="20"/>
                <w:szCs w:val="20"/>
              </w:rPr>
              <w:t>Bachelor Degree</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51.4</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52.6</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55.8</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57.0</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58.3</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0.5</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1.3</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0.5</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0.8</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0.5</w:t>
            </w:r>
          </w:p>
        </w:tc>
      </w:tr>
      <w:tr w:rsidR="00CA71CD" w:rsidRPr="006F1D4F" w:rsidTr="00CA71CD">
        <w:trPr>
          <w:trHeight w:val="300"/>
        </w:trPr>
        <w:tc>
          <w:tcPr>
            <w:tcW w:w="2660" w:type="dxa"/>
            <w:noWrap/>
          </w:tcPr>
          <w:p w:rsidR="00CA71CD" w:rsidRPr="005E23C7" w:rsidRDefault="00CA71CD" w:rsidP="00CA71CD">
            <w:pPr>
              <w:rPr>
                <w:b/>
                <w:bCs/>
                <w:i/>
                <w:iCs/>
                <w:sz w:val="20"/>
                <w:szCs w:val="20"/>
              </w:rPr>
            </w:pPr>
            <w:r w:rsidRPr="005E23C7">
              <w:rPr>
                <w:b/>
                <w:bCs/>
                <w:i/>
                <w:iCs/>
                <w:sz w:val="20"/>
                <w:szCs w:val="20"/>
              </w:rPr>
              <w:t>Certificates/Diplomas</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17.6</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18.2</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16.8</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15.2</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15.3</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24.3</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25.6</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26.8</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24.0</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26.8</w:t>
            </w:r>
          </w:p>
        </w:tc>
      </w:tr>
      <w:tr w:rsidR="00CA71CD" w:rsidRPr="006F1D4F" w:rsidTr="00CA71CD">
        <w:trPr>
          <w:trHeight w:val="300"/>
        </w:trPr>
        <w:tc>
          <w:tcPr>
            <w:tcW w:w="2660" w:type="dxa"/>
            <w:noWrap/>
          </w:tcPr>
          <w:p w:rsidR="00CA71CD" w:rsidRPr="005E23C7" w:rsidRDefault="00CA71CD" w:rsidP="00CA71CD">
            <w:pPr>
              <w:ind w:left="142"/>
              <w:rPr>
                <w:sz w:val="20"/>
                <w:szCs w:val="20"/>
              </w:rPr>
            </w:pPr>
            <w:r w:rsidRPr="005E23C7">
              <w:rPr>
                <w:sz w:val="20"/>
                <w:szCs w:val="20"/>
              </w:rPr>
              <w:t>Certificate IV or above</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14.0</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14.3</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13.2</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12.1</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12.2</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12.0</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12.9</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16.2</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12.7</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16.3</w:t>
            </w:r>
          </w:p>
        </w:tc>
      </w:tr>
      <w:tr w:rsidR="00CA71CD" w:rsidRPr="006F1D4F" w:rsidTr="00CA71CD">
        <w:trPr>
          <w:trHeight w:val="300"/>
        </w:trPr>
        <w:tc>
          <w:tcPr>
            <w:tcW w:w="2660" w:type="dxa"/>
            <w:noWrap/>
          </w:tcPr>
          <w:p w:rsidR="00CA71CD" w:rsidRPr="005E23C7" w:rsidRDefault="00CA71CD" w:rsidP="00CA71CD">
            <w:pPr>
              <w:ind w:left="142"/>
              <w:rPr>
                <w:sz w:val="20"/>
                <w:szCs w:val="20"/>
              </w:rPr>
            </w:pPr>
            <w:r w:rsidRPr="005E23C7">
              <w:rPr>
                <w:sz w:val="20"/>
                <w:szCs w:val="20"/>
              </w:rPr>
              <w:t>Certificate I-III</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3.5</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3.9</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3.6</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3.1</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3.1</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12.3</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12.7</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10.5</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11.3</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10.6</w:t>
            </w:r>
          </w:p>
        </w:tc>
      </w:tr>
      <w:tr w:rsidR="00CA71CD" w:rsidRPr="006F1D4F" w:rsidTr="00CA71CD">
        <w:trPr>
          <w:trHeight w:val="300"/>
        </w:trPr>
        <w:tc>
          <w:tcPr>
            <w:tcW w:w="2660" w:type="dxa"/>
            <w:noWrap/>
          </w:tcPr>
          <w:p w:rsidR="00CA71CD" w:rsidRPr="005E23C7" w:rsidRDefault="00CA71CD" w:rsidP="00CA71CD">
            <w:pPr>
              <w:rPr>
                <w:b/>
                <w:bCs/>
                <w:i/>
                <w:iCs/>
                <w:sz w:val="20"/>
                <w:szCs w:val="20"/>
              </w:rPr>
            </w:pPr>
            <w:r w:rsidRPr="005E23C7">
              <w:rPr>
                <w:b/>
                <w:bCs/>
                <w:i/>
                <w:iCs/>
                <w:sz w:val="20"/>
                <w:szCs w:val="20"/>
              </w:rPr>
              <w:t>Apprentice/Trainee</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6.9</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6.7</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6.4</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5.4</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5.2</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35.2</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35.1</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32.4</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30.8</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30.9</w:t>
            </w:r>
          </w:p>
        </w:tc>
      </w:tr>
      <w:tr w:rsidR="00CA71CD" w:rsidRPr="006F1D4F" w:rsidTr="00CA71CD">
        <w:trPr>
          <w:trHeight w:val="300"/>
        </w:trPr>
        <w:tc>
          <w:tcPr>
            <w:tcW w:w="2660" w:type="dxa"/>
            <w:noWrap/>
          </w:tcPr>
          <w:p w:rsidR="00CA71CD" w:rsidRPr="005E23C7" w:rsidRDefault="00CA71CD" w:rsidP="00CA71CD">
            <w:pPr>
              <w:ind w:left="142"/>
              <w:rPr>
                <w:sz w:val="20"/>
                <w:szCs w:val="20"/>
              </w:rPr>
            </w:pPr>
            <w:r w:rsidRPr="005E23C7">
              <w:rPr>
                <w:sz w:val="20"/>
                <w:szCs w:val="20"/>
              </w:rPr>
              <w:t>Apprentice</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3.8</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3.7</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3.5</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3.2</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3.2</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30.2</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28.3</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25.3</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27.0</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26.0</w:t>
            </w:r>
          </w:p>
        </w:tc>
      </w:tr>
      <w:tr w:rsidR="00CA71CD" w:rsidRPr="006F1D4F" w:rsidTr="00CA71CD">
        <w:trPr>
          <w:trHeight w:val="300"/>
        </w:trPr>
        <w:tc>
          <w:tcPr>
            <w:tcW w:w="2660" w:type="dxa"/>
            <w:noWrap/>
          </w:tcPr>
          <w:p w:rsidR="00CA71CD" w:rsidRPr="005E23C7" w:rsidRDefault="002571F8" w:rsidP="00CA71CD">
            <w:pPr>
              <w:ind w:left="142"/>
              <w:rPr>
                <w:sz w:val="20"/>
                <w:szCs w:val="20"/>
              </w:rPr>
            </w:pPr>
            <w:r>
              <w:rPr>
                <w:sz w:val="20"/>
                <w:szCs w:val="20"/>
              </w:rPr>
              <w:t>Trainee</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3.0</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3.0</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2.9</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2.2</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2.1</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4.9</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6.8</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7.1</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3.8</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5.0</w:t>
            </w:r>
          </w:p>
        </w:tc>
      </w:tr>
      <w:tr w:rsidR="00CA71CD" w:rsidRPr="006F1D4F" w:rsidTr="00CA71CD">
        <w:trPr>
          <w:trHeight w:val="300"/>
        </w:trPr>
        <w:tc>
          <w:tcPr>
            <w:tcW w:w="2660" w:type="dxa"/>
            <w:shd w:val="clear" w:color="auto" w:fill="DBE5F1" w:themeFill="accent1" w:themeFillTint="33"/>
            <w:noWrap/>
          </w:tcPr>
          <w:p w:rsidR="00CA71CD" w:rsidRPr="005E23C7" w:rsidRDefault="00CA71CD" w:rsidP="00CA71CD">
            <w:pPr>
              <w:rPr>
                <w:b/>
                <w:bCs/>
                <w:sz w:val="20"/>
                <w:szCs w:val="20"/>
              </w:rPr>
            </w:pPr>
            <w:r w:rsidRPr="005E23C7">
              <w:rPr>
                <w:b/>
                <w:bCs/>
                <w:sz w:val="20"/>
                <w:szCs w:val="20"/>
              </w:rPr>
              <w:t>Not in Education or Training</w:t>
            </w:r>
          </w:p>
        </w:tc>
        <w:tc>
          <w:tcPr>
            <w:tcW w:w="775"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24.2</w:t>
            </w:r>
          </w:p>
        </w:tc>
        <w:tc>
          <w:tcPr>
            <w:tcW w:w="775"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22.4</w:t>
            </w:r>
          </w:p>
        </w:tc>
        <w:tc>
          <w:tcPr>
            <w:tcW w:w="775"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21.3</w:t>
            </w:r>
          </w:p>
        </w:tc>
        <w:tc>
          <w:tcPr>
            <w:tcW w:w="775"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22.3</w:t>
            </w:r>
          </w:p>
        </w:tc>
        <w:tc>
          <w:tcPr>
            <w:tcW w:w="775"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21.2</w:t>
            </w:r>
          </w:p>
        </w:tc>
        <w:tc>
          <w:tcPr>
            <w:tcW w:w="766"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40.0</w:t>
            </w:r>
          </w:p>
        </w:tc>
        <w:tc>
          <w:tcPr>
            <w:tcW w:w="766"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38.0</w:t>
            </w:r>
          </w:p>
        </w:tc>
        <w:tc>
          <w:tcPr>
            <w:tcW w:w="766"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40.3</w:t>
            </w:r>
          </w:p>
        </w:tc>
        <w:tc>
          <w:tcPr>
            <w:tcW w:w="766"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44.4</w:t>
            </w:r>
          </w:p>
        </w:tc>
        <w:tc>
          <w:tcPr>
            <w:tcW w:w="766"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41.7</w:t>
            </w:r>
          </w:p>
        </w:tc>
      </w:tr>
      <w:tr w:rsidR="00CA71CD" w:rsidRPr="006F1D4F" w:rsidTr="00CA71CD">
        <w:trPr>
          <w:trHeight w:val="300"/>
        </w:trPr>
        <w:tc>
          <w:tcPr>
            <w:tcW w:w="2660" w:type="dxa"/>
            <w:noWrap/>
          </w:tcPr>
          <w:p w:rsidR="00CA71CD" w:rsidRPr="005E23C7" w:rsidRDefault="00CA71CD" w:rsidP="00CA71CD">
            <w:pPr>
              <w:rPr>
                <w:b/>
                <w:bCs/>
                <w:i/>
                <w:iCs/>
                <w:sz w:val="20"/>
                <w:szCs w:val="20"/>
              </w:rPr>
            </w:pPr>
            <w:r w:rsidRPr="005E23C7">
              <w:rPr>
                <w:b/>
                <w:bCs/>
                <w:i/>
                <w:iCs/>
                <w:sz w:val="20"/>
                <w:szCs w:val="20"/>
              </w:rPr>
              <w:t>Employed</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18.8</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18.0</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16.9</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17.2</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16.0</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25.3</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25.1</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27.0</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28.9</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26.5</w:t>
            </w:r>
          </w:p>
        </w:tc>
      </w:tr>
      <w:tr w:rsidR="00CA71CD" w:rsidRPr="006F1D4F" w:rsidTr="00CA71CD">
        <w:trPr>
          <w:trHeight w:val="300"/>
        </w:trPr>
        <w:tc>
          <w:tcPr>
            <w:tcW w:w="2660" w:type="dxa"/>
            <w:noWrap/>
          </w:tcPr>
          <w:p w:rsidR="00CA71CD" w:rsidRPr="005E23C7" w:rsidRDefault="00CA71CD" w:rsidP="00CA71CD">
            <w:pPr>
              <w:ind w:left="142"/>
              <w:rPr>
                <w:sz w:val="20"/>
                <w:szCs w:val="20"/>
              </w:rPr>
            </w:pPr>
            <w:r w:rsidRPr="005E23C7">
              <w:rPr>
                <w:sz w:val="20"/>
                <w:szCs w:val="20"/>
              </w:rPr>
              <w:t>Employed full-time</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7.4</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7.2</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6.6</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5.9</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4.9</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11.2</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10.7</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11.5</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10.4</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8.1</w:t>
            </w:r>
          </w:p>
        </w:tc>
      </w:tr>
      <w:tr w:rsidR="00CA71CD" w:rsidRPr="006F1D4F" w:rsidTr="00CA71CD">
        <w:trPr>
          <w:trHeight w:val="300"/>
        </w:trPr>
        <w:tc>
          <w:tcPr>
            <w:tcW w:w="2660" w:type="dxa"/>
            <w:noWrap/>
          </w:tcPr>
          <w:p w:rsidR="00CA71CD" w:rsidRPr="005E23C7" w:rsidRDefault="00CA71CD" w:rsidP="00CA71CD">
            <w:pPr>
              <w:ind w:left="142"/>
              <w:rPr>
                <w:sz w:val="20"/>
                <w:szCs w:val="20"/>
              </w:rPr>
            </w:pPr>
            <w:r w:rsidRPr="005E23C7">
              <w:rPr>
                <w:sz w:val="20"/>
                <w:szCs w:val="20"/>
              </w:rPr>
              <w:t>Employed part-time</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11.5</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10.9</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10.3</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11.3</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11.1</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14.1</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14.5</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15.5</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18.5</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18.4</w:t>
            </w:r>
          </w:p>
        </w:tc>
      </w:tr>
      <w:tr w:rsidR="00CA71CD" w:rsidRPr="006F1D4F" w:rsidTr="00CA71CD">
        <w:trPr>
          <w:trHeight w:val="300"/>
        </w:trPr>
        <w:tc>
          <w:tcPr>
            <w:tcW w:w="2660" w:type="dxa"/>
            <w:noWrap/>
          </w:tcPr>
          <w:p w:rsidR="00CA71CD" w:rsidRPr="005E23C7" w:rsidRDefault="00CA71CD" w:rsidP="00CA71CD">
            <w:pPr>
              <w:rPr>
                <w:sz w:val="20"/>
                <w:szCs w:val="20"/>
              </w:rPr>
            </w:pPr>
            <w:r w:rsidRPr="005E23C7">
              <w:rPr>
                <w:sz w:val="20"/>
                <w:szCs w:val="20"/>
              </w:rPr>
              <w:t>Looking For Work</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4.4</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3.6</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3.6</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4.1</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4.4</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13.1</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11.4</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11.8</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14.1</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13.3</w:t>
            </w:r>
          </w:p>
        </w:tc>
      </w:tr>
      <w:tr w:rsidR="00CA71CD" w:rsidRPr="006F1D4F" w:rsidTr="00CA71CD">
        <w:trPr>
          <w:trHeight w:val="300"/>
        </w:trPr>
        <w:tc>
          <w:tcPr>
            <w:tcW w:w="2660" w:type="dxa"/>
            <w:noWrap/>
          </w:tcPr>
          <w:p w:rsidR="00CA71CD" w:rsidRPr="005E23C7" w:rsidRDefault="00CA71CD" w:rsidP="00CA71CD">
            <w:pPr>
              <w:rPr>
                <w:sz w:val="20"/>
                <w:szCs w:val="20"/>
              </w:rPr>
            </w:pPr>
            <w:r w:rsidRPr="005E23C7">
              <w:rPr>
                <w:sz w:val="20"/>
                <w:szCs w:val="20"/>
              </w:rPr>
              <w:t>NILFET</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1.0</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0.8</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0.8</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1.1</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0.8</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1.5</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1.5</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1.6</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1.4</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1.9</w:t>
            </w:r>
          </w:p>
        </w:tc>
      </w:tr>
      <w:tr w:rsidR="00CA71CD" w:rsidRPr="006F1D4F" w:rsidTr="00CA71CD">
        <w:trPr>
          <w:trHeight w:val="315"/>
        </w:trPr>
        <w:tc>
          <w:tcPr>
            <w:tcW w:w="2660" w:type="dxa"/>
            <w:shd w:val="clear" w:color="auto" w:fill="244061" w:themeFill="accent1" w:themeFillShade="80"/>
            <w:noWrap/>
            <w:vAlign w:val="center"/>
          </w:tcPr>
          <w:p w:rsidR="00CA71CD" w:rsidRPr="005E23C7" w:rsidRDefault="00CA71CD" w:rsidP="00CA71CD">
            <w:pPr>
              <w:rPr>
                <w:rFonts w:ascii="Calibri" w:hAnsi="Calibri"/>
                <w:b/>
                <w:bCs/>
                <w:color w:val="FFFFFF"/>
                <w:sz w:val="20"/>
              </w:rPr>
            </w:pPr>
            <w:r w:rsidRPr="005E23C7">
              <w:rPr>
                <w:rFonts w:ascii="Calibri" w:hAnsi="Calibri"/>
                <w:b/>
                <w:bCs/>
                <w:color w:val="FFFFFF"/>
                <w:sz w:val="20"/>
              </w:rPr>
              <w:t>Total respondents</w:t>
            </w:r>
          </w:p>
        </w:tc>
        <w:tc>
          <w:tcPr>
            <w:tcW w:w="775"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34,177</w:t>
            </w:r>
          </w:p>
        </w:tc>
        <w:tc>
          <w:tcPr>
            <w:tcW w:w="775"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32,862</w:t>
            </w:r>
          </w:p>
        </w:tc>
        <w:tc>
          <w:tcPr>
            <w:tcW w:w="775"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31,709</w:t>
            </w:r>
          </w:p>
        </w:tc>
        <w:tc>
          <w:tcPr>
            <w:tcW w:w="775"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31,509</w:t>
            </w:r>
          </w:p>
        </w:tc>
        <w:tc>
          <w:tcPr>
            <w:tcW w:w="775"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29,981</w:t>
            </w:r>
          </w:p>
        </w:tc>
        <w:tc>
          <w:tcPr>
            <w:tcW w:w="766"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2,002</w:t>
            </w:r>
          </w:p>
        </w:tc>
        <w:tc>
          <w:tcPr>
            <w:tcW w:w="766"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2,140</w:t>
            </w:r>
          </w:p>
        </w:tc>
        <w:tc>
          <w:tcPr>
            <w:tcW w:w="766"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2,192</w:t>
            </w:r>
          </w:p>
        </w:tc>
        <w:tc>
          <w:tcPr>
            <w:tcW w:w="766"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2,262</w:t>
            </w:r>
          </w:p>
        </w:tc>
        <w:tc>
          <w:tcPr>
            <w:tcW w:w="766"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2,202</w:t>
            </w:r>
          </w:p>
        </w:tc>
      </w:tr>
    </w:tbl>
    <w:p w:rsidR="007663FF" w:rsidRDefault="007663FF" w:rsidP="00691FD5"/>
    <w:p w:rsidR="00CA71CD" w:rsidRPr="00CA71CD" w:rsidRDefault="00CA71CD" w:rsidP="00CA71CD">
      <w:pPr>
        <w:spacing w:after="0"/>
        <w:rPr>
          <w:rStyle w:val="Strong"/>
        </w:rPr>
      </w:pPr>
    </w:p>
    <w:p w:rsidR="00CA71CD" w:rsidRPr="00CA71CD" w:rsidRDefault="00CA71CD" w:rsidP="00CA71CD">
      <w:pPr>
        <w:pStyle w:val="Caption"/>
        <w:spacing w:after="0"/>
        <w:rPr>
          <w:rStyle w:val="Strong"/>
        </w:rPr>
      </w:pPr>
      <w:r w:rsidRPr="00CA71CD">
        <w:rPr>
          <w:rStyle w:val="Strong"/>
        </w:rPr>
        <w:t xml:space="preserve">Table </w:t>
      </w:r>
      <w:r w:rsidRPr="00CA71CD">
        <w:rPr>
          <w:rStyle w:val="Strong"/>
        </w:rPr>
        <w:fldChar w:fldCharType="begin"/>
      </w:r>
      <w:r w:rsidRPr="00CA71CD">
        <w:rPr>
          <w:rStyle w:val="Strong"/>
        </w:rPr>
        <w:instrText xml:space="preserve"> SEQ Table \* ARABIC </w:instrText>
      </w:r>
      <w:r w:rsidRPr="00CA71CD">
        <w:rPr>
          <w:rStyle w:val="Strong"/>
        </w:rPr>
        <w:fldChar w:fldCharType="separate"/>
      </w:r>
      <w:r w:rsidR="00283EB0">
        <w:rPr>
          <w:rStyle w:val="Strong"/>
          <w:noProof/>
        </w:rPr>
        <w:t>10</w:t>
      </w:r>
      <w:r w:rsidRPr="00CA71CD">
        <w:rPr>
          <w:rStyle w:val="Strong"/>
        </w:rPr>
        <w:fldChar w:fldCharType="end"/>
      </w:r>
      <w:r w:rsidRPr="00CA71CD">
        <w:rPr>
          <w:rStyle w:val="Strong"/>
        </w:rPr>
        <w:t xml:space="preserve">  Post School Destinations of Year 12 or equivalent completers by S</w:t>
      </w:r>
      <w:r>
        <w:rPr>
          <w:rStyle w:val="Strong"/>
        </w:rPr>
        <w:t>ocio-Economic Status (SES)</w:t>
      </w:r>
      <w:r w:rsidRPr="00CA71CD">
        <w:rPr>
          <w:rStyle w:val="Strong"/>
        </w:rPr>
        <w:t xml:space="preserve"> of student residence</w:t>
      </w:r>
    </w:p>
    <w:p w:rsidR="000C0E37" w:rsidRPr="005D5F41" w:rsidRDefault="000C0E37" w:rsidP="000C0E37">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365" w:type="dxa"/>
        <w:tblInd w:w="108" w:type="dxa"/>
        <w:tblLook w:val="04A0" w:firstRow="1" w:lastRow="0" w:firstColumn="1" w:lastColumn="0" w:noHBand="0" w:noVBand="1"/>
      </w:tblPr>
      <w:tblGrid>
        <w:gridCol w:w="2660"/>
        <w:gridCol w:w="775"/>
        <w:gridCol w:w="775"/>
        <w:gridCol w:w="775"/>
        <w:gridCol w:w="775"/>
        <w:gridCol w:w="775"/>
        <w:gridCol w:w="775"/>
        <w:gridCol w:w="775"/>
        <w:gridCol w:w="775"/>
        <w:gridCol w:w="775"/>
        <w:gridCol w:w="775"/>
      </w:tblGrid>
      <w:tr w:rsidR="00CA71CD" w:rsidRPr="005E23C7" w:rsidTr="00CA71CD">
        <w:trPr>
          <w:trHeight w:val="300"/>
        </w:trPr>
        <w:tc>
          <w:tcPr>
            <w:tcW w:w="2660" w:type="dxa"/>
            <w:vMerge w:val="restart"/>
            <w:tcBorders>
              <w:right w:val="single" w:sz="4" w:space="0" w:color="FFFFFF" w:themeColor="background1"/>
            </w:tcBorders>
            <w:shd w:val="clear" w:color="auto" w:fill="244061" w:themeFill="accent1" w:themeFillShade="80"/>
          </w:tcPr>
          <w:p w:rsidR="00CA71CD" w:rsidRPr="005E23C7" w:rsidRDefault="00CA71CD" w:rsidP="00CA71CD">
            <w:pPr>
              <w:jc w:val="center"/>
              <w:rPr>
                <w:b/>
                <w:bCs/>
                <w:sz w:val="20"/>
                <w:szCs w:val="20"/>
              </w:rPr>
            </w:pPr>
            <w:r w:rsidRPr="005E23C7">
              <w:rPr>
                <w:b/>
                <w:bCs/>
                <w:sz w:val="20"/>
                <w:szCs w:val="20"/>
              </w:rPr>
              <w:t>POST SCHOOL DESTINATIONS</w:t>
            </w:r>
            <w:r>
              <w:rPr>
                <w:b/>
                <w:bCs/>
                <w:sz w:val="20"/>
                <w:szCs w:val="20"/>
              </w:rPr>
              <w:t xml:space="preserve"> BY SES GROUPS</w:t>
            </w:r>
            <w:r w:rsidRPr="005E23C7">
              <w:rPr>
                <w:b/>
                <w:bCs/>
                <w:sz w:val="20"/>
                <w:szCs w:val="20"/>
              </w:rPr>
              <w:t xml:space="preserve"> </w:t>
            </w:r>
          </w:p>
        </w:tc>
        <w:tc>
          <w:tcPr>
            <w:tcW w:w="38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CA71CD" w:rsidRPr="005E23C7" w:rsidRDefault="00CA71CD" w:rsidP="00CA71CD">
            <w:pPr>
              <w:jc w:val="center"/>
              <w:rPr>
                <w:b/>
                <w:bCs/>
                <w:sz w:val="20"/>
                <w:szCs w:val="20"/>
              </w:rPr>
            </w:pPr>
            <w:r>
              <w:rPr>
                <w:b/>
                <w:bCs/>
                <w:sz w:val="20"/>
                <w:szCs w:val="20"/>
              </w:rPr>
              <w:t>LOWER – LOWER MIDDLE</w:t>
            </w:r>
          </w:p>
        </w:tc>
        <w:tc>
          <w:tcPr>
            <w:tcW w:w="383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CA71CD" w:rsidRPr="005E23C7" w:rsidRDefault="00CA71CD" w:rsidP="00CA71CD">
            <w:pPr>
              <w:jc w:val="center"/>
              <w:rPr>
                <w:b/>
                <w:bCs/>
                <w:sz w:val="20"/>
                <w:szCs w:val="20"/>
              </w:rPr>
            </w:pPr>
            <w:r>
              <w:rPr>
                <w:b/>
                <w:bCs/>
                <w:sz w:val="20"/>
                <w:szCs w:val="20"/>
              </w:rPr>
              <w:t>UPPER MIDDLE - HIGH</w:t>
            </w:r>
          </w:p>
        </w:tc>
      </w:tr>
      <w:tr w:rsidR="00CA71CD" w:rsidRPr="006F1D4F" w:rsidTr="00CA71CD">
        <w:trPr>
          <w:trHeight w:val="315"/>
        </w:trPr>
        <w:tc>
          <w:tcPr>
            <w:tcW w:w="2660" w:type="dxa"/>
            <w:vMerge/>
            <w:tcBorders>
              <w:right w:val="single" w:sz="4" w:space="0" w:color="FFFFFF" w:themeColor="background1"/>
            </w:tcBorders>
            <w:shd w:val="clear" w:color="auto" w:fill="244061" w:themeFill="accent1" w:themeFillShade="80"/>
          </w:tcPr>
          <w:p w:rsidR="00CA71CD" w:rsidRPr="005E23C7" w:rsidRDefault="00CA71CD" w:rsidP="00CA71CD">
            <w:pPr>
              <w:jc w:val="center"/>
              <w:rPr>
                <w:b/>
                <w:bCs/>
                <w:sz w:val="20"/>
                <w:szCs w:val="20"/>
              </w:rPr>
            </w:pP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2011</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2012</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2014</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2010</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2011</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2012</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2013</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2014</w:t>
            </w:r>
          </w:p>
        </w:tc>
      </w:tr>
      <w:tr w:rsidR="00CA71CD" w:rsidRPr="00CA71CD" w:rsidTr="00CA71CD">
        <w:trPr>
          <w:trHeight w:val="300"/>
        </w:trPr>
        <w:tc>
          <w:tcPr>
            <w:tcW w:w="2660" w:type="dxa"/>
            <w:shd w:val="clear" w:color="auto" w:fill="DBE5F1" w:themeFill="accent1" w:themeFillTint="33"/>
            <w:noWrap/>
          </w:tcPr>
          <w:p w:rsidR="00CA71CD" w:rsidRPr="005E23C7" w:rsidRDefault="00CA71CD" w:rsidP="00CA71CD">
            <w:pPr>
              <w:rPr>
                <w:b/>
                <w:bCs/>
                <w:sz w:val="20"/>
                <w:szCs w:val="20"/>
              </w:rPr>
            </w:pPr>
            <w:r w:rsidRPr="005E23C7">
              <w:rPr>
                <w:b/>
                <w:bCs/>
                <w:sz w:val="20"/>
                <w:szCs w:val="20"/>
              </w:rPr>
              <w:t>In Education or Training</w:t>
            </w:r>
          </w:p>
        </w:tc>
        <w:tc>
          <w:tcPr>
            <w:tcW w:w="775"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73.5</w:t>
            </w:r>
          </w:p>
        </w:tc>
        <w:tc>
          <w:tcPr>
            <w:tcW w:w="775"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73.7</w:t>
            </w:r>
          </w:p>
        </w:tc>
        <w:tc>
          <w:tcPr>
            <w:tcW w:w="775"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75.0</w:t>
            </w:r>
          </w:p>
        </w:tc>
        <w:tc>
          <w:tcPr>
            <w:tcW w:w="775"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71.8</w:t>
            </w:r>
          </w:p>
        </w:tc>
        <w:tc>
          <w:tcPr>
            <w:tcW w:w="775"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72.8</w:t>
            </w:r>
          </w:p>
        </w:tc>
        <w:tc>
          <w:tcPr>
            <w:tcW w:w="766"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77.1</w:t>
            </w:r>
          </w:p>
        </w:tc>
        <w:tc>
          <w:tcPr>
            <w:tcW w:w="766"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78.5</w:t>
            </w:r>
          </w:p>
        </w:tc>
        <w:tc>
          <w:tcPr>
            <w:tcW w:w="766"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79.2</w:t>
            </w:r>
          </w:p>
        </w:tc>
        <w:tc>
          <w:tcPr>
            <w:tcW w:w="766"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79.0</w:t>
            </w:r>
          </w:p>
        </w:tc>
        <w:tc>
          <w:tcPr>
            <w:tcW w:w="766"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79.5</w:t>
            </w:r>
          </w:p>
        </w:tc>
      </w:tr>
      <w:tr w:rsidR="00CA71CD" w:rsidRPr="00CA71CD" w:rsidTr="00CA71CD">
        <w:trPr>
          <w:trHeight w:val="300"/>
        </w:trPr>
        <w:tc>
          <w:tcPr>
            <w:tcW w:w="2660" w:type="dxa"/>
            <w:noWrap/>
          </w:tcPr>
          <w:p w:rsidR="00CA71CD" w:rsidRPr="005E23C7" w:rsidRDefault="00CA71CD" w:rsidP="00CA71CD">
            <w:pPr>
              <w:rPr>
                <w:sz w:val="20"/>
                <w:szCs w:val="20"/>
              </w:rPr>
            </w:pPr>
            <w:r w:rsidRPr="005E23C7">
              <w:rPr>
                <w:sz w:val="20"/>
                <w:szCs w:val="20"/>
              </w:rPr>
              <w:t>Bachelor Degree</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41.2</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42.6</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45.1</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44.3</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45.1</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53.6</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54.2</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56.5</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59.0</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58.6</w:t>
            </w:r>
          </w:p>
        </w:tc>
      </w:tr>
      <w:tr w:rsidR="00CA71CD" w:rsidRPr="00CA71CD" w:rsidTr="00CA71CD">
        <w:trPr>
          <w:trHeight w:val="300"/>
        </w:trPr>
        <w:tc>
          <w:tcPr>
            <w:tcW w:w="2660" w:type="dxa"/>
            <w:noWrap/>
          </w:tcPr>
          <w:p w:rsidR="00CA71CD" w:rsidRPr="005E23C7" w:rsidRDefault="00CA71CD" w:rsidP="00CA71CD">
            <w:pPr>
              <w:rPr>
                <w:b/>
                <w:bCs/>
                <w:i/>
                <w:iCs/>
                <w:sz w:val="20"/>
                <w:szCs w:val="20"/>
              </w:rPr>
            </w:pPr>
            <w:r w:rsidRPr="005E23C7">
              <w:rPr>
                <w:b/>
                <w:bCs/>
                <w:i/>
                <w:iCs/>
                <w:sz w:val="20"/>
                <w:szCs w:val="20"/>
              </w:rPr>
              <w:t>Certificates/Diplomas</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22.7</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21.4</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20.6</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18.5</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18.8</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15.9</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16.8</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15.4</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14.1</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14.8</w:t>
            </w:r>
          </w:p>
        </w:tc>
      </w:tr>
      <w:tr w:rsidR="00CA71CD" w:rsidRPr="00CA71CD" w:rsidTr="00CA71CD">
        <w:trPr>
          <w:trHeight w:val="300"/>
        </w:trPr>
        <w:tc>
          <w:tcPr>
            <w:tcW w:w="2660" w:type="dxa"/>
            <w:noWrap/>
          </w:tcPr>
          <w:p w:rsidR="00CA71CD" w:rsidRPr="005E23C7" w:rsidRDefault="00CA71CD" w:rsidP="00CA71CD">
            <w:pPr>
              <w:ind w:left="142"/>
              <w:rPr>
                <w:sz w:val="20"/>
                <w:szCs w:val="20"/>
              </w:rPr>
            </w:pPr>
            <w:r w:rsidRPr="005E23C7">
              <w:rPr>
                <w:sz w:val="20"/>
                <w:szCs w:val="20"/>
              </w:rPr>
              <w:t>Certificate IV or above</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17.8</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15.7</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15.3</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13.6</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13.9</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12.5</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13.3</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12.2</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11.2</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11.8</w:t>
            </w:r>
          </w:p>
        </w:tc>
      </w:tr>
      <w:tr w:rsidR="00CA71CD" w:rsidRPr="00CA71CD" w:rsidTr="00CA71CD">
        <w:trPr>
          <w:trHeight w:val="300"/>
        </w:trPr>
        <w:tc>
          <w:tcPr>
            <w:tcW w:w="2660" w:type="dxa"/>
            <w:noWrap/>
          </w:tcPr>
          <w:p w:rsidR="00CA71CD" w:rsidRPr="005E23C7" w:rsidRDefault="00CA71CD" w:rsidP="00CA71CD">
            <w:pPr>
              <w:ind w:left="142"/>
              <w:rPr>
                <w:sz w:val="20"/>
                <w:szCs w:val="20"/>
              </w:rPr>
            </w:pPr>
            <w:r w:rsidRPr="005E23C7">
              <w:rPr>
                <w:sz w:val="20"/>
                <w:szCs w:val="20"/>
              </w:rPr>
              <w:t>Certificate I-III</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4.9</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5.8</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5.4</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4.8</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5.0</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3.4</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3.5</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3.2</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2.9</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3.0</w:t>
            </w:r>
          </w:p>
        </w:tc>
      </w:tr>
      <w:tr w:rsidR="00CA71CD" w:rsidRPr="00CA71CD" w:rsidTr="00CA71CD">
        <w:trPr>
          <w:trHeight w:val="300"/>
        </w:trPr>
        <w:tc>
          <w:tcPr>
            <w:tcW w:w="2660" w:type="dxa"/>
            <w:noWrap/>
          </w:tcPr>
          <w:p w:rsidR="00CA71CD" w:rsidRPr="005E23C7" w:rsidRDefault="00CA71CD" w:rsidP="00CA71CD">
            <w:pPr>
              <w:rPr>
                <w:b/>
                <w:bCs/>
                <w:i/>
                <w:iCs/>
                <w:sz w:val="20"/>
                <w:szCs w:val="20"/>
              </w:rPr>
            </w:pPr>
            <w:r w:rsidRPr="005E23C7">
              <w:rPr>
                <w:b/>
                <w:bCs/>
                <w:i/>
                <w:iCs/>
                <w:sz w:val="20"/>
                <w:szCs w:val="20"/>
              </w:rPr>
              <w:t>Apprentice/Trainee</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9.6</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9.8</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9.2</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9.0</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9.0</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7.6</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7.6</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7.3</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5.9</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6.1</w:t>
            </w:r>
          </w:p>
        </w:tc>
      </w:tr>
      <w:tr w:rsidR="00CA71CD" w:rsidRPr="00CA71CD" w:rsidTr="00CA71CD">
        <w:trPr>
          <w:trHeight w:val="300"/>
        </w:trPr>
        <w:tc>
          <w:tcPr>
            <w:tcW w:w="2660" w:type="dxa"/>
            <w:noWrap/>
          </w:tcPr>
          <w:p w:rsidR="00CA71CD" w:rsidRPr="005E23C7" w:rsidRDefault="00CA71CD" w:rsidP="00CA71CD">
            <w:pPr>
              <w:ind w:left="142"/>
              <w:rPr>
                <w:sz w:val="20"/>
                <w:szCs w:val="20"/>
              </w:rPr>
            </w:pPr>
            <w:r w:rsidRPr="005E23C7">
              <w:rPr>
                <w:sz w:val="20"/>
                <w:szCs w:val="20"/>
              </w:rPr>
              <w:t>Apprentice</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5.6</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5.6</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5.4</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5.9</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5.8</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5.0</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4.9</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4.6</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4.0</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4.3</w:t>
            </w:r>
          </w:p>
        </w:tc>
      </w:tr>
      <w:tr w:rsidR="00CA71CD" w:rsidRPr="00CA71CD" w:rsidTr="00CA71CD">
        <w:trPr>
          <w:trHeight w:val="300"/>
        </w:trPr>
        <w:tc>
          <w:tcPr>
            <w:tcW w:w="2660" w:type="dxa"/>
            <w:noWrap/>
          </w:tcPr>
          <w:p w:rsidR="00CA71CD" w:rsidRPr="005E23C7" w:rsidRDefault="002571F8" w:rsidP="00CA71CD">
            <w:pPr>
              <w:ind w:left="142"/>
              <w:rPr>
                <w:sz w:val="20"/>
                <w:szCs w:val="20"/>
              </w:rPr>
            </w:pPr>
            <w:r>
              <w:rPr>
                <w:sz w:val="20"/>
                <w:szCs w:val="20"/>
              </w:rPr>
              <w:t>Trainee</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3.9</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4.1</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3.8</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3.1</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3.2</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2.6</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2.6</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2.7</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1.8</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1.8</w:t>
            </w:r>
          </w:p>
        </w:tc>
      </w:tr>
      <w:tr w:rsidR="00CA71CD" w:rsidRPr="00CA71CD" w:rsidTr="00CA71CD">
        <w:trPr>
          <w:trHeight w:val="300"/>
        </w:trPr>
        <w:tc>
          <w:tcPr>
            <w:tcW w:w="2660" w:type="dxa"/>
            <w:shd w:val="clear" w:color="auto" w:fill="DBE5F1" w:themeFill="accent1" w:themeFillTint="33"/>
            <w:noWrap/>
          </w:tcPr>
          <w:p w:rsidR="00CA71CD" w:rsidRPr="005E23C7" w:rsidRDefault="00CA71CD" w:rsidP="00CA71CD">
            <w:pPr>
              <w:rPr>
                <w:b/>
                <w:bCs/>
                <w:sz w:val="20"/>
                <w:szCs w:val="20"/>
              </w:rPr>
            </w:pPr>
            <w:r w:rsidRPr="005E23C7">
              <w:rPr>
                <w:b/>
                <w:bCs/>
                <w:sz w:val="20"/>
                <w:szCs w:val="20"/>
              </w:rPr>
              <w:t>Not in Education or Training</w:t>
            </w:r>
          </w:p>
        </w:tc>
        <w:tc>
          <w:tcPr>
            <w:tcW w:w="775"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28.3</w:t>
            </w:r>
          </w:p>
        </w:tc>
        <w:tc>
          <w:tcPr>
            <w:tcW w:w="775"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26.3</w:t>
            </w:r>
          </w:p>
        </w:tc>
        <w:tc>
          <w:tcPr>
            <w:tcW w:w="775"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25.0</w:t>
            </w:r>
          </w:p>
        </w:tc>
        <w:tc>
          <w:tcPr>
            <w:tcW w:w="775"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28.2</w:t>
            </w:r>
          </w:p>
        </w:tc>
        <w:tc>
          <w:tcPr>
            <w:tcW w:w="775"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27.1</w:t>
            </w:r>
          </w:p>
        </w:tc>
        <w:tc>
          <w:tcPr>
            <w:tcW w:w="766"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22.9</w:t>
            </w:r>
          </w:p>
        </w:tc>
        <w:tc>
          <w:tcPr>
            <w:tcW w:w="766"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21.5</w:t>
            </w:r>
          </w:p>
        </w:tc>
        <w:tc>
          <w:tcPr>
            <w:tcW w:w="766"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20.8</w:t>
            </w:r>
          </w:p>
        </w:tc>
        <w:tc>
          <w:tcPr>
            <w:tcW w:w="766"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21.0</w:t>
            </w:r>
          </w:p>
        </w:tc>
        <w:tc>
          <w:tcPr>
            <w:tcW w:w="766"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20.5</w:t>
            </w:r>
          </w:p>
        </w:tc>
      </w:tr>
      <w:tr w:rsidR="00CA71CD" w:rsidRPr="00CA71CD" w:rsidTr="00CA71CD">
        <w:trPr>
          <w:trHeight w:val="300"/>
        </w:trPr>
        <w:tc>
          <w:tcPr>
            <w:tcW w:w="2660" w:type="dxa"/>
            <w:noWrap/>
          </w:tcPr>
          <w:p w:rsidR="00CA71CD" w:rsidRPr="005E23C7" w:rsidRDefault="00CA71CD" w:rsidP="00CA71CD">
            <w:pPr>
              <w:rPr>
                <w:b/>
                <w:bCs/>
                <w:i/>
                <w:iCs/>
                <w:sz w:val="20"/>
                <w:szCs w:val="20"/>
              </w:rPr>
            </w:pPr>
            <w:r w:rsidRPr="005E23C7">
              <w:rPr>
                <w:b/>
                <w:bCs/>
                <w:i/>
                <w:iCs/>
                <w:sz w:val="20"/>
                <w:szCs w:val="20"/>
              </w:rPr>
              <w:t>Employed</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20.9</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20.3</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18.7</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21.2</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19.9</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18.1</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17.3</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16.8</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15.9</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15.2</w:t>
            </w:r>
          </w:p>
        </w:tc>
      </w:tr>
      <w:tr w:rsidR="00CA71CD" w:rsidRPr="00CA71CD" w:rsidTr="00CA71CD">
        <w:trPr>
          <w:trHeight w:val="300"/>
        </w:trPr>
        <w:tc>
          <w:tcPr>
            <w:tcW w:w="2660" w:type="dxa"/>
            <w:noWrap/>
          </w:tcPr>
          <w:p w:rsidR="00CA71CD" w:rsidRPr="005E23C7" w:rsidRDefault="00CA71CD" w:rsidP="00CA71CD">
            <w:pPr>
              <w:ind w:left="142"/>
              <w:rPr>
                <w:sz w:val="20"/>
                <w:szCs w:val="20"/>
              </w:rPr>
            </w:pPr>
            <w:r w:rsidRPr="005E23C7">
              <w:rPr>
                <w:sz w:val="20"/>
                <w:szCs w:val="20"/>
              </w:rPr>
              <w:t>Employed full-time</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8.0</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8.0</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7.4</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7.6</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6.2</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7.3</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6.9</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6.6</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5.3</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4.6</w:t>
            </w:r>
          </w:p>
        </w:tc>
      </w:tr>
      <w:tr w:rsidR="00CA71CD" w:rsidRPr="00CA71CD" w:rsidTr="00CA71CD">
        <w:trPr>
          <w:trHeight w:val="300"/>
        </w:trPr>
        <w:tc>
          <w:tcPr>
            <w:tcW w:w="2660" w:type="dxa"/>
            <w:noWrap/>
          </w:tcPr>
          <w:p w:rsidR="00CA71CD" w:rsidRPr="005E23C7" w:rsidRDefault="00CA71CD" w:rsidP="00CA71CD">
            <w:pPr>
              <w:ind w:left="142"/>
              <w:rPr>
                <w:sz w:val="20"/>
                <w:szCs w:val="20"/>
              </w:rPr>
            </w:pPr>
            <w:r w:rsidRPr="005E23C7">
              <w:rPr>
                <w:sz w:val="20"/>
                <w:szCs w:val="20"/>
              </w:rPr>
              <w:t>Employed part-time</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12.9</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12.2</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11.3</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13.6</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13.7</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10.8</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10.3</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10.1</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10.6</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10.6</w:t>
            </w:r>
          </w:p>
        </w:tc>
      </w:tr>
      <w:tr w:rsidR="00CA71CD" w:rsidRPr="00CA71CD" w:rsidTr="00CA71CD">
        <w:trPr>
          <w:trHeight w:val="300"/>
        </w:trPr>
        <w:tc>
          <w:tcPr>
            <w:tcW w:w="2660" w:type="dxa"/>
            <w:noWrap/>
          </w:tcPr>
          <w:p w:rsidR="00CA71CD" w:rsidRPr="005E23C7" w:rsidRDefault="00CA71CD" w:rsidP="00CA71CD">
            <w:pPr>
              <w:rPr>
                <w:sz w:val="20"/>
                <w:szCs w:val="20"/>
              </w:rPr>
            </w:pPr>
            <w:r w:rsidRPr="005E23C7">
              <w:rPr>
                <w:sz w:val="20"/>
                <w:szCs w:val="20"/>
              </w:rPr>
              <w:t>Looking For Work</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6.5</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5.2</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5.5</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6.1</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6.3</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3.7</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3.3</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3.2</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3.9</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4.5</w:t>
            </w:r>
          </w:p>
        </w:tc>
      </w:tr>
      <w:tr w:rsidR="00CA71CD" w:rsidRPr="00CA71CD" w:rsidTr="00CA71CD">
        <w:trPr>
          <w:trHeight w:val="300"/>
        </w:trPr>
        <w:tc>
          <w:tcPr>
            <w:tcW w:w="2660" w:type="dxa"/>
            <w:noWrap/>
          </w:tcPr>
          <w:p w:rsidR="00CA71CD" w:rsidRPr="005E23C7" w:rsidRDefault="00CA71CD" w:rsidP="00CA71CD">
            <w:pPr>
              <w:rPr>
                <w:sz w:val="20"/>
                <w:szCs w:val="20"/>
              </w:rPr>
            </w:pPr>
            <w:r w:rsidRPr="005E23C7">
              <w:rPr>
                <w:sz w:val="20"/>
                <w:szCs w:val="20"/>
              </w:rPr>
              <w:t>NILFET</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1.0</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0.8</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0.9</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0.9</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0.9</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1.1</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0.9</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0.9</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1.2</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0.9</w:t>
            </w:r>
          </w:p>
        </w:tc>
      </w:tr>
      <w:tr w:rsidR="00CA71CD" w:rsidRPr="00CA71CD" w:rsidTr="00CA71CD">
        <w:trPr>
          <w:trHeight w:val="315"/>
        </w:trPr>
        <w:tc>
          <w:tcPr>
            <w:tcW w:w="2660" w:type="dxa"/>
            <w:shd w:val="clear" w:color="auto" w:fill="244061" w:themeFill="accent1" w:themeFillShade="80"/>
            <w:noWrap/>
            <w:vAlign w:val="center"/>
          </w:tcPr>
          <w:p w:rsidR="00CA71CD" w:rsidRPr="005E23C7" w:rsidRDefault="00CA71CD" w:rsidP="00CA71CD">
            <w:pPr>
              <w:rPr>
                <w:rFonts w:ascii="Calibri" w:hAnsi="Calibri"/>
                <w:b/>
                <w:bCs/>
                <w:color w:val="FFFFFF"/>
                <w:sz w:val="20"/>
              </w:rPr>
            </w:pPr>
            <w:r w:rsidRPr="005E23C7">
              <w:rPr>
                <w:rFonts w:ascii="Calibri" w:hAnsi="Calibri"/>
                <w:b/>
                <w:bCs/>
                <w:color w:val="FFFFFF"/>
                <w:sz w:val="20"/>
              </w:rPr>
              <w:t>Total respondents</w:t>
            </w:r>
          </w:p>
        </w:tc>
        <w:tc>
          <w:tcPr>
            <w:tcW w:w="775"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14,718</w:t>
            </w:r>
          </w:p>
        </w:tc>
        <w:tc>
          <w:tcPr>
            <w:tcW w:w="775"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14,150</w:t>
            </w:r>
          </w:p>
        </w:tc>
        <w:tc>
          <w:tcPr>
            <w:tcW w:w="775"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13,537</w:t>
            </w:r>
          </w:p>
        </w:tc>
        <w:tc>
          <w:tcPr>
            <w:tcW w:w="775"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13,254</w:t>
            </w:r>
          </w:p>
        </w:tc>
        <w:tc>
          <w:tcPr>
            <w:tcW w:w="775"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10,245</w:t>
            </w:r>
          </w:p>
        </w:tc>
        <w:tc>
          <w:tcPr>
            <w:tcW w:w="766"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21,459</w:t>
            </w:r>
          </w:p>
        </w:tc>
        <w:tc>
          <w:tcPr>
            <w:tcW w:w="766"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20,850</w:t>
            </w:r>
          </w:p>
        </w:tc>
        <w:tc>
          <w:tcPr>
            <w:tcW w:w="766"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20,363</w:t>
            </w:r>
          </w:p>
        </w:tc>
        <w:tc>
          <w:tcPr>
            <w:tcW w:w="766"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20,516</w:t>
            </w:r>
          </w:p>
        </w:tc>
        <w:tc>
          <w:tcPr>
            <w:tcW w:w="766"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21,938</w:t>
            </w:r>
          </w:p>
        </w:tc>
      </w:tr>
    </w:tbl>
    <w:p w:rsidR="007663FF" w:rsidRDefault="007663FF" w:rsidP="00691FD5"/>
    <w:p w:rsidR="007663FF" w:rsidRDefault="007663FF" w:rsidP="00691FD5"/>
    <w:p w:rsidR="00CA71CD" w:rsidRDefault="00CA71CD" w:rsidP="00CA71CD">
      <w:pPr>
        <w:pStyle w:val="Caption"/>
        <w:spacing w:after="0"/>
        <w:rPr>
          <w:rStyle w:val="Strong"/>
        </w:rPr>
      </w:pPr>
      <w:r w:rsidRPr="00CA71CD">
        <w:rPr>
          <w:rStyle w:val="Strong"/>
        </w:rPr>
        <w:t xml:space="preserve">Table </w:t>
      </w:r>
      <w:r w:rsidRPr="00CA71CD">
        <w:rPr>
          <w:rStyle w:val="Strong"/>
        </w:rPr>
        <w:fldChar w:fldCharType="begin"/>
      </w:r>
      <w:r w:rsidRPr="00CA71CD">
        <w:rPr>
          <w:rStyle w:val="Strong"/>
        </w:rPr>
        <w:instrText xml:space="preserve"> SEQ Table \* ARABIC </w:instrText>
      </w:r>
      <w:r w:rsidRPr="00CA71CD">
        <w:rPr>
          <w:rStyle w:val="Strong"/>
        </w:rPr>
        <w:fldChar w:fldCharType="separate"/>
      </w:r>
      <w:r w:rsidR="00283EB0">
        <w:rPr>
          <w:rStyle w:val="Strong"/>
          <w:noProof/>
        </w:rPr>
        <w:t>11</w:t>
      </w:r>
      <w:r w:rsidRPr="00CA71CD">
        <w:rPr>
          <w:rStyle w:val="Strong"/>
        </w:rPr>
        <w:fldChar w:fldCharType="end"/>
      </w:r>
      <w:r w:rsidRPr="00CA71CD">
        <w:rPr>
          <w:rStyle w:val="Strong"/>
        </w:rPr>
        <w:t xml:space="preserve">  Post School Destinations of Year 12 or equivalent completers by </w:t>
      </w:r>
      <w:r>
        <w:rPr>
          <w:rStyle w:val="Strong"/>
        </w:rPr>
        <w:t>Average assessment scores in the General Achievement Test (GAT)</w:t>
      </w:r>
    </w:p>
    <w:p w:rsidR="000C0E37" w:rsidRPr="005D5F41" w:rsidRDefault="000C0E37" w:rsidP="000C0E37">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365" w:type="dxa"/>
        <w:tblInd w:w="108" w:type="dxa"/>
        <w:tblLook w:val="04A0" w:firstRow="1" w:lastRow="0" w:firstColumn="1" w:lastColumn="0" w:noHBand="0" w:noVBand="1"/>
      </w:tblPr>
      <w:tblGrid>
        <w:gridCol w:w="2660"/>
        <w:gridCol w:w="775"/>
        <w:gridCol w:w="775"/>
        <w:gridCol w:w="775"/>
        <w:gridCol w:w="775"/>
        <w:gridCol w:w="775"/>
        <w:gridCol w:w="775"/>
        <w:gridCol w:w="775"/>
        <w:gridCol w:w="775"/>
        <w:gridCol w:w="775"/>
        <w:gridCol w:w="775"/>
      </w:tblGrid>
      <w:tr w:rsidR="00CA71CD" w:rsidRPr="005E23C7" w:rsidTr="00CA71CD">
        <w:trPr>
          <w:trHeight w:val="300"/>
        </w:trPr>
        <w:tc>
          <w:tcPr>
            <w:tcW w:w="2660" w:type="dxa"/>
            <w:vMerge w:val="restart"/>
            <w:tcBorders>
              <w:right w:val="single" w:sz="4" w:space="0" w:color="FFFFFF" w:themeColor="background1"/>
            </w:tcBorders>
            <w:shd w:val="clear" w:color="auto" w:fill="244061" w:themeFill="accent1" w:themeFillShade="80"/>
          </w:tcPr>
          <w:p w:rsidR="00CA71CD" w:rsidRPr="005E23C7" w:rsidRDefault="00CA71CD" w:rsidP="00CA71CD">
            <w:pPr>
              <w:jc w:val="center"/>
              <w:rPr>
                <w:b/>
                <w:bCs/>
                <w:sz w:val="20"/>
                <w:szCs w:val="20"/>
              </w:rPr>
            </w:pPr>
            <w:r w:rsidRPr="005E23C7">
              <w:rPr>
                <w:b/>
                <w:bCs/>
                <w:sz w:val="20"/>
                <w:szCs w:val="20"/>
              </w:rPr>
              <w:t>POST SCHOOL DESTINATIONS</w:t>
            </w:r>
            <w:r>
              <w:rPr>
                <w:b/>
                <w:bCs/>
                <w:sz w:val="20"/>
                <w:szCs w:val="20"/>
              </w:rPr>
              <w:t xml:space="preserve"> BY GAT SCORE QUARTILES</w:t>
            </w:r>
            <w:r w:rsidRPr="005E23C7">
              <w:rPr>
                <w:b/>
                <w:bCs/>
                <w:sz w:val="20"/>
                <w:szCs w:val="20"/>
              </w:rPr>
              <w:t xml:space="preserve"> </w:t>
            </w:r>
          </w:p>
        </w:tc>
        <w:tc>
          <w:tcPr>
            <w:tcW w:w="38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CA71CD" w:rsidRPr="005E23C7" w:rsidRDefault="00CA71CD" w:rsidP="00CA71CD">
            <w:pPr>
              <w:jc w:val="center"/>
              <w:rPr>
                <w:b/>
                <w:bCs/>
                <w:sz w:val="20"/>
                <w:szCs w:val="20"/>
              </w:rPr>
            </w:pPr>
            <w:r>
              <w:rPr>
                <w:b/>
                <w:bCs/>
                <w:sz w:val="20"/>
                <w:szCs w:val="20"/>
              </w:rPr>
              <w:t>LOWER – LOWER MIDDLE</w:t>
            </w:r>
          </w:p>
        </w:tc>
        <w:tc>
          <w:tcPr>
            <w:tcW w:w="383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CA71CD" w:rsidRPr="005E23C7" w:rsidRDefault="00CA71CD" w:rsidP="00CA71CD">
            <w:pPr>
              <w:jc w:val="center"/>
              <w:rPr>
                <w:b/>
                <w:bCs/>
                <w:sz w:val="20"/>
                <w:szCs w:val="20"/>
              </w:rPr>
            </w:pPr>
            <w:r>
              <w:rPr>
                <w:b/>
                <w:bCs/>
                <w:sz w:val="20"/>
                <w:szCs w:val="20"/>
              </w:rPr>
              <w:t>UPPER MIDDLE - HIGH</w:t>
            </w:r>
          </w:p>
        </w:tc>
      </w:tr>
      <w:tr w:rsidR="00CA71CD" w:rsidRPr="006F1D4F" w:rsidTr="00CA71CD">
        <w:trPr>
          <w:trHeight w:val="315"/>
        </w:trPr>
        <w:tc>
          <w:tcPr>
            <w:tcW w:w="2660" w:type="dxa"/>
            <w:vMerge/>
            <w:tcBorders>
              <w:right w:val="single" w:sz="4" w:space="0" w:color="FFFFFF" w:themeColor="background1"/>
            </w:tcBorders>
            <w:shd w:val="clear" w:color="auto" w:fill="244061" w:themeFill="accent1" w:themeFillShade="80"/>
          </w:tcPr>
          <w:p w:rsidR="00CA71CD" w:rsidRPr="005E23C7" w:rsidRDefault="00CA71CD" w:rsidP="00CA71CD">
            <w:pPr>
              <w:jc w:val="center"/>
              <w:rPr>
                <w:b/>
                <w:bCs/>
                <w:sz w:val="20"/>
                <w:szCs w:val="20"/>
              </w:rPr>
            </w:pP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2011</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2012</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2014</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2010</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2011</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2012</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2013</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2014</w:t>
            </w:r>
          </w:p>
        </w:tc>
      </w:tr>
      <w:tr w:rsidR="00CA71CD" w:rsidRPr="00CA71CD" w:rsidTr="00CA71CD">
        <w:trPr>
          <w:trHeight w:val="300"/>
        </w:trPr>
        <w:tc>
          <w:tcPr>
            <w:tcW w:w="2660" w:type="dxa"/>
            <w:shd w:val="clear" w:color="auto" w:fill="DBE5F1" w:themeFill="accent1" w:themeFillTint="33"/>
            <w:noWrap/>
          </w:tcPr>
          <w:p w:rsidR="00CA71CD" w:rsidRPr="005E23C7" w:rsidRDefault="00CA71CD" w:rsidP="00CA71CD">
            <w:pPr>
              <w:rPr>
                <w:b/>
                <w:bCs/>
                <w:sz w:val="20"/>
                <w:szCs w:val="20"/>
              </w:rPr>
            </w:pPr>
            <w:r w:rsidRPr="005E23C7">
              <w:rPr>
                <w:b/>
                <w:bCs/>
                <w:sz w:val="20"/>
                <w:szCs w:val="20"/>
              </w:rPr>
              <w:t>In Education or Training</w:t>
            </w:r>
          </w:p>
        </w:tc>
        <w:tc>
          <w:tcPr>
            <w:tcW w:w="775"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70.0</w:t>
            </w:r>
          </w:p>
        </w:tc>
        <w:tc>
          <w:tcPr>
            <w:tcW w:w="775"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71.5</w:t>
            </w:r>
          </w:p>
        </w:tc>
        <w:tc>
          <w:tcPr>
            <w:tcW w:w="775"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73.5</w:t>
            </w:r>
          </w:p>
        </w:tc>
        <w:tc>
          <w:tcPr>
            <w:tcW w:w="775"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71.5</w:t>
            </w:r>
          </w:p>
        </w:tc>
        <w:tc>
          <w:tcPr>
            <w:tcW w:w="775"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73.6</w:t>
            </w:r>
          </w:p>
        </w:tc>
        <w:tc>
          <w:tcPr>
            <w:tcW w:w="766"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81.6</w:t>
            </w:r>
          </w:p>
        </w:tc>
        <w:tc>
          <w:tcPr>
            <w:tcW w:w="766"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83.0</w:t>
            </w:r>
          </w:p>
        </w:tc>
        <w:tc>
          <w:tcPr>
            <w:tcW w:w="766"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83.5</w:t>
            </w:r>
          </w:p>
        </w:tc>
        <w:tc>
          <w:tcPr>
            <w:tcW w:w="766"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84.1</w:t>
            </w:r>
          </w:p>
        </w:tc>
        <w:tc>
          <w:tcPr>
            <w:tcW w:w="766" w:type="dxa"/>
            <w:tcBorders>
              <w:top w:val="single" w:sz="4" w:space="0" w:color="FFFFFF" w:themeColor="background1"/>
            </w:tcBorders>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84.7</w:t>
            </w:r>
          </w:p>
        </w:tc>
      </w:tr>
      <w:tr w:rsidR="00CA71CD" w:rsidRPr="00CA71CD" w:rsidTr="00CA71CD">
        <w:trPr>
          <w:trHeight w:val="300"/>
        </w:trPr>
        <w:tc>
          <w:tcPr>
            <w:tcW w:w="2660" w:type="dxa"/>
            <w:noWrap/>
          </w:tcPr>
          <w:p w:rsidR="00CA71CD" w:rsidRPr="005E23C7" w:rsidRDefault="00CA71CD" w:rsidP="00CA71CD">
            <w:pPr>
              <w:rPr>
                <w:sz w:val="20"/>
                <w:szCs w:val="20"/>
              </w:rPr>
            </w:pPr>
            <w:r w:rsidRPr="005E23C7">
              <w:rPr>
                <w:sz w:val="20"/>
                <w:szCs w:val="20"/>
              </w:rPr>
              <w:t>Bachelor Degree</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33.0</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32.4</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36.9</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39.6</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41.8</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70.0</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70.4</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71.8</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75.2</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76.3</w:t>
            </w:r>
          </w:p>
        </w:tc>
      </w:tr>
      <w:tr w:rsidR="00CA71CD" w:rsidRPr="00CA71CD" w:rsidTr="00CA71CD">
        <w:trPr>
          <w:trHeight w:val="300"/>
        </w:trPr>
        <w:tc>
          <w:tcPr>
            <w:tcW w:w="2660" w:type="dxa"/>
            <w:noWrap/>
          </w:tcPr>
          <w:p w:rsidR="00CA71CD" w:rsidRPr="005E23C7" w:rsidRDefault="00CA71CD" w:rsidP="00CA71CD">
            <w:pPr>
              <w:rPr>
                <w:b/>
                <w:bCs/>
                <w:i/>
                <w:iCs/>
                <w:sz w:val="20"/>
                <w:szCs w:val="20"/>
              </w:rPr>
            </w:pPr>
            <w:r w:rsidRPr="005E23C7">
              <w:rPr>
                <w:b/>
                <w:bCs/>
                <w:i/>
                <w:iCs/>
                <w:sz w:val="20"/>
                <w:szCs w:val="20"/>
              </w:rPr>
              <w:t>Certificates/Diplomas</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26.6</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28.9</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26.9</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23.8</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24.3</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8.2</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9.1</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8.2</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6.2</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5.9</w:t>
            </w:r>
          </w:p>
        </w:tc>
      </w:tr>
      <w:tr w:rsidR="00CA71CD" w:rsidRPr="00CA71CD" w:rsidTr="00CA71CD">
        <w:trPr>
          <w:trHeight w:val="300"/>
        </w:trPr>
        <w:tc>
          <w:tcPr>
            <w:tcW w:w="2660" w:type="dxa"/>
            <w:noWrap/>
          </w:tcPr>
          <w:p w:rsidR="00CA71CD" w:rsidRPr="005E23C7" w:rsidRDefault="00CA71CD" w:rsidP="00CA71CD">
            <w:pPr>
              <w:ind w:left="142"/>
              <w:rPr>
                <w:sz w:val="20"/>
                <w:szCs w:val="20"/>
              </w:rPr>
            </w:pPr>
            <w:r w:rsidRPr="005E23C7">
              <w:rPr>
                <w:sz w:val="20"/>
                <w:szCs w:val="20"/>
              </w:rPr>
              <w:t>Certificate IV or above</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21.2</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22.5</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21.1</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18.8</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19.3</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6.6</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7.3</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6.5</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5.1</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4.8</w:t>
            </w:r>
          </w:p>
        </w:tc>
      </w:tr>
      <w:tr w:rsidR="00CA71CD" w:rsidRPr="00CA71CD" w:rsidTr="00CA71CD">
        <w:trPr>
          <w:trHeight w:val="300"/>
        </w:trPr>
        <w:tc>
          <w:tcPr>
            <w:tcW w:w="2660" w:type="dxa"/>
            <w:noWrap/>
          </w:tcPr>
          <w:p w:rsidR="00CA71CD" w:rsidRPr="005E23C7" w:rsidRDefault="00CA71CD" w:rsidP="00CA71CD">
            <w:pPr>
              <w:ind w:left="142"/>
              <w:rPr>
                <w:sz w:val="20"/>
                <w:szCs w:val="20"/>
              </w:rPr>
            </w:pPr>
            <w:r w:rsidRPr="005E23C7">
              <w:rPr>
                <w:sz w:val="20"/>
                <w:szCs w:val="20"/>
              </w:rPr>
              <w:t>Certificate I-III</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5.5</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6.3</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5.8</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5.0</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5.0</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1.6</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1.8</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1.8</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1.1</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1.1</w:t>
            </w:r>
          </w:p>
        </w:tc>
      </w:tr>
      <w:tr w:rsidR="00CA71CD" w:rsidRPr="00CA71CD" w:rsidTr="00CA71CD">
        <w:trPr>
          <w:trHeight w:val="300"/>
        </w:trPr>
        <w:tc>
          <w:tcPr>
            <w:tcW w:w="2660" w:type="dxa"/>
            <w:noWrap/>
          </w:tcPr>
          <w:p w:rsidR="00CA71CD" w:rsidRPr="005E23C7" w:rsidRDefault="00CA71CD" w:rsidP="00CA71CD">
            <w:pPr>
              <w:rPr>
                <w:b/>
                <w:bCs/>
                <w:i/>
                <w:iCs/>
                <w:sz w:val="20"/>
                <w:szCs w:val="20"/>
              </w:rPr>
            </w:pPr>
            <w:r w:rsidRPr="005E23C7">
              <w:rPr>
                <w:b/>
                <w:bCs/>
                <w:i/>
                <w:iCs/>
                <w:sz w:val="20"/>
                <w:szCs w:val="20"/>
              </w:rPr>
              <w:t>Apprentice/Trainee</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10.3</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10.3</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9.7</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8.0</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7.6</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3.5</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3.5</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3.5</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2.7</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2.6</w:t>
            </w:r>
          </w:p>
        </w:tc>
      </w:tr>
      <w:tr w:rsidR="00CA71CD" w:rsidRPr="00CA71CD" w:rsidTr="00CA71CD">
        <w:trPr>
          <w:trHeight w:val="300"/>
        </w:trPr>
        <w:tc>
          <w:tcPr>
            <w:tcW w:w="2660" w:type="dxa"/>
            <w:noWrap/>
          </w:tcPr>
          <w:p w:rsidR="00CA71CD" w:rsidRPr="005E23C7" w:rsidRDefault="00CA71CD" w:rsidP="00CA71CD">
            <w:pPr>
              <w:ind w:left="142"/>
              <w:rPr>
                <w:sz w:val="20"/>
                <w:szCs w:val="20"/>
              </w:rPr>
            </w:pPr>
            <w:r w:rsidRPr="005E23C7">
              <w:rPr>
                <w:sz w:val="20"/>
                <w:szCs w:val="20"/>
              </w:rPr>
              <w:t>Apprentice</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6.3</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5.9</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5.9</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5.0</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4.8</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1.4</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1.6</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1.5</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1.3</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1.3</w:t>
            </w:r>
          </w:p>
        </w:tc>
      </w:tr>
      <w:tr w:rsidR="00CA71CD" w:rsidRPr="00CA71CD" w:rsidTr="00CA71CD">
        <w:trPr>
          <w:trHeight w:val="300"/>
        </w:trPr>
        <w:tc>
          <w:tcPr>
            <w:tcW w:w="2660" w:type="dxa"/>
            <w:noWrap/>
          </w:tcPr>
          <w:p w:rsidR="00CA71CD" w:rsidRPr="005E23C7" w:rsidRDefault="002571F8" w:rsidP="00CA71CD">
            <w:pPr>
              <w:ind w:left="142"/>
              <w:rPr>
                <w:sz w:val="20"/>
                <w:szCs w:val="20"/>
              </w:rPr>
            </w:pPr>
            <w:r>
              <w:rPr>
                <w:sz w:val="20"/>
                <w:szCs w:val="20"/>
              </w:rPr>
              <w:t>Trainee</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4.1</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4.4</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3.9</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3.0</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2.8</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2.0</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1.9</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2.0</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1.4</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1.3</w:t>
            </w:r>
          </w:p>
        </w:tc>
      </w:tr>
      <w:tr w:rsidR="00CA71CD" w:rsidRPr="00CA71CD" w:rsidTr="00CA71CD">
        <w:trPr>
          <w:trHeight w:val="300"/>
        </w:trPr>
        <w:tc>
          <w:tcPr>
            <w:tcW w:w="2660" w:type="dxa"/>
            <w:shd w:val="clear" w:color="auto" w:fill="DBE5F1" w:themeFill="accent1" w:themeFillTint="33"/>
            <w:noWrap/>
          </w:tcPr>
          <w:p w:rsidR="00CA71CD" w:rsidRPr="005E23C7" w:rsidRDefault="00CA71CD" w:rsidP="00CA71CD">
            <w:pPr>
              <w:rPr>
                <w:b/>
                <w:bCs/>
                <w:sz w:val="20"/>
                <w:szCs w:val="20"/>
              </w:rPr>
            </w:pPr>
            <w:r w:rsidRPr="005E23C7">
              <w:rPr>
                <w:b/>
                <w:bCs/>
                <w:sz w:val="20"/>
                <w:szCs w:val="20"/>
              </w:rPr>
              <w:t>Not in Education or Training</w:t>
            </w:r>
          </w:p>
        </w:tc>
        <w:tc>
          <w:tcPr>
            <w:tcW w:w="775"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30.0</w:t>
            </w:r>
          </w:p>
        </w:tc>
        <w:tc>
          <w:tcPr>
            <w:tcW w:w="775"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28.5</w:t>
            </w:r>
          </w:p>
        </w:tc>
        <w:tc>
          <w:tcPr>
            <w:tcW w:w="775"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26.5</w:t>
            </w:r>
          </w:p>
        </w:tc>
        <w:tc>
          <w:tcPr>
            <w:tcW w:w="775"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28.5</w:t>
            </w:r>
          </w:p>
        </w:tc>
        <w:tc>
          <w:tcPr>
            <w:tcW w:w="775"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26.4</w:t>
            </w:r>
          </w:p>
        </w:tc>
        <w:tc>
          <w:tcPr>
            <w:tcW w:w="766"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18.4</w:t>
            </w:r>
          </w:p>
        </w:tc>
        <w:tc>
          <w:tcPr>
            <w:tcW w:w="766"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17.0</w:t>
            </w:r>
          </w:p>
        </w:tc>
        <w:tc>
          <w:tcPr>
            <w:tcW w:w="766"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16.5</w:t>
            </w:r>
          </w:p>
        </w:tc>
        <w:tc>
          <w:tcPr>
            <w:tcW w:w="766"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15.9</w:t>
            </w:r>
          </w:p>
        </w:tc>
        <w:tc>
          <w:tcPr>
            <w:tcW w:w="766" w:type="dxa"/>
            <w:shd w:val="clear" w:color="auto" w:fill="DBE5F1" w:themeFill="accent1" w:themeFillTint="33"/>
            <w:noWrap/>
            <w:vAlign w:val="center"/>
          </w:tcPr>
          <w:p w:rsidR="00CA71CD" w:rsidRPr="00CA71CD" w:rsidRDefault="00CA71CD" w:rsidP="00CA71CD">
            <w:pPr>
              <w:jc w:val="right"/>
              <w:rPr>
                <w:rFonts w:ascii="Calibri" w:hAnsi="Calibri"/>
                <w:b/>
                <w:bCs/>
                <w:color w:val="000000"/>
                <w:sz w:val="20"/>
                <w:szCs w:val="20"/>
              </w:rPr>
            </w:pPr>
            <w:r w:rsidRPr="00CA71CD">
              <w:rPr>
                <w:rFonts w:ascii="Calibri" w:hAnsi="Calibri"/>
                <w:b/>
                <w:bCs/>
                <w:color w:val="000000"/>
                <w:sz w:val="20"/>
                <w:szCs w:val="20"/>
              </w:rPr>
              <w:t>15.3</w:t>
            </w:r>
          </w:p>
        </w:tc>
      </w:tr>
      <w:tr w:rsidR="00CA71CD" w:rsidRPr="00CA71CD" w:rsidTr="00CA71CD">
        <w:trPr>
          <w:trHeight w:val="300"/>
        </w:trPr>
        <w:tc>
          <w:tcPr>
            <w:tcW w:w="2660" w:type="dxa"/>
            <w:noWrap/>
          </w:tcPr>
          <w:p w:rsidR="00CA71CD" w:rsidRPr="005E23C7" w:rsidRDefault="00CA71CD" w:rsidP="00CA71CD">
            <w:pPr>
              <w:rPr>
                <w:b/>
                <w:bCs/>
                <w:i/>
                <w:iCs/>
                <w:sz w:val="20"/>
                <w:szCs w:val="20"/>
              </w:rPr>
            </w:pPr>
            <w:r w:rsidRPr="005E23C7">
              <w:rPr>
                <w:b/>
                <w:bCs/>
                <w:i/>
                <w:iCs/>
                <w:sz w:val="20"/>
                <w:szCs w:val="20"/>
              </w:rPr>
              <w:t>Employed</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23.2</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22.8</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20.7</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21.7</w:t>
            </w:r>
          </w:p>
        </w:tc>
        <w:tc>
          <w:tcPr>
            <w:tcW w:w="775"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19.6</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14.5</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13.9</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13.4</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12.4</w:t>
            </w:r>
          </w:p>
        </w:tc>
        <w:tc>
          <w:tcPr>
            <w:tcW w:w="766" w:type="dxa"/>
            <w:noWrap/>
            <w:vAlign w:val="center"/>
          </w:tcPr>
          <w:p w:rsidR="00CA71CD" w:rsidRPr="00D31BE4" w:rsidRDefault="00CA71CD" w:rsidP="00CA71CD">
            <w:pPr>
              <w:jc w:val="right"/>
              <w:rPr>
                <w:rFonts w:ascii="Calibri" w:hAnsi="Calibri"/>
                <w:b/>
                <w:i/>
                <w:color w:val="000000"/>
                <w:sz w:val="20"/>
                <w:szCs w:val="20"/>
              </w:rPr>
            </w:pPr>
            <w:r w:rsidRPr="00D31BE4">
              <w:rPr>
                <w:rFonts w:ascii="Calibri" w:hAnsi="Calibri"/>
                <w:b/>
                <w:i/>
                <w:color w:val="000000"/>
                <w:sz w:val="20"/>
                <w:szCs w:val="20"/>
              </w:rPr>
              <w:t>11.8</w:t>
            </w:r>
          </w:p>
        </w:tc>
      </w:tr>
      <w:tr w:rsidR="00CA71CD" w:rsidRPr="00CA71CD" w:rsidTr="00CA71CD">
        <w:trPr>
          <w:trHeight w:val="300"/>
        </w:trPr>
        <w:tc>
          <w:tcPr>
            <w:tcW w:w="2660" w:type="dxa"/>
            <w:noWrap/>
          </w:tcPr>
          <w:p w:rsidR="00CA71CD" w:rsidRPr="005E23C7" w:rsidRDefault="00CA71CD" w:rsidP="00CA71CD">
            <w:pPr>
              <w:ind w:left="142"/>
              <w:rPr>
                <w:sz w:val="20"/>
                <w:szCs w:val="20"/>
              </w:rPr>
            </w:pPr>
            <w:r w:rsidRPr="005E23C7">
              <w:rPr>
                <w:sz w:val="20"/>
                <w:szCs w:val="20"/>
              </w:rPr>
              <w:t>Employed full-time</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8.8</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8.7</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8.0</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7.5</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5.7</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5.9</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5.7</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5.4</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4.2</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3.9</w:t>
            </w:r>
          </w:p>
        </w:tc>
      </w:tr>
      <w:tr w:rsidR="00CA71CD" w:rsidRPr="00CA71CD" w:rsidTr="00CA71CD">
        <w:trPr>
          <w:trHeight w:val="300"/>
        </w:trPr>
        <w:tc>
          <w:tcPr>
            <w:tcW w:w="2660" w:type="dxa"/>
            <w:noWrap/>
          </w:tcPr>
          <w:p w:rsidR="00CA71CD" w:rsidRPr="005E23C7" w:rsidRDefault="00CA71CD" w:rsidP="00CA71CD">
            <w:pPr>
              <w:ind w:left="142"/>
              <w:rPr>
                <w:sz w:val="20"/>
                <w:szCs w:val="20"/>
              </w:rPr>
            </w:pPr>
            <w:r w:rsidRPr="005E23C7">
              <w:rPr>
                <w:sz w:val="20"/>
                <w:szCs w:val="20"/>
              </w:rPr>
              <w:t>Employed part-time</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14.3</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14.1</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12.8</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14.2</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13.9</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8.7</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8.1</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8.0</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8.2</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8.0</w:t>
            </w:r>
          </w:p>
        </w:tc>
      </w:tr>
      <w:tr w:rsidR="00CA71CD" w:rsidRPr="00CA71CD" w:rsidTr="00CA71CD">
        <w:trPr>
          <w:trHeight w:val="300"/>
        </w:trPr>
        <w:tc>
          <w:tcPr>
            <w:tcW w:w="2660" w:type="dxa"/>
            <w:noWrap/>
          </w:tcPr>
          <w:p w:rsidR="00CA71CD" w:rsidRPr="005E23C7" w:rsidRDefault="00CA71CD" w:rsidP="00CA71CD">
            <w:pPr>
              <w:rPr>
                <w:sz w:val="20"/>
                <w:szCs w:val="20"/>
              </w:rPr>
            </w:pPr>
            <w:r w:rsidRPr="005E23C7">
              <w:rPr>
                <w:sz w:val="20"/>
                <w:szCs w:val="20"/>
              </w:rPr>
              <w:t>Looking For Work</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5.9</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5.0</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4.9</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5.7</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5.9</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2.8</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2.4</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2.4</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2.5</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2.7</w:t>
            </w:r>
          </w:p>
        </w:tc>
      </w:tr>
      <w:tr w:rsidR="00CA71CD" w:rsidRPr="00CA71CD" w:rsidTr="00CA71CD">
        <w:trPr>
          <w:trHeight w:val="300"/>
        </w:trPr>
        <w:tc>
          <w:tcPr>
            <w:tcW w:w="2660" w:type="dxa"/>
            <w:noWrap/>
          </w:tcPr>
          <w:p w:rsidR="00CA71CD" w:rsidRPr="005E23C7" w:rsidRDefault="00CA71CD" w:rsidP="00CA71CD">
            <w:pPr>
              <w:rPr>
                <w:sz w:val="20"/>
                <w:szCs w:val="20"/>
              </w:rPr>
            </w:pPr>
            <w:r w:rsidRPr="005E23C7">
              <w:rPr>
                <w:sz w:val="20"/>
                <w:szCs w:val="20"/>
              </w:rPr>
              <w:t>NILFET</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0.9</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0.8</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0.9</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1.1</w:t>
            </w:r>
          </w:p>
        </w:tc>
        <w:tc>
          <w:tcPr>
            <w:tcW w:w="775"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0.8</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1.1</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0.8</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0.7</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1.0</w:t>
            </w:r>
          </w:p>
        </w:tc>
        <w:tc>
          <w:tcPr>
            <w:tcW w:w="766" w:type="dxa"/>
            <w:noWrap/>
            <w:vAlign w:val="center"/>
          </w:tcPr>
          <w:p w:rsidR="00CA71CD" w:rsidRPr="00CA71CD" w:rsidRDefault="00CA71CD" w:rsidP="00CA71CD">
            <w:pPr>
              <w:jc w:val="right"/>
              <w:rPr>
                <w:rFonts w:ascii="Calibri" w:hAnsi="Calibri"/>
                <w:color w:val="000000"/>
                <w:sz w:val="20"/>
                <w:szCs w:val="20"/>
              </w:rPr>
            </w:pPr>
            <w:r w:rsidRPr="00CA71CD">
              <w:rPr>
                <w:rFonts w:ascii="Calibri" w:hAnsi="Calibri"/>
                <w:color w:val="000000"/>
                <w:sz w:val="20"/>
                <w:szCs w:val="20"/>
              </w:rPr>
              <w:t>0.8</w:t>
            </w:r>
          </w:p>
        </w:tc>
      </w:tr>
      <w:tr w:rsidR="00CA71CD" w:rsidRPr="00CA71CD" w:rsidTr="00CA71CD">
        <w:trPr>
          <w:trHeight w:val="315"/>
        </w:trPr>
        <w:tc>
          <w:tcPr>
            <w:tcW w:w="2660" w:type="dxa"/>
            <w:shd w:val="clear" w:color="auto" w:fill="244061" w:themeFill="accent1" w:themeFillShade="80"/>
            <w:noWrap/>
            <w:vAlign w:val="center"/>
          </w:tcPr>
          <w:p w:rsidR="00CA71CD" w:rsidRPr="005E23C7" w:rsidRDefault="00CA71CD" w:rsidP="00CA71CD">
            <w:pPr>
              <w:rPr>
                <w:rFonts w:ascii="Calibri" w:hAnsi="Calibri"/>
                <w:b/>
                <w:bCs/>
                <w:color w:val="FFFFFF"/>
                <w:sz w:val="20"/>
              </w:rPr>
            </w:pPr>
            <w:r w:rsidRPr="005E23C7">
              <w:rPr>
                <w:rFonts w:ascii="Calibri" w:hAnsi="Calibri"/>
                <w:b/>
                <w:bCs/>
                <w:color w:val="FFFFFF"/>
                <w:sz w:val="20"/>
              </w:rPr>
              <w:t>Total respondents</w:t>
            </w:r>
          </w:p>
        </w:tc>
        <w:tc>
          <w:tcPr>
            <w:tcW w:w="775"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16,910</w:t>
            </w:r>
          </w:p>
        </w:tc>
        <w:tc>
          <w:tcPr>
            <w:tcW w:w="775"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14,984</w:t>
            </w:r>
          </w:p>
        </w:tc>
        <w:tc>
          <w:tcPr>
            <w:tcW w:w="775"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14,279</w:t>
            </w:r>
          </w:p>
        </w:tc>
        <w:tc>
          <w:tcPr>
            <w:tcW w:w="775"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15,402</w:t>
            </w:r>
          </w:p>
        </w:tc>
        <w:tc>
          <w:tcPr>
            <w:tcW w:w="775"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14,712</w:t>
            </w:r>
          </w:p>
        </w:tc>
        <w:tc>
          <w:tcPr>
            <w:tcW w:w="766"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16,917</w:t>
            </w:r>
          </w:p>
        </w:tc>
        <w:tc>
          <w:tcPr>
            <w:tcW w:w="766"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17,543</w:t>
            </w:r>
          </w:p>
        </w:tc>
        <w:tc>
          <w:tcPr>
            <w:tcW w:w="766"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17,013</w:t>
            </w:r>
          </w:p>
        </w:tc>
        <w:tc>
          <w:tcPr>
            <w:tcW w:w="766"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15,660</w:t>
            </w:r>
          </w:p>
        </w:tc>
        <w:tc>
          <w:tcPr>
            <w:tcW w:w="766" w:type="dxa"/>
            <w:shd w:val="clear" w:color="auto" w:fill="244061" w:themeFill="accent1" w:themeFillShade="80"/>
            <w:noWrap/>
            <w:vAlign w:val="center"/>
          </w:tcPr>
          <w:p w:rsidR="00CA71CD" w:rsidRPr="00CA71CD" w:rsidRDefault="00CA71CD" w:rsidP="00CA71CD">
            <w:pPr>
              <w:jc w:val="right"/>
              <w:rPr>
                <w:rFonts w:ascii="Calibri" w:hAnsi="Calibri"/>
                <w:b/>
                <w:bCs/>
                <w:color w:val="FFFFFF"/>
                <w:sz w:val="20"/>
                <w:szCs w:val="20"/>
              </w:rPr>
            </w:pPr>
            <w:r w:rsidRPr="00CA71CD">
              <w:rPr>
                <w:rFonts w:ascii="Calibri" w:hAnsi="Calibri"/>
                <w:b/>
                <w:bCs/>
                <w:color w:val="FFFFFF"/>
                <w:sz w:val="20"/>
                <w:szCs w:val="20"/>
              </w:rPr>
              <w:t>14,723</w:t>
            </w:r>
          </w:p>
        </w:tc>
      </w:tr>
    </w:tbl>
    <w:p w:rsidR="00CA71CD" w:rsidRDefault="00CA71CD" w:rsidP="00CA71CD"/>
    <w:p w:rsidR="00CA71CD" w:rsidRDefault="00CA71CD" w:rsidP="00CA71CD"/>
    <w:p w:rsidR="00CA71CD" w:rsidRPr="00CA71CD" w:rsidRDefault="00CA71CD" w:rsidP="00CA71CD">
      <w:pPr>
        <w:pStyle w:val="Caption"/>
        <w:spacing w:after="0"/>
        <w:rPr>
          <w:rStyle w:val="Strong"/>
        </w:rPr>
      </w:pPr>
      <w:r w:rsidRPr="00CA71CD">
        <w:rPr>
          <w:rStyle w:val="Strong"/>
        </w:rPr>
        <w:t xml:space="preserve">Table </w:t>
      </w:r>
      <w:r w:rsidRPr="00CA71CD">
        <w:rPr>
          <w:rStyle w:val="Strong"/>
        </w:rPr>
        <w:fldChar w:fldCharType="begin"/>
      </w:r>
      <w:r w:rsidRPr="00CA71CD">
        <w:rPr>
          <w:rStyle w:val="Strong"/>
        </w:rPr>
        <w:instrText xml:space="preserve"> SEQ Table \* ARABIC </w:instrText>
      </w:r>
      <w:r w:rsidRPr="00CA71CD">
        <w:rPr>
          <w:rStyle w:val="Strong"/>
        </w:rPr>
        <w:fldChar w:fldCharType="separate"/>
      </w:r>
      <w:r w:rsidR="00283EB0">
        <w:rPr>
          <w:rStyle w:val="Strong"/>
          <w:noProof/>
        </w:rPr>
        <w:t>12</w:t>
      </w:r>
      <w:r w:rsidRPr="00CA71CD">
        <w:rPr>
          <w:rStyle w:val="Strong"/>
        </w:rPr>
        <w:fldChar w:fldCharType="end"/>
      </w:r>
      <w:r w:rsidRPr="00CA71CD">
        <w:rPr>
          <w:rStyle w:val="Strong"/>
        </w:rPr>
        <w:t xml:space="preserve">  Post School Destinations of Year 12 or equivalent completers by participation in </w:t>
      </w:r>
      <w:proofErr w:type="spellStart"/>
      <w:r w:rsidRPr="00CA71CD">
        <w:rPr>
          <w:rStyle w:val="Strong"/>
        </w:rPr>
        <w:t>VETiS</w:t>
      </w:r>
      <w:proofErr w:type="spellEnd"/>
      <w:r w:rsidRPr="00CA71CD">
        <w:rPr>
          <w:rStyle w:val="Strong"/>
        </w:rPr>
        <w:t xml:space="preserve"> over past three years</w:t>
      </w:r>
    </w:p>
    <w:p w:rsidR="000C0E37" w:rsidRPr="005D5F41" w:rsidRDefault="000C0E37" w:rsidP="000C0E37">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365" w:type="dxa"/>
        <w:tblInd w:w="108" w:type="dxa"/>
        <w:tblLook w:val="04A0" w:firstRow="1" w:lastRow="0" w:firstColumn="1" w:lastColumn="0" w:noHBand="0" w:noVBand="1"/>
      </w:tblPr>
      <w:tblGrid>
        <w:gridCol w:w="2660"/>
        <w:gridCol w:w="775"/>
        <w:gridCol w:w="775"/>
        <w:gridCol w:w="775"/>
        <w:gridCol w:w="775"/>
        <w:gridCol w:w="775"/>
        <w:gridCol w:w="775"/>
        <w:gridCol w:w="775"/>
        <w:gridCol w:w="775"/>
        <w:gridCol w:w="775"/>
        <w:gridCol w:w="775"/>
      </w:tblGrid>
      <w:tr w:rsidR="00CA71CD" w:rsidRPr="005E23C7" w:rsidTr="00CA71CD">
        <w:trPr>
          <w:trHeight w:val="300"/>
        </w:trPr>
        <w:tc>
          <w:tcPr>
            <w:tcW w:w="2660" w:type="dxa"/>
            <w:vMerge w:val="restart"/>
            <w:tcBorders>
              <w:right w:val="single" w:sz="4" w:space="0" w:color="FFFFFF" w:themeColor="background1"/>
            </w:tcBorders>
            <w:shd w:val="clear" w:color="auto" w:fill="244061" w:themeFill="accent1" w:themeFillShade="80"/>
          </w:tcPr>
          <w:p w:rsidR="00CA71CD" w:rsidRPr="005E23C7" w:rsidRDefault="00CA71CD" w:rsidP="000C0E37">
            <w:pPr>
              <w:jc w:val="center"/>
              <w:rPr>
                <w:b/>
                <w:bCs/>
                <w:sz w:val="20"/>
                <w:szCs w:val="20"/>
              </w:rPr>
            </w:pPr>
            <w:r w:rsidRPr="005E23C7">
              <w:rPr>
                <w:b/>
                <w:bCs/>
                <w:sz w:val="20"/>
                <w:szCs w:val="20"/>
              </w:rPr>
              <w:t>POST SCHOOL DESTINATIONS</w:t>
            </w:r>
            <w:r>
              <w:rPr>
                <w:b/>
                <w:bCs/>
                <w:sz w:val="20"/>
                <w:szCs w:val="20"/>
              </w:rPr>
              <w:t xml:space="preserve"> BY </w:t>
            </w:r>
            <w:r w:rsidR="000C0E37">
              <w:rPr>
                <w:b/>
                <w:bCs/>
                <w:sz w:val="20"/>
                <w:szCs w:val="20"/>
              </w:rPr>
              <w:t xml:space="preserve">PARTICIPATION IN </w:t>
            </w:r>
            <w:proofErr w:type="spellStart"/>
            <w:r w:rsidR="000C0E37">
              <w:rPr>
                <w:b/>
                <w:bCs/>
                <w:sz w:val="20"/>
                <w:szCs w:val="20"/>
              </w:rPr>
              <w:t>VETiS</w:t>
            </w:r>
            <w:proofErr w:type="spellEnd"/>
            <w:r w:rsidR="000C0E37">
              <w:rPr>
                <w:b/>
                <w:bCs/>
                <w:sz w:val="20"/>
                <w:szCs w:val="20"/>
              </w:rPr>
              <w:t xml:space="preserve"> IN LAST THREE YEARS</w:t>
            </w:r>
            <w:r w:rsidRPr="005E23C7">
              <w:rPr>
                <w:b/>
                <w:bCs/>
                <w:sz w:val="20"/>
                <w:szCs w:val="20"/>
              </w:rPr>
              <w:t xml:space="preserve"> </w:t>
            </w:r>
          </w:p>
        </w:tc>
        <w:tc>
          <w:tcPr>
            <w:tcW w:w="38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CA71CD" w:rsidRPr="005E23C7" w:rsidRDefault="000C0E37" w:rsidP="00CA71CD">
            <w:pPr>
              <w:jc w:val="center"/>
              <w:rPr>
                <w:b/>
                <w:bCs/>
                <w:sz w:val="20"/>
                <w:szCs w:val="20"/>
              </w:rPr>
            </w:pPr>
            <w:proofErr w:type="spellStart"/>
            <w:r>
              <w:rPr>
                <w:b/>
                <w:bCs/>
                <w:sz w:val="20"/>
                <w:szCs w:val="20"/>
              </w:rPr>
              <w:t>VETiS</w:t>
            </w:r>
            <w:proofErr w:type="spellEnd"/>
            <w:r>
              <w:rPr>
                <w:b/>
                <w:bCs/>
                <w:sz w:val="20"/>
                <w:szCs w:val="20"/>
              </w:rPr>
              <w:t xml:space="preserve"> Enrolled in past 3 years</w:t>
            </w:r>
          </w:p>
        </w:tc>
        <w:tc>
          <w:tcPr>
            <w:tcW w:w="383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CA71CD" w:rsidRPr="005E23C7" w:rsidRDefault="000C0E37" w:rsidP="00CA71CD">
            <w:pPr>
              <w:jc w:val="center"/>
              <w:rPr>
                <w:b/>
                <w:bCs/>
                <w:sz w:val="20"/>
                <w:szCs w:val="20"/>
              </w:rPr>
            </w:pPr>
            <w:r>
              <w:rPr>
                <w:b/>
                <w:bCs/>
                <w:sz w:val="20"/>
                <w:szCs w:val="20"/>
              </w:rPr>
              <w:t xml:space="preserve">No </w:t>
            </w:r>
            <w:proofErr w:type="spellStart"/>
            <w:r>
              <w:rPr>
                <w:b/>
                <w:bCs/>
                <w:sz w:val="20"/>
                <w:szCs w:val="20"/>
              </w:rPr>
              <w:t>VETiS</w:t>
            </w:r>
            <w:proofErr w:type="spellEnd"/>
          </w:p>
        </w:tc>
      </w:tr>
      <w:tr w:rsidR="00CA71CD" w:rsidRPr="006F1D4F" w:rsidTr="00CA71CD">
        <w:trPr>
          <w:trHeight w:val="315"/>
        </w:trPr>
        <w:tc>
          <w:tcPr>
            <w:tcW w:w="2660" w:type="dxa"/>
            <w:vMerge/>
            <w:tcBorders>
              <w:right w:val="single" w:sz="4" w:space="0" w:color="FFFFFF" w:themeColor="background1"/>
            </w:tcBorders>
            <w:shd w:val="clear" w:color="auto" w:fill="244061" w:themeFill="accent1" w:themeFillShade="80"/>
          </w:tcPr>
          <w:p w:rsidR="00CA71CD" w:rsidRPr="005E23C7" w:rsidRDefault="00CA71CD" w:rsidP="00CA71CD">
            <w:pPr>
              <w:jc w:val="center"/>
              <w:rPr>
                <w:b/>
                <w:bCs/>
                <w:sz w:val="20"/>
                <w:szCs w:val="20"/>
              </w:rPr>
            </w:pP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2011</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2012</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2014</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2010</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2011</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2012</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2013</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CA71CD" w:rsidRPr="006F1D4F" w:rsidRDefault="00CA71CD" w:rsidP="00CA71CD">
            <w:pPr>
              <w:jc w:val="center"/>
              <w:rPr>
                <w:b/>
                <w:bCs/>
                <w:sz w:val="20"/>
                <w:szCs w:val="20"/>
              </w:rPr>
            </w:pPr>
            <w:r w:rsidRPr="006F1D4F">
              <w:rPr>
                <w:b/>
                <w:bCs/>
                <w:sz w:val="20"/>
                <w:szCs w:val="20"/>
              </w:rPr>
              <w:t>2014</w:t>
            </w:r>
          </w:p>
        </w:tc>
      </w:tr>
      <w:tr w:rsidR="000C0E37" w:rsidRPr="00CA71CD" w:rsidTr="000C0E37">
        <w:trPr>
          <w:trHeight w:val="300"/>
        </w:trPr>
        <w:tc>
          <w:tcPr>
            <w:tcW w:w="2660" w:type="dxa"/>
            <w:shd w:val="clear" w:color="auto" w:fill="DBE5F1" w:themeFill="accent1" w:themeFillTint="33"/>
            <w:noWrap/>
          </w:tcPr>
          <w:p w:rsidR="000C0E37" w:rsidRPr="005E23C7" w:rsidRDefault="000C0E37" w:rsidP="00CA71CD">
            <w:pPr>
              <w:rPr>
                <w:b/>
                <w:bCs/>
                <w:sz w:val="20"/>
                <w:szCs w:val="20"/>
              </w:rPr>
            </w:pPr>
            <w:r w:rsidRPr="005E23C7">
              <w:rPr>
                <w:b/>
                <w:bCs/>
                <w:sz w:val="20"/>
                <w:szCs w:val="20"/>
              </w:rPr>
              <w:t>In Education or Training</w:t>
            </w:r>
          </w:p>
        </w:tc>
        <w:tc>
          <w:tcPr>
            <w:tcW w:w="775" w:type="dxa"/>
            <w:tcBorders>
              <w:top w:val="single" w:sz="4" w:space="0" w:color="FFFFFF" w:themeColor="background1"/>
            </w:tcBorders>
            <w:shd w:val="clear" w:color="auto" w:fill="DBE5F1" w:themeFill="accent1" w:themeFillTint="33"/>
            <w:noWrap/>
            <w:vAlign w:val="center"/>
          </w:tcPr>
          <w:p w:rsidR="000C0E37" w:rsidRPr="000C0E37" w:rsidRDefault="000C0E37" w:rsidP="000C0E37">
            <w:pPr>
              <w:jc w:val="right"/>
              <w:rPr>
                <w:rFonts w:ascii="Calibri" w:hAnsi="Calibri"/>
                <w:b/>
                <w:bCs/>
                <w:color w:val="000000"/>
                <w:sz w:val="20"/>
                <w:szCs w:val="20"/>
              </w:rPr>
            </w:pPr>
            <w:r w:rsidRPr="000C0E37">
              <w:rPr>
                <w:rFonts w:ascii="Calibri" w:hAnsi="Calibri"/>
                <w:b/>
                <w:bCs/>
                <w:color w:val="000000"/>
                <w:sz w:val="20"/>
                <w:szCs w:val="20"/>
              </w:rPr>
              <w:t>67.3</w:t>
            </w:r>
          </w:p>
        </w:tc>
        <w:tc>
          <w:tcPr>
            <w:tcW w:w="775" w:type="dxa"/>
            <w:tcBorders>
              <w:top w:val="single" w:sz="4" w:space="0" w:color="FFFFFF" w:themeColor="background1"/>
            </w:tcBorders>
            <w:shd w:val="clear" w:color="auto" w:fill="DBE5F1" w:themeFill="accent1" w:themeFillTint="33"/>
            <w:noWrap/>
            <w:vAlign w:val="center"/>
          </w:tcPr>
          <w:p w:rsidR="000C0E37" w:rsidRPr="000C0E37" w:rsidRDefault="000C0E37" w:rsidP="000C0E37">
            <w:pPr>
              <w:jc w:val="right"/>
              <w:rPr>
                <w:rFonts w:ascii="Calibri" w:hAnsi="Calibri"/>
                <w:b/>
                <w:bCs/>
                <w:color w:val="000000"/>
                <w:sz w:val="20"/>
                <w:szCs w:val="20"/>
              </w:rPr>
            </w:pPr>
            <w:r w:rsidRPr="000C0E37">
              <w:rPr>
                <w:rFonts w:ascii="Calibri" w:hAnsi="Calibri"/>
                <w:b/>
                <w:bCs/>
                <w:color w:val="000000"/>
                <w:sz w:val="20"/>
                <w:szCs w:val="20"/>
              </w:rPr>
              <w:t>70.1</w:t>
            </w:r>
          </w:p>
        </w:tc>
        <w:tc>
          <w:tcPr>
            <w:tcW w:w="775" w:type="dxa"/>
            <w:tcBorders>
              <w:top w:val="single" w:sz="4" w:space="0" w:color="FFFFFF" w:themeColor="background1"/>
            </w:tcBorders>
            <w:shd w:val="clear" w:color="auto" w:fill="DBE5F1" w:themeFill="accent1" w:themeFillTint="33"/>
            <w:noWrap/>
            <w:vAlign w:val="center"/>
          </w:tcPr>
          <w:p w:rsidR="000C0E37" w:rsidRPr="000C0E37" w:rsidRDefault="000C0E37" w:rsidP="000C0E37">
            <w:pPr>
              <w:jc w:val="right"/>
              <w:rPr>
                <w:rFonts w:ascii="Calibri" w:hAnsi="Calibri"/>
                <w:b/>
                <w:bCs/>
                <w:color w:val="000000"/>
                <w:sz w:val="20"/>
                <w:szCs w:val="20"/>
              </w:rPr>
            </w:pPr>
            <w:r w:rsidRPr="000C0E37">
              <w:rPr>
                <w:rFonts w:ascii="Calibri" w:hAnsi="Calibri"/>
                <w:b/>
                <w:bCs/>
                <w:color w:val="000000"/>
                <w:sz w:val="20"/>
                <w:szCs w:val="20"/>
              </w:rPr>
              <w:t>69.7</w:t>
            </w:r>
          </w:p>
        </w:tc>
        <w:tc>
          <w:tcPr>
            <w:tcW w:w="775" w:type="dxa"/>
            <w:tcBorders>
              <w:top w:val="single" w:sz="4" w:space="0" w:color="FFFFFF" w:themeColor="background1"/>
            </w:tcBorders>
            <w:shd w:val="clear" w:color="auto" w:fill="DBE5F1" w:themeFill="accent1" w:themeFillTint="33"/>
            <w:noWrap/>
            <w:vAlign w:val="center"/>
          </w:tcPr>
          <w:p w:rsidR="000C0E37" w:rsidRPr="000C0E37" w:rsidRDefault="000C0E37" w:rsidP="000C0E37">
            <w:pPr>
              <w:jc w:val="right"/>
              <w:rPr>
                <w:rFonts w:ascii="Calibri" w:hAnsi="Calibri"/>
                <w:b/>
                <w:bCs/>
                <w:color w:val="000000"/>
                <w:sz w:val="20"/>
                <w:szCs w:val="20"/>
              </w:rPr>
            </w:pPr>
            <w:r w:rsidRPr="000C0E37">
              <w:rPr>
                <w:rFonts w:ascii="Calibri" w:hAnsi="Calibri"/>
                <w:b/>
                <w:bCs/>
                <w:color w:val="000000"/>
                <w:sz w:val="20"/>
                <w:szCs w:val="20"/>
              </w:rPr>
              <w:t>67.3</w:t>
            </w:r>
          </w:p>
        </w:tc>
        <w:tc>
          <w:tcPr>
            <w:tcW w:w="775" w:type="dxa"/>
            <w:tcBorders>
              <w:top w:val="single" w:sz="4" w:space="0" w:color="FFFFFF" w:themeColor="background1"/>
            </w:tcBorders>
            <w:shd w:val="clear" w:color="auto" w:fill="DBE5F1" w:themeFill="accent1" w:themeFillTint="33"/>
            <w:noWrap/>
            <w:vAlign w:val="center"/>
          </w:tcPr>
          <w:p w:rsidR="000C0E37" w:rsidRPr="000C0E37" w:rsidRDefault="000C0E37" w:rsidP="000C0E37">
            <w:pPr>
              <w:jc w:val="right"/>
              <w:rPr>
                <w:rFonts w:ascii="Calibri" w:hAnsi="Calibri"/>
                <w:b/>
                <w:bCs/>
                <w:color w:val="000000"/>
                <w:sz w:val="20"/>
                <w:szCs w:val="20"/>
              </w:rPr>
            </w:pPr>
            <w:r w:rsidRPr="000C0E37">
              <w:rPr>
                <w:rFonts w:ascii="Calibri" w:hAnsi="Calibri"/>
                <w:b/>
                <w:bCs/>
                <w:color w:val="000000"/>
                <w:sz w:val="20"/>
                <w:szCs w:val="20"/>
              </w:rPr>
              <w:t>68.9</w:t>
            </w:r>
          </w:p>
        </w:tc>
        <w:tc>
          <w:tcPr>
            <w:tcW w:w="766" w:type="dxa"/>
            <w:tcBorders>
              <w:top w:val="single" w:sz="4" w:space="0" w:color="FFFFFF" w:themeColor="background1"/>
            </w:tcBorders>
            <w:shd w:val="clear" w:color="auto" w:fill="DBE5F1" w:themeFill="accent1" w:themeFillTint="33"/>
            <w:noWrap/>
            <w:vAlign w:val="center"/>
          </w:tcPr>
          <w:p w:rsidR="000C0E37" w:rsidRPr="000C0E37" w:rsidRDefault="000C0E37" w:rsidP="000C0E37">
            <w:pPr>
              <w:jc w:val="right"/>
              <w:rPr>
                <w:rFonts w:ascii="Calibri" w:hAnsi="Calibri"/>
                <w:b/>
                <w:bCs/>
                <w:color w:val="000000"/>
                <w:sz w:val="20"/>
                <w:szCs w:val="20"/>
              </w:rPr>
            </w:pPr>
            <w:r w:rsidRPr="000C0E37">
              <w:rPr>
                <w:rFonts w:ascii="Calibri" w:hAnsi="Calibri"/>
                <w:b/>
                <w:bCs/>
                <w:color w:val="000000"/>
                <w:sz w:val="20"/>
                <w:szCs w:val="20"/>
              </w:rPr>
              <w:t>78.6</w:t>
            </w:r>
          </w:p>
        </w:tc>
        <w:tc>
          <w:tcPr>
            <w:tcW w:w="766" w:type="dxa"/>
            <w:tcBorders>
              <w:top w:val="single" w:sz="4" w:space="0" w:color="FFFFFF" w:themeColor="background1"/>
            </w:tcBorders>
            <w:shd w:val="clear" w:color="auto" w:fill="DBE5F1" w:themeFill="accent1" w:themeFillTint="33"/>
            <w:noWrap/>
            <w:vAlign w:val="center"/>
          </w:tcPr>
          <w:p w:rsidR="000C0E37" w:rsidRPr="000C0E37" w:rsidRDefault="000C0E37" w:rsidP="000C0E37">
            <w:pPr>
              <w:jc w:val="right"/>
              <w:rPr>
                <w:rFonts w:ascii="Calibri" w:hAnsi="Calibri"/>
                <w:b/>
                <w:bCs/>
                <w:color w:val="000000"/>
                <w:sz w:val="20"/>
                <w:szCs w:val="20"/>
              </w:rPr>
            </w:pPr>
            <w:r w:rsidRPr="000C0E37">
              <w:rPr>
                <w:rFonts w:ascii="Calibri" w:hAnsi="Calibri"/>
                <w:b/>
                <w:bCs/>
                <w:color w:val="000000"/>
                <w:sz w:val="20"/>
                <w:szCs w:val="20"/>
              </w:rPr>
              <w:t>79.8</w:t>
            </w:r>
          </w:p>
        </w:tc>
        <w:tc>
          <w:tcPr>
            <w:tcW w:w="766" w:type="dxa"/>
            <w:tcBorders>
              <w:top w:val="single" w:sz="4" w:space="0" w:color="FFFFFF" w:themeColor="background1"/>
            </w:tcBorders>
            <w:shd w:val="clear" w:color="auto" w:fill="DBE5F1" w:themeFill="accent1" w:themeFillTint="33"/>
            <w:noWrap/>
            <w:vAlign w:val="center"/>
          </w:tcPr>
          <w:p w:rsidR="000C0E37" w:rsidRPr="000C0E37" w:rsidRDefault="000C0E37" w:rsidP="000C0E37">
            <w:pPr>
              <w:jc w:val="right"/>
              <w:rPr>
                <w:rFonts w:ascii="Calibri" w:hAnsi="Calibri"/>
                <w:b/>
                <w:bCs/>
                <w:color w:val="000000"/>
                <w:sz w:val="20"/>
                <w:szCs w:val="20"/>
              </w:rPr>
            </w:pPr>
            <w:r w:rsidRPr="000C0E37">
              <w:rPr>
                <w:rFonts w:ascii="Calibri" w:hAnsi="Calibri"/>
                <w:b/>
                <w:bCs/>
                <w:color w:val="000000"/>
                <w:sz w:val="20"/>
                <w:szCs w:val="20"/>
              </w:rPr>
              <w:t>81.3</w:t>
            </w:r>
          </w:p>
        </w:tc>
        <w:tc>
          <w:tcPr>
            <w:tcW w:w="766" w:type="dxa"/>
            <w:tcBorders>
              <w:top w:val="single" w:sz="4" w:space="0" w:color="FFFFFF" w:themeColor="background1"/>
            </w:tcBorders>
            <w:shd w:val="clear" w:color="auto" w:fill="DBE5F1" w:themeFill="accent1" w:themeFillTint="33"/>
            <w:noWrap/>
            <w:vAlign w:val="center"/>
          </w:tcPr>
          <w:p w:rsidR="000C0E37" w:rsidRPr="000C0E37" w:rsidRDefault="000C0E37" w:rsidP="000C0E37">
            <w:pPr>
              <w:jc w:val="right"/>
              <w:rPr>
                <w:rFonts w:ascii="Calibri" w:hAnsi="Calibri"/>
                <w:b/>
                <w:bCs/>
                <w:color w:val="000000"/>
                <w:sz w:val="20"/>
                <w:szCs w:val="20"/>
              </w:rPr>
            </w:pPr>
            <w:r w:rsidRPr="000C0E37">
              <w:rPr>
                <w:rFonts w:ascii="Calibri" w:hAnsi="Calibri"/>
                <w:b/>
                <w:bCs/>
                <w:color w:val="000000"/>
                <w:sz w:val="20"/>
                <w:szCs w:val="20"/>
              </w:rPr>
              <w:t>80.6</w:t>
            </w:r>
          </w:p>
        </w:tc>
        <w:tc>
          <w:tcPr>
            <w:tcW w:w="766" w:type="dxa"/>
            <w:tcBorders>
              <w:top w:val="single" w:sz="4" w:space="0" w:color="FFFFFF" w:themeColor="background1"/>
            </w:tcBorders>
            <w:shd w:val="clear" w:color="auto" w:fill="DBE5F1" w:themeFill="accent1" w:themeFillTint="33"/>
            <w:noWrap/>
            <w:vAlign w:val="center"/>
          </w:tcPr>
          <w:p w:rsidR="000C0E37" w:rsidRPr="000C0E37" w:rsidRDefault="000C0E37" w:rsidP="000C0E37">
            <w:pPr>
              <w:jc w:val="right"/>
              <w:rPr>
                <w:rFonts w:ascii="Calibri" w:hAnsi="Calibri"/>
                <w:b/>
                <w:bCs/>
                <w:color w:val="000000"/>
                <w:sz w:val="20"/>
                <w:szCs w:val="20"/>
              </w:rPr>
            </w:pPr>
            <w:r w:rsidRPr="000C0E37">
              <w:rPr>
                <w:rFonts w:ascii="Calibri" w:hAnsi="Calibri"/>
                <w:b/>
                <w:bCs/>
                <w:color w:val="000000"/>
                <w:sz w:val="20"/>
                <w:szCs w:val="20"/>
              </w:rPr>
              <w:t>81.7</w:t>
            </w:r>
          </w:p>
        </w:tc>
      </w:tr>
      <w:tr w:rsidR="000C0E37" w:rsidRPr="00CA71CD" w:rsidTr="000C0E37">
        <w:trPr>
          <w:trHeight w:val="300"/>
        </w:trPr>
        <w:tc>
          <w:tcPr>
            <w:tcW w:w="2660" w:type="dxa"/>
            <w:noWrap/>
          </w:tcPr>
          <w:p w:rsidR="000C0E37" w:rsidRPr="005E23C7" w:rsidRDefault="000C0E37" w:rsidP="00CA71CD">
            <w:pPr>
              <w:rPr>
                <w:sz w:val="20"/>
                <w:szCs w:val="20"/>
              </w:rPr>
            </w:pPr>
            <w:r w:rsidRPr="005E23C7">
              <w:rPr>
                <w:sz w:val="20"/>
                <w:szCs w:val="20"/>
              </w:rPr>
              <w:t>Bachelor Degree</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28.2</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29.3</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29.9</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31.4</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31.9</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58.4</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59.4</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62.7</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64.3</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65.7</w:t>
            </w:r>
          </w:p>
        </w:tc>
      </w:tr>
      <w:tr w:rsidR="000C0E37" w:rsidRPr="00CA71CD" w:rsidTr="000C0E37">
        <w:trPr>
          <w:trHeight w:val="300"/>
        </w:trPr>
        <w:tc>
          <w:tcPr>
            <w:tcW w:w="2660" w:type="dxa"/>
            <w:noWrap/>
          </w:tcPr>
          <w:p w:rsidR="000C0E37" w:rsidRPr="005E23C7" w:rsidRDefault="000C0E37" w:rsidP="00CA71CD">
            <w:pPr>
              <w:rPr>
                <w:b/>
                <w:bCs/>
                <w:i/>
                <w:iCs/>
                <w:sz w:val="20"/>
                <w:szCs w:val="20"/>
              </w:rPr>
            </w:pPr>
            <w:r w:rsidRPr="005E23C7">
              <w:rPr>
                <w:b/>
                <w:bCs/>
                <w:i/>
                <w:iCs/>
                <w:sz w:val="20"/>
                <w:szCs w:val="20"/>
              </w:rPr>
              <w:t>Certificates/Diplomas</w:t>
            </w:r>
          </w:p>
        </w:tc>
        <w:tc>
          <w:tcPr>
            <w:tcW w:w="775"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23.2</w:t>
            </w:r>
          </w:p>
        </w:tc>
        <w:tc>
          <w:tcPr>
            <w:tcW w:w="775"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24.3</w:t>
            </w:r>
          </w:p>
        </w:tc>
        <w:tc>
          <w:tcPr>
            <w:tcW w:w="775"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23.8</w:t>
            </w:r>
          </w:p>
        </w:tc>
        <w:tc>
          <w:tcPr>
            <w:tcW w:w="775"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21.6</w:t>
            </w:r>
          </w:p>
        </w:tc>
        <w:tc>
          <w:tcPr>
            <w:tcW w:w="775"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22.4</w:t>
            </w:r>
          </w:p>
        </w:tc>
        <w:tc>
          <w:tcPr>
            <w:tcW w:w="766"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15.4</w:t>
            </w:r>
          </w:p>
        </w:tc>
        <w:tc>
          <w:tcPr>
            <w:tcW w:w="766"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15.9</w:t>
            </w:r>
          </w:p>
        </w:tc>
        <w:tc>
          <w:tcPr>
            <w:tcW w:w="766"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14.4</w:t>
            </w:r>
          </w:p>
        </w:tc>
        <w:tc>
          <w:tcPr>
            <w:tcW w:w="766"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12.9</w:t>
            </w:r>
          </w:p>
        </w:tc>
        <w:tc>
          <w:tcPr>
            <w:tcW w:w="766"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12.8</w:t>
            </w:r>
          </w:p>
        </w:tc>
      </w:tr>
      <w:tr w:rsidR="000C0E37" w:rsidRPr="00CA71CD" w:rsidTr="000C0E37">
        <w:trPr>
          <w:trHeight w:val="300"/>
        </w:trPr>
        <w:tc>
          <w:tcPr>
            <w:tcW w:w="2660" w:type="dxa"/>
            <w:noWrap/>
          </w:tcPr>
          <w:p w:rsidR="000C0E37" w:rsidRPr="005E23C7" w:rsidRDefault="000C0E37" w:rsidP="00CA71CD">
            <w:pPr>
              <w:ind w:left="142"/>
              <w:rPr>
                <w:sz w:val="20"/>
                <w:szCs w:val="20"/>
              </w:rPr>
            </w:pPr>
            <w:r w:rsidRPr="005E23C7">
              <w:rPr>
                <w:sz w:val="20"/>
                <w:szCs w:val="20"/>
              </w:rPr>
              <w:t>Certificate IV or above</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16.9</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17.7</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17.8</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15.8</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16.2</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12.5</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12.5</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11.3</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10.3</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10.5</w:t>
            </w:r>
          </w:p>
        </w:tc>
      </w:tr>
      <w:tr w:rsidR="000C0E37" w:rsidRPr="00CA71CD" w:rsidTr="000C0E37">
        <w:trPr>
          <w:trHeight w:val="300"/>
        </w:trPr>
        <w:tc>
          <w:tcPr>
            <w:tcW w:w="2660" w:type="dxa"/>
            <w:noWrap/>
          </w:tcPr>
          <w:p w:rsidR="000C0E37" w:rsidRPr="005E23C7" w:rsidRDefault="000C0E37" w:rsidP="00CA71CD">
            <w:pPr>
              <w:ind w:left="142"/>
              <w:rPr>
                <w:sz w:val="20"/>
                <w:szCs w:val="20"/>
              </w:rPr>
            </w:pPr>
            <w:r w:rsidRPr="005E23C7">
              <w:rPr>
                <w:sz w:val="20"/>
                <w:szCs w:val="20"/>
              </w:rPr>
              <w:t>Certificate I-III</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6.3</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6.6</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6.0</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5.8</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6.2</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2.9</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3.3</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3.1</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2.6</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2.3</w:t>
            </w:r>
          </w:p>
        </w:tc>
      </w:tr>
      <w:tr w:rsidR="000C0E37" w:rsidRPr="00CA71CD" w:rsidTr="000C0E37">
        <w:trPr>
          <w:trHeight w:val="300"/>
        </w:trPr>
        <w:tc>
          <w:tcPr>
            <w:tcW w:w="2660" w:type="dxa"/>
            <w:noWrap/>
          </w:tcPr>
          <w:p w:rsidR="000C0E37" w:rsidRPr="005E23C7" w:rsidRDefault="000C0E37" w:rsidP="00CA71CD">
            <w:pPr>
              <w:rPr>
                <w:b/>
                <w:bCs/>
                <w:i/>
                <w:iCs/>
                <w:sz w:val="20"/>
                <w:szCs w:val="20"/>
              </w:rPr>
            </w:pPr>
            <w:r w:rsidRPr="005E23C7">
              <w:rPr>
                <w:b/>
                <w:bCs/>
                <w:i/>
                <w:iCs/>
                <w:sz w:val="20"/>
                <w:szCs w:val="20"/>
              </w:rPr>
              <w:t>Apprentice/Trainee</w:t>
            </w:r>
          </w:p>
        </w:tc>
        <w:tc>
          <w:tcPr>
            <w:tcW w:w="775"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15.9</w:t>
            </w:r>
          </w:p>
        </w:tc>
        <w:tc>
          <w:tcPr>
            <w:tcW w:w="775"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16.5</w:t>
            </w:r>
          </w:p>
        </w:tc>
        <w:tc>
          <w:tcPr>
            <w:tcW w:w="775"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15.9</w:t>
            </w:r>
          </w:p>
        </w:tc>
        <w:tc>
          <w:tcPr>
            <w:tcW w:w="775"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14.3</w:t>
            </w:r>
          </w:p>
        </w:tc>
        <w:tc>
          <w:tcPr>
            <w:tcW w:w="775"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14.6</w:t>
            </w:r>
          </w:p>
        </w:tc>
        <w:tc>
          <w:tcPr>
            <w:tcW w:w="766"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4.8</w:t>
            </w:r>
          </w:p>
        </w:tc>
        <w:tc>
          <w:tcPr>
            <w:tcW w:w="766"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4.5</w:t>
            </w:r>
          </w:p>
        </w:tc>
        <w:tc>
          <w:tcPr>
            <w:tcW w:w="766"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4.2</w:t>
            </w:r>
          </w:p>
        </w:tc>
        <w:tc>
          <w:tcPr>
            <w:tcW w:w="766"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3.5</w:t>
            </w:r>
          </w:p>
        </w:tc>
        <w:tc>
          <w:tcPr>
            <w:tcW w:w="766"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3.1</w:t>
            </w:r>
          </w:p>
        </w:tc>
      </w:tr>
      <w:tr w:rsidR="000C0E37" w:rsidRPr="00CA71CD" w:rsidTr="000C0E37">
        <w:trPr>
          <w:trHeight w:val="300"/>
        </w:trPr>
        <w:tc>
          <w:tcPr>
            <w:tcW w:w="2660" w:type="dxa"/>
            <w:noWrap/>
          </w:tcPr>
          <w:p w:rsidR="000C0E37" w:rsidRPr="005E23C7" w:rsidRDefault="000C0E37" w:rsidP="00CA71CD">
            <w:pPr>
              <w:ind w:left="142"/>
              <w:rPr>
                <w:sz w:val="20"/>
                <w:szCs w:val="20"/>
              </w:rPr>
            </w:pPr>
            <w:r w:rsidRPr="005E23C7">
              <w:rPr>
                <w:sz w:val="20"/>
                <w:szCs w:val="20"/>
              </w:rPr>
              <w:t>Apprentice</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11.4</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11.7</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10.9</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10.9</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10.8</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2.3</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2.0</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2.0</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1.7</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1.6</w:t>
            </w:r>
          </w:p>
        </w:tc>
      </w:tr>
      <w:tr w:rsidR="000C0E37" w:rsidRPr="00CA71CD" w:rsidTr="000C0E37">
        <w:trPr>
          <w:trHeight w:val="300"/>
        </w:trPr>
        <w:tc>
          <w:tcPr>
            <w:tcW w:w="2660" w:type="dxa"/>
            <w:noWrap/>
          </w:tcPr>
          <w:p w:rsidR="000C0E37" w:rsidRPr="005E23C7" w:rsidRDefault="002571F8" w:rsidP="00CA71CD">
            <w:pPr>
              <w:ind w:left="142"/>
              <w:rPr>
                <w:sz w:val="20"/>
                <w:szCs w:val="20"/>
              </w:rPr>
            </w:pPr>
            <w:r>
              <w:rPr>
                <w:sz w:val="20"/>
                <w:szCs w:val="20"/>
              </w:rPr>
              <w:t>Train</w:t>
            </w:r>
            <w:r w:rsidR="000C0E37" w:rsidRPr="005E23C7">
              <w:rPr>
                <w:sz w:val="20"/>
                <w:szCs w:val="20"/>
              </w:rPr>
              <w:t>ee</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4.5</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4.8</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5.0</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3.4</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3.8</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2.5</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2.5</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2.2</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1.8</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1.5</w:t>
            </w:r>
          </w:p>
        </w:tc>
      </w:tr>
      <w:tr w:rsidR="000C0E37" w:rsidRPr="00CA71CD" w:rsidTr="000C0E37">
        <w:trPr>
          <w:trHeight w:val="300"/>
        </w:trPr>
        <w:tc>
          <w:tcPr>
            <w:tcW w:w="2660" w:type="dxa"/>
            <w:shd w:val="clear" w:color="auto" w:fill="DBE5F1" w:themeFill="accent1" w:themeFillTint="33"/>
            <w:noWrap/>
          </w:tcPr>
          <w:p w:rsidR="000C0E37" w:rsidRPr="005E23C7" w:rsidRDefault="000C0E37" w:rsidP="00CA71CD">
            <w:pPr>
              <w:rPr>
                <w:b/>
                <w:bCs/>
                <w:sz w:val="20"/>
                <w:szCs w:val="20"/>
              </w:rPr>
            </w:pPr>
            <w:r w:rsidRPr="005E23C7">
              <w:rPr>
                <w:b/>
                <w:bCs/>
                <w:sz w:val="20"/>
                <w:szCs w:val="20"/>
              </w:rPr>
              <w:t>Not in Education or Training</w:t>
            </w:r>
          </w:p>
        </w:tc>
        <w:tc>
          <w:tcPr>
            <w:tcW w:w="775" w:type="dxa"/>
            <w:shd w:val="clear" w:color="auto" w:fill="DBE5F1" w:themeFill="accent1" w:themeFillTint="33"/>
            <w:noWrap/>
            <w:vAlign w:val="center"/>
          </w:tcPr>
          <w:p w:rsidR="000C0E37" w:rsidRPr="000C0E37" w:rsidRDefault="000C0E37" w:rsidP="000C0E37">
            <w:pPr>
              <w:jc w:val="right"/>
              <w:rPr>
                <w:rFonts w:ascii="Calibri" w:hAnsi="Calibri"/>
                <w:b/>
                <w:bCs/>
                <w:color w:val="000000"/>
                <w:sz w:val="20"/>
                <w:szCs w:val="20"/>
              </w:rPr>
            </w:pPr>
            <w:r w:rsidRPr="000C0E37">
              <w:rPr>
                <w:rFonts w:ascii="Calibri" w:hAnsi="Calibri"/>
                <w:b/>
                <w:bCs/>
                <w:color w:val="000000"/>
                <w:sz w:val="20"/>
                <w:szCs w:val="20"/>
              </w:rPr>
              <w:t>32.7</w:t>
            </w:r>
          </w:p>
        </w:tc>
        <w:tc>
          <w:tcPr>
            <w:tcW w:w="775" w:type="dxa"/>
            <w:shd w:val="clear" w:color="auto" w:fill="DBE5F1" w:themeFill="accent1" w:themeFillTint="33"/>
            <w:noWrap/>
            <w:vAlign w:val="center"/>
          </w:tcPr>
          <w:p w:rsidR="000C0E37" w:rsidRPr="000C0E37" w:rsidRDefault="000C0E37" w:rsidP="000C0E37">
            <w:pPr>
              <w:jc w:val="right"/>
              <w:rPr>
                <w:rFonts w:ascii="Calibri" w:hAnsi="Calibri"/>
                <w:b/>
                <w:bCs/>
                <w:color w:val="000000"/>
                <w:sz w:val="20"/>
                <w:szCs w:val="20"/>
              </w:rPr>
            </w:pPr>
            <w:r w:rsidRPr="000C0E37">
              <w:rPr>
                <w:rFonts w:ascii="Calibri" w:hAnsi="Calibri"/>
                <w:b/>
                <w:bCs/>
                <w:color w:val="000000"/>
                <w:sz w:val="20"/>
                <w:szCs w:val="20"/>
              </w:rPr>
              <w:t>29.9</w:t>
            </w:r>
          </w:p>
        </w:tc>
        <w:tc>
          <w:tcPr>
            <w:tcW w:w="775" w:type="dxa"/>
            <w:shd w:val="clear" w:color="auto" w:fill="DBE5F1" w:themeFill="accent1" w:themeFillTint="33"/>
            <w:noWrap/>
            <w:vAlign w:val="center"/>
          </w:tcPr>
          <w:p w:rsidR="000C0E37" w:rsidRPr="000C0E37" w:rsidRDefault="000C0E37" w:rsidP="000C0E37">
            <w:pPr>
              <w:jc w:val="right"/>
              <w:rPr>
                <w:rFonts w:ascii="Calibri" w:hAnsi="Calibri"/>
                <w:b/>
                <w:bCs/>
                <w:color w:val="000000"/>
                <w:sz w:val="20"/>
                <w:szCs w:val="20"/>
              </w:rPr>
            </w:pPr>
            <w:r w:rsidRPr="000C0E37">
              <w:rPr>
                <w:rFonts w:ascii="Calibri" w:hAnsi="Calibri"/>
                <w:b/>
                <w:bCs/>
                <w:color w:val="000000"/>
                <w:sz w:val="20"/>
                <w:szCs w:val="20"/>
              </w:rPr>
              <w:t>30.3</w:t>
            </w:r>
          </w:p>
        </w:tc>
        <w:tc>
          <w:tcPr>
            <w:tcW w:w="775" w:type="dxa"/>
            <w:shd w:val="clear" w:color="auto" w:fill="DBE5F1" w:themeFill="accent1" w:themeFillTint="33"/>
            <w:noWrap/>
            <w:vAlign w:val="center"/>
          </w:tcPr>
          <w:p w:rsidR="000C0E37" w:rsidRPr="000C0E37" w:rsidRDefault="000C0E37" w:rsidP="000C0E37">
            <w:pPr>
              <w:jc w:val="right"/>
              <w:rPr>
                <w:rFonts w:ascii="Calibri" w:hAnsi="Calibri"/>
                <w:b/>
                <w:bCs/>
                <w:color w:val="000000"/>
                <w:sz w:val="20"/>
                <w:szCs w:val="20"/>
              </w:rPr>
            </w:pPr>
            <w:r w:rsidRPr="000C0E37">
              <w:rPr>
                <w:rFonts w:ascii="Calibri" w:hAnsi="Calibri"/>
                <w:b/>
                <w:bCs/>
                <w:color w:val="000000"/>
                <w:sz w:val="20"/>
                <w:szCs w:val="20"/>
              </w:rPr>
              <w:t>32.6</w:t>
            </w:r>
          </w:p>
        </w:tc>
        <w:tc>
          <w:tcPr>
            <w:tcW w:w="775" w:type="dxa"/>
            <w:shd w:val="clear" w:color="auto" w:fill="DBE5F1" w:themeFill="accent1" w:themeFillTint="33"/>
            <w:noWrap/>
            <w:vAlign w:val="center"/>
          </w:tcPr>
          <w:p w:rsidR="000C0E37" w:rsidRPr="000C0E37" w:rsidRDefault="000C0E37" w:rsidP="000C0E37">
            <w:pPr>
              <w:jc w:val="right"/>
              <w:rPr>
                <w:rFonts w:ascii="Calibri" w:hAnsi="Calibri"/>
                <w:b/>
                <w:bCs/>
                <w:color w:val="000000"/>
                <w:sz w:val="20"/>
                <w:szCs w:val="20"/>
              </w:rPr>
            </w:pPr>
            <w:r w:rsidRPr="000C0E37">
              <w:rPr>
                <w:rFonts w:ascii="Calibri" w:hAnsi="Calibri"/>
                <w:b/>
                <w:bCs/>
                <w:color w:val="000000"/>
                <w:sz w:val="20"/>
                <w:szCs w:val="20"/>
              </w:rPr>
              <w:t>31.1</w:t>
            </w:r>
          </w:p>
        </w:tc>
        <w:tc>
          <w:tcPr>
            <w:tcW w:w="766" w:type="dxa"/>
            <w:shd w:val="clear" w:color="auto" w:fill="DBE5F1" w:themeFill="accent1" w:themeFillTint="33"/>
            <w:noWrap/>
            <w:vAlign w:val="center"/>
          </w:tcPr>
          <w:p w:rsidR="000C0E37" w:rsidRPr="000C0E37" w:rsidRDefault="000C0E37" w:rsidP="000C0E37">
            <w:pPr>
              <w:jc w:val="right"/>
              <w:rPr>
                <w:rFonts w:ascii="Calibri" w:hAnsi="Calibri"/>
                <w:b/>
                <w:bCs/>
                <w:color w:val="000000"/>
                <w:sz w:val="20"/>
                <w:szCs w:val="20"/>
              </w:rPr>
            </w:pPr>
            <w:r w:rsidRPr="000C0E37">
              <w:rPr>
                <w:rFonts w:ascii="Calibri" w:hAnsi="Calibri"/>
                <w:b/>
                <w:bCs/>
                <w:color w:val="000000"/>
                <w:sz w:val="20"/>
                <w:szCs w:val="20"/>
              </w:rPr>
              <w:t>21.4</w:t>
            </w:r>
          </w:p>
        </w:tc>
        <w:tc>
          <w:tcPr>
            <w:tcW w:w="766" w:type="dxa"/>
            <w:shd w:val="clear" w:color="auto" w:fill="DBE5F1" w:themeFill="accent1" w:themeFillTint="33"/>
            <w:noWrap/>
            <w:vAlign w:val="center"/>
          </w:tcPr>
          <w:p w:rsidR="000C0E37" w:rsidRPr="000C0E37" w:rsidRDefault="000C0E37" w:rsidP="000C0E37">
            <w:pPr>
              <w:jc w:val="right"/>
              <w:rPr>
                <w:rFonts w:ascii="Calibri" w:hAnsi="Calibri"/>
                <w:b/>
                <w:bCs/>
                <w:color w:val="000000"/>
                <w:sz w:val="20"/>
                <w:szCs w:val="20"/>
              </w:rPr>
            </w:pPr>
            <w:r w:rsidRPr="000C0E37">
              <w:rPr>
                <w:rFonts w:ascii="Calibri" w:hAnsi="Calibri"/>
                <w:b/>
                <w:bCs/>
                <w:color w:val="000000"/>
                <w:sz w:val="20"/>
                <w:szCs w:val="20"/>
              </w:rPr>
              <w:t>20.2</w:t>
            </w:r>
          </w:p>
        </w:tc>
        <w:tc>
          <w:tcPr>
            <w:tcW w:w="766" w:type="dxa"/>
            <w:shd w:val="clear" w:color="auto" w:fill="DBE5F1" w:themeFill="accent1" w:themeFillTint="33"/>
            <w:noWrap/>
            <w:vAlign w:val="center"/>
          </w:tcPr>
          <w:p w:rsidR="000C0E37" w:rsidRPr="000C0E37" w:rsidRDefault="000C0E37" w:rsidP="000C0E37">
            <w:pPr>
              <w:jc w:val="right"/>
              <w:rPr>
                <w:rFonts w:ascii="Calibri" w:hAnsi="Calibri"/>
                <w:b/>
                <w:bCs/>
                <w:color w:val="000000"/>
                <w:sz w:val="20"/>
                <w:szCs w:val="20"/>
              </w:rPr>
            </w:pPr>
            <w:r w:rsidRPr="000C0E37">
              <w:rPr>
                <w:rFonts w:ascii="Calibri" w:hAnsi="Calibri"/>
                <w:b/>
                <w:bCs/>
                <w:color w:val="000000"/>
                <w:sz w:val="20"/>
                <w:szCs w:val="20"/>
              </w:rPr>
              <w:t>18.7</w:t>
            </w:r>
          </w:p>
        </w:tc>
        <w:tc>
          <w:tcPr>
            <w:tcW w:w="766" w:type="dxa"/>
            <w:shd w:val="clear" w:color="auto" w:fill="DBE5F1" w:themeFill="accent1" w:themeFillTint="33"/>
            <w:noWrap/>
            <w:vAlign w:val="center"/>
          </w:tcPr>
          <w:p w:rsidR="000C0E37" w:rsidRPr="000C0E37" w:rsidRDefault="000C0E37" w:rsidP="000C0E37">
            <w:pPr>
              <w:jc w:val="right"/>
              <w:rPr>
                <w:rFonts w:ascii="Calibri" w:hAnsi="Calibri"/>
                <w:b/>
                <w:bCs/>
                <w:color w:val="000000"/>
                <w:sz w:val="20"/>
                <w:szCs w:val="20"/>
              </w:rPr>
            </w:pPr>
            <w:r w:rsidRPr="000C0E37">
              <w:rPr>
                <w:rFonts w:ascii="Calibri" w:hAnsi="Calibri"/>
                <w:b/>
                <w:bCs/>
                <w:color w:val="000000"/>
                <w:sz w:val="20"/>
                <w:szCs w:val="20"/>
              </w:rPr>
              <w:t>19.4</w:t>
            </w:r>
          </w:p>
        </w:tc>
        <w:tc>
          <w:tcPr>
            <w:tcW w:w="766" w:type="dxa"/>
            <w:shd w:val="clear" w:color="auto" w:fill="DBE5F1" w:themeFill="accent1" w:themeFillTint="33"/>
            <w:noWrap/>
            <w:vAlign w:val="center"/>
          </w:tcPr>
          <w:p w:rsidR="000C0E37" w:rsidRPr="000C0E37" w:rsidRDefault="000C0E37" w:rsidP="000C0E37">
            <w:pPr>
              <w:jc w:val="right"/>
              <w:rPr>
                <w:rFonts w:ascii="Calibri" w:hAnsi="Calibri"/>
                <w:b/>
                <w:bCs/>
                <w:color w:val="000000"/>
                <w:sz w:val="20"/>
                <w:szCs w:val="20"/>
              </w:rPr>
            </w:pPr>
            <w:r w:rsidRPr="000C0E37">
              <w:rPr>
                <w:rFonts w:ascii="Calibri" w:hAnsi="Calibri"/>
                <w:b/>
                <w:bCs/>
                <w:color w:val="000000"/>
                <w:sz w:val="20"/>
                <w:szCs w:val="20"/>
              </w:rPr>
              <w:t>18.3</w:t>
            </w:r>
          </w:p>
        </w:tc>
      </w:tr>
      <w:tr w:rsidR="000C0E37" w:rsidRPr="00CA71CD" w:rsidTr="000C0E37">
        <w:trPr>
          <w:trHeight w:val="300"/>
        </w:trPr>
        <w:tc>
          <w:tcPr>
            <w:tcW w:w="2660" w:type="dxa"/>
            <w:noWrap/>
          </w:tcPr>
          <w:p w:rsidR="000C0E37" w:rsidRPr="005E23C7" w:rsidRDefault="000C0E37" w:rsidP="00CA71CD">
            <w:pPr>
              <w:rPr>
                <w:b/>
                <w:bCs/>
                <w:i/>
                <w:iCs/>
                <w:sz w:val="20"/>
                <w:szCs w:val="20"/>
              </w:rPr>
            </w:pPr>
            <w:r w:rsidRPr="005E23C7">
              <w:rPr>
                <w:b/>
                <w:bCs/>
                <w:i/>
                <w:iCs/>
                <w:sz w:val="20"/>
                <w:szCs w:val="20"/>
              </w:rPr>
              <w:t>Employed</w:t>
            </w:r>
          </w:p>
        </w:tc>
        <w:tc>
          <w:tcPr>
            <w:tcW w:w="775"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24.9</w:t>
            </w:r>
          </w:p>
        </w:tc>
        <w:tc>
          <w:tcPr>
            <w:tcW w:w="775"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23.2</w:t>
            </w:r>
          </w:p>
        </w:tc>
        <w:tc>
          <w:tcPr>
            <w:tcW w:w="775"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23.0</w:t>
            </w:r>
          </w:p>
        </w:tc>
        <w:tc>
          <w:tcPr>
            <w:tcW w:w="775"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24.6</w:t>
            </w:r>
          </w:p>
        </w:tc>
        <w:tc>
          <w:tcPr>
            <w:tcW w:w="775"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22.7</w:t>
            </w:r>
          </w:p>
        </w:tc>
        <w:tc>
          <w:tcPr>
            <w:tcW w:w="766"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16.5</w:t>
            </w:r>
          </w:p>
        </w:tc>
        <w:tc>
          <w:tcPr>
            <w:tcW w:w="766"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16.1</w:t>
            </w:r>
          </w:p>
        </w:tc>
        <w:tc>
          <w:tcPr>
            <w:tcW w:w="766"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14.8</w:t>
            </w:r>
          </w:p>
        </w:tc>
        <w:tc>
          <w:tcPr>
            <w:tcW w:w="766"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14.6</w:t>
            </w:r>
          </w:p>
        </w:tc>
        <w:tc>
          <w:tcPr>
            <w:tcW w:w="766" w:type="dxa"/>
            <w:noWrap/>
            <w:vAlign w:val="center"/>
          </w:tcPr>
          <w:p w:rsidR="000C0E37" w:rsidRPr="00D31BE4" w:rsidRDefault="000C0E37" w:rsidP="000C0E37">
            <w:pPr>
              <w:jc w:val="right"/>
              <w:rPr>
                <w:rFonts w:ascii="Calibri" w:hAnsi="Calibri"/>
                <w:b/>
                <w:i/>
                <w:color w:val="000000"/>
                <w:sz w:val="20"/>
                <w:szCs w:val="20"/>
              </w:rPr>
            </w:pPr>
            <w:r w:rsidRPr="00D31BE4">
              <w:rPr>
                <w:rFonts w:ascii="Calibri" w:hAnsi="Calibri"/>
                <w:b/>
                <w:i/>
                <w:color w:val="000000"/>
                <w:sz w:val="20"/>
                <w:szCs w:val="20"/>
              </w:rPr>
              <w:t>13.6</w:t>
            </w:r>
          </w:p>
        </w:tc>
      </w:tr>
      <w:tr w:rsidR="000C0E37" w:rsidRPr="00CA71CD" w:rsidTr="000C0E37">
        <w:trPr>
          <w:trHeight w:val="300"/>
        </w:trPr>
        <w:tc>
          <w:tcPr>
            <w:tcW w:w="2660" w:type="dxa"/>
            <w:noWrap/>
          </w:tcPr>
          <w:p w:rsidR="000C0E37" w:rsidRPr="005E23C7" w:rsidRDefault="000C0E37" w:rsidP="00CA71CD">
            <w:pPr>
              <w:ind w:left="142"/>
              <w:rPr>
                <w:sz w:val="20"/>
                <w:szCs w:val="20"/>
              </w:rPr>
            </w:pPr>
            <w:r w:rsidRPr="005E23C7">
              <w:rPr>
                <w:sz w:val="20"/>
                <w:szCs w:val="20"/>
              </w:rPr>
              <w:t>Employed full-time</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10.2</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9.8</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9.3</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9.0</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7.2</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6.3</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6.2</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5.7</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4.8</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4.0</w:t>
            </w:r>
          </w:p>
        </w:tc>
      </w:tr>
      <w:tr w:rsidR="000C0E37" w:rsidRPr="00CA71CD" w:rsidTr="000C0E37">
        <w:trPr>
          <w:trHeight w:val="300"/>
        </w:trPr>
        <w:tc>
          <w:tcPr>
            <w:tcW w:w="2660" w:type="dxa"/>
            <w:noWrap/>
          </w:tcPr>
          <w:p w:rsidR="000C0E37" w:rsidRPr="005E23C7" w:rsidRDefault="000C0E37" w:rsidP="00CA71CD">
            <w:pPr>
              <w:ind w:left="142"/>
              <w:rPr>
                <w:sz w:val="20"/>
                <w:szCs w:val="20"/>
              </w:rPr>
            </w:pPr>
            <w:r w:rsidRPr="005E23C7">
              <w:rPr>
                <w:sz w:val="20"/>
                <w:szCs w:val="20"/>
              </w:rPr>
              <w:t>Employed part-time</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14.6</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13.4</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13.7</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15.6</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15.5</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10.2</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9.9</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9.1</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9.8</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9.6</w:t>
            </w:r>
          </w:p>
        </w:tc>
      </w:tr>
      <w:tr w:rsidR="000C0E37" w:rsidRPr="00CA71CD" w:rsidTr="000C0E37">
        <w:trPr>
          <w:trHeight w:val="300"/>
        </w:trPr>
        <w:tc>
          <w:tcPr>
            <w:tcW w:w="2660" w:type="dxa"/>
            <w:noWrap/>
          </w:tcPr>
          <w:p w:rsidR="000C0E37" w:rsidRPr="005E23C7" w:rsidRDefault="000C0E37" w:rsidP="00CA71CD">
            <w:pPr>
              <w:rPr>
                <w:sz w:val="20"/>
                <w:szCs w:val="20"/>
              </w:rPr>
            </w:pPr>
            <w:r w:rsidRPr="005E23C7">
              <w:rPr>
                <w:sz w:val="20"/>
                <w:szCs w:val="20"/>
              </w:rPr>
              <w:t>Looking For Work</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6.9</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5.9</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6.3</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6.9</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7.3</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3.9</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3.2</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3.1</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3.8</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3.9</w:t>
            </w:r>
          </w:p>
        </w:tc>
      </w:tr>
      <w:tr w:rsidR="000C0E37" w:rsidRPr="00CA71CD" w:rsidTr="000C0E37">
        <w:trPr>
          <w:trHeight w:val="300"/>
        </w:trPr>
        <w:tc>
          <w:tcPr>
            <w:tcW w:w="2660" w:type="dxa"/>
            <w:noWrap/>
          </w:tcPr>
          <w:p w:rsidR="000C0E37" w:rsidRPr="005E23C7" w:rsidRDefault="000C0E37" w:rsidP="00CA71CD">
            <w:pPr>
              <w:rPr>
                <w:sz w:val="20"/>
                <w:szCs w:val="20"/>
              </w:rPr>
            </w:pPr>
            <w:r w:rsidRPr="005E23C7">
              <w:rPr>
                <w:sz w:val="20"/>
                <w:szCs w:val="20"/>
              </w:rPr>
              <w:t>NILFET</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0.9</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0.9</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1.0</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1.1</w:t>
            </w:r>
          </w:p>
        </w:tc>
        <w:tc>
          <w:tcPr>
            <w:tcW w:w="775"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1.0</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1.1</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0.8</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0.8</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1.0</w:t>
            </w:r>
          </w:p>
        </w:tc>
        <w:tc>
          <w:tcPr>
            <w:tcW w:w="766" w:type="dxa"/>
            <w:noWrap/>
            <w:vAlign w:val="center"/>
          </w:tcPr>
          <w:p w:rsidR="000C0E37" w:rsidRPr="000C0E37" w:rsidRDefault="000C0E37" w:rsidP="000C0E37">
            <w:pPr>
              <w:jc w:val="right"/>
              <w:rPr>
                <w:rFonts w:ascii="Calibri" w:hAnsi="Calibri"/>
                <w:color w:val="000000"/>
                <w:sz w:val="20"/>
                <w:szCs w:val="20"/>
              </w:rPr>
            </w:pPr>
            <w:r w:rsidRPr="000C0E37">
              <w:rPr>
                <w:rFonts w:ascii="Calibri" w:hAnsi="Calibri"/>
                <w:color w:val="000000"/>
                <w:sz w:val="20"/>
                <w:szCs w:val="20"/>
              </w:rPr>
              <w:t>0.8</w:t>
            </w:r>
          </w:p>
        </w:tc>
      </w:tr>
      <w:tr w:rsidR="000C0E37" w:rsidRPr="00CA71CD" w:rsidTr="000C0E37">
        <w:trPr>
          <w:trHeight w:val="315"/>
        </w:trPr>
        <w:tc>
          <w:tcPr>
            <w:tcW w:w="2660" w:type="dxa"/>
            <w:shd w:val="clear" w:color="auto" w:fill="244061" w:themeFill="accent1" w:themeFillShade="80"/>
            <w:noWrap/>
            <w:vAlign w:val="center"/>
          </w:tcPr>
          <w:p w:rsidR="000C0E37" w:rsidRPr="005E23C7" w:rsidRDefault="000C0E37" w:rsidP="00CA71CD">
            <w:pPr>
              <w:rPr>
                <w:rFonts w:ascii="Calibri" w:hAnsi="Calibri"/>
                <w:b/>
                <w:bCs/>
                <w:color w:val="FFFFFF"/>
                <w:sz w:val="20"/>
              </w:rPr>
            </w:pPr>
            <w:r w:rsidRPr="005E23C7">
              <w:rPr>
                <w:rFonts w:ascii="Calibri" w:hAnsi="Calibri"/>
                <w:b/>
                <w:bCs/>
                <w:color w:val="FFFFFF"/>
                <w:sz w:val="20"/>
              </w:rPr>
              <w:t>Total respondents</w:t>
            </w:r>
          </w:p>
        </w:tc>
        <w:tc>
          <w:tcPr>
            <w:tcW w:w="775" w:type="dxa"/>
            <w:shd w:val="clear" w:color="auto" w:fill="244061" w:themeFill="accent1" w:themeFillShade="80"/>
            <w:noWrap/>
            <w:vAlign w:val="center"/>
          </w:tcPr>
          <w:p w:rsidR="000C0E37" w:rsidRPr="000C0E37" w:rsidRDefault="000C0E37" w:rsidP="000C0E37">
            <w:pPr>
              <w:jc w:val="right"/>
              <w:rPr>
                <w:rFonts w:ascii="Calibri" w:hAnsi="Calibri"/>
                <w:b/>
                <w:bCs/>
                <w:color w:val="FFFFFF"/>
                <w:sz w:val="20"/>
                <w:szCs w:val="20"/>
              </w:rPr>
            </w:pPr>
            <w:r w:rsidRPr="000C0E37">
              <w:rPr>
                <w:rFonts w:ascii="Calibri" w:hAnsi="Calibri"/>
                <w:b/>
                <w:bCs/>
                <w:color w:val="FFFFFF"/>
                <w:sz w:val="20"/>
                <w:szCs w:val="20"/>
              </w:rPr>
              <w:t>11,826</w:t>
            </w:r>
          </w:p>
        </w:tc>
        <w:tc>
          <w:tcPr>
            <w:tcW w:w="775" w:type="dxa"/>
            <w:shd w:val="clear" w:color="auto" w:fill="244061" w:themeFill="accent1" w:themeFillShade="80"/>
            <w:noWrap/>
            <w:vAlign w:val="center"/>
          </w:tcPr>
          <w:p w:rsidR="000C0E37" w:rsidRPr="000C0E37" w:rsidRDefault="000C0E37" w:rsidP="000C0E37">
            <w:pPr>
              <w:jc w:val="right"/>
              <w:rPr>
                <w:rFonts w:ascii="Calibri" w:hAnsi="Calibri"/>
                <w:b/>
                <w:bCs/>
                <w:color w:val="FFFFFF"/>
                <w:sz w:val="20"/>
                <w:szCs w:val="20"/>
              </w:rPr>
            </w:pPr>
            <w:r w:rsidRPr="000C0E37">
              <w:rPr>
                <w:rFonts w:ascii="Calibri" w:hAnsi="Calibri"/>
                <w:b/>
                <w:bCs/>
                <w:color w:val="FFFFFF"/>
                <w:sz w:val="20"/>
                <w:szCs w:val="20"/>
              </w:rPr>
              <w:t>11,578</w:t>
            </w:r>
          </w:p>
        </w:tc>
        <w:tc>
          <w:tcPr>
            <w:tcW w:w="775" w:type="dxa"/>
            <w:shd w:val="clear" w:color="auto" w:fill="244061" w:themeFill="accent1" w:themeFillShade="80"/>
            <w:noWrap/>
            <w:vAlign w:val="center"/>
          </w:tcPr>
          <w:p w:rsidR="000C0E37" w:rsidRPr="000C0E37" w:rsidRDefault="000C0E37" w:rsidP="000C0E37">
            <w:pPr>
              <w:jc w:val="right"/>
              <w:rPr>
                <w:rFonts w:ascii="Calibri" w:hAnsi="Calibri"/>
                <w:b/>
                <w:bCs/>
                <w:color w:val="FFFFFF"/>
                <w:sz w:val="20"/>
                <w:szCs w:val="20"/>
              </w:rPr>
            </w:pPr>
            <w:r w:rsidRPr="000C0E37">
              <w:rPr>
                <w:rFonts w:ascii="Calibri" w:hAnsi="Calibri"/>
                <w:b/>
                <w:bCs/>
                <w:color w:val="FFFFFF"/>
                <w:sz w:val="20"/>
                <w:szCs w:val="20"/>
              </w:rPr>
              <w:t>11,099</w:t>
            </w:r>
          </w:p>
        </w:tc>
        <w:tc>
          <w:tcPr>
            <w:tcW w:w="775" w:type="dxa"/>
            <w:shd w:val="clear" w:color="auto" w:fill="244061" w:themeFill="accent1" w:themeFillShade="80"/>
            <w:noWrap/>
            <w:vAlign w:val="center"/>
          </w:tcPr>
          <w:p w:rsidR="000C0E37" w:rsidRPr="000C0E37" w:rsidRDefault="000C0E37" w:rsidP="000C0E37">
            <w:pPr>
              <w:jc w:val="right"/>
              <w:rPr>
                <w:rFonts w:ascii="Calibri" w:hAnsi="Calibri"/>
                <w:b/>
                <w:bCs/>
                <w:color w:val="FFFFFF"/>
                <w:sz w:val="20"/>
                <w:szCs w:val="20"/>
              </w:rPr>
            </w:pPr>
            <w:r w:rsidRPr="000C0E37">
              <w:rPr>
                <w:rFonts w:ascii="Calibri" w:hAnsi="Calibri"/>
                <w:b/>
                <w:bCs/>
                <w:color w:val="FFFFFF"/>
                <w:sz w:val="20"/>
                <w:szCs w:val="20"/>
              </w:rPr>
              <w:t>11,322</w:t>
            </w:r>
          </w:p>
        </w:tc>
        <w:tc>
          <w:tcPr>
            <w:tcW w:w="775" w:type="dxa"/>
            <w:shd w:val="clear" w:color="auto" w:fill="244061" w:themeFill="accent1" w:themeFillShade="80"/>
            <w:noWrap/>
            <w:vAlign w:val="center"/>
          </w:tcPr>
          <w:p w:rsidR="000C0E37" w:rsidRPr="000C0E37" w:rsidRDefault="000C0E37" w:rsidP="000C0E37">
            <w:pPr>
              <w:jc w:val="right"/>
              <w:rPr>
                <w:rFonts w:ascii="Calibri" w:hAnsi="Calibri"/>
                <w:b/>
                <w:bCs/>
                <w:color w:val="FFFFFF"/>
                <w:sz w:val="20"/>
                <w:szCs w:val="20"/>
              </w:rPr>
            </w:pPr>
            <w:r w:rsidRPr="000C0E37">
              <w:rPr>
                <w:rFonts w:ascii="Calibri" w:hAnsi="Calibri"/>
                <w:b/>
                <w:bCs/>
                <w:color w:val="FFFFFF"/>
                <w:sz w:val="20"/>
                <w:szCs w:val="20"/>
              </w:rPr>
              <w:t>10,859</w:t>
            </w:r>
          </w:p>
        </w:tc>
        <w:tc>
          <w:tcPr>
            <w:tcW w:w="766" w:type="dxa"/>
            <w:shd w:val="clear" w:color="auto" w:fill="244061" w:themeFill="accent1" w:themeFillShade="80"/>
            <w:noWrap/>
            <w:vAlign w:val="center"/>
          </w:tcPr>
          <w:p w:rsidR="000C0E37" w:rsidRPr="000C0E37" w:rsidRDefault="000C0E37" w:rsidP="000C0E37">
            <w:pPr>
              <w:jc w:val="right"/>
              <w:rPr>
                <w:rFonts w:ascii="Calibri" w:hAnsi="Calibri"/>
                <w:b/>
                <w:bCs/>
                <w:color w:val="FFFFFF"/>
                <w:sz w:val="20"/>
                <w:szCs w:val="20"/>
              </w:rPr>
            </w:pPr>
            <w:r w:rsidRPr="000C0E37">
              <w:rPr>
                <w:rFonts w:ascii="Calibri" w:hAnsi="Calibri"/>
                <w:b/>
                <w:bCs/>
                <w:color w:val="FFFFFF"/>
                <w:sz w:val="20"/>
                <w:szCs w:val="20"/>
              </w:rPr>
              <w:t>24,353</w:t>
            </w:r>
          </w:p>
        </w:tc>
        <w:tc>
          <w:tcPr>
            <w:tcW w:w="766" w:type="dxa"/>
            <w:shd w:val="clear" w:color="auto" w:fill="244061" w:themeFill="accent1" w:themeFillShade="80"/>
            <w:noWrap/>
            <w:vAlign w:val="center"/>
          </w:tcPr>
          <w:p w:rsidR="000C0E37" w:rsidRPr="000C0E37" w:rsidRDefault="000C0E37" w:rsidP="000C0E37">
            <w:pPr>
              <w:jc w:val="right"/>
              <w:rPr>
                <w:rFonts w:ascii="Calibri" w:hAnsi="Calibri"/>
                <w:b/>
                <w:bCs/>
                <w:color w:val="FFFFFF"/>
                <w:sz w:val="20"/>
                <w:szCs w:val="20"/>
              </w:rPr>
            </w:pPr>
            <w:r w:rsidRPr="000C0E37">
              <w:rPr>
                <w:rFonts w:ascii="Calibri" w:hAnsi="Calibri"/>
                <w:b/>
                <w:bCs/>
                <w:color w:val="FFFFFF"/>
                <w:sz w:val="20"/>
                <w:szCs w:val="20"/>
              </w:rPr>
              <w:t>23,424</w:t>
            </w:r>
          </w:p>
        </w:tc>
        <w:tc>
          <w:tcPr>
            <w:tcW w:w="766" w:type="dxa"/>
            <w:shd w:val="clear" w:color="auto" w:fill="244061" w:themeFill="accent1" w:themeFillShade="80"/>
            <w:noWrap/>
            <w:vAlign w:val="center"/>
          </w:tcPr>
          <w:p w:rsidR="000C0E37" w:rsidRPr="000C0E37" w:rsidRDefault="000C0E37" w:rsidP="000C0E37">
            <w:pPr>
              <w:jc w:val="right"/>
              <w:rPr>
                <w:rFonts w:ascii="Calibri" w:hAnsi="Calibri"/>
                <w:b/>
                <w:bCs/>
                <w:color w:val="FFFFFF"/>
                <w:sz w:val="20"/>
                <w:szCs w:val="20"/>
              </w:rPr>
            </w:pPr>
            <w:r w:rsidRPr="000C0E37">
              <w:rPr>
                <w:rFonts w:ascii="Calibri" w:hAnsi="Calibri"/>
                <w:b/>
                <w:bCs/>
                <w:color w:val="FFFFFF"/>
                <w:sz w:val="20"/>
                <w:szCs w:val="20"/>
              </w:rPr>
              <w:t>22,802</w:t>
            </w:r>
          </w:p>
        </w:tc>
        <w:tc>
          <w:tcPr>
            <w:tcW w:w="766" w:type="dxa"/>
            <w:shd w:val="clear" w:color="auto" w:fill="244061" w:themeFill="accent1" w:themeFillShade="80"/>
            <w:noWrap/>
            <w:vAlign w:val="center"/>
          </w:tcPr>
          <w:p w:rsidR="000C0E37" w:rsidRPr="000C0E37" w:rsidRDefault="000C0E37" w:rsidP="000C0E37">
            <w:pPr>
              <w:jc w:val="right"/>
              <w:rPr>
                <w:rFonts w:ascii="Calibri" w:hAnsi="Calibri"/>
                <w:b/>
                <w:bCs/>
                <w:color w:val="FFFFFF"/>
                <w:sz w:val="20"/>
                <w:szCs w:val="20"/>
              </w:rPr>
            </w:pPr>
            <w:r w:rsidRPr="000C0E37">
              <w:rPr>
                <w:rFonts w:ascii="Calibri" w:hAnsi="Calibri"/>
                <w:b/>
                <w:bCs/>
                <w:color w:val="FFFFFF"/>
                <w:sz w:val="20"/>
                <w:szCs w:val="20"/>
              </w:rPr>
              <w:t>22,449</w:t>
            </w:r>
          </w:p>
        </w:tc>
        <w:tc>
          <w:tcPr>
            <w:tcW w:w="766" w:type="dxa"/>
            <w:shd w:val="clear" w:color="auto" w:fill="244061" w:themeFill="accent1" w:themeFillShade="80"/>
            <w:noWrap/>
            <w:vAlign w:val="center"/>
          </w:tcPr>
          <w:p w:rsidR="000C0E37" w:rsidRPr="000C0E37" w:rsidRDefault="000C0E37" w:rsidP="000C0E37">
            <w:pPr>
              <w:jc w:val="right"/>
              <w:rPr>
                <w:rFonts w:ascii="Calibri" w:hAnsi="Calibri"/>
                <w:b/>
                <w:bCs/>
                <w:color w:val="FFFFFF"/>
                <w:sz w:val="20"/>
                <w:szCs w:val="20"/>
              </w:rPr>
            </w:pPr>
            <w:r w:rsidRPr="000C0E37">
              <w:rPr>
                <w:rFonts w:ascii="Calibri" w:hAnsi="Calibri"/>
                <w:b/>
                <w:bCs/>
                <w:color w:val="FFFFFF"/>
                <w:sz w:val="20"/>
                <w:szCs w:val="20"/>
              </w:rPr>
              <w:t>21,324</w:t>
            </w:r>
          </w:p>
        </w:tc>
      </w:tr>
    </w:tbl>
    <w:p w:rsidR="007663FF" w:rsidRDefault="007663FF" w:rsidP="00691FD5"/>
    <w:p w:rsidR="00A108A4" w:rsidRDefault="00A108A4" w:rsidP="00A108A4">
      <w:pPr>
        <w:pStyle w:val="Heading2"/>
        <w:shd w:val="clear" w:color="auto" w:fill="DBE5F1" w:themeFill="accent1" w:themeFillTint="33"/>
        <w:spacing w:before="0"/>
        <w:rPr>
          <w:rStyle w:val="Strong"/>
        </w:rPr>
      </w:pPr>
      <w:r w:rsidRPr="00A108A4">
        <w:t xml:space="preserve">CHARACTERISTICS OF YEAR 12 OR EQUIVALENT COMPLETERS WHO RESPONDED TO THE </w:t>
      </w:r>
      <w:r w:rsidRPr="00A108A4">
        <w:rPr>
          <w:i/>
        </w:rPr>
        <w:t>ON TRACK</w:t>
      </w:r>
      <w:r w:rsidRPr="00A108A4">
        <w:t xml:space="preserve"> SURVEY</w:t>
      </w:r>
    </w:p>
    <w:p w:rsidR="00A108A4" w:rsidRDefault="00A108A4" w:rsidP="002571F8">
      <w:pPr>
        <w:pStyle w:val="Caption"/>
        <w:spacing w:after="0"/>
        <w:rPr>
          <w:rStyle w:val="Strong"/>
        </w:rPr>
      </w:pPr>
    </w:p>
    <w:p w:rsidR="000C0E37" w:rsidRPr="002571F8" w:rsidRDefault="002571F8" w:rsidP="002571F8">
      <w:pPr>
        <w:pStyle w:val="Caption"/>
        <w:spacing w:after="0"/>
        <w:rPr>
          <w:rStyle w:val="Strong"/>
        </w:rPr>
      </w:pPr>
      <w:r w:rsidRPr="002571F8">
        <w:rPr>
          <w:rStyle w:val="Strong"/>
        </w:rPr>
        <w:t xml:space="preserve">Table </w:t>
      </w:r>
      <w:r w:rsidRPr="002571F8">
        <w:rPr>
          <w:rStyle w:val="Strong"/>
        </w:rPr>
        <w:fldChar w:fldCharType="begin"/>
      </w:r>
      <w:r w:rsidRPr="002571F8">
        <w:rPr>
          <w:rStyle w:val="Strong"/>
        </w:rPr>
        <w:instrText xml:space="preserve"> SEQ Table \* ARABIC </w:instrText>
      </w:r>
      <w:r w:rsidRPr="002571F8">
        <w:rPr>
          <w:rStyle w:val="Strong"/>
        </w:rPr>
        <w:fldChar w:fldCharType="separate"/>
      </w:r>
      <w:r w:rsidR="00283EB0">
        <w:rPr>
          <w:rStyle w:val="Strong"/>
          <w:noProof/>
        </w:rPr>
        <w:t>13</w:t>
      </w:r>
      <w:r w:rsidRPr="002571F8">
        <w:rPr>
          <w:rStyle w:val="Strong"/>
        </w:rPr>
        <w:fldChar w:fldCharType="end"/>
      </w:r>
      <w:r w:rsidRPr="002571F8">
        <w:rPr>
          <w:rStyle w:val="Strong"/>
        </w:rPr>
        <w:t xml:space="preserve">  Characteristics of Year 12 or equivalent completers</w:t>
      </w:r>
    </w:p>
    <w:p w:rsidR="002571F8" w:rsidRPr="005D5F41" w:rsidRDefault="002571F8" w:rsidP="002571F8">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0" w:type="auto"/>
        <w:tblInd w:w="108" w:type="dxa"/>
        <w:tblLook w:val="04A0" w:firstRow="1" w:lastRow="0" w:firstColumn="1" w:lastColumn="0" w:noHBand="0" w:noVBand="1"/>
      </w:tblPr>
      <w:tblGrid>
        <w:gridCol w:w="3700"/>
        <w:gridCol w:w="960"/>
        <w:gridCol w:w="960"/>
        <w:gridCol w:w="960"/>
        <w:gridCol w:w="960"/>
        <w:gridCol w:w="960"/>
      </w:tblGrid>
      <w:tr w:rsidR="002571F8" w:rsidRPr="002571F8" w:rsidTr="00BC30CE">
        <w:trPr>
          <w:trHeight w:val="315"/>
        </w:trPr>
        <w:tc>
          <w:tcPr>
            <w:tcW w:w="3700" w:type="dxa"/>
            <w:tcBorders>
              <w:right w:val="single" w:sz="4" w:space="0" w:color="FFFFFF" w:themeColor="background1"/>
            </w:tcBorders>
            <w:shd w:val="clear" w:color="auto" w:fill="244061" w:themeFill="accent1" w:themeFillShade="80"/>
            <w:noWrap/>
            <w:hideMark/>
          </w:tcPr>
          <w:p w:rsidR="002571F8" w:rsidRPr="002571F8" w:rsidRDefault="002571F8">
            <w:pPr>
              <w:rPr>
                <w:b/>
                <w:bCs/>
                <w:sz w:val="20"/>
                <w:szCs w:val="20"/>
              </w:rPr>
            </w:pPr>
            <w:r w:rsidRPr="002571F8">
              <w:rPr>
                <w:b/>
                <w:bCs/>
                <w:sz w:val="20"/>
                <w:szCs w:val="20"/>
              </w:rPr>
              <w:t>Respondent characteristics</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2571F8" w:rsidRPr="002571F8" w:rsidRDefault="002571F8" w:rsidP="002571F8">
            <w:pPr>
              <w:jc w:val="center"/>
              <w:rPr>
                <w:b/>
                <w:bCs/>
                <w:sz w:val="20"/>
                <w:szCs w:val="20"/>
              </w:rPr>
            </w:pPr>
            <w:r w:rsidRPr="002571F8">
              <w:rPr>
                <w:b/>
                <w:bCs/>
                <w:sz w:val="20"/>
                <w:szCs w:val="20"/>
              </w:rPr>
              <w:t>2010</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2571F8" w:rsidRPr="002571F8" w:rsidRDefault="002571F8" w:rsidP="002571F8">
            <w:pPr>
              <w:jc w:val="center"/>
              <w:rPr>
                <w:b/>
                <w:bCs/>
                <w:sz w:val="20"/>
                <w:szCs w:val="20"/>
              </w:rPr>
            </w:pPr>
            <w:r w:rsidRPr="002571F8">
              <w:rPr>
                <w:b/>
                <w:bCs/>
                <w:sz w:val="20"/>
                <w:szCs w:val="20"/>
              </w:rPr>
              <w:t>2011</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2571F8" w:rsidRPr="002571F8" w:rsidRDefault="002571F8" w:rsidP="002571F8">
            <w:pPr>
              <w:jc w:val="center"/>
              <w:rPr>
                <w:b/>
                <w:bCs/>
                <w:sz w:val="20"/>
                <w:szCs w:val="20"/>
              </w:rPr>
            </w:pPr>
            <w:r w:rsidRPr="002571F8">
              <w:rPr>
                <w:b/>
                <w:bCs/>
                <w:sz w:val="20"/>
                <w:szCs w:val="20"/>
              </w:rPr>
              <w:t>2012</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2571F8" w:rsidRPr="002571F8" w:rsidRDefault="002571F8" w:rsidP="002571F8">
            <w:pPr>
              <w:jc w:val="center"/>
              <w:rPr>
                <w:b/>
                <w:bCs/>
                <w:sz w:val="20"/>
                <w:szCs w:val="20"/>
              </w:rPr>
            </w:pPr>
            <w:r w:rsidRPr="002571F8">
              <w:rPr>
                <w:b/>
                <w:bCs/>
                <w:sz w:val="20"/>
                <w:szCs w:val="20"/>
              </w:rPr>
              <w:t>2013</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2571F8" w:rsidRPr="002571F8" w:rsidRDefault="002571F8" w:rsidP="002571F8">
            <w:pPr>
              <w:jc w:val="center"/>
              <w:rPr>
                <w:b/>
                <w:bCs/>
                <w:sz w:val="20"/>
                <w:szCs w:val="20"/>
              </w:rPr>
            </w:pPr>
            <w:r w:rsidRPr="002571F8">
              <w:rPr>
                <w:b/>
                <w:bCs/>
                <w:sz w:val="20"/>
                <w:szCs w:val="20"/>
              </w:rPr>
              <w:t>2014</w:t>
            </w:r>
          </w:p>
        </w:tc>
      </w:tr>
      <w:tr w:rsidR="002571F8" w:rsidRPr="002571F8" w:rsidTr="00BC30CE">
        <w:trPr>
          <w:trHeight w:val="283"/>
        </w:trPr>
        <w:tc>
          <w:tcPr>
            <w:tcW w:w="3700" w:type="dxa"/>
            <w:shd w:val="clear" w:color="auto" w:fill="DBE5F1" w:themeFill="accent1" w:themeFillTint="33"/>
            <w:noWrap/>
            <w:hideMark/>
          </w:tcPr>
          <w:p w:rsidR="002571F8" w:rsidRPr="002571F8" w:rsidRDefault="002571F8" w:rsidP="002571F8">
            <w:pPr>
              <w:rPr>
                <w:b/>
                <w:bCs/>
                <w:sz w:val="20"/>
                <w:szCs w:val="20"/>
              </w:rPr>
            </w:pPr>
            <w:r w:rsidRPr="002571F8">
              <w:rPr>
                <w:b/>
                <w:bCs/>
                <w:sz w:val="20"/>
                <w:szCs w:val="20"/>
              </w:rPr>
              <w:t>Gender</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r w:rsidRPr="002571F8">
              <w:rPr>
                <w:sz w:val="20"/>
                <w:szCs w:val="20"/>
              </w:rPr>
              <w:t> </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Females</w:t>
            </w:r>
          </w:p>
        </w:tc>
        <w:tc>
          <w:tcPr>
            <w:tcW w:w="960" w:type="dxa"/>
            <w:noWrap/>
            <w:vAlign w:val="center"/>
            <w:hideMark/>
          </w:tcPr>
          <w:p w:rsidR="002571F8" w:rsidRPr="002571F8" w:rsidRDefault="002571F8" w:rsidP="002571F8">
            <w:pPr>
              <w:jc w:val="right"/>
              <w:rPr>
                <w:sz w:val="20"/>
                <w:szCs w:val="20"/>
              </w:rPr>
            </w:pPr>
            <w:r w:rsidRPr="002571F8">
              <w:rPr>
                <w:sz w:val="20"/>
                <w:szCs w:val="20"/>
              </w:rPr>
              <w:t>52.8</w:t>
            </w:r>
          </w:p>
        </w:tc>
        <w:tc>
          <w:tcPr>
            <w:tcW w:w="960" w:type="dxa"/>
            <w:noWrap/>
            <w:vAlign w:val="center"/>
            <w:hideMark/>
          </w:tcPr>
          <w:p w:rsidR="002571F8" w:rsidRPr="002571F8" w:rsidRDefault="002571F8" w:rsidP="002571F8">
            <w:pPr>
              <w:jc w:val="right"/>
              <w:rPr>
                <w:sz w:val="20"/>
                <w:szCs w:val="20"/>
              </w:rPr>
            </w:pPr>
            <w:r w:rsidRPr="002571F8">
              <w:rPr>
                <w:sz w:val="20"/>
                <w:szCs w:val="20"/>
              </w:rPr>
              <w:t>53.9</w:t>
            </w:r>
          </w:p>
        </w:tc>
        <w:tc>
          <w:tcPr>
            <w:tcW w:w="960" w:type="dxa"/>
            <w:noWrap/>
            <w:vAlign w:val="center"/>
            <w:hideMark/>
          </w:tcPr>
          <w:p w:rsidR="002571F8" w:rsidRPr="002571F8" w:rsidRDefault="002571F8" w:rsidP="002571F8">
            <w:pPr>
              <w:jc w:val="right"/>
              <w:rPr>
                <w:sz w:val="20"/>
                <w:szCs w:val="20"/>
              </w:rPr>
            </w:pPr>
            <w:r w:rsidRPr="002571F8">
              <w:rPr>
                <w:sz w:val="20"/>
                <w:szCs w:val="20"/>
              </w:rPr>
              <w:t>52.9</w:t>
            </w:r>
          </w:p>
        </w:tc>
        <w:tc>
          <w:tcPr>
            <w:tcW w:w="960" w:type="dxa"/>
            <w:noWrap/>
            <w:vAlign w:val="center"/>
            <w:hideMark/>
          </w:tcPr>
          <w:p w:rsidR="002571F8" w:rsidRPr="002571F8" w:rsidRDefault="002571F8" w:rsidP="002571F8">
            <w:pPr>
              <w:jc w:val="right"/>
              <w:rPr>
                <w:sz w:val="20"/>
                <w:szCs w:val="20"/>
              </w:rPr>
            </w:pPr>
            <w:r w:rsidRPr="002571F8">
              <w:rPr>
                <w:sz w:val="20"/>
                <w:szCs w:val="20"/>
              </w:rPr>
              <w:t>53.6</w:t>
            </w:r>
          </w:p>
        </w:tc>
        <w:tc>
          <w:tcPr>
            <w:tcW w:w="960" w:type="dxa"/>
            <w:noWrap/>
            <w:vAlign w:val="center"/>
            <w:hideMark/>
          </w:tcPr>
          <w:p w:rsidR="002571F8" w:rsidRPr="002571F8" w:rsidRDefault="002571F8" w:rsidP="002571F8">
            <w:pPr>
              <w:jc w:val="right"/>
              <w:rPr>
                <w:sz w:val="20"/>
                <w:szCs w:val="20"/>
              </w:rPr>
            </w:pPr>
            <w:r w:rsidRPr="002571F8">
              <w:rPr>
                <w:sz w:val="20"/>
                <w:szCs w:val="20"/>
              </w:rPr>
              <w:t>52.9</w:t>
            </w: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Males</w:t>
            </w:r>
          </w:p>
        </w:tc>
        <w:tc>
          <w:tcPr>
            <w:tcW w:w="960" w:type="dxa"/>
            <w:noWrap/>
            <w:vAlign w:val="center"/>
            <w:hideMark/>
          </w:tcPr>
          <w:p w:rsidR="002571F8" w:rsidRPr="002571F8" w:rsidRDefault="002571F8" w:rsidP="002571F8">
            <w:pPr>
              <w:jc w:val="right"/>
              <w:rPr>
                <w:sz w:val="20"/>
                <w:szCs w:val="20"/>
              </w:rPr>
            </w:pPr>
            <w:r w:rsidRPr="002571F8">
              <w:rPr>
                <w:sz w:val="20"/>
                <w:szCs w:val="20"/>
              </w:rPr>
              <w:t>47.2</w:t>
            </w:r>
          </w:p>
        </w:tc>
        <w:tc>
          <w:tcPr>
            <w:tcW w:w="960" w:type="dxa"/>
            <w:noWrap/>
            <w:vAlign w:val="center"/>
            <w:hideMark/>
          </w:tcPr>
          <w:p w:rsidR="002571F8" w:rsidRPr="002571F8" w:rsidRDefault="002571F8" w:rsidP="002571F8">
            <w:pPr>
              <w:jc w:val="right"/>
              <w:rPr>
                <w:sz w:val="20"/>
                <w:szCs w:val="20"/>
              </w:rPr>
            </w:pPr>
            <w:r w:rsidRPr="002571F8">
              <w:rPr>
                <w:sz w:val="20"/>
                <w:szCs w:val="20"/>
              </w:rPr>
              <w:t>46.1</w:t>
            </w:r>
          </w:p>
        </w:tc>
        <w:tc>
          <w:tcPr>
            <w:tcW w:w="960" w:type="dxa"/>
            <w:noWrap/>
            <w:vAlign w:val="center"/>
            <w:hideMark/>
          </w:tcPr>
          <w:p w:rsidR="002571F8" w:rsidRPr="002571F8" w:rsidRDefault="002571F8" w:rsidP="002571F8">
            <w:pPr>
              <w:jc w:val="right"/>
              <w:rPr>
                <w:sz w:val="20"/>
                <w:szCs w:val="20"/>
              </w:rPr>
            </w:pPr>
            <w:r w:rsidRPr="002571F8">
              <w:rPr>
                <w:sz w:val="20"/>
                <w:szCs w:val="20"/>
              </w:rPr>
              <w:t>47.1</w:t>
            </w:r>
          </w:p>
        </w:tc>
        <w:tc>
          <w:tcPr>
            <w:tcW w:w="960" w:type="dxa"/>
            <w:noWrap/>
            <w:vAlign w:val="center"/>
            <w:hideMark/>
          </w:tcPr>
          <w:p w:rsidR="002571F8" w:rsidRPr="002571F8" w:rsidRDefault="002571F8" w:rsidP="002571F8">
            <w:pPr>
              <w:jc w:val="right"/>
              <w:rPr>
                <w:sz w:val="20"/>
                <w:szCs w:val="20"/>
              </w:rPr>
            </w:pPr>
            <w:r w:rsidRPr="002571F8">
              <w:rPr>
                <w:sz w:val="20"/>
                <w:szCs w:val="20"/>
              </w:rPr>
              <w:t>46.4</w:t>
            </w:r>
          </w:p>
        </w:tc>
        <w:tc>
          <w:tcPr>
            <w:tcW w:w="960" w:type="dxa"/>
            <w:noWrap/>
            <w:vAlign w:val="center"/>
            <w:hideMark/>
          </w:tcPr>
          <w:p w:rsidR="002571F8" w:rsidRPr="002571F8" w:rsidRDefault="002571F8" w:rsidP="002571F8">
            <w:pPr>
              <w:jc w:val="right"/>
              <w:rPr>
                <w:sz w:val="20"/>
                <w:szCs w:val="20"/>
              </w:rPr>
            </w:pPr>
            <w:r w:rsidRPr="002571F8">
              <w:rPr>
                <w:sz w:val="20"/>
                <w:szCs w:val="20"/>
              </w:rPr>
              <w:t>47.1</w:t>
            </w:r>
          </w:p>
        </w:tc>
      </w:tr>
      <w:tr w:rsidR="002571F8" w:rsidRPr="002571F8" w:rsidTr="00BC30CE">
        <w:trPr>
          <w:trHeight w:val="283"/>
        </w:trPr>
        <w:tc>
          <w:tcPr>
            <w:tcW w:w="3700" w:type="dxa"/>
            <w:shd w:val="clear" w:color="auto" w:fill="DBE5F1" w:themeFill="accent1" w:themeFillTint="33"/>
            <w:noWrap/>
            <w:hideMark/>
          </w:tcPr>
          <w:p w:rsidR="002571F8" w:rsidRPr="002571F8" w:rsidRDefault="002571F8" w:rsidP="002571F8">
            <w:pPr>
              <w:rPr>
                <w:b/>
                <w:bCs/>
                <w:sz w:val="20"/>
                <w:szCs w:val="20"/>
              </w:rPr>
            </w:pPr>
            <w:r w:rsidRPr="002571F8">
              <w:rPr>
                <w:b/>
                <w:bCs/>
                <w:sz w:val="20"/>
                <w:szCs w:val="20"/>
              </w:rPr>
              <w:t>Geographic location</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r w:rsidRPr="002571F8">
              <w:rPr>
                <w:sz w:val="20"/>
                <w:szCs w:val="20"/>
              </w:rPr>
              <w:t> </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Metropolitan Victoria</w:t>
            </w:r>
          </w:p>
        </w:tc>
        <w:tc>
          <w:tcPr>
            <w:tcW w:w="960" w:type="dxa"/>
            <w:noWrap/>
            <w:vAlign w:val="center"/>
            <w:hideMark/>
          </w:tcPr>
          <w:p w:rsidR="002571F8" w:rsidRPr="002571F8" w:rsidRDefault="002571F8" w:rsidP="002571F8">
            <w:pPr>
              <w:jc w:val="right"/>
              <w:rPr>
                <w:sz w:val="20"/>
                <w:szCs w:val="20"/>
              </w:rPr>
            </w:pPr>
            <w:r w:rsidRPr="002571F8">
              <w:rPr>
                <w:sz w:val="20"/>
                <w:szCs w:val="20"/>
              </w:rPr>
              <w:t>73.1</w:t>
            </w:r>
          </w:p>
        </w:tc>
        <w:tc>
          <w:tcPr>
            <w:tcW w:w="960" w:type="dxa"/>
            <w:noWrap/>
            <w:vAlign w:val="center"/>
            <w:hideMark/>
          </w:tcPr>
          <w:p w:rsidR="002571F8" w:rsidRPr="002571F8" w:rsidRDefault="002571F8" w:rsidP="002571F8">
            <w:pPr>
              <w:jc w:val="right"/>
              <w:rPr>
                <w:sz w:val="20"/>
                <w:szCs w:val="20"/>
              </w:rPr>
            </w:pPr>
            <w:r w:rsidRPr="002571F8">
              <w:rPr>
                <w:sz w:val="20"/>
                <w:szCs w:val="20"/>
              </w:rPr>
              <w:t>73.6</w:t>
            </w:r>
          </w:p>
        </w:tc>
        <w:tc>
          <w:tcPr>
            <w:tcW w:w="960" w:type="dxa"/>
            <w:noWrap/>
            <w:vAlign w:val="center"/>
            <w:hideMark/>
          </w:tcPr>
          <w:p w:rsidR="002571F8" w:rsidRPr="002571F8" w:rsidRDefault="002571F8" w:rsidP="002571F8">
            <w:pPr>
              <w:jc w:val="right"/>
              <w:rPr>
                <w:sz w:val="20"/>
                <w:szCs w:val="20"/>
              </w:rPr>
            </w:pPr>
            <w:r w:rsidRPr="002571F8">
              <w:rPr>
                <w:sz w:val="20"/>
                <w:szCs w:val="20"/>
              </w:rPr>
              <w:t>74.1</w:t>
            </w:r>
          </w:p>
        </w:tc>
        <w:tc>
          <w:tcPr>
            <w:tcW w:w="960" w:type="dxa"/>
            <w:noWrap/>
            <w:vAlign w:val="center"/>
            <w:hideMark/>
          </w:tcPr>
          <w:p w:rsidR="002571F8" w:rsidRPr="002571F8" w:rsidRDefault="002571F8" w:rsidP="002571F8">
            <w:pPr>
              <w:jc w:val="right"/>
              <w:rPr>
                <w:sz w:val="20"/>
                <w:szCs w:val="20"/>
              </w:rPr>
            </w:pPr>
            <w:r w:rsidRPr="002571F8">
              <w:rPr>
                <w:sz w:val="20"/>
                <w:szCs w:val="20"/>
              </w:rPr>
              <w:t>73.6</w:t>
            </w:r>
          </w:p>
        </w:tc>
        <w:tc>
          <w:tcPr>
            <w:tcW w:w="960" w:type="dxa"/>
            <w:noWrap/>
            <w:vAlign w:val="center"/>
            <w:hideMark/>
          </w:tcPr>
          <w:p w:rsidR="002571F8" w:rsidRPr="002571F8" w:rsidRDefault="002571F8" w:rsidP="002571F8">
            <w:pPr>
              <w:jc w:val="right"/>
              <w:rPr>
                <w:sz w:val="20"/>
                <w:szCs w:val="20"/>
              </w:rPr>
            </w:pPr>
            <w:r w:rsidRPr="002571F8">
              <w:rPr>
                <w:sz w:val="20"/>
                <w:szCs w:val="20"/>
              </w:rPr>
              <w:t>74.6</w:t>
            </w: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Non-Metropolitan Victoria</w:t>
            </w:r>
          </w:p>
        </w:tc>
        <w:tc>
          <w:tcPr>
            <w:tcW w:w="960" w:type="dxa"/>
            <w:noWrap/>
            <w:vAlign w:val="center"/>
            <w:hideMark/>
          </w:tcPr>
          <w:p w:rsidR="002571F8" w:rsidRPr="002571F8" w:rsidRDefault="002571F8" w:rsidP="002571F8">
            <w:pPr>
              <w:jc w:val="right"/>
              <w:rPr>
                <w:sz w:val="20"/>
                <w:szCs w:val="20"/>
              </w:rPr>
            </w:pPr>
            <w:r w:rsidRPr="002571F8">
              <w:rPr>
                <w:sz w:val="20"/>
                <w:szCs w:val="20"/>
              </w:rPr>
              <w:t>26.9</w:t>
            </w:r>
          </w:p>
        </w:tc>
        <w:tc>
          <w:tcPr>
            <w:tcW w:w="960" w:type="dxa"/>
            <w:noWrap/>
            <w:vAlign w:val="center"/>
            <w:hideMark/>
          </w:tcPr>
          <w:p w:rsidR="002571F8" w:rsidRPr="002571F8" w:rsidRDefault="002571F8" w:rsidP="002571F8">
            <w:pPr>
              <w:jc w:val="right"/>
              <w:rPr>
                <w:sz w:val="20"/>
                <w:szCs w:val="20"/>
              </w:rPr>
            </w:pPr>
            <w:r w:rsidRPr="002571F8">
              <w:rPr>
                <w:sz w:val="20"/>
                <w:szCs w:val="20"/>
              </w:rPr>
              <w:t>26.4</w:t>
            </w:r>
          </w:p>
        </w:tc>
        <w:tc>
          <w:tcPr>
            <w:tcW w:w="960" w:type="dxa"/>
            <w:noWrap/>
            <w:vAlign w:val="center"/>
            <w:hideMark/>
          </w:tcPr>
          <w:p w:rsidR="002571F8" w:rsidRPr="002571F8" w:rsidRDefault="002571F8" w:rsidP="002571F8">
            <w:pPr>
              <w:jc w:val="right"/>
              <w:rPr>
                <w:sz w:val="20"/>
                <w:szCs w:val="20"/>
              </w:rPr>
            </w:pPr>
            <w:r w:rsidRPr="002571F8">
              <w:rPr>
                <w:sz w:val="20"/>
                <w:szCs w:val="20"/>
              </w:rPr>
              <w:t>25.8</w:t>
            </w:r>
          </w:p>
        </w:tc>
        <w:tc>
          <w:tcPr>
            <w:tcW w:w="960" w:type="dxa"/>
            <w:noWrap/>
            <w:vAlign w:val="center"/>
            <w:hideMark/>
          </w:tcPr>
          <w:p w:rsidR="002571F8" w:rsidRPr="002571F8" w:rsidRDefault="002571F8" w:rsidP="002571F8">
            <w:pPr>
              <w:jc w:val="right"/>
              <w:rPr>
                <w:sz w:val="20"/>
                <w:szCs w:val="20"/>
              </w:rPr>
            </w:pPr>
            <w:r w:rsidRPr="002571F8">
              <w:rPr>
                <w:sz w:val="20"/>
                <w:szCs w:val="20"/>
              </w:rPr>
              <w:t>26.4</w:t>
            </w:r>
          </w:p>
        </w:tc>
        <w:tc>
          <w:tcPr>
            <w:tcW w:w="960" w:type="dxa"/>
            <w:noWrap/>
            <w:vAlign w:val="center"/>
            <w:hideMark/>
          </w:tcPr>
          <w:p w:rsidR="002571F8" w:rsidRPr="002571F8" w:rsidRDefault="002571F8" w:rsidP="002571F8">
            <w:pPr>
              <w:jc w:val="right"/>
              <w:rPr>
                <w:sz w:val="20"/>
                <w:szCs w:val="20"/>
              </w:rPr>
            </w:pPr>
            <w:r w:rsidRPr="002571F8">
              <w:rPr>
                <w:sz w:val="20"/>
                <w:szCs w:val="20"/>
              </w:rPr>
              <w:t>25.4</w:t>
            </w:r>
          </w:p>
        </w:tc>
      </w:tr>
      <w:tr w:rsidR="002571F8" w:rsidRPr="002571F8" w:rsidTr="00BC30CE">
        <w:trPr>
          <w:trHeight w:val="283"/>
        </w:trPr>
        <w:tc>
          <w:tcPr>
            <w:tcW w:w="3700" w:type="dxa"/>
            <w:shd w:val="clear" w:color="auto" w:fill="DBE5F1" w:themeFill="accent1" w:themeFillTint="33"/>
            <w:noWrap/>
            <w:hideMark/>
          </w:tcPr>
          <w:p w:rsidR="002571F8" w:rsidRPr="002571F8" w:rsidRDefault="002571F8" w:rsidP="002571F8">
            <w:pPr>
              <w:rPr>
                <w:b/>
                <w:bCs/>
                <w:sz w:val="20"/>
                <w:szCs w:val="20"/>
              </w:rPr>
            </w:pPr>
            <w:r w:rsidRPr="002571F8">
              <w:rPr>
                <w:b/>
                <w:bCs/>
                <w:sz w:val="20"/>
                <w:szCs w:val="20"/>
              </w:rPr>
              <w:t>Indigenous status</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r w:rsidRPr="002571F8">
              <w:rPr>
                <w:sz w:val="20"/>
                <w:szCs w:val="20"/>
              </w:rPr>
              <w:t> </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Indigenous</w:t>
            </w:r>
          </w:p>
        </w:tc>
        <w:tc>
          <w:tcPr>
            <w:tcW w:w="960" w:type="dxa"/>
            <w:noWrap/>
            <w:vAlign w:val="center"/>
            <w:hideMark/>
          </w:tcPr>
          <w:p w:rsidR="002571F8" w:rsidRPr="002571F8" w:rsidRDefault="002571F8" w:rsidP="002571F8">
            <w:pPr>
              <w:jc w:val="right"/>
              <w:rPr>
                <w:sz w:val="20"/>
                <w:szCs w:val="20"/>
              </w:rPr>
            </w:pPr>
            <w:r w:rsidRPr="002571F8">
              <w:rPr>
                <w:sz w:val="20"/>
                <w:szCs w:val="20"/>
              </w:rPr>
              <w:t>0.9</w:t>
            </w:r>
          </w:p>
        </w:tc>
        <w:tc>
          <w:tcPr>
            <w:tcW w:w="960" w:type="dxa"/>
            <w:noWrap/>
            <w:vAlign w:val="center"/>
            <w:hideMark/>
          </w:tcPr>
          <w:p w:rsidR="002571F8" w:rsidRPr="002571F8" w:rsidRDefault="002571F8" w:rsidP="002571F8">
            <w:pPr>
              <w:jc w:val="right"/>
              <w:rPr>
                <w:sz w:val="20"/>
                <w:szCs w:val="20"/>
              </w:rPr>
            </w:pPr>
            <w:r w:rsidRPr="002571F8">
              <w:rPr>
                <w:sz w:val="20"/>
                <w:szCs w:val="20"/>
              </w:rPr>
              <w:t>0.9</w:t>
            </w:r>
          </w:p>
        </w:tc>
        <w:tc>
          <w:tcPr>
            <w:tcW w:w="960" w:type="dxa"/>
            <w:noWrap/>
            <w:vAlign w:val="center"/>
            <w:hideMark/>
          </w:tcPr>
          <w:p w:rsidR="002571F8" w:rsidRPr="002571F8" w:rsidRDefault="002571F8" w:rsidP="002571F8">
            <w:pPr>
              <w:jc w:val="right"/>
              <w:rPr>
                <w:sz w:val="20"/>
                <w:szCs w:val="20"/>
              </w:rPr>
            </w:pPr>
            <w:r w:rsidRPr="002571F8">
              <w:rPr>
                <w:sz w:val="20"/>
                <w:szCs w:val="20"/>
              </w:rPr>
              <w:t>0.8</w:t>
            </w:r>
          </w:p>
        </w:tc>
        <w:tc>
          <w:tcPr>
            <w:tcW w:w="960" w:type="dxa"/>
            <w:noWrap/>
            <w:vAlign w:val="center"/>
            <w:hideMark/>
          </w:tcPr>
          <w:p w:rsidR="002571F8" w:rsidRPr="002571F8" w:rsidRDefault="002571F8" w:rsidP="002571F8">
            <w:pPr>
              <w:jc w:val="right"/>
              <w:rPr>
                <w:sz w:val="20"/>
                <w:szCs w:val="20"/>
              </w:rPr>
            </w:pPr>
            <w:r w:rsidRPr="002571F8">
              <w:rPr>
                <w:sz w:val="20"/>
                <w:szCs w:val="20"/>
              </w:rPr>
              <w:t>0.9</w:t>
            </w:r>
          </w:p>
        </w:tc>
        <w:tc>
          <w:tcPr>
            <w:tcW w:w="960" w:type="dxa"/>
            <w:noWrap/>
            <w:vAlign w:val="center"/>
            <w:hideMark/>
          </w:tcPr>
          <w:p w:rsidR="002571F8" w:rsidRPr="002571F8" w:rsidRDefault="002571F8" w:rsidP="002571F8">
            <w:pPr>
              <w:jc w:val="right"/>
              <w:rPr>
                <w:sz w:val="20"/>
                <w:szCs w:val="20"/>
              </w:rPr>
            </w:pPr>
            <w:r w:rsidRPr="002571F8">
              <w:rPr>
                <w:sz w:val="20"/>
                <w:szCs w:val="20"/>
              </w:rPr>
              <w:t>0.8</w:t>
            </w: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Non-Indigenous</w:t>
            </w:r>
          </w:p>
        </w:tc>
        <w:tc>
          <w:tcPr>
            <w:tcW w:w="960" w:type="dxa"/>
            <w:noWrap/>
            <w:vAlign w:val="center"/>
            <w:hideMark/>
          </w:tcPr>
          <w:p w:rsidR="002571F8" w:rsidRPr="002571F8" w:rsidRDefault="002571F8" w:rsidP="002571F8">
            <w:pPr>
              <w:jc w:val="right"/>
              <w:rPr>
                <w:sz w:val="20"/>
                <w:szCs w:val="20"/>
              </w:rPr>
            </w:pPr>
            <w:r w:rsidRPr="002571F8">
              <w:rPr>
                <w:sz w:val="20"/>
                <w:szCs w:val="20"/>
              </w:rPr>
              <w:t>95.3</w:t>
            </w:r>
          </w:p>
        </w:tc>
        <w:tc>
          <w:tcPr>
            <w:tcW w:w="960" w:type="dxa"/>
            <w:noWrap/>
            <w:vAlign w:val="center"/>
            <w:hideMark/>
          </w:tcPr>
          <w:p w:rsidR="002571F8" w:rsidRPr="002571F8" w:rsidRDefault="002571F8" w:rsidP="002571F8">
            <w:pPr>
              <w:jc w:val="right"/>
              <w:rPr>
                <w:sz w:val="20"/>
                <w:szCs w:val="20"/>
              </w:rPr>
            </w:pPr>
            <w:r w:rsidRPr="002571F8">
              <w:rPr>
                <w:sz w:val="20"/>
                <w:szCs w:val="20"/>
              </w:rPr>
              <w:t>95.2</w:t>
            </w:r>
          </w:p>
        </w:tc>
        <w:tc>
          <w:tcPr>
            <w:tcW w:w="960" w:type="dxa"/>
            <w:noWrap/>
            <w:vAlign w:val="center"/>
            <w:hideMark/>
          </w:tcPr>
          <w:p w:rsidR="002571F8" w:rsidRPr="002571F8" w:rsidRDefault="002571F8" w:rsidP="002571F8">
            <w:pPr>
              <w:jc w:val="right"/>
              <w:rPr>
                <w:sz w:val="20"/>
                <w:szCs w:val="20"/>
              </w:rPr>
            </w:pPr>
            <w:r w:rsidRPr="002571F8">
              <w:rPr>
                <w:sz w:val="20"/>
                <w:szCs w:val="20"/>
              </w:rPr>
              <w:t>95.0</w:t>
            </w:r>
          </w:p>
        </w:tc>
        <w:tc>
          <w:tcPr>
            <w:tcW w:w="960" w:type="dxa"/>
            <w:noWrap/>
            <w:vAlign w:val="center"/>
            <w:hideMark/>
          </w:tcPr>
          <w:p w:rsidR="002571F8" w:rsidRPr="002571F8" w:rsidRDefault="002571F8" w:rsidP="002571F8">
            <w:pPr>
              <w:jc w:val="right"/>
              <w:rPr>
                <w:sz w:val="20"/>
                <w:szCs w:val="20"/>
              </w:rPr>
            </w:pPr>
            <w:r w:rsidRPr="002571F8">
              <w:rPr>
                <w:sz w:val="20"/>
                <w:szCs w:val="20"/>
              </w:rPr>
              <w:t>93.8</w:t>
            </w:r>
          </w:p>
        </w:tc>
        <w:tc>
          <w:tcPr>
            <w:tcW w:w="960" w:type="dxa"/>
            <w:noWrap/>
            <w:vAlign w:val="center"/>
            <w:hideMark/>
          </w:tcPr>
          <w:p w:rsidR="002571F8" w:rsidRPr="002571F8" w:rsidRDefault="002571F8" w:rsidP="002571F8">
            <w:pPr>
              <w:jc w:val="right"/>
              <w:rPr>
                <w:sz w:val="20"/>
                <w:szCs w:val="20"/>
              </w:rPr>
            </w:pPr>
            <w:r w:rsidRPr="002571F8">
              <w:rPr>
                <w:sz w:val="20"/>
                <w:szCs w:val="20"/>
              </w:rPr>
              <w:t>95.4</w:t>
            </w:r>
          </w:p>
        </w:tc>
      </w:tr>
      <w:tr w:rsidR="002571F8" w:rsidRPr="002571F8" w:rsidTr="00BC30CE">
        <w:trPr>
          <w:trHeight w:val="283"/>
        </w:trPr>
        <w:tc>
          <w:tcPr>
            <w:tcW w:w="3700" w:type="dxa"/>
            <w:shd w:val="clear" w:color="auto" w:fill="DBE5F1" w:themeFill="accent1" w:themeFillTint="33"/>
            <w:noWrap/>
            <w:hideMark/>
          </w:tcPr>
          <w:p w:rsidR="002571F8" w:rsidRPr="002571F8" w:rsidRDefault="002571F8" w:rsidP="002571F8">
            <w:pPr>
              <w:rPr>
                <w:b/>
                <w:bCs/>
                <w:sz w:val="20"/>
                <w:szCs w:val="20"/>
              </w:rPr>
            </w:pPr>
            <w:r w:rsidRPr="002571F8">
              <w:rPr>
                <w:b/>
                <w:bCs/>
                <w:sz w:val="20"/>
                <w:szCs w:val="20"/>
              </w:rPr>
              <w:t>Country of birth</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r w:rsidRPr="002571F8">
              <w:rPr>
                <w:sz w:val="20"/>
                <w:szCs w:val="20"/>
              </w:rPr>
              <w:t> </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Australia</w:t>
            </w:r>
          </w:p>
        </w:tc>
        <w:tc>
          <w:tcPr>
            <w:tcW w:w="960" w:type="dxa"/>
            <w:noWrap/>
            <w:vAlign w:val="center"/>
            <w:hideMark/>
          </w:tcPr>
          <w:p w:rsidR="002571F8" w:rsidRPr="002571F8" w:rsidRDefault="002571F8" w:rsidP="002571F8">
            <w:pPr>
              <w:jc w:val="right"/>
              <w:rPr>
                <w:sz w:val="20"/>
                <w:szCs w:val="20"/>
              </w:rPr>
            </w:pPr>
            <w:r w:rsidRPr="002571F8">
              <w:rPr>
                <w:sz w:val="20"/>
                <w:szCs w:val="20"/>
              </w:rPr>
              <w:t>84.7</w:t>
            </w:r>
          </w:p>
        </w:tc>
        <w:tc>
          <w:tcPr>
            <w:tcW w:w="960" w:type="dxa"/>
            <w:noWrap/>
            <w:vAlign w:val="center"/>
            <w:hideMark/>
          </w:tcPr>
          <w:p w:rsidR="002571F8" w:rsidRPr="002571F8" w:rsidRDefault="002571F8" w:rsidP="002571F8">
            <w:pPr>
              <w:jc w:val="right"/>
              <w:rPr>
                <w:sz w:val="20"/>
                <w:szCs w:val="20"/>
              </w:rPr>
            </w:pPr>
            <w:r w:rsidRPr="002571F8">
              <w:rPr>
                <w:sz w:val="20"/>
                <w:szCs w:val="20"/>
              </w:rPr>
              <w:t>85.1</w:t>
            </w:r>
          </w:p>
        </w:tc>
        <w:tc>
          <w:tcPr>
            <w:tcW w:w="960" w:type="dxa"/>
            <w:noWrap/>
            <w:vAlign w:val="center"/>
            <w:hideMark/>
          </w:tcPr>
          <w:p w:rsidR="002571F8" w:rsidRPr="002571F8" w:rsidRDefault="002571F8" w:rsidP="002571F8">
            <w:pPr>
              <w:jc w:val="right"/>
              <w:rPr>
                <w:sz w:val="20"/>
                <w:szCs w:val="20"/>
              </w:rPr>
            </w:pPr>
            <w:r w:rsidRPr="002571F8">
              <w:rPr>
                <w:sz w:val="20"/>
                <w:szCs w:val="20"/>
              </w:rPr>
              <w:t>84.4</w:t>
            </w:r>
          </w:p>
        </w:tc>
        <w:tc>
          <w:tcPr>
            <w:tcW w:w="960" w:type="dxa"/>
            <w:noWrap/>
            <w:vAlign w:val="center"/>
            <w:hideMark/>
          </w:tcPr>
          <w:p w:rsidR="002571F8" w:rsidRPr="002571F8" w:rsidRDefault="002571F8" w:rsidP="002571F8">
            <w:pPr>
              <w:jc w:val="right"/>
              <w:rPr>
                <w:sz w:val="20"/>
                <w:szCs w:val="20"/>
              </w:rPr>
            </w:pPr>
            <w:r w:rsidRPr="002571F8">
              <w:rPr>
                <w:sz w:val="20"/>
                <w:szCs w:val="20"/>
              </w:rPr>
              <w:t>82.8</w:t>
            </w:r>
          </w:p>
        </w:tc>
        <w:tc>
          <w:tcPr>
            <w:tcW w:w="960" w:type="dxa"/>
            <w:noWrap/>
            <w:vAlign w:val="center"/>
            <w:hideMark/>
          </w:tcPr>
          <w:p w:rsidR="002571F8" w:rsidRPr="002571F8" w:rsidRDefault="002571F8" w:rsidP="002571F8">
            <w:pPr>
              <w:jc w:val="right"/>
              <w:rPr>
                <w:sz w:val="20"/>
                <w:szCs w:val="20"/>
              </w:rPr>
            </w:pPr>
            <w:r w:rsidRPr="002571F8">
              <w:rPr>
                <w:sz w:val="20"/>
                <w:szCs w:val="20"/>
              </w:rPr>
              <w:t>83.2</w:t>
            </w: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Elsewhere</w:t>
            </w:r>
          </w:p>
        </w:tc>
        <w:tc>
          <w:tcPr>
            <w:tcW w:w="960" w:type="dxa"/>
            <w:noWrap/>
            <w:vAlign w:val="center"/>
            <w:hideMark/>
          </w:tcPr>
          <w:p w:rsidR="002571F8" w:rsidRPr="002571F8" w:rsidRDefault="002571F8" w:rsidP="002571F8">
            <w:pPr>
              <w:jc w:val="right"/>
              <w:rPr>
                <w:sz w:val="20"/>
                <w:szCs w:val="20"/>
              </w:rPr>
            </w:pPr>
            <w:r w:rsidRPr="002571F8">
              <w:rPr>
                <w:sz w:val="20"/>
                <w:szCs w:val="20"/>
              </w:rPr>
              <w:t>11.6</w:t>
            </w:r>
          </w:p>
        </w:tc>
        <w:tc>
          <w:tcPr>
            <w:tcW w:w="960" w:type="dxa"/>
            <w:noWrap/>
            <w:vAlign w:val="center"/>
            <w:hideMark/>
          </w:tcPr>
          <w:p w:rsidR="002571F8" w:rsidRPr="002571F8" w:rsidRDefault="002571F8" w:rsidP="002571F8">
            <w:pPr>
              <w:jc w:val="right"/>
              <w:rPr>
                <w:sz w:val="20"/>
                <w:szCs w:val="20"/>
              </w:rPr>
            </w:pPr>
            <w:r w:rsidRPr="002571F8">
              <w:rPr>
                <w:sz w:val="20"/>
                <w:szCs w:val="20"/>
              </w:rPr>
              <w:t>11.1</w:t>
            </w:r>
          </w:p>
        </w:tc>
        <w:tc>
          <w:tcPr>
            <w:tcW w:w="960" w:type="dxa"/>
            <w:noWrap/>
            <w:vAlign w:val="center"/>
            <w:hideMark/>
          </w:tcPr>
          <w:p w:rsidR="002571F8" w:rsidRPr="002571F8" w:rsidRDefault="002571F8" w:rsidP="002571F8">
            <w:pPr>
              <w:jc w:val="right"/>
              <w:rPr>
                <w:sz w:val="20"/>
                <w:szCs w:val="20"/>
              </w:rPr>
            </w:pPr>
            <w:r w:rsidRPr="002571F8">
              <w:rPr>
                <w:sz w:val="20"/>
                <w:szCs w:val="20"/>
              </w:rPr>
              <w:t>11.5</w:t>
            </w:r>
          </w:p>
        </w:tc>
        <w:tc>
          <w:tcPr>
            <w:tcW w:w="960" w:type="dxa"/>
            <w:noWrap/>
            <w:vAlign w:val="center"/>
            <w:hideMark/>
          </w:tcPr>
          <w:p w:rsidR="002571F8" w:rsidRPr="002571F8" w:rsidRDefault="002571F8" w:rsidP="002571F8">
            <w:pPr>
              <w:jc w:val="right"/>
              <w:rPr>
                <w:sz w:val="20"/>
                <w:szCs w:val="20"/>
              </w:rPr>
            </w:pPr>
            <w:r w:rsidRPr="002571F8">
              <w:rPr>
                <w:sz w:val="20"/>
                <w:szCs w:val="20"/>
              </w:rPr>
              <w:t>12.1</w:t>
            </w:r>
          </w:p>
        </w:tc>
        <w:tc>
          <w:tcPr>
            <w:tcW w:w="960" w:type="dxa"/>
            <w:noWrap/>
            <w:vAlign w:val="center"/>
            <w:hideMark/>
          </w:tcPr>
          <w:p w:rsidR="002571F8" w:rsidRPr="002571F8" w:rsidRDefault="002571F8" w:rsidP="002571F8">
            <w:pPr>
              <w:jc w:val="right"/>
              <w:rPr>
                <w:sz w:val="20"/>
                <w:szCs w:val="20"/>
              </w:rPr>
            </w:pPr>
            <w:r w:rsidRPr="002571F8">
              <w:rPr>
                <w:sz w:val="20"/>
                <w:szCs w:val="20"/>
              </w:rPr>
              <w:t>13.1</w:t>
            </w:r>
          </w:p>
        </w:tc>
      </w:tr>
      <w:tr w:rsidR="002571F8" w:rsidRPr="002571F8" w:rsidTr="00BC30CE">
        <w:trPr>
          <w:trHeight w:val="283"/>
        </w:trPr>
        <w:tc>
          <w:tcPr>
            <w:tcW w:w="3700" w:type="dxa"/>
            <w:shd w:val="clear" w:color="auto" w:fill="DBE5F1" w:themeFill="accent1" w:themeFillTint="33"/>
            <w:noWrap/>
            <w:hideMark/>
          </w:tcPr>
          <w:p w:rsidR="002571F8" w:rsidRPr="002571F8" w:rsidRDefault="002571F8" w:rsidP="002571F8">
            <w:pPr>
              <w:rPr>
                <w:b/>
                <w:bCs/>
                <w:sz w:val="20"/>
                <w:szCs w:val="20"/>
              </w:rPr>
            </w:pPr>
            <w:r w:rsidRPr="002571F8">
              <w:rPr>
                <w:b/>
                <w:bCs/>
                <w:sz w:val="20"/>
                <w:szCs w:val="20"/>
              </w:rPr>
              <w:t>Language spoken at home</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r w:rsidRPr="002571F8">
              <w:rPr>
                <w:sz w:val="20"/>
                <w:szCs w:val="20"/>
              </w:rPr>
              <w:t> </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English</w:t>
            </w:r>
          </w:p>
        </w:tc>
        <w:tc>
          <w:tcPr>
            <w:tcW w:w="960" w:type="dxa"/>
            <w:noWrap/>
            <w:vAlign w:val="center"/>
            <w:hideMark/>
          </w:tcPr>
          <w:p w:rsidR="002571F8" w:rsidRPr="002571F8" w:rsidRDefault="002571F8" w:rsidP="002571F8">
            <w:pPr>
              <w:jc w:val="right"/>
              <w:rPr>
                <w:sz w:val="20"/>
                <w:szCs w:val="20"/>
              </w:rPr>
            </w:pPr>
            <w:r w:rsidRPr="002571F8">
              <w:rPr>
                <w:sz w:val="20"/>
                <w:szCs w:val="20"/>
              </w:rPr>
              <w:t>76.8</w:t>
            </w:r>
          </w:p>
        </w:tc>
        <w:tc>
          <w:tcPr>
            <w:tcW w:w="960" w:type="dxa"/>
            <w:noWrap/>
            <w:vAlign w:val="center"/>
            <w:hideMark/>
          </w:tcPr>
          <w:p w:rsidR="002571F8" w:rsidRPr="002571F8" w:rsidRDefault="002571F8" w:rsidP="002571F8">
            <w:pPr>
              <w:jc w:val="right"/>
              <w:rPr>
                <w:sz w:val="20"/>
                <w:szCs w:val="20"/>
              </w:rPr>
            </w:pPr>
            <w:r w:rsidRPr="002571F8">
              <w:rPr>
                <w:sz w:val="20"/>
                <w:szCs w:val="20"/>
              </w:rPr>
              <w:t>76.1</w:t>
            </w:r>
          </w:p>
        </w:tc>
        <w:tc>
          <w:tcPr>
            <w:tcW w:w="960" w:type="dxa"/>
            <w:noWrap/>
            <w:vAlign w:val="center"/>
            <w:hideMark/>
          </w:tcPr>
          <w:p w:rsidR="002571F8" w:rsidRPr="002571F8" w:rsidRDefault="002571F8" w:rsidP="002571F8">
            <w:pPr>
              <w:jc w:val="right"/>
              <w:rPr>
                <w:sz w:val="20"/>
                <w:szCs w:val="20"/>
              </w:rPr>
            </w:pPr>
            <w:r w:rsidRPr="002571F8">
              <w:rPr>
                <w:sz w:val="20"/>
                <w:szCs w:val="20"/>
              </w:rPr>
              <w:t>75.9</w:t>
            </w:r>
          </w:p>
        </w:tc>
        <w:tc>
          <w:tcPr>
            <w:tcW w:w="960" w:type="dxa"/>
            <w:noWrap/>
            <w:vAlign w:val="center"/>
            <w:hideMark/>
          </w:tcPr>
          <w:p w:rsidR="002571F8" w:rsidRPr="002571F8" w:rsidRDefault="002571F8" w:rsidP="002571F8">
            <w:pPr>
              <w:jc w:val="right"/>
              <w:rPr>
                <w:sz w:val="20"/>
                <w:szCs w:val="20"/>
              </w:rPr>
            </w:pPr>
            <w:r w:rsidRPr="002571F8">
              <w:rPr>
                <w:sz w:val="20"/>
                <w:szCs w:val="20"/>
              </w:rPr>
              <w:t>74.3</w:t>
            </w:r>
          </w:p>
        </w:tc>
        <w:tc>
          <w:tcPr>
            <w:tcW w:w="960" w:type="dxa"/>
            <w:noWrap/>
            <w:vAlign w:val="center"/>
            <w:hideMark/>
          </w:tcPr>
          <w:p w:rsidR="002571F8" w:rsidRPr="002571F8" w:rsidRDefault="002571F8" w:rsidP="002571F8">
            <w:pPr>
              <w:jc w:val="right"/>
              <w:rPr>
                <w:sz w:val="20"/>
                <w:szCs w:val="20"/>
              </w:rPr>
            </w:pPr>
            <w:r w:rsidRPr="002571F8">
              <w:rPr>
                <w:sz w:val="20"/>
                <w:szCs w:val="20"/>
              </w:rPr>
              <w:t>74.2</w:t>
            </w: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Other language</w:t>
            </w:r>
          </w:p>
        </w:tc>
        <w:tc>
          <w:tcPr>
            <w:tcW w:w="960" w:type="dxa"/>
            <w:noWrap/>
            <w:vAlign w:val="center"/>
            <w:hideMark/>
          </w:tcPr>
          <w:p w:rsidR="002571F8" w:rsidRPr="002571F8" w:rsidRDefault="002571F8" w:rsidP="002571F8">
            <w:pPr>
              <w:jc w:val="right"/>
              <w:rPr>
                <w:sz w:val="20"/>
                <w:szCs w:val="20"/>
              </w:rPr>
            </w:pPr>
            <w:r w:rsidRPr="002571F8">
              <w:rPr>
                <w:sz w:val="20"/>
                <w:szCs w:val="20"/>
              </w:rPr>
              <w:t>19.5</w:t>
            </w:r>
          </w:p>
        </w:tc>
        <w:tc>
          <w:tcPr>
            <w:tcW w:w="960" w:type="dxa"/>
            <w:noWrap/>
            <w:vAlign w:val="center"/>
            <w:hideMark/>
          </w:tcPr>
          <w:p w:rsidR="002571F8" w:rsidRPr="002571F8" w:rsidRDefault="002571F8" w:rsidP="002571F8">
            <w:pPr>
              <w:jc w:val="right"/>
              <w:rPr>
                <w:sz w:val="20"/>
                <w:szCs w:val="20"/>
              </w:rPr>
            </w:pPr>
            <w:r w:rsidRPr="002571F8">
              <w:rPr>
                <w:sz w:val="20"/>
                <w:szCs w:val="20"/>
              </w:rPr>
              <w:t>20.0</w:t>
            </w:r>
          </w:p>
        </w:tc>
        <w:tc>
          <w:tcPr>
            <w:tcW w:w="960" w:type="dxa"/>
            <w:noWrap/>
            <w:vAlign w:val="center"/>
            <w:hideMark/>
          </w:tcPr>
          <w:p w:rsidR="002571F8" w:rsidRPr="002571F8" w:rsidRDefault="002571F8" w:rsidP="002571F8">
            <w:pPr>
              <w:jc w:val="right"/>
              <w:rPr>
                <w:sz w:val="20"/>
                <w:szCs w:val="20"/>
              </w:rPr>
            </w:pPr>
            <w:r w:rsidRPr="002571F8">
              <w:rPr>
                <w:sz w:val="20"/>
                <w:szCs w:val="20"/>
              </w:rPr>
              <w:t>20.0</w:t>
            </w:r>
          </w:p>
        </w:tc>
        <w:tc>
          <w:tcPr>
            <w:tcW w:w="960" w:type="dxa"/>
            <w:noWrap/>
            <w:vAlign w:val="center"/>
            <w:hideMark/>
          </w:tcPr>
          <w:p w:rsidR="002571F8" w:rsidRPr="002571F8" w:rsidRDefault="002571F8" w:rsidP="002571F8">
            <w:pPr>
              <w:jc w:val="right"/>
              <w:rPr>
                <w:sz w:val="20"/>
                <w:szCs w:val="20"/>
              </w:rPr>
            </w:pPr>
            <w:r w:rsidRPr="002571F8">
              <w:rPr>
                <w:sz w:val="20"/>
                <w:szCs w:val="20"/>
              </w:rPr>
              <w:t>20.5</w:t>
            </w:r>
          </w:p>
        </w:tc>
        <w:tc>
          <w:tcPr>
            <w:tcW w:w="960" w:type="dxa"/>
            <w:noWrap/>
            <w:vAlign w:val="center"/>
            <w:hideMark/>
          </w:tcPr>
          <w:p w:rsidR="002571F8" w:rsidRPr="002571F8" w:rsidRDefault="002571F8" w:rsidP="002571F8">
            <w:pPr>
              <w:jc w:val="right"/>
              <w:rPr>
                <w:sz w:val="20"/>
                <w:szCs w:val="20"/>
              </w:rPr>
            </w:pPr>
            <w:r w:rsidRPr="002571F8">
              <w:rPr>
                <w:sz w:val="20"/>
                <w:szCs w:val="20"/>
              </w:rPr>
              <w:t>22.1</w:t>
            </w:r>
          </w:p>
        </w:tc>
      </w:tr>
      <w:tr w:rsidR="002571F8" w:rsidRPr="002571F8" w:rsidTr="00BC30CE">
        <w:trPr>
          <w:trHeight w:val="283"/>
        </w:trPr>
        <w:tc>
          <w:tcPr>
            <w:tcW w:w="3700" w:type="dxa"/>
            <w:shd w:val="clear" w:color="auto" w:fill="DBE5F1" w:themeFill="accent1" w:themeFillTint="33"/>
            <w:noWrap/>
            <w:hideMark/>
          </w:tcPr>
          <w:p w:rsidR="002571F8" w:rsidRPr="002571F8" w:rsidRDefault="002571F8" w:rsidP="002571F8">
            <w:pPr>
              <w:rPr>
                <w:b/>
                <w:bCs/>
                <w:sz w:val="20"/>
                <w:szCs w:val="20"/>
              </w:rPr>
            </w:pPr>
            <w:r w:rsidRPr="002571F8">
              <w:rPr>
                <w:b/>
                <w:bCs/>
                <w:sz w:val="20"/>
                <w:szCs w:val="20"/>
              </w:rPr>
              <w:t>Highest Certificate completed</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r w:rsidRPr="002571F8">
              <w:rPr>
                <w:sz w:val="20"/>
                <w:szCs w:val="20"/>
              </w:rPr>
              <w:t> </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VCE</w:t>
            </w:r>
          </w:p>
        </w:tc>
        <w:tc>
          <w:tcPr>
            <w:tcW w:w="960" w:type="dxa"/>
            <w:noWrap/>
            <w:vAlign w:val="center"/>
            <w:hideMark/>
          </w:tcPr>
          <w:p w:rsidR="002571F8" w:rsidRPr="002571F8" w:rsidRDefault="002571F8" w:rsidP="002571F8">
            <w:pPr>
              <w:jc w:val="right"/>
              <w:rPr>
                <w:sz w:val="20"/>
                <w:szCs w:val="20"/>
              </w:rPr>
            </w:pPr>
            <w:r w:rsidRPr="002571F8">
              <w:rPr>
                <w:sz w:val="20"/>
                <w:szCs w:val="20"/>
              </w:rPr>
              <w:t>93.5</w:t>
            </w:r>
          </w:p>
        </w:tc>
        <w:tc>
          <w:tcPr>
            <w:tcW w:w="960" w:type="dxa"/>
            <w:noWrap/>
            <w:vAlign w:val="center"/>
            <w:hideMark/>
          </w:tcPr>
          <w:p w:rsidR="002571F8" w:rsidRPr="002571F8" w:rsidRDefault="002571F8" w:rsidP="002571F8">
            <w:pPr>
              <w:jc w:val="right"/>
              <w:rPr>
                <w:sz w:val="20"/>
                <w:szCs w:val="20"/>
              </w:rPr>
            </w:pPr>
            <w:r w:rsidRPr="002571F8">
              <w:rPr>
                <w:sz w:val="20"/>
                <w:szCs w:val="20"/>
              </w:rPr>
              <w:t>93.0</w:t>
            </w:r>
          </w:p>
        </w:tc>
        <w:tc>
          <w:tcPr>
            <w:tcW w:w="960" w:type="dxa"/>
            <w:noWrap/>
            <w:vAlign w:val="center"/>
            <w:hideMark/>
          </w:tcPr>
          <w:p w:rsidR="002571F8" w:rsidRPr="002571F8" w:rsidRDefault="002571F8" w:rsidP="002571F8">
            <w:pPr>
              <w:jc w:val="right"/>
              <w:rPr>
                <w:sz w:val="20"/>
                <w:szCs w:val="20"/>
              </w:rPr>
            </w:pPr>
            <w:r w:rsidRPr="002571F8">
              <w:rPr>
                <w:sz w:val="20"/>
                <w:szCs w:val="20"/>
              </w:rPr>
              <w:t>92.6</w:t>
            </w:r>
          </w:p>
        </w:tc>
        <w:tc>
          <w:tcPr>
            <w:tcW w:w="960" w:type="dxa"/>
            <w:noWrap/>
            <w:vAlign w:val="center"/>
            <w:hideMark/>
          </w:tcPr>
          <w:p w:rsidR="002571F8" w:rsidRPr="002571F8" w:rsidRDefault="002571F8" w:rsidP="002571F8">
            <w:pPr>
              <w:jc w:val="right"/>
              <w:rPr>
                <w:sz w:val="20"/>
                <w:szCs w:val="20"/>
              </w:rPr>
            </w:pPr>
            <w:r w:rsidRPr="002571F8">
              <w:rPr>
                <w:sz w:val="20"/>
                <w:szCs w:val="20"/>
              </w:rPr>
              <w:t>92.3</w:t>
            </w:r>
          </w:p>
        </w:tc>
        <w:tc>
          <w:tcPr>
            <w:tcW w:w="960" w:type="dxa"/>
            <w:noWrap/>
            <w:vAlign w:val="center"/>
            <w:hideMark/>
          </w:tcPr>
          <w:p w:rsidR="002571F8" w:rsidRPr="002571F8" w:rsidRDefault="002571F8" w:rsidP="002571F8">
            <w:pPr>
              <w:jc w:val="right"/>
              <w:rPr>
                <w:sz w:val="20"/>
                <w:szCs w:val="20"/>
              </w:rPr>
            </w:pPr>
            <w:r w:rsidRPr="002571F8">
              <w:rPr>
                <w:sz w:val="20"/>
                <w:szCs w:val="20"/>
              </w:rPr>
              <w:t>92.3</w:t>
            </w: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IB</w:t>
            </w:r>
          </w:p>
        </w:tc>
        <w:tc>
          <w:tcPr>
            <w:tcW w:w="960" w:type="dxa"/>
            <w:noWrap/>
            <w:vAlign w:val="center"/>
            <w:hideMark/>
          </w:tcPr>
          <w:p w:rsidR="002571F8" w:rsidRPr="002571F8" w:rsidRDefault="002571F8" w:rsidP="002571F8">
            <w:pPr>
              <w:jc w:val="right"/>
              <w:rPr>
                <w:sz w:val="20"/>
                <w:szCs w:val="20"/>
              </w:rPr>
            </w:pPr>
            <w:r w:rsidRPr="002571F8">
              <w:rPr>
                <w:sz w:val="20"/>
                <w:szCs w:val="20"/>
              </w:rPr>
              <w:t>0.9</w:t>
            </w:r>
          </w:p>
        </w:tc>
        <w:tc>
          <w:tcPr>
            <w:tcW w:w="960" w:type="dxa"/>
            <w:noWrap/>
            <w:vAlign w:val="center"/>
            <w:hideMark/>
          </w:tcPr>
          <w:p w:rsidR="002571F8" w:rsidRPr="002571F8" w:rsidRDefault="002571F8" w:rsidP="002571F8">
            <w:pPr>
              <w:jc w:val="right"/>
              <w:rPr>
                <w:sz w:val="20"/>
                <w:szCs w:val="20"/>
              </w:rPr>
            </w:pPr>
            <w:r w:rsidRPr="002571F8">
              <w:rPr>
                <w:sz w:val="20"/>
                <w:szCs w:val="20"/>
              </w:rPr>
              <w:t>0.9</w:t>
            </w:r>
          </w:p>
        </w:tc>
        <w:tc>
          <w:tcPr>
            <w:tcW w:w="960" w:type="dxa"/>
            <w:noWrap/>
            <w:vAlign w:val="center"/>
            <w:hideMark/>
          </w:tcPr>
          <w:p w:rsidR="002571F8" w:rsidRPr="002571F8" w:rsidRDefault="002571F8" w:rsidP="002571F8">
            <w:pPr>
              <w:jc w:val="right"/>
              <w:rPr>
                <w:sz w:val="20"/>
                <w:szCs w:val="20"/>
              </w:rPr>
            </w:pPr>
            <w:r w:rsidRPr="002571F8">
              <w:rPr>
                <w:sz w:val="20"/>
                <w:szCs w:val="20"/>
              </w:rPr>
              <w:t>0.9</w:t>
            </w:r>
          </w:p>
        </w:tc>
        <w:tc>
          <w:tcPr>
            <w:tcW w:w="960" w:type="dxa"/>
            <w:noWrap/>
            <w:vAlign w:val="center"/>
            <w:hideMark/>
          </w:tcPr>
          <w:p w:rsidR="002571F8" w:rsidRPr="002571F8" w:rsidRDefault="002571F8" w:rsidP="002571F8">
            <w:pPr>
              <w:jc w:val="right"/>
              <w:rPr>
                <w:sz w:val="20"/>
                <w:szCs w:val="20"/>
              </w:rPr>
            </w:pPr>
            <w:r w:rsidRPr="002571F8">
              <w:rPr>
                <w:sz w:val="20"/>
                <w:szCs w:val="20"/>
              </w:rPr>
              <w:t>1.0</w:t>
            </w:r>
          </w:p>
        </w:tc>
        <w:tc>
          <w:tcPr>
            <w:tcW w:w="960" w:type="dxa"/>
            <w:noWrap/>
            <w:vAlign w:val="center"/>
            <w:hideMark/>
          </w:tcPr>
          <w:p w:rsidR="002571F8" w:rsidRPr="002571F8" w:rsidRDefault="002571F8" w:rsidP="002571F8">
            <w:pPr>
              <w:jc w:val="right"/>
              <w:rPr>
                <w:sz w:val="20"/>
                <w:szCs w:val="20"/>
              </w:rPr>
            </w:pPr>
            <w:r w:rsidRPr="002571F8">
              <w:rPr>
                <w:sz w:val="20"/>
                <w:szCs w:val="20"/>
              </w:rPr>
              <w:t>0.9</w:t>
            </w: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VCAL</w:t>
            </w:r>
          </w:p>
        </w:tc>
        <w:tc>
          <w:tcPr>
            <w:tcW w:w="960" w:type="dxa"/>
            <w:noWrap/>
            <w:vAlign w:val="center"/>
            <w:hideMark/>
          </w:tcPr>
          <w:p w:rsidR="002571F8" w:rsidRPr="002571F8" w:rsidRDefault="002571F8" w:rsidP="002571F8">
            <w:pPr>
              <w:jc w:val="right"/>
              <w:rPr>
                <w:sz w:val="20"/>
                <w:szCs w:val="20"/>
              </w:rPr>
            </w:pPr>
            <w:r w:rsidRPr="002571F8">
              <w:rPr>
                <w:sz w:val="20"/>
                <w:szCs w:val="20"/>
              </w:rPr>
              <w:t>5.5</w:t>
            </w:r>
          </w:p>
        </w:tc>
        <w:tc>
          <w:tcPr>
            <w:tcW w:w="960" w:type="dxa"/>
            <w:noWrap/>
            <w:vAlign w:val="center"/>
            <w:hideMark/>
          </w:tcPr>
          <w:p w:rsidR="002571F8" w:rsidRPr="002571F8" w:rsidRDefault="002571F8" w:rsidP="002571F8">
            <w:pPr>
              <w:jc w:val="right"/>
              <w:rPr>
                <w:sz w:val="20"/>
                <w:szCs w:val="20"/>
              </w:rPr>
            </w:pPr>
            <w:r w:rsidRPr="002571F8">
              <w:rPr>
                <w:sz w:val="20"/>
                <w:szCs w:val="20"/>
              </w:rPr>
              <w:t>6.1</w:t>
            </w:r>
          </w:p>
        </w:tc>
        <w:tc>
          <w:tcPr>
            <w:tcW w:w="960" w:type="dxa"/>
            <w:noWrap/>
            <w:vAlign w:val="center"/>
            <w:hideMark/>
          </w:tcPr>
          <w:p w:rsidR="002571F8" w:rsidRPr="002571F8" w:rsidRDefault="002571F8" w:rsidP="002571F8">
            <w:pPr>
              <w:jc w:val="right"/>
              <w:rPr>
                <w:sz w:val="20"/>
                <w:szCs w:val="20"/>
              </w:rPr>
            </w:pPr>
            <w:r w:rsidRPr="002571F8">
              <w:rPr>
                <w:sz w:val="20"/>
                <w:szCs w:val="20"/>
              </w:rPr>
              <w:t>6.5</w:t>
            </w:r>
          </w:p>
        </w:tc>
        <w:tc>
          <w:tcPr>
            <w:tcW w:w="960" w:type="dxa"/>
            <w:noWrap/>
            <w:vAlign w:val="center"/>
            <w:hideMark/>
          </w:tcPr>
          <w:p w:rsidR="002571F8" w:rsidRPr="002571F8" w:rsidRDefault="002571F8" w:rsidP="002571F8">
            <w:pPr>
              <w:jc w:val="right"/>
              <w:rPr>
                <w:sz w:val="20"/>
                <w:szCs w:val="20"/>
              </w:rPr>
            </w:pPr>
            <w:r w:rsidRPr="002571F8">
              <w:rPr>
                <w:sz w:val="20"/>
                <w:szCs w:val="20"/>
              </w:rPr>
              <w:t>6.7</w:t>
            </w:r>
          </w:p>
        </w:tc>
        <w:tc>
          <w:tcPr>
            <w:tcW w:w="960" w:type="dxa"/>
            <w:noWrap/>
            <w:vAlign w:val="center"/>
            <w:hideMark/>
          </w:tcPr>
          <w:p w:rsidR="002571F8" w:rsidRPr="002571F8" w:rsidRDefault="002571F8" w:rsidP="002571F8">
            <w:pPr>
              <w:jc w:val="right"/>
              <w:rPr>
                <w:sz w:val="20"/>
                <w:szCs w:val="20"/>
              </w:rPr>
            </w:pPr>
            <w:r w:rsidRPr="002571F8">
              <w:rPr>
                <w:sz w:val="20"/>
                <w:szCs w:val="20"/>
              </w:rPr>
              <w:t>6.8</w:t>
            </w:r>
          </w:p>
        </w:tc>
      </w:tr>
      <w:tr w:rsidR="002571F8" w:rsidRPr="002571F8" w:rsidTr="00BC30CE">
        <w:trPr>
          <w:trHeight w:val="283"/>
        </w:trPr>
        <w:tc>
          <w:tcPr>
            <w:tcW w:w="3700" w:type="dxa"/>
            <w:shd w:val="clear" w:color="auto" w:fill="DBE5F1" w:themeFill="accent1" w:themeFillTint="33"/>
            <w:noWrap/>
            <w:hideMark/>
          </w:tcPr>
          <w:p w:rsidR="002571F8" w:rsidRPr="002571F8" w:rsidRDefault="002571F8" w:rsidP="002571F8">
            <w:pPr>
              <w:rPr>
                <w:b/>
                <w:bCs/>
                <w:sz w:val="20"/>
                <w:szCs w:val="20"/>
              </w:rPr>
            </w:pPr>
            <w:r w:rsidRPr="002571F8">
              <w:rPr>
                <w:b/>
                <w:bCs/>
                <w:sz w:val="20"/>
                <w:szCs w:val="20"/>
              </w:rPr>
              <w:t>VET in Schools (</w:t>
            </w:r>
            <w:proofErr w:type="spellStart"/>
            <w:r w:rsidRPr="002571F8">
              <w:rPr>
                <w:b/>
                <w:bCs/>
                <w:sz w:val="20"/>
                <w:szCs w:val="20"/>
              </w:rPr>
              <w:t>VETiS</w:t>
            </w:r>
            <w:proofErr w:type="spellEnd"/>
            <w:r w:rsidRPr="002571F8">
              <w:rPr>
                <w:b/>
                <w:bCs/>
                <w:sz w:val="20"/>
                <w:szCs w:val="20"/>
              </w:rPr>
              <w:t>)</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r w:rsidRPr="002571F8">
              <w:rPr>
                <w:sz w:val="20"/>
                <w:szCs w:val="20"/>
              </w:rPr>
              <w:t> </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 xml:space="preserve">Enrolled in </w:t>
            </w:r>
            <w:proofErr w:type="spellStart"/>
            <w:r w:rsidRPr="002571F8">
              <w:rPr>
                <w:sz w:val="20"/>
                <w:szCs w:val="20"/>
              </w:rPr>
              <w:t>VETiS</w:t>
            </w:r>
            <w:proofErr w:type="spellEnd"/>
            <w:r w:rsidRPr="002571F8">
              <w:rPr>
                <w:sz w:val="20"/>
                <w:szCs w:val="20"/>
              </w:rPr>
              <w:t xml:space="preserve"> in last 3 years</w:t>
            </w:r>
          </w:p>
        </w:tc>
        <w:tc>
          <w:tcPr>
            <w:tcW w:w="960" w:type="dxa"/>
            <w:noWrap/>
            <w:vAlign w:val="center"/>
            <w:hideMark/>
          </w:tcPr>
          <w:p w:rsidR="002571F8" w:rsidRPr="002571F8" w:rsidRDefault="002571F8" w:rsidP="002571F8">
            <w:pPr>
              <w:jc w:val="right"/>
              <w:rPr>
                <w:sz w:val="20"/>
                <w:szCs w:val="20"/>
              </w:rPr>
            </w:pPr>
            <w:r w:rsidRPr="002571F8">
              <w:rPr>
                <w:sz w:val="20"/>
                <w:szCs w:val="20"/>
              </w:rPr>
              <w:t>32.7</w:t>
            </w:r>
          </w:p>
        </w:tc>
        <w:tc>
          <w:tcPr>
            <w:tcW w:w="960" w:type="dxa"/>
            <w:noWrap/>
            <w:vAlign w:val="center"/>
            <w:hideMark/>
          </w:tcPr>
          <w:p w:rsidR="002571F8" w:rsidRPr="002571F8" w:rsidRDefault="002571F8" w:rsidP="002571F8">
            <w:pPr>
              <w:jc w:val="right"/>
              <w:rPr>
                <w:sz w:val="20"/>
                <w:szCs w:val="20"/>
              </w:rPr>
            </w:pPr>
            <w:r w:rsidRPr="002571F8">
              <w:rPr>
                <w:sz w:val="20"/>
                <w:szCs w:val="20"/>
              </w:rPr>
              <w:t>33.1</w:t>
            </w:r>
          </w:p>
        </w:tc>
        <w:tc>
          <w:tcPr>
            <w:tcW w:w="960" w:type="dxa"/>
            <w:noWrap/>
            <w:vAlign w:val="center"/>
            <w:hideMark/>
          </w:tcPr>
          <w:p w:rsidR="002571F8" w:rsidRPr="002571F8" w:rsidRDefault="002571F8" w:rsidP="002571F8">
            <w:pPr>
              <w:jc w:val="right"/>
              <w:rPr>
                <w:sz w:val="20"/>
                <w:szCs w:val="20"/>
              </w:rPr>
            </w:pPr>
            <w:r w:rsidRPr="002571F8">
              <w:rPr>
                <w:sz w:val="20"/>
                <w:szCs w:val="20"/>
              </w:rPr>
              <w:t>32.7</w:t>
            </w:r>
          </w:p>
        </w:tc>
        <w:tc>
          <w:tcPr>
            <w:tcW w:w="960" w:type="dxa"/>
            <w:noWrap/>
            <w:vAlign w:val="center"/>
            <w:hideMark/>
          </w:tcPr>
          <w:p w:rsidR="002571F8" w:rsidRPr="002571F8" w:rsidRDefault="002571F8" w:rsidP="002571F8">
            <w:pPr>
              <w:jc w:val="right"/>
              <w:rPr>
                <w:sz w:val="20"/>
                <w:szCs w:val="20"/>
              </w:rPr>
            </w:pPr>
            <w:r w:rsidRPr="002571F8">
              <w:rPr>
                <w:sz w:val="20"/>
                <w:szCs w:val="20"/>
              </w:rPr>
              <w:t>33.5</w:t>
            </w:r>
          </w:p>
        </w:tc>
        <w:tc>
          <w:tcPr>
            <w:tcW w:w="960" w:type="dxa"/>
            <w:noWrap/>
            <w:vAlign w:val="center"/>
            <w:hideMark/>
          </w:tcPr>
          <w:p w:rsidR="002571F8" w:rsidRPr="002571F8" w:rsidRDefault="002571F8" w:rsidP="002571F8">
            <w:pPr>
              <w:jc w:val="right"/>
              <w:rPr>
                <w:sz w:val="20"/>
                <w:szCs w:val="20"/>
              </w:rPr>
            </w:pPr>
            <w:r w:rsidRPr="002571F8">
              <w:rPr>
                <w:sz w:val="20"/>
                <w:szCs w:val="20"/>
              </w:rPr>
              <w:t>33.7</w:t>
            </w: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 xml:space="preserve">No </w:t>
            </w:r>
            <w:proofErr w:type="spellStart"/>
            <w:r w:rsidRPr="002571F8">
              <w:rPr>
                <w:sz w:val="20"/>
                <w:szCs w:val="20"/>
              </w:rPr>
              <w:t>VETiS</w:t>
            </w:r>
            <w:proofErr w:type="spellEnd"/>
            <w:r w:rsidRPr="002571F8">
              <w:rPr>
                <w:sz w:val="20"/>
                <w:szCs w:val="20"/>
              </w:rPr>
              <w:t xml:space="preserve"> in last 3 years</w:t>
            </w:r>
          </w:p>
        </w:tc>
        <w:tc>
          <w:tcPr>
            <w:tcW w:w="960" w:type="dxa"/>
            <w:noWrap/>
            <w:vAlign w:val="center"/>
            <w:hideMark/>
          </w:tcPr>
          <w:p w:rsidR="002571F8" w:rsidRPr="002571F8" w:rsidRDefault="002571F8" w:rsidP="002571F8">
            <w:pPr>
              <w:jc w:val="right"/>
              <w:rPr>
                <w:sz w:val="20"/>
                <w:szCs w:val="20"/>
              </w:rPr>
            </w:pPr>
            <w:r w:rsidRPr="002571F8">
              <w:rPr>
                <w:sz w:val="20"/>
                <w:szCs w:val="20"/>
              </w:rPr>
              <w:t>67.3</w:t>
            </w:r>
          </w:p>
        </w:tc>
        <w:tc>
          <w:tcPr>
            <w:tcW w:w="960" w:type="dxa"/>
            <w:noWrap/>
            <w:vAlign w:val="center"/>
            <w:hideMark/>
          </w:tcPr>
          <w:p w:rsidR="002571F8" w:rsidRPr="002571F8" w:rsidRDefault="002571F8" w:rsidP="002571F8">
            <w:pPr>
              <w:jc w:val="right"/>
              <w:rPr>
                <w:sz w:val="20"/>
                <w:szCs w:val="20"/>
              </w:rPr>
            </w:pPr>
            <w:r w:rsidRPr="002571F8">
              <w:rPr>
                <w:sz w:val="20"/>
                <w:szCs w:val="20"/>
              </w:rPr>
              <w:t>66.9</w:t>
            </w:r>
          </w:p>
        </w:tc>
        <w:tc>
          <w:tcPr>
            <w:tcW w:w="960" w:type="dxa"/>
            <w:noWrap/>
            <w:vAlign w:val="center"/>
            <w:hideMark/>
          </w:tcPr>
          <w:p w:rsidR="002571F8" w:rsidRPr="002571F8" w:rsidRDefault="002571F8" w:rsidP="002571F8">
            <w:pPr>
              <w:jc w:val="right"/>
              <w:rPr>
                <w:sz w:val="20"/>
                <w:szCs w:val="20"/>
              </w:rPr>
            </w:pPr>
            <w:r w:rsidRPr="002571F8">
              <w:rPr>
                <w:sz w:val="20"/>
                <w:szCs w:val="20"/>
              </w:rPr>
              <w:t>67.3</w:t>
            </w:r>
          </w:p>
        </w:tc>
        <w:tc>
          <w:tcPr>
            <w:tcW w:w="960" w:type="dxa"/>
            <w:noWrap/>
            <w:vAlign w:val="center"/>
            <w:hideMark/>
          </w:tcPr>
          <w:p w:rsidR="002571F8" w:rsidRPr="002571F8" w:rsidRDefault="002571F8" w:rsidP="002571F8">
            <w:pPr>
              <w:jc w:val="right"/>
              <w:rPr>
                <w:sz w:val="20"/>
                <w:szCs w:val="20"/>
              </w:rPr>
            </w:pPr>
            <w:r w:rsidRPr="002571F8">
              <w:rPr>
                <w:sz w:val="20"/>
                <w:szCs w:val="20"/>
              </w:rPr>
              <w:t>66.5</w:t>
            </w:r>
          </w:p>
        </w:tc>
        <w:tc>
          <w:tcPr>
            <w:tcW w:w="960" w:type="dxa"/>
            <w:noWrap/>
            <w:vAlign w:val="center"/>
            <w:hideMark/>
          </w:tcPr>
          <w:p w:rsidR="002571F8" w:rsidRPr="002571F8" w:rsidRDefault="002571F8" w:rsidP="002571F8">
            <w:pPr>
              <w:jc w:val="right"/>
              <w:rPr>
                <w:sz w:val="20"/>
                <w:szCs w:val="20"/>
              </w:rPr>
            </w:pPr>
            <w:r w:rsidRPr="002571F8">
              <w:rPr>
                <w:sz w:val="20"/>
                <w:szCs w:val="20"/>
              </w:rPr>
              <w:t>66.3</w:t>
            </w:r>
          </w:p>
        </w:tc>
      </w:tr>
      <w:tr w:rsidR="002571F8" w:rsidRPr="002571F8" w:rsidTr="00BC30CE">
        <w:trPr>
          <w:trHeight w:val="283"/>
        </w:trPr>
        <w:tc>
          <w:tcPr>
            <w:tcW w:w="3700" w:type="dxa"/>
            <w:shd w:val="clear" w:color="auto" w:fill="DBE5F1" w:themeFill="accent1" w:themeFillTint="33"/>
            <w:noWrap/>
            <w:hideMark/>
          </w:tcPr>
          <w:p w:rsidR="002571F8" w:rsidRPr="002571F8" w:rsidRDefault="002571F8" w:rsidP="002571F8">
            <w:pPr>
              <w:rPr>
                <w:b/>
                <w:bCs/>
                <w:sz w:val="20"/>
                <w:szCs w:val="20"/>
              </w:rPr>
            </w:pPr>
            <w:r w:rsidRPr="002571F8">
              <w:rPr>
                <w:b/>
                <w:bCs/>
                <w:sz w:val="20"/>
                <w:szCs w:val="20"/>
              </w:rPr>
              <w:t>SES quartiles</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r w:rsidRPr="002571F8">
              <w:rPr>
                <w:sz w:val="20"/>
                <w:szCs w:val="20"/>
              </w:rPr>
              <w:t> </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Lowest</w:t>
            </w:r>
          </w:p>
        </w:tc>
        <w:tc>
          <w:tcPr>
            <w:tcW w:w="960" w:type="dxa"/>
            <w:noWrap/>
            <w:vAlign w:val="center"/>
            <w:hideMark/>
          </w:tcPr>
          <w:p w:rsidR="002571F8" w:rsidRPr="002571F8" w:rsidRDefault="002571F8" w:rsidP="002571F8">
            <w:pPr>
              <w:jc w:val="right"/>
              <w:rPr>
                <w:sz w:val="20"/>
                <w:szCs w:val="20"/>
              </w:rPr>
            </w:pPr>
            <w:r w:rsidRPr="002571F8">
              <w:rPr>
                <w:sz w:val="20"/>
                <w:szCs w:val="20"/>
              </w:rPr>
              <w:t>18.3</w:t>
            </w:r>
          </w:p>
        </w:tc>
        <w:tc>
          <w:tcPr>
            <w:tcW w:w="960" w:type="dxa"/>
            <w:noWrap/>
            <w:vAlign w:val="center"/>
            <w:hideMark/>
          </w:tcPr>
          <w:p w:rsidR="002571F8" w:rsidRPr="002571F8" w:rsidRDefault="002571F8" w:rsidP="002571F8">
            <w:pPr>
              <w:jc w:val="right"/>
              <w:rPr>
                <w:sz w:val="20"/>
                <w:szCs w:val="20"/>
              </w:rPr>
            </w:pPr>
            <w:r w:rsidRPr="002571F8">
              <w:rPr>
                <w:sz w:val="20"/>
                <w:szCs w:val="20"/>
              </w:rPr>
              <w:t>17.9</w:t>
            </w:r>
          </w:p>
        </w:tc>
        <w:tc>
          <w:tcPr>
            <w:tcW w:w="960" w:type="dxa"/>
            <w:noWrap/>
            <w:vAlign w:val="center"/>
            <w:hideMark/>
          </w:tcPr>
          <w:p w:rsidR="002571F8" w:rsidRPr="002571F8" w:rsidRDefault="002571F8" w:rsidP="002571F8">
            <w:pPr>
              <w:jc w:val="right"/>
              <w:rPr>
                <w:sz w:val="20"/>
                <w:szCs w:val="20"/>
              </w:rPr>
            </w:pPr>
            <w:r w:rsidRPr="002571F8">
              <w:rPr>
                <w:sz w:val="20"/>
                <w:szCs w:val="20"/>
              </w:rPr>
              <w:t>17.5</w:t>
            </w:r>
          </w:p>
        </w:tc>
        <w:tc>
          <w:tcPr>
            <w:tcW w:w="960" w:type="dxa"/>
            <w:noWrap/>
            <w:vAlign w:val="center"/>
            <w:hideMark/>
          </w:tcPr>
          <w:p w:rsidR="002571F8" w:rsidRPr="002571F8" w:rsidRDefault="002571F8" w:rsidP="002571F8">
            <w:pPr>
              <w:jc w:val="right"/>
              <w:rPr>
                <w:sz w:val="20"/>
                <w:szCs w:val="20"/>
              </w:rPr>
            </w:pPr>
            <w:r w:rsidRPr="002571F8">
              <w:rPr>
                <w:sz w:val="20"/>
                <w:szCs w:val="20"/>
              </w:rPr>
              <w:t>19.0</w:t>
            </w:r>
          </w:p>
        </w:tc>
        <w:tc>
          <w:tcPr>
            <w:tcW w:w="960" w:type="dxa"/>
            <w:noWrap/>
            <w:vAlign w:val="center"/>
            <w:hideMark/>
          </w:tcPr>
          <w:p w:rsidR="002571F8" w:rsidRPr="002571F8" w:rsidRDefault="002571F8" w:rsidP="002571F8">
            <w:pPr>
              <w:jc w:val="right"/>
              <w:rPr>
                <w:sz w:val="20"/>
                <w:szCs w:val="20"/>
              </w:rPr>
            </w:pPr>
            <w:r w:rsidRPr="002571F8">
              <w:rPr>
                <w:sz w:val="20"/>
                <w:szCs w:val="20"/>
              </w:rPr>
              <w:t>19.5</w:t>
            </w: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Lower-middle</w:t>
            </w:r>
          </w:p>
        </w:tc>
        <w:tc>
          <w:tcPr>
            <w:tcW w:w="960" w:type="dxa"/>
            <w:noWrap/>
            <w:vAlign w:val="center"/>
            <w:hideMark/>
          </w:tcPr>
          <w:p w:rsidR="002571F8" w:rsidRPr="002571F8" w:rsidRDefault="002571F8" w:rsidP="002571F8">
            <w:pPr>
              <w:jc w:val="right"/>
              <w:rPr>
                <w:sz w:val="20"/>
                <w:szCs w:val="20"/>
              </w:rPr>
            </w:pPr>
            <w:r w:rsidRPr="002571F8">
              <w:rPr>
                <w:sz w:val="20"/>
                <w:szCs w:val="20"/>
              </w:rPr>
              <w:t>22.4</w:t>
            </w:r>
          </w:p>
        </w:tc>
        <w:tc>
          <w:tcPr>
            <w:tcW w:w="960" w:type="dxa"/>
            <w:noWrap/>
            <w:vAlign w:val="center"/>
            <w:hideMark/>
          </w:tcPr>
          <w:p w:rsidR="002571F8" w:rsidRPr="002571F8" w:rsidRDefault="002571F8" w:rsidP="002571F8">
            <w:pPr>
              <w:jc w:val="right"/>
              <w:rPr>
                <w:sz w:val="20"/>
                <w:szCs w:val="20"/>
              </w:rPr>
            </w:pPr>
            <w:r w:rsidRPr="002571F8">
              <w:rPr>
                <w:sz w:val="20"/>
                <w:szCs w:val="20"/>
              </w:rPr>
              <w:t>22.6</w:t>
            </w:r>
          </w:p>
        </w:tc>
        <w:tc>
          <w:tcPr>
            <w:tcW w:w="960" w:type="dxa"/>
            <w:noWrap/>
            <w:vAlign w:val="center"/>
            <w:hideMark/>
          </w:tcPr>
          <w:p w:rsidR="002571F8" w:rsidRPr="002571F8" w:rsidRDefault="002571F8" w:rsidP="002571F8">
            <w:pPr>
              <w:jc w:val="right"/>
              <w:rPr>
                <w:sz w:val="20"/>
                <w:szCs w:val="20"/>
              </w:rPr>
            </w:pPr>
            <w:r w:rsidRPr="002571F8">
              <w:rPr>
                <w:sz w:val="20"/>
                <w:szCs w:val="20"/>
              </w:rPr>
              <w:t>22.4</w:t>
            </w:r>
          </w:p>
        </w:tc>
        <w:tc>
          <w:tcPr>
            <w:tcW w:w="960" w:type="dxa"/>
            <w:noWrap/>
            <w:vAlign w:val="center"/>
            <w:hideMark/>
          </w:tcPr>
          <w:p w:rsidR="002571F8" w:rsidRPr="002571F8" w:rsidRDefault="002571F8" w:rsidP="002571F8">
            <w:pPr>
              <w:jc w:val="right"/>
              <w:rPr>
                <w:sz w:val="20"/>
                <w:szCs w:val="20"/>
              </w:rPr>
            </w:pPr>
            <w:r w:rsidRPr="002571F8">
              <w:rPr>
                <w:sz w:val="20"/>
                <w:szCs w:val="20"/>
              </w:rPr>
              <w:t>20.3</w:t>
            </w:r>
          </w:p>
        </w:tc>
        <w:tc>
          <w:tcPr>
            <w:tcW w:w="960" w:type="dxa"/>
            <w:noWrap/>
            <w:vAlign w:val="center"/>
            <w:hideMark/>
          </w:tcPr>
          <w:p w:rsidR="002571F8" w:rsidRPr="002571F8" w:rsidRDefault="002571F8" w:rsidP="002571F8">
            <w:pPr>
              <w:jc w:val="right"/>
              <w:rPr>
                <w:sz w:val="20"/>
                <w:szCs w:val="20"/>
              </w:rPr>
            </w:pPr>
            <w:r w:rsidRPr="002571F8">
              <w:rPr>
                <w:sz w:val="20"/>
                <w:szCs w:val="20"/>
              </w:rPr>
              <w:t>20.3</w:t>
            </w: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Upper-middle</w:t>
            </w:r>
          </w:p>
        </w:tc>
        <w:tc>
          <w:tcPr>
            <w:tcW w:w="960" w:type="dxa"/>
            <w:noWrap/>
            <w:vAlign w:val="center"/>
            <w:hideMark/>
          </w:tcPr>
          <w:p w:rsidR="002571F8" w:rsidRPr="002571F8" w:rsidRDefault="002571F8" w:rsidP="002571F8">
            <w:pPr>
              <w:jc w:val="right"/>
              <w:rPr>
                <w:sz w:val="20"/>
                <w:szCs w:val="20"/>
              </w:rPr>
            </w:pPr>
            <w:r w:rsidRPr="002571F8">
              <w:rPr>
                <w:sz w:val="20"/>
                <w:szCs w:val="20"/>
              </w:rPr>
              <w:t>26.0</w:t>
            </w:r>
          </w:p>
        </w:tc>
        <w:tc>
          <w:tcPr>
            <w:tcW w:w="960" w:type="dxa"/>
            <w:noWrap/>
            <w:vAlign w:val="center"/>
            <w:hideMark/>
          </w:tcPr>
          <w:p w:rsidR="002571F8" w:rsidRPr="002571F8" w:rsidRDefault="002571F8" w:rsidP="002571F8">
            <w:pPr>
              <w:jc w:val="right"/>
              <w:rPr>
                <w:sz w:val="20"/>
                <w:szCs w:val="20"/>
              </w:rPr>
            </w:pPr>
            <w:r w:rsidRPr="002571F8">
              <w:rPr>
                <w:sz w:val="20"/>
                <w:szCs w:val="20"/>
              </w:rPr>
              <w:t>26.0</w:t>
            </w:r>
          </w:p>
        </w:tc>
        <w:tc>
          <w:tcPr>
            <w:tcW w:w="960" w:type="dxa"/>
            <w:noWrap/>
            <w:vAlign w:val="center"/>
            <w:hideMark/>
          </w:tcPr>
          <w:p w:rsidR="002571F8" w:rsidRPr="002571F8" w:rsidRDefault="002571F8" w:rsidP="002571F8">
            <w:pPr>
              <w:jc w:val="right"/>
              <w:rPr>
                <w:sz w:val="20"/>
                <w:szCs w:val="20"/>
              </w:rPr>
            </w:pPr>
            <w:r w:rsidRPr="002571F8">
              <w:rPr>
                <w:sz w:val="20"/>
                <w:szCs w:val="20"/>
              </w:rPr>
              <w:t>26.4</w:t>
            </w:r>
          </w:p>
        </w:tc>
        <w:tc>
          <w:tcPr>
            <w:tcW w:w="960" w:type="dxa"/>
            <w:noWrap/>
            <w:vAlign w:val="center"/>
            <w:hideMark/>
          </w:tcPr>
          <w:p w:rsidR="002571F8" w:rsidRPr="002571F8" w:rsidRDefault="002571F8" w:rsidP="002571F8">
            <w:pPr>
              <w:jc w:val="right"/>
              <w:rPr>
                <w:sz w:val="20"/>
                <w:szCs w:val="20"/>
              </w:rPr>
            </w:pPr>
            <w:r w:rsidRPr="002571F8">
              <w:rPr>
                <w:sz w:val="20"/>
                <w:szCs w:val="20"/>
              </w:rPr>
              <w:t>25.3</w:t>
            </w:r>
          </w:p>
        </w:tc>
        <w:tc>
          <w:tcPr>
            <w:tcW w:w="960" w:type="dxa"/>
            <w:noWrap/>
            <w:vAlign w:val="center"/>
            <w:hideMark/>
          </w:tcPr>
          <w:p w:rsidR="002571F8" w:rsidRPr="002571F8" w:rsidRDefault="002571F8" w:rsidP="002571F8">
            <w:pPr>
              <w:jc w:val="right"/>
              <w:rPr>
                <w:sz w:val="20"/>
                <w:szCs w:val="20"/>
              </w:rPr>
            </w:pPr>
            <w:r w:rsidRPr="002571F8">
              <w:rPr>
                <w:sz w:val="20"/>
                <w:szCs w:val="20"/>
              </w:rPr>
              <w:t>25.0</w:t>
            </w: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Highest</w:t>
            </w:r>
          </w:p>
        </w:tc>
        <w:tc>
          <w:tcPr>
            <w:tcW w:w="960" w:type="dxa"/>
            <w:noWrap/>
            <w:vAlign w:val="center"/>
            <w:hideMark/>
          </w:tcPr>
          <w:p w:rsidR="002571F8" w:rsidRPr="002571F8" w:rsidRDefault="002571F8" w:rsidP="002571F8">
            <w:pPr>
              <w:jc w:val="right"/>
              <w:rPr>
                <w:sz w:val="20"/>
                <w:szCs w:val="20"/>
              </w:rPr>
            </w:pPr>
            <w:r w:rsidRPr="002571F8">
              <w:rPr>
                <w:sz w:val="20"/>
                <w:szCs w:val="20"/>
              </w:rPr>
              <w:t>33.3</w:t>
            </w:r>
          </w:p>
        </w:tc>
        <w:tc>
          <w:tcPr>
            <w:tcW w:w="960" w:type="dxa"/>
            <w:noWrap/>
            <w:vAlign w:val="center"/>
            <w:hideMark/>
          </w:tcPr>
          <w:p w:rsidR="002571F8" w:rsidRPr="002571F8" w:rsidRDefault="002571F8" w:rsidP="002571F8">
            <w:pPr>
              <w:jc w:val="right"/>
              <w:rPr>
                <w:sz w:val="20"/>
                <w:szCs w:val="20"/>
              </w:rPr>
            </w:pPr>
            <w:r w:rsidRPr="002571F8">
              <w:rPr>
                <w:sz w:val="20"/>
                <w:szCs w:val="20"/>
              </w:rPr>
              <w:t>33.6</w:t>
            </w:r>
          </w:p>
        </w:tc>
        <w:tc>
          <w:tcPr>
            <w:tcW w:w="960" w:type="dxa"/>
            <w:noWrap/>
            <w:vAlign w:val="center"/>
            <w:hideMark/>
          </w:tcPr>
          <w:p w:rsidR="002571F8" w:rsidRPr="002571F8" w:rsidRDefault="002571F8" w:rsidP="002571F8">
            <w:pPr>
              <w:jc w:val="right"/>
              <w:rPr>
                <w:sz w:val="20"/>
                <w:szCs w:val="20"/>
              </w:rPr>
            </w:pPr>
            <w:r w:rsidRPr="002571F8">
              <w:rPr>
                <w:sz w:val="20"/>
                <w:szCs w:val="20"/>
              </w:rPr>
              <w:t>33.6</w:t>
            </w:r>
          </w:p>
        </w:tc>
        <w:tc>
          <w:tcPr>
            <w:tcW w:w="960" w:type="dxa"/>
            <w:noWrap/>
            <w:vAlign w:val="center"/>
            <w:hideMark/>
          </w:tcPr>
          <w:p w:rsidR="002571F8" w:rsidRPr="002571F8" w:rsidRDefault="002571F8" w:rsidP="002571F8">
            <w:pPr>
              <w:jc w:val="right"/>
              <w:rPr>
                <w:sz w:val="20"/>
                <w:szCs w:val="20"/>
              </w:rPr>
            </w:pPr>
            <w:r w:rsidRPr="002571F8">
              <w:rPr>
                <w:sz w:val="20"/>
                <w:szCs w:val="20"/>
              </w:rPr>
              <w:t>35.5</w:t>
            </w:r>
          </w:p>
        </w:tc>
        <w:tc>
          <w:tcPr>
            <w:tcW w:w="960" w:type="dxa"/>
            <w:noWrap/>
            <w:vAlign w:val="center"/>
            <w:hideMark/>
          </w:tcPr>
          <w:p w:rsidR="002571F8" w:rsidRPr="002571F8" w:rsidRDefault="002571F8" w:rsidP="002571F8">
            <w:pPr>
              <w:jc w:val="right"/>
              <w:rPr>
                <w:sz w:val="20"/>
                <w:szCs w:val="20"/>
              </w:rPr>
            </w:pPr>
            <w:r w:rsidRPr="002571F8">
              <w:rPr>
                <w:sz w:val="20"/>
                <w:szCs w:val="20"/>
              </w:rPr>
              <w:t>35.2</w:t>
            </w:r>
          </w:p>
        </w:tc>
      </w:tr>
      <w:tr w:rsidR="002571F8" w:rsidRPr="002571F8" w:rsidTr="00BC30CE">
        <w:trPr>
          <w:trHeight w:val="283"/>
        </w:trPr>
        <w:tc>
          <w:tcPr>
            <w:tcW w:w="3700" w:type="dxa"/>
            <w:shd w:val="clear" w:color="auto" w:fill="DBE5F1" w:themeFill="accent1" w:themeFillTint="33"/>
            <w:noWrap/>
            <w:hideMark/>
          </w:tcPr>
          <w:p w:rsidR="002571F8" w:rsidRPr="002571F8" w:rsidRDefault="002571F8" w:rsidP="002571F8">
            <w:pPr>
              <w:rPr>
                <w:b/>
                <w:bCs/>
                <w:sz w:val="20"/>
                <w:szCs w:val="20"/>
              </w:rPr>
            </w:pPr>
            <w:r w:rsidRPr="002571F8">
              <w:rPr>
                <w:b/>
                <w:bCs/>
                <w:sz w:val="20"/>
                <w:szCs w:val="20"/>
              </w:rPr>
              <w:t>GAT quartiles</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r w:rsidRPr="002571F8">
              <w:rPr>
                <w:sz w:val="20"/>
                <w:szCs w:val="20"/>
              </w:rPr>
              <w:t> </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Lowest</w:t>
            </w:r>
          </w:p>
        </w:tc>
        <w:tc>
          <w:tcPr>
            <w:tcW w:w="960" w:type="dxa"/>
            <w:noWrap/>
            <w:vAlign w:val="center"/>
            <w:hideMark/>
          </w:tcPr>
          <w:p w:rsidR="002571F8" w:rsidRPr="002571F8" w:rsidRDefault="002571F8" w:rsidP="002571F8">
            <w:pPr>
              <w:jc w:val="right"/>
              <w:rPr>
                <w:sz w:val="20"/>
                <w:szCs w:val="20"/>
              </w:rPr>
            </w:pPr>
            <w:r w:rsidRPr="002571F8">
              <w:rPr>
                <w:sz w:val="20"/>
                <w:szCs w:val="20"/>
              </w:rPr>
              <w:t>23.6</w:t>
            </w:r>
          </w:p>
        </w:tc>
        <w:tc>
          <w:tcPr>
            <w:tcW w:w="960" w:type="dxa"/>
            <w:noWrap/>
            <w:vAlign w:val="center"/>
            <w:hideMark/>
          </w:tcPr>
          <w:p w:rsidR="002571F8" w:rsidRPr="002571F8" w:rsidRDefault="002571F8" w:rsidP="002571F8">
            <w:pPr>
              <w:jc w:val="right"/>
              <w:rPr>
                <w:sz w:val="20"/>
                <w:szCs w:val="20"/>
              </w:rPr>
            </w:pPr>
            <w:r w:rsidRPr="002571F8">
              <w:rPr>
                <w:sz w:val="20"/>
                <w:szCs w:val="20"/>
              </w:rPr>
              <w:t>21.0</w:t>
            </w:r>
          </w:p>
        </w:tc>
        <w:tc>
          <w:tcPr>
            <w:tcW w:w="960" w:type="dxa"/>
            <w:noWrap/>
            <w:vAlign w:val="center"/>
            <w:hideMark/>
          </w:tcPr>
          <w:p w:rsidR="002571F8" w:rsidRPr="002571F8" w:rsidRDefault="002571F8" w:rsidP="002571F8">
            <w:pPr>
              <w:jc w:val="right"/>
              <w:rPr>
                <w:sz w:val="20"/>
                <w:szCs w:val="20"/>
              </w:rPr>
            </w:pPr>
            <w:r w:rsidRPr="002571F8">
              <w:rPr>
                <w:sz w:val="20"/>
                <w:szCs w:val="20"/>
              </w:rPr>
              <w:t>19.4</w:t>
            </w:r>
          </w:p>
        </w:tc>
        <w:tc>
          <w:tcPr>
            <w:tcW w:w="960" w:type="dxa"/>
            <w:noWrap/>
            <w:vAlign w:val="center"/>
            <w:hideMark/>
          </w:tcPr>
          <w:p w:rsidR="002571F8" w:rsidRPr="002571F8" w:rsidRDefault="002571F8" w:rsidP="002571F8">
            <w:pPr>
              <w:jc w:val="right"/>
              <w:rPr>
                <w:sz w:val="20"/>
                <w:szCs w:val="20"/>
              </w:rPr>
            </w:pPr>
            <w:r w:rsidRPr="002571F8">
              <w:rPr>
                <w:sz w:val="20"/>
                <w:szCs w:val="20"/>
              </w:rPr>
              <w:t>23.4</w:t>
            </w:r>
          </w:p>
        </w:tc>
        <w:tc>
          <w:tcPr>
            <w:tcW w:w="960" w:type="dxa"/>
            <w:noWrap/>
            <w:vAlign w:val="center"/>
            <w:hideMark/>
          </w:tcPr>
          <w:p w:rsidR="002571F8" w:rsidRPr="002571F8" w:rsidRDefault="002571F8" w:rsidP="002571F8">
            <w:pPr>
              <w:jc w:val="right"/>
              <w:rPr>
                <w:sz w:val="20"/>
                <w:szCs w:val="20"/>
              </w:rPr>
            </w:pPr>
            <w:r w:rsidRPr="002571F8">
              <w:rPr>
                <w:sz w:val="20"/>
                <w:szCs w:val="20"/>
              </w:rPr>
              <w:t>22.7</w:t>
            </w: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Lower-middle</w:t>
            </w:r>
          </w:p>
        </w:tc>
        <w:tc>
          <w:tcPr>
            <w:tcW w:w="960" w:type="dxa"/>
            <w:noWrap/>
            <w:vAlign w:val="center"/>
            <w:hideMark/>
          </w:tcPr>
          <w:p w:rsidR="002571F8" w:rsidRPr="002571F8" w:rsidRDefault="002571F8" w:rsidP="002571F8">
            <w:pPr>
              <w:jc w:val="right"/>
              <w:rPr>
                <w:sz w:val="20"/>
                <w:szCs w:val="20"/>
              </w:rPr>
            </w:pPr>
            <w:r w:rsidRPr="002571F8">
              <w:rPr>
                <w:sz w:val="20"/>
                <w:szCs w:val="20"/>
              </w:rPr>
              <w:t>23.2</w:t>
            </w:r>
          </w:p>
        </w:tc>
        <w:tc>
          <w:tcPr>
            <w:tcW w:w="960" w:type="dxa"/>
            <w:noWrap/>
            <w:vAlign w:val="center"/>
            <w:hideMark/>
          </w:tcPr>
          <w:p w:rsidR="002571F8" w:rsidRPr="002571F8" w:rsidRDefault="002571F8" w:rsidP="002571F8">
            <w:pPr>
              <w:jc w:val="right"/>
              <w:rPr>
                <w:sz w:val="20"/>
                <w:szCs w:val="20"/>
              </w:rPr>
            </w:pPr>
            <w:r w:rsidRPr="002571F8">
              <w:rPr>
                <w:sz w:val="20"/>
                <w:szCs w:val="20"/>
              </w:rPr>
              <w:t>21.9</w:t>
            </w:r>
          </w:p>
        </w:tc>
        <w:tc>
          <w:tcPr>
            <w:tcW w:w="960" w:type="dxa"/>
            <w:noWrap/>
            <w:vAlign w:val="center"/>
            <w:hideMark/>
          </w:tcPr>
          <w:p w:rsidR="002571F8" w:rsidRPr="002571F8" w:rsidRDefault="002571F8" w:rsidP="002571F8">
            <w:pPr>
              <w:jc w:val="right"/>
              <w:rPr>
                <w:sz w:val="20"/>
                <w:szCs w:val="20"/>
              </w:rPr>
            </w:pPr>
            <w:r w:rsidRPr="002571F8">
              <w:rPr>
                <w:sz w:val="20"/>
                <w:szCs w:val="20"/>
              </w:rPr>
              <w:t>22.7</w:t>
            </w:r>
          </w:p>
        </w:tc>
        <w:tc>
          <w:tcPr>
            <w:tcW w:w="960" w:type="dxa"/>
            <w:noWrap/>
            <w:vAlign w:val="center"/>
            <w:hideMark/>
          </w:tcPr>
          <w:p w:rsidR="002571F8" w:rsidRPr="002571F8" w:rsidRDefault="002571F8" w:rsidP="002571F8">
            <w:pPr>
              <w:jc w:val="right"/>
              <w:rPr>
                <w:sz w:val="20"/>
                <w:szCs w:val="20"/>
              </w:rPr>
            </w:pPr>
            <w:r w:rsidRPr="002571F8">
              <w:rPr>
                <w:sz w:val="20"/>
                <w:szCs w:val="20"/>
              </w:rPr>
              <w:t>22.2</w:t>
            </w:r>
          </w:p>
        </w:tc>
        <w:tc>
          <w:tcPr>
            <w:tcW w:w="960" w:type="dxa"/>
            <w:noWrap/>
            <w:vAlign w:val="center"/>
            <w:hideMark/>
          </w:tcPr>
          <w:p w:rsidR="002571F8" w:rsidRPr="002571F8" w:rsidRDefault="002571F8" w:rsidP="002571F8">
            <w:pPr>
              <w:jc w:val="right"/>
              <w:rPr>
                <w:sz w:val="20"/>
                <w:szCs w:val="20"/>
              </w:rPr>
            </w:pPr>
            <w:r w:rsidRPr="002571F8">
              <w:rPr>
                <w:sz w:val="20"/>
                <w:szCs w:val="20"/>
              </w:rPr>
              <w:t>23.0</w:t>
            </w: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Upper-middle</w:t>
            </w:r>
          </w:p>
        </w:tc>
        <w:tc>
          <w:tcPr>
            <w:tcW w:w="960" w:type="dxa"/>
            <w:noWrap/>
            <w:vAlign w:val="center"/>
            <w:hideMark/>
          </w:tcPr>
          <w:p w:rsidR="002571F8" w:rsidRPr="002571F8" w:rsidRDefault="002571F8" w:rsidP="002571F8">
            <w:pPr>
              <w:jc w:val="right"/>
              <w:rPr>
                <w:sz w:val="20"/>
                <w:szCs w:val="20"/>
              </w:rPr>
            </w:pPr>
            <w:r w:rsidRPr="002571F8">
              <w:rPr>
                <w:sz w:val="20"/>
                <w:szCs w:val="20"/>
              </w:rPr>
              <w:t>24.0</w:t>
            </w:r>
          </w:p>
        </w:tc>
        <w:tc>
          <w:tcPr>
            <w:tcW w:w="960" w:type="dxa"/>
            <w:noWrap/>
            <w:vAlign w:val="center"/>
            <w:hideMark/>
          </w:tcPr>
          <w:p w:rsidR="002571F8" w:rsidRPr="002571F8" w:rsidRDefault="002571F8" w:rsidP="002571F8">
            <w:pPr>
              <w:jc w:val="right"/>
              <w:rPr>
                <w:sz w:val="20"/>
                <w:szCs w:val="20"/>
              </w:rPr>
            </w:pPr>
            <w:r w:rsidRPr="002571F8">
              <w:rPr>
                <w:sz w:val="20"/>
                <w:szCs w:val="20"/>
              </w:rPr>
              <w:t>24.5</w:t>
            </w:r>
          </w:p>
        </w:tc>
        <w:tc>
          <w:tcPr>
            <w:tcW w:w="960" w:type="dxa"/>
            <w:noWrap/>
            <w:vAlign w:val="center"/>
            <w:hideMark/>
          </w:tcPr>
          <w:p w:rsidR="002571F8" w:rsidRPr="002571F8" w:rsidRDefault="002571F8" w:rsidP="002571F8">
            <w:pPr>
              <w:jc w:val="right"/>
              <w:rPr>
                <w:sz w:val="20"/>
                <w:szCs w:val="20"/>
              </w:rPr>
            </w:pPr>
            <w:r w:rsidRPr="002571F8">
              <w:rPr>
                <w:sz w:val="20"/>
                <w:szCs w:val="20"/>
              </w:rPr>
              <w:t>23.9</w:t>
            </w:r>
          </w:p>
        </w:tc>
        <w:tc>
          <w:tcPr>
            <w:tcW w:w="960" w:type="dxa"/>
            <w:noWrap/>
            <w:vAlign w:val="center"/>
            <w:hideMark/>
          </w:tcPr>
          <w:p w:rsidR="002571F8" w:rsidRPr="002571F8" w:rsidRDefault="002571F8" w:rsidP="002571F8">
            <w:pPr>
              <w:jc w:val="right"/>
              <w:rPr>
                <w:sz w:val="20"/>
                <w:szCs w:val="20"/>
              </w:rPr>
            </w:pPr>
            <w:r w:rsidRPr="002571F8">
              <w:rPr>
                <w:sz w:val="20"/>
                <w:szCs w:val="20"/>
              </w:rPr>
              <w:t>23.6</w:t>
            </w:r>
          </w:p>
        </w:tc>
        <w:tc>
          <w:tcPr>
            <w:tcW w:w="960" w:type="dxa"/>
            <w:noWrap/>
            <w:vAlign w:val="center"/>
            <w:hideMark/>
          </w:tcPr>
          <w:p w:rsidR="002571F8" w:rsidRPr="002571F8" w:rsidRDefault="002571F8" w:rsidP="002571F8">
            <w:pPr>
              <w:jc w:val="right"/>
              <w:rPr>
                <w:sz w:val="20"/>
                <w:szCs w:val="20"/>
              </w:rPr>
            </w:pPr>
            <w:r w:rsidRPr="002571F8">
              <w:rPr>
                <w:sz w:val="20"/>
                <w:szCs w:val="20"/>
              </w:rPr>
              <w:t>22.1</w:t>
            </w: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Highest</w:t>
            </w:r>
          </w:p>
        </w:tc>
        <w:tc>
          <w:tcPr>
            <w:tcW w:w="960" w:type="dxa"/>
            <w:noWrap/>
            <w:vAlign w:val="center"/>
            <w:hideMark/>
          </w:tcPr>
          <w:p w:rsidR="002571F8" w:rsidRPr="002571F8" w:rsidRDefault="002571F8" w:rsidP="002571F8">
            <w:pPr>
              <w:jc w:val="right"/>
              <w:rPr>
                <w:sz w:val="20"/>
                <w:szCs w:val="20"/>
              </w:rPr>
            </w:pPr>
            <w:r w:rsidRPr="002571F8">
              <w:rPr>
                <w:sz w:val="20"/>
                <w:szCs w:val="20"/>
              </w:rPr>
              <w:t>22.8</w:t>
            </w:r>
          </w:p>
        </w:tc>
        <w:tc>
          <w:tcPr>
            <w:tcW w:w="960" w:type="dxa"/>
            <w:noWrap/>
            <w:vAlign w:val="center"/>
            <w:hideMark/>
          </w:tcPr>
          <w:p w:rsidR="002571F8" w:rsidRPr="002571F8" w:rsidRDefault="002571F8" w:rsidP="002571F8">
            <w:pPr>
              <w:jc w:val="right"/>
              <w:rPr>
                <w:sz w:val="20"/>
                <w:szCs w:val="20"/>
              </w:rPr>
            </w:pPr>
            <w:r w:rsidRPr="002571F8">
              <w:rPr>
                <w:sz w:val="20"/>
                <w:szCs w:val="20"/>
              </w:rPr>
              <w:t>25.6</w:t>
            </w:r>
          </w:p>
        </w:tc>
        <w:tc>
          <w:tcPr>
            <w:tcW w:w="960" w:type="dxa"/>
            <w:noWrap/>
            <w:vAlign w:val="center"/>
            <w:hideMark/>
          </w:tcPr>
          <w:p w:rsidR="002571F8" w:rsidRPr="002571F8" w:rsidRDefault="002571F8" w:rsidP="002571F8">
            <w:pPr>
              <w:jc w:val="right"/>
              <w:rPr>
                <w:sz w:val="20"/>
                <w:szCs w:val="20"/>
              </w:rPr>
            </w:pPr>
            <w:r w:rsidRPr="002571F8">
              <w:rPr>
                <w:sz w:val="20"/>
                <w:szCs w:val="20"/>
              </w:rPr>
              <w:t>26.3</w:t>
            </w:r>
          </w:p>
        </w:tc>
        <w:tc>
          <w:tcPr>
            <w:tcW w:w="960" w:type="dxa"/>
            <w:noWrap/>
            <w:vAlign w:val="center"/>
            <w:hideMark/>
          </w:tcPr>
          <w:p w:rsidR="002571F8" w:rsidRPr="002571F8" w:rsidRDefault="002571F8" w:rsidP="002571F8">
            <w:pPr>
              <w:jc w:val="right"/>
              <w:rPr>
                <w:sz w:val="20"/>
                <w:szCs w:val="20"/>
              </w:rPr>
            </w:pPr>
            <w:r w:rsidRPr="002571F8">
              <w:rPr>
                <w:sz w:val="20"/>
                <w:szCs w:val="20"/>
              </w:rPr>
              <w:t>22.8</w:t>
            </w:r>
          </w:p>
        </w:tc>
        <w:tc>
          <w:tcPr>
            <w:tcW w:w="960" w:type="dxa"/>
            <w:noWrap/>
            <w:vAlign w:val="center"/>
            <w:hideMark/>
          </w:tcPr>
          <w:p w:rsidR="002571F8" w:rsidRPr="002571F8" w:rsidRDefault="002571F8" w:rsidP="002571F8">
            <w:pPr>
              <w:jc w:val="right"/>
              <w:rPr>
                <w:sz w:val="20"/>
                <w:szCs w:val="20"/>
              </w:rPr>
            </w:pPr>
            <w:r w:rsidRPr="002571F8">
              <w:rPr>
                <w:sz w:val="20"/>
                <w:szCs w:val="20"/>
              </w:rPr>
              <w:t>23.6</w:t>
            </w:r>
          </w:p>
        </w:tc>
      </w:tr>
      <w:tr w:rsidR="002571F8" w:rsidRPr="002571F8" w:rsidTr="00BC30CE">
        <w:trPr>
          <w:trHeight w:val="283"/>
        </w:trPr>
        <w:tc>
          <w:tcPr>
            <w:tcW w:w="3700" w:type="dxa"/>
            <w:shd w:val="clear" w:color="auto" w:fill="DBE5F1" w:themeFill="accent1" w:themeFillTint="33"/>
            <w:noWrap/>
            <w:hideMark/>
          </w:tcPr>
          <w:p w:rsidR="002571F8" w:rsidRPr="002571F8" w:rsidRDefault="002571F8" w:rsidP="002571F8">
            <w:pPr>
              <w:rPr>
                <w:b/>
                <w:bCs/>
                <w:sz w:val="20"/>
                <w:szCs w:val="20"/>
              </w:rPr>
            </w:pPr>
            <w:r w:rsidRPr="002571F8">
              <w:rPr>
                <w:b/>
                <w:bCs/>
                <w:sz w:val="20"/>
                <w:szCs w:val="20"/>
              </w:rPr>
              <w:t>School sector</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r w:rsidRPr="002571F8">
              <w:rPr>
                <w:sz w:val="20"/>
                <w:szCs w:val="20"/>
              </w:rPr>
              <w:t> </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Government</w:t>
            </w:r>
          </w:p>
        </w:tc>
        <w:tc>
          <w:tcPr>
            <w:tcW w:w="960" w:type="dxa"/>
            <w:noWrap/>
            <w:vAlign w:val="center"/>
            <w:hideMark/>
          </w:tcPr>
          <w:p w:rsidR="002571F8" w:rsidRPr="002571F8" w:rsidRDefault="002571F8" w:rsidP="002571F8">
            <w:pPr>
              <w:jc w:val="right"/>
              <w:rPr>
                <w:sz w:val="20"/>
                <w:szCs w:val="20"/>
              </w:rPr>
            </w:pPr>
            <w:r w:rsidRPr="002571F8">
              <w:rPr>
                <w:sz w:val="20"/>
                <w:szCs w:val="20"/>
              </w:rPr>
              <w:t>52.5</w:t>
            </w:r>
          </w:p>
        </w:tc>
        <w:tc>
          <w:tcPr>
            <w:tcW w:w="960" w:type="dxa"/>
            <w:noWrap/>
            <w:vAlign w:val="center"/>
            <w:hideMark/>
          </w:tcPr>
          <w:p w:rsidR="002571F8" w:rsidRPr="002571F8" w:rsidRDefault="002571F8" w:rsidP="002571F8">
            <w:pPr>
              <w:jc w:val="right"/>
              <w:rPr>
                <w:sz w:val="20"/>
                <w:szCs w:val="20"/>
              </w:rPr>
            </w:pPr>
            <w:r w:rsidRPr="002571F8">
              <w:rPr>
                <w:sz w:val="20"/>
                <w:szCs w:val="20"/>
              </w:rPr>
              <w:t>51.8</w:t>
            </w:r>
          </w:p>
        </w:tc>
        <w:tc>
          <w:tcPr>
            <w:tcW w:w="960" w:type="dxa"/>
            <w:noWrap/>
            <w:vAlign w:val="center"/>
            <w:hideMark/>
          </w:tcPr>
          <w:p w:rsidR="002571F8" w:rsidRPr="002571F8" w:rsidRDefault="002571F8" w:rsidP="002571F8">
            <w:pPr>
              <w:jc w:val="right"/>
              <w:rPr>
                <w:sz w:val="20"/>
                <w:szCs w:val="20"/>
              </w:rPr>
            </w:pPr>
            <w:r w:rsidRPr="002571F8">
              <w:rPr>
                <w:sz w:val="20"/>
                <w:szCs w:val="20"/>
              </w:rPr>
              <w:t>52.5</w:t>
            </w:r>
          </w:p>
        </w:tc>
        <w:tc>
          <w:tcPr>
            <w:tcW w:w="960" w:type="dxa"/>
            <w:noWrap/>
            <w:vAlign w:val="center"/>
            <w:hideMark/>
          </w:tcPr>
          <w:p w:rsidR="002571F8" w:rsidRPr="002571F8" w:rsidRDefault="002571F8" w:rsidP="002571F8">
            <w:pPr>
              <w:jc w:val="right"/>
              <w:rPr>
                <w:sz w:val="20"/>
                <w:szCs w:val="20"/>
              </w:rPr>
            </w:pPr>
            <w:r w:rsidRPr="002571F8">
              <w:rPr>
                <w:sz w:val="20"/>
                <w:szCs w:val="20"/>
              </w:rPr>
              <w:t>51.0</w:t>
            </w:r>
          </w:p>
        </w:tc>
        <w:tc>
          <w:tcPr>
            <w:tcW w:w="960" w:type="dxa"/>
            <w:noWrap/>
            <w:vAlign w:val="center"/>
            <w:hideMark/>
          </w:tcPr>
          <w:p w:rsidR="002571F8" w:rsidRPr="002571F8" w:rsidRDefault="002571F8" w:rsidP="002571F8">
            <w:pPr>
              <w:jc w:val="right"/>
              <w:rPr>
                <w:sz w:val="20"/>
                <w:szCs w:val="20"/>
              </w:rPr>
            </w:pPr>
            <w:r w:rsidRPr="002571F8">
              <w:rPr>
                <w:sz w:val="20"/>
                <w:szCs w:val="20"/>
              </w:rPr>
              <w:t>51.5</w:t>
            </w: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Catholic</w:t>
            </w:r>
          </w:p>
        </w:tc>
        <w:tc>
          <w:tcPr>
            <w:tcW w:w="960" w:type="dxa"/>
            <w:noWrap/>
            <w:vAlign w:val="center"/>
            <w:hideMark/>
          </w:tcPr>
          <w:p w:rsidR="002571F8" w:rsidRPr="002571F8" w:rsidRDefault="002571F8" w:rsidP="002571F8">
            <w:pPr>
              <w:jc w:val="right"/>
              <w:rPr>
                <w:sz w:val="20"/>
                <w:szCs w:val="20"/>
              </w:rPr>
            </w:pPr>
            <w:r w:rsidRPr="002571F8">
              <w:rPr>
                <w:sz w:val="20"/>
                <w:szCs w:val="20"/>
              </w:rPr>
              <w:t>23.9</w:t>
            </w:r>
          </w:p>
        </w:tc>
        <w:tc>
          <w:tcPr>
            <w:tcW w:w="960" w:type="dxa"/>
            <w:noWrap/>
            <w:vAlign w:val="center"/>
            <w:hideMark/>
          </w:tcPr>
          <w:p w:rsidR="002571F8" w:rsidRPr="002571F8" w:rsidRDefault="002571F8" w:rsidP="002571F8">
            <w:pPr>
              <w:jc w:val="right"/>
              <w:rPr>
                <w:sz w:val="20"/>
                <w:szCs w:val="20"/>
              </w:rPr>
            </w:pPr>
            <w:r w:rsidRPr="002571F8">
              <w:rPr>
                <w:sz w:val="20"/>
                <w:szCs w:val="20"/>
              </w:rPr>
              <w:t>24.8</w:t>
            </w:r>
          </w:p>
        </w:tc>
        <w:tc>
          <w:tcPr>
            <w:tcW w:w="960" w:type="dxa"/>
            <w:noWrap/>
            <w:vAlign w:val="center"/>
            <w:hideMark/>
          </w:tcPr>
          <w:p w:rsidR="002571F8" w:rsidRPr="002571F8" w:rsidRDefault="002571F8" w:rsidP="002571F8">
            <w:pPr>
              <w:jc w:val="right"/>
              <w:rPr>
                <w:sz w:val="20"/>
                <w:szCs w:val="20"/>
              </w:rPr>
            </w:pPr>
            <w:r w:rsidRPr="002571F8">
              <w:rPr>
                <w:sz w:val="20"/>
                <w:szCs w:val="20"/>
              </w:rPr>
              <w:t>24.5</w:t>
            </w:r>
          </w:p>
        </w:tc>
        <w:tc>
          <w:tcPr>
            <w:tcW w:w="960" w:type="dxa"/>
            <w:noWrap/>
            <w:vAlign w:val="center"/>
            <w:hideMark/>
          </w:tcPr>
          <w:p w:rsidR="002571F8" w:rsidRPr="002571F8" w:rsidRDefault="002571F8" w:rsidP="002571F8">
            <w:pPr>
              <w:jc w:val="right"/>
              <w:rPr>
                <w:sz w:val="20"/>
                <w:szCs w:val="20"/>
              </w:rPr>
            </w:pPr>
            <w:r w:rsidRPr="002571F8">
              <w:rPr>
                <w:sz w:val="20"/>
                <w:szCs w:val="20"/>
              </w:rPr>
              <w:t>25.8</w:t>
            </w:r>
          </w:p>
        </w:tc>
        <w:tc>
          <w:tcPr>
            <w:tcW w:w="960" w:type="dxa"/>
            <w:noWrap/>
            <w:vAlign w:val="center"/>
            <w:hideMark/>
          </w:tcPr>
          <w:p w:rsidR="002571F8" w:rsidRPr="002571F8" w:rsidRDefault="002571F8" w:rsidP="002571F8">
            <w:pPr>
              <w:jc w:val="right"/>
              <w:rPr>
                <w:sz w:val="20"/>
                <w:szCs w:val="20"/>
              </w:rPr>
            </w:pPr>
            <w:r w:rsidRPr="002571F8">
              <w:rPr>
                <w:sz w:val="20"/>
                <w:szCs w:val="20"/>
              </w:rPr>
              <w:t>25.9</w:t>
            </w: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Independent</w:t>
            </w:r>
          </w:p>
        </w:tc>
        <w:tc>
          <w:tcPr>
            <w:tcW w:w="960" w:type="dxa"/>
            <w:noWrap/>
            <w:vAlign w:val="center"/>
            <w:hideMark/>
          </w:tcPr>
          <w:p w:rsidR="002571F8" w:rsidRPr="002571F8" w:rsidRDefault="002571F8" w:rsidP="002571F8">
            <w:pPr>
              <w:jc w:val="right"/>
              <w:rPr>
                <w:sz w:val="20"/>
                <w:szCs w:val="20"/>
              </w:rPr>
            </w:pPr>
            <w:r w:rsidRPr="002571F8">
              <w:rPr>
                <w:sz w:val="20"/>
                <w:szCs w:val="20"/>
              </w:rPr>
              <w:t>21.8</w:t>
            </w:r>
          </w:p>
        </w:tc>
        <w:tc>
          <w:tcPr>
            <w:tcW w:w="960" w:type="dxa"/>
            <w:noWrap/>
            <w:vAlign w:val="center"/>
            <w:hideMark/>
          </w:tcPr>
          <w:p w:rsidR="002571F8" w:rsidRPr="002571F8" w:rsidRDefault="002571F8" w:rsidP="002571F8">
            <w:pPr>
              <w:jc w:val="right"/>
              <w:rPr>
                <w:sz w:val="20"/>
                <w:szCs w:val="20"/>
              </w:rPr>
            </w:pPr>
            <w:r w:rsidRPr="002571F8">
              <w:rPr>
                <w:sz w:val="20"/>
                <w:szCs w:val="20"/>
              </w:rPr>
              <w:t>21.6</w:t>
            </w:r>
          </w:p>
        </w:tc>
        <w:tc>
          <w:tcPr>
            <w:tcW w:w="960" w:type="dxa"/>
            <w:noWrap/>
            <w:vAlign w:val="center"/>
            <w:hideMark/>
          </w:tcPr>
          <w:p w:rsidR="002571F8" w:rsidRPr="002571F8" w:rsidRDefault="002571F8" w:rsidP="002571F8">
            <w:pPr>
              <w:jc w:val="right"/>
              <w:rPr>
                <w:sz w:val="20"/>
                <w:szCs w:val="20"/>
              </w:rPr>
            </w:pPr>
            <w:r w:rsidRPr="002571F8">
              <w:rPr>
                <w:sz w:val="20"/>
                <w:szCs w:val="20"/>
              </w:rPr>
              <w:t>21.2</w:t>
            </w:r>
          </w:p>
        </w:tc>
        <w:tc>
          <w:tcPr>
            <w:tcW w:w="960" w:type="dxa"/>
            <w:noWrap/>
            <w:vAlign w:val="center"/>
            <w:hideMark/>
          </w:tcPr>
          <w:p w:rsidR="002571F8" w:rsidRPr="002571F8" w:rsidRDefault="002571F8" w:rsidP="002571F8">
            <w:pPr>
              <w:jc w:val="right"/>
              <w:rPr>
                <w:sz w:val="20"/>
                <w:szCs w:val="20"/>
              </w:rPr>
            </w:pPr>
            <w:r w:rsidRPr="002571F8">
              <w:rPr>
                <w:sz w:val="20"/>
                <w:szCs w:val="20"/>
              </w:rPr>
              <w:t>21.4</w:t>
            </w:r>
          </w:p>
        </w:tc>
        <w:tc>
          <w:tcPr>
            <w:tcW w:w="960" w:type="dxa"/>
            <w:noWrap/>
            <w:vAlign w:val="center"/>
            <w:hideMark/>
          </w:tcPr>
          <w:p w:rsidR="002571F8" w:rsidRPr="002571F8" w:rsidRDefault="002571F8" w:rsidP="002571F8">
            <w:pPr>
              <w:jc w:val="right"/>
              <w:rPr>
                <w:sz w:val="20"/>
                <w:szCs w:val="20"/>
              </w:rPr>
            </w:pPr>
            <w:r w:rsidRPr="002571F8">
              <w:rPr>
                <w:sz w:val="20"/>
                <w:szCs w:val="20"/>
              </w:rPr>
              <w:t>20.8</w:t>
            </w: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Adult</w:t>
            </w:r>
          </w:p>
        </w:tc>
        <w:tc>
          <w:tcPr>
            <w:tcW w:w="960" w:type="dxa"/>
            <w:noWrap/>
            <w:vAlign w:val="center"/>
            <w:hideMark/>
          </w:tcPr>
          <w:p w:rsidR="002571F8" w:rsidRPr="002571F8" w:rsidRDefault="002571F8" w:rsidP="002571F8">
            <w:pPr>
              <w:jc w:val="right"/>
              <w:rPr>
                <w:sz w:val="20"/>
                <w:szCs w:val="20"/>
              </w:rPr>
            </w:pPr>
            <w:r w:rsidRPr="002571F8">
              <w:rPr>
                <w:sz w:val="20"/>
                <w:szCs w:val="20"/>
              </w:rPr>
              <w:t>1.7</w:t>
            </w:r>
          </w:p>
        </w:tc>
        <w:tc>
          <w:tcPr>
            <w:tcW w:w="960" w:type="dxa"/>
            <w:noWrap/>
            <w:vAlign w:val="center"/>
            <w:hideMark/>
          </w:tcPr>
          <w:p w:rsidR="002571F8" w:rsidRPr="002571F8" w:rsidRDefault="002571F8" w:rsidP="002571F8">
            <w:pPr>
              <w:jc w:val="right"/>
              <w:rPr>
                <w:sz w:val="20"/>
                <w:szCs w:val="20"/>
              </w:rPr>
            </w:pPr>
            <w:r w:rsidRPr="002571F8">
              <w:rPr>
                <w:sz w:val="20"/>
                <w:szCs w:val="20"/>
              </w:rPr>
              <w:t>1.8</w:t>
            </w:r>
          </w:p>
        </w:tc>
        <w:tc>
          <w:tcPr>
            <w:tcW w:w="960" w:type="dxa"/>
            <w:noWrap/>
            <w:vAlign w:val="center"/>
            <w:hideMark/>
          </w:tcPr>
          <w:p w:rsidR="002571F8" w:rsidRPr="002571F8" w:rsidRDefault="002571F8" w:rsidP="002571F8">
            <w:pPr>
              <w:jc w:val="right"/>
              <w:rPr>
                <w:sz w:val="20"/>
                <w:szCs w:val="20"/>
              </w:rPr>
            </w:pPr>
            <w:r w:rsidRPr="002571F8">
              <w:rPr>
                <w:sz w:val="20"/>
                <w:szCs w:val="20"/>
              </w:rPr>
              <w:t>1.8</w:t>
            </w:r>
          </w:p>
        </w:tc>
        <w:tc>
          <w:tcPr>
            <w:tcW w:w="960" w:type="dxa"/>
            <w:noWrap/>
            <w:vAlign w:val="center"/>
            <w:hideMark/>
          </w:tcPr>
          <w:p w:rsidR="002571F8" w:rsidRPr="002571F8" w:rsidRDefault="002571F8" w:rsidP="002571F8">
            <w:pPr>
              <w:jc w:val="right"/>
              <w:rPr>
                <w:sz w:val="20"/>
                <w:szCs w:val="20"/>
              </w:rPr>
            </w:pPr>
            <w:r w:rsidRPr="002571F8">
              <w:rPr>
                <w:sz w:val="20"/>
                <w:szCs w:val="20"/>
              </w:rPr>
              <w:t>1.9</w:t>
            </w:r>
          </w:p>
        </w:tc>
        <w:tc>
          <w:tcPr>
            <w:tcW w:w="960" w:type="dxa"/>
            <w:noWrap/>
            <w:vAlign w:val="center"/>
            <w:hideMark/>
          </w:tcPr>
          <w:p w:rsidR="002571F8" w:rsidRPr="002571F8" w:rsidRDefault="002571F8" w:rsidP="002571F8">
            <w:pPr>
              <w:jc w:val="right"/>
              <w:rPr>
                <w:sz w:val="20"/>
                <w:szCs w:val="20"/>
              </w:rPr>
            </w:pPr>
            <w:r w:rsidRPr="002571F8">
              <w:rPr>
                <w:sz w:val="20"/>
                <w:szCs w:val="20"/>
              </w:rPr>
              <w:t>1.8</w:t>
            </w:r>
          </w:p>
        </w:tc>
      </w:tr>
      <w:tr w:rsidR="002571F8" w:rsidRPr="002571F8" w:rsidTr="00BC30CE">
        <w:trPr>
          <w:trHeight w:val="283"/>
        </w:trPr>
        <w:tc>
          <w:tcPr>
            <w:tcW w:w="3700" w:type="dxa"/>
            <w:shd w:val="clear" w:color="auto" w:fill="DBE5F1" w:themeFill="accent1" w:themeFillTint="33"/>
            <w:noWrap/>
            <w:hideMark/>
          </w:tcPr>
          <w:p w:rsidR="002571F8" w:rsidRPr="002571F8" w:rsidRDefault="002571F8" w:rsidP="002571F8">
            <w:pPr>
              <w:rPr>
                <w:b/>
                <w:bCs/>
                <w:sz w:val="20"/>
                <w:szCs w:val="20"/>
              </w:rPr>
            </w:pPr>
            <w:r w:rsidRPr="002571F8">
              <w:rPr>
                <w:b/>
                <w:bCs/>
                <w:sz w:val="20"/>
                <w:szCs w:val="20"/>
              </w:rPr>
              <w:t>Disability status</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r w:rsidRPr="002571F8">
              <w:rPr>
                <w:sz w:val="20"/>
                <w:szCs w:val="20"/>
              </w:rPr>
              <w:t> </w:t>
            </w: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c>
          <w:tcPr>
            <w:tcW w:w="960" w:type="dxa"/>
            <w:shd w:val="clear" w:color="auto" w:fill="DBE5F1" w:themeFill="accent1" w:themeFillTint="33"/>
            <w:noWrap/>
            <w:vAlign w:val="center"/>
            <w:hideMark/>
          </w:tcPr>
          <w:p w:rsidR="002571F8" w:rsidRPr="002571F8" w:rsidRDefault="002571F8" w:rsidP="002571F8">
            <w:pPr>
              <w:jc w:val="right"/>
              <w:rPr>
                <w:sz w:val="20"/>
                <w:szCs w:val="20"/>
              </w:rPr>
            </w:pP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Disability recorded</w:t>
            </w:r>
          </w:p>
        </w:tc>
        <w:tc>
          <w:tcPr>
            <w:tcW w:w="960" w:type="dxa"/>
            <w:noWrap/>
            <w:vAlign w:val="center"/>
            <w:hideMark/>
          </w:tcPr>
          <w:p w:rsidR="002571F8" w:rsidRPr="002571F8" w:rsidRDefault="002571F8" w:rsidP="002571F8">
            <w:pPr>
              <w:jc w:val="right"/>
              <w:rPr>
                <w:sz w:val="20"/>
                <w:szCs w:val="20"/>
              </w:rPr>
            </w:pPr>
            <w:r w:rsidRPr="002571F8">
              <w:rPr>
                <w:sz w:val="20"/>
                <w:szCs w:val="20"/>
              </w:rPr>
              <w:t>0.3</w:t>
            </w:r>
          </w:p>
        </w:tc>
        <w:tc>
          <w:tcPr>
            <w:tcW w:w="960" w:type="dxa"/>
            <w:noWrap/>
            <w:vAlign w:val="center"/>
            <w:hideMark/>
          </w:tcPr>
          <w:p w:rsidR="002571F8" w:rsidRPr="002571F8" w:rsidRDefault="002571F8" w:rsidP="002571F8">
            <w:pPr>
              <w:jc w:val="right"/>
              <w:rPr>
                <w:sz w:val="20"/>
                <w:szCs w:val="20"/>
              </w:rPr>
            </w:pPr>
            <w:r w:rsidRPr="002571F8">
              <w:rPr>
                <w:sz w:val="20"/>
                <w:szCs w:val="20"/>
              </w:rPr>
              <w:t>0.4</w:t>
            </w:r>
          </w:p>
        </w:tc>
        <w:tc>
          <w:tcPr>
            <w:tcW w:w="960" w:type="dxa"/>
            <w:noWrap/>
            <w:vAlign w:val="center"/>
            <w:hideMark/>
          </w:tcPr>
          <w:p w:rsidR="002571F8" w:rsidRPr="002571F8" w:rsidRDefault="002571F8" w:rsidP="002571F8">
            <w:pPr>
              <w:jc w:val="right"/>
              <w:rPr>
                <w:sz w:val="20"/>
                <w:szCs w:val="20"/>
              </w:rPr>
            </w:pPr>
            <w:r w:rsidRPr="002571F8">
              <w:rPr>
                <w:sz w:val="20"/>
                <w:szCs w:val="20"/>
              </w:rPr>
              <w:t>0.4</w:t>
            </w:r>
          </w:p>
        </w:tc>
        <w:tc>
          <w:tcPr>
            <w:tcW w:w="960" w:type="dxa"/>
            <w:noWrap/>
            <w:vAlign w:val="center"/>
            <w:hideMark/>
          </w:tcPr>
          <w:p w:rsidR="002571F8" w:rsidRPr="002571F8" w:rsidRDefault="002571F8" w:rsidP="002571F8">
            <w:pPr>
              <w:jc w:val="right"/>
              <w:rPr>
                <w:sz w:val="20"/>
                <w:szCs w:val="20"/>
              </w:rPr>
            </w:pPr>
            <w:r w:rsidRPr="002571F8">
              <w:rPr>
                <w:sz w:val="20"/>
                <w:szCs w:val="20"/>
              </w:rPr>
              <w:t>0.4</w:t>
            </w:r>
          </w:p>
        </w:tc>
        <w:tc>
          <w:tcPr>
            <w:tcW w:w="960" w:type="dxa"/>
            <w:noWrap/>
            <w:vAlign w:val="center"/>
            <w:hideMark/>
          </w:tcPr>
          <w:p w:rsidR="002571F8" w:rsidRPr="002571F8" w:rsidRDefault="002571F8" w:rsidP="002571F8">
            <w:pPr>
              <w:jc w:val="right"/>
              <w:rPr>
                <w:sz w:val="20"/>
                <w:szCs w:val="20"/>
              </w:rPr>
            </w:pPr>
            <w:r w:rsidRPr="002571F8">
              <w:rPr>
                <w:sz w:val="20"/>
                <w:szCs w:val="20"/>
              </w:rPr>
              <w:t>0.4</w:t>
            </w:r>
          </w:p>
        </w:tc>
      </w:tr>
      <w:tr w:rsidR="002571F8" w:rsidRPr="002571F8" w:rsidTr="00BC30CE">
        <w:trPr>
          <w:trHeight w:val="283"/>
        </w:trPr>
        <w:tc>
          <w:tcPr>
            <w:tcW w:w="3700" w:type="dxa"/>
            <w:noWrap/>
            <w:hideMark/>
          </w:tcPr>
          <w:p w:rsidR="002571F8" w:rsidRPr="002571F8" w:rsidRDefault="002571F8" w:rsidP="00BC30CE">
            <w:pPr>
              <w:ind w:left="176"/>
              <w:rPr>
                <w:sz w:val="20"/>
                <w:szCs w:val="20"/>
              </w:rPr>
            </w:pPr>
            <w:r w:rsidRPr="002571F8">
              <w:rPr>
                <w:sz w:val="20"/>
                <w:szCs w:val="20"/>
              </w:rPr>
              <w:t>None recorded</w:t>
            </w:r>
          </w:p>
        </w:tc>
        <w:tc>
          <w:tcPr>
            <w:tcW w:w="960" w:type="dxa"/>
            <w:tcBorders>
              <w:bottom w:val="single" w:sz="4" w:space="0" w:color="FFFFFF" w:themeColor="background1"/>
            </w:tcBorders>
            <w:noWrap/>
            <w:vAlign w:val="center"/>
            <w:hideMark/>
          </w:tcPr>
          <w:p w:rsidR="002571F8" w:rsidRPr="002571F8" w:rsidRDefault="002571F8" w:rsidP="002571F8">
            <w:pPr>
              <w:jc w:val="right"/>
              <w:rPr>
                <w:sz w:val="20"/>
                <w:szCs w:val="20"/>
              </w:rPr>
            </w:pPr>
            <w:r w:rsidRPr="002571F8">
              <w:rPr>
                <w:sz w:val="20"/>
                <w:szCs w:val="20"/>
              </w:rPr>
              <w:t>99.7</w:t>
            </w:r>
          </w:p>
        </w:tc>
        <w:tc>
          <w:tcPr>
            <w:tcW w:w="960" w:type="dxa"/>
            <w:tcBorders>
              <w:bottom w:val="single" w:sz="4" w:space="0" w:color="FFFFFF" w:themeColor="background1"/>
            </w:tcBorders>
            <w:noWrap/>
            <w:vAlign w:val="center"/>
            <w:hideMark/>
          </w:tcPr>
          <w:p w:rsidR="002571F8" w:rsidRPr="002571F8" w:rsidRDefault="002571F8" w:rsidP="002571F8">
            <w:pPr>
              <w:jc w:val="right"/>
              <w:rPr>
                <w:sz w:val="20"/>
                <w:szCs w:val="20"/>
              </w:rPr>
            </w:pPr>
            <w:r w:rsidRPr="002571F8">
              <w:rPr>
                <w:sz w:val="20"/>
                <w:szCs w:val="20"/>
              </w:rPr>
              <w:t>99.6</w:t>
            </w:r>
          </w:p>
        </w:tc>
        <w:tc>
          <w:tcPr>
            <w:tcW w:w="960" w:type="dxa"/>
            <w:tcBorders>
              <w:bottom w:val="single" w:sz="4" w:space="0" w:color="FFFFFF" w:themeColor="background1"/>
            </w:tcBorders>
            <w:noWrap/>
            <w:vAlign w:val="center"/>
            <w:hideMark/>
          </w:tcPr>
          <w:p w:rsidR="002571F8" w:rsidRPr="002571F8" w:rsidRDefault="002571F8" w:rsidP="002571F8">
            <w:pPr>
              <w:jc w:val="right"/>
              <w:rPr>
                <w:sz w:val="20"/>
                <w:szCs w:val="20"/>
              </w:rPr>
            </w:pPr>
            <w:r w:rsidRPr="002571F8">
              <w:rPr>
                <w:sz w:val="20"/>
                <w:szCs w:val="20"/>
              </w:rPr>
              <w:t>99.6</w:t>
            </w:r>
          </w:p>
        </w:tc>
        <w:tc>
          <w:tcPr>
            <w:tcW w:w="960" w:type="dxa"/>
            <w:tcBorders>
              <w:bottom w:val="single" w:sz="4" w:space="0" w:color="FFFFFF" w:themeColor="background1"/>
            </w:tcBorders>
            <w:noWrap/>
            <w:vAlign w:val="center"/>
            <w:hideMark/>
          </w:tcPr>
          <w:p w:rsidR="002571F8" w:rsidRPr="002571F8" w:rsidRDefault="002571F8" w:rsidP="002571F8">
            <w:pPr>
              <w:jc w:val="right"/>
              <w:rPr>
                <w:sz w:val="20"/>
                <w:szCs w:val="20"/>
              </w:rPr>
            </w:pPr>
            <w:r w:rsidRPr="002571F8">
              <w:rPr>
                <w:sz w:val="20"/>
                <w:szCs w:val="20"/>
              </w:rPr>
              <w:t>99.6</w:t>
            </w:r>
          </w:p>
        </w:tc>
        <w:tc>
          <w:tcPr>
            <w:tcW w:w="960" w:type="dxa"/>
            <w:tcBorders>
              <w:bottom w:val="single" w:sz="4" w:space="0" w:color="FFFFFF" w:themeColor="background1"/>
            </w:tcBorders>
            <w:noWrap/>
            <w:vAlign w:val="center"/>
            <w:hideMark/>
          </w:tcPr>
          <w:p w:rsidR="002571F8" w:rsidRPr="002571F8" w:rsidRDefault="002571F8" w:rsidP="002571F8">
            <w:pPr>
              <w:jc w:val="right"/>
              <w:rPr>
                <w:sz w:val="20"/>
                <w:szCs w:val="20"/>
              </w:rPr>
            </w:pPr>
            <w:r w:rsidRPr="002571F8">
              <w:rPr>
                <w:sz w:val="20"/>
                <w:szCs w:val="20"/>
              </w:rPr>
              <w:t>99.6</w:t>
            </w:r>
          </w:p>
        </w:tc>
      </w:tr>
      <w:tr w:rsidR="002571F8" w:rsidRPr="002571F8" w:rsidTr="00BC30CE">
        <w:trPr>
          <w:trHeight w:val="300"/>
        </w:trPr>
        <w:tc>
          <w:tcPr>
            <w:tcW w:w="3700" w:type="dxa"/>
            <w:tcBorders>
              <w:right w:val="single" w:sz="4" w:space="0" w:color="FFFFFF" w:themeColor="background1"/>
            </w:tcBorders>
            <w:shd w:val="clear" w:color="auto" w:fill="244061" w:themeFill="accent1" w:themeFillShade="80"/>
            <w:noWrap/>
            <w:hideMark/>
          </w:tcPr>
          <w:p w:rsidR="002571F8" w:rsidRPr="002571F8" w:rsidRDefault="002571F8">
            <w:pPr>
              <w:rPr>
                <w:b/>
                <w:bCs/>
                <w:sz w:val="20"/>
                <w:szCs w:val="20"/>
              </w:rPr>
            </w:pPr>
            <w:r w:rsidRPr="002571F8">
              <w:rPr>
                <w:b/>
                <w:bCs/>
                <w:sz w:val="20"/>
                <w:szCs w:val="20"/>
              </w:rPr>
              <w:t>Total respondents</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2571F8" w:rsidRPr="002571F8" w:rsidRDefault="002571F8" w:rsidP="002571F8">
            <w:pPr>
              <w:jc w:val="right"/>
              <w:rPr>
                <w:b/>
                <w:bCs/>
                <w:sz w:val="20"/>
                <w:szCs w:val="20"/>
              </w:rPr>
            </w:pPr>
            <w:r w:rsidRPr="002571F8">
              <w:rPr>
                <w:b/>
                <w:bCs/>
                <w:sz w:val="20"/>
                <w:szCs w:val="20"/>
              </w:rPr>
              <w:t xml:space="preserve">    36,179 </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2571F8" w:rsidRPr="002571F8" w:rsidRDefault="002571F8" w:rsidP="002571F8">
            <w:pPr>
              <w:jc w:val="right"/>
              <w:rPr>
                <w:b/>
                <w:bCs/>
                <w:sz w:val="20"/>
                <w:szCs w:val="20"/>
              </w:rPr>
            </w:pPr>
            <w:r w:rsidRPr="002571F8">
              <w:rPr>
                <w:b/>
                <w:bCs/>
                <w:sz w:val="20"/>
                <w:szCs w:val="20"/>
              </w:rPr>
              <w:t xml:space="preserve">    35,002 </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2571F8" w:rsidRPr="002571F8" w:rsidRDefault="002571F8" w:rsidP="002571F8">
            <w:pPr>
              <w:jc w:val="right"/>
              <w:rPr>
                <w:b/>
                <w:bCs/>
                <w:sz w:val="20"/>
                <w:szCs w:val="20"/>
              </w:rPr>
            </w:pPr>
            <w:r w:rsidRPr="002571F8">
              <w:rPr>
                <w:b/>
                <w:bCs/>
                <w:sz w:val="20"/>
                <w:szCs w:val="20"/>
              </w:rPr>
              <w:t xml:space="preserve">    33,901 </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2571F8" w:rsidRPr="002571F8" w:rsidRDefault="002571F8" w:rsidP="002571F8">
            <w:pPr>
              <w:jc w:val="right"/>
              <w:rPr>
                <w:b/>
                <w:bCs/>
                <w:sz w:val="20"/>
                <w:szCs w:val="20"/>
              </w:rPr>
            </w:pPr>
            <w:r w:rsidRPr="002571F8">
              <w:rPr>
                <w:b/>
                <w:bCs/>
                <w:sz w:val="20"/>
                <w:szCs w:val="20"/>
              </w:rPr>
              <w:t xml:space="preserve">    33,771 </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2571F8" w:rsidRPr="002571F8" w:rsidRDefault="002571F8" w:rsidP="002571F8">
            <w:pPr>
              <w:jc w:val="right"/>
              <w:rPr>
                <w:b/>
                <w:bCs/>
                <w:sz w:val="20"/>
                <w:szCs w:val="20"/>
              </w:rPr>
            </w:pPr>
            <w:r w:rsidRPr="002571F8">
              <w:rPr>
                <w:b/>
                <w:bCs/>
                <w:sz w:val="20"/>
                <w:szCs w:val="20"/>
              </w:rPr>
              <w:t xml:space="preserve">    32,183 </w:t>
            </w:r>
          </w:p>
        </w:tc>
      </w:tr>
    </w:tbl>
    <w:p w:rsidR="007663FF" w:rsidRDefault="007663FF" w:rsidP="00691FD5"/>
    <w:p w:rsidR="00A421A9" w:rsidRDefault="00A421A9">
      <w:pPr>
        <w:rPr>
          <w:rStyle w:val="Strong"/>
          <w:b/>
          <w:bCs/>
        </w:rPr>
      </w:pPr>
      <w:r>
        <w:rPr>
          <w:rStyle w:val="Strong"/>
        </w:rPr>
        <w:br w:type="page"/>
      </w:r>
    </w:p>
    <w:p w:rsidR="00BC30CE" w:rsidRDefault="00BC30CE" w:rsidP="00BC30CE">
      <w:pPr>
        <w:pStyle w:val="Caption"/>
        <w:spacing w:after="0"/>
        <w:rPr>
          <w:rStyle w:val="Strong"/>
        </w:rPr>
      </w:pPr>
      <w:r w:rsidRPr="00BC30CE">
        <w:rPr>
          <w:rStyle w:val="Strong"/>
        </w:rPr>
        <w:t xml:space="preserve">Table </w:t>
      </w:r>
      <w:r w:rsidRPr="00BC30CE">
        <w:rPr>
          <w:rStyle w:val="Strong"/>
        </w:rPr>
        <w:fldChar w:fldCharType="begin"/>
      </w:r>
      <w:r w:rsidRPr="00BC30CE">
        <w:rPr>
          <w:rStyle w:val="Strong"/>
        </w:rPr>
        <w:instrText xml:space="preserve"> SEQ Table \* ARABIC </w:instrText>
      </w:r>
      <w:r w:rsidRPr="00BC30CE">
        <w:rPr>
          <w:rStyle w:val="Strong"/>
        </w:rPr>
        <w:fldChar w:fldCharType="separate"/>
      </w:r>
      <w:r w:rsidR="00283EB0">
        <w:rPr>
          <w:rStyle w:val="Strong"/>
          <w:noProof/>
        </w:rPr>
        <w:t>14</w:t>
      </w:r>
      <w:r w:rsidRPr="00BC30CE">
        <w:rPr>
          <w:rStyle w:val="Strong"/>
        </w:rPr>
        <w:fldChar w:fldCharType="end"/>
      </w:r>
      <w:r w:rsidRPr="00BC30CE">
        <w:rPr>
          <w:rStyle w:val="Strong"/>
        </w:rPr>
        <w:t xml:space="preserve">  Characteristics of Year 12 or equivalent completers in campus-based study</w:t>
      </w:r>
    </w:p>
    <w:p w:rsidR="00BC30CE" w:rsidRPr="005D5F41" w:rsidRDefault="00BC30CE" w:rsidP="00BC30CE">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0" w:type="auto"/>
        <w:tblInd w:w="108" w:type="dxa"/>
        <w:tblLook w:val="04A0" w:firstRow="1" w:lastRow="0" w:firstColumn="1" w:lastColumn="0" w:noHBand="0" w:noVBand="1"/>
      </w:tblPr>
      <w:tblGrid>
        <w:gridCol w:w="3700"/>
        <w:gridCol w:w="960"/>
        <w:gridCol w:w="960"/>
        <w:gridCol w:w="960"/>
        <w:gridCol w:w="960"/>
        <w:gridCol w:w="960"/>
      </w:tblGrid>
      <w:tr w:rsidR="00BC30CE" w:rsidRPr="002571F8" w:rsidTr="00F94199">
        <w:trPr>
          <w:trHeight w:val="315"/>
        </w:trPr>
        <w:tc>
          <w:tcPr>
            <w:tcW w:w="3700" w:type="dxa"/>
            <w:tcBorders>
              <w:right w:val="single" w:sz="4" w:space="0" w:color="FFFFFF" w:themeColor="background1"/>
            </w:tcBorders>
            <w:shd w:val="clear" w:color="auto" w:fill="244061" w:themeFill="accent1" w:themeFillShade="80"/>
            <w:noWrap/>
            <w:hideMark/>
          </w:tcPr>
          <w:p w:rsidR="00BC30CE" w:rsidRPr="002571F8" w:rsidRDefault="00BC30CE" w:rsidP="00F94199">
            <w:pPr>
              <w:rPr>
                <w:b/>
                <w:bCs/>
                <w:sz w:val="20"/>
                <w:szCs w:val="20"/>
              </w:rPr>
            </w:pPr>
            <w:r w:rsidRPr="002571F8">
              <w:rPr>
                <w:b/>
                <w:bCs/>
                <w:sz w:val="20"/>
                <w:szCs w:val="20"/>
              </w:rPr>
              <w:t>Respondent characteristics</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BC30CE" w:rsidRPr="002571F8" w:rsidRDefault="00BC30CE" w:rsidP="00F94199">
            <w:pPr>
              <w:jc w:val="center"/>
              <w:rPr>
                <w:b/>
                <w:bCs/>
                <w:sz w:val="20"/>
                <w:szCs w:val="20"/>
              </w:rPr>
            </w:pPr>
            <w:r w:rsidRPr="002571F8">
              <w:rPr>
                <w:b/>
                <w:bCs/>
                <w:sz w:val="20"/>
                <w:szCs w:val="20"/>
              </w:rPr>
              <w:t>2010</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BC30CE" w:rsidRPr="002571F8" w:rsidRDefault="00BC30CE" w:rsidP="00F94199">
            <w:pPr>
              <w:jc w:val="center"/>
              <w:rPr>
                <w:b/>
                <w:bCs/>
                <w:sz w:val="20"/>
                <w:szCs w:val="20"/>
              </w:rPr>
            </w:pPr>
            <w:r w:rsidRPr="002571F8">
              <w:rPr>
                <w:b/>
                <w:bCs/>
                <w:sz w:val="20"/>
                <w:szCs w:val="20"/>
              </w:rPr>
              <w:t>2011</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BC30CE" w:rsidRPr="002571F8" w:rsidRDefault="00BC30CE" w:rsidP="00F94199">
            <w:pPr>
              <w:jc w:val="center"/>
              <w:rPr>
                <w:b/>
                <w:bCs/>
                <w:sz w:val="20"/>
                <w:szCs w:val="20"/>
              </w:rPr>
            </w:pPr>
            <w:r w:rsidRPr="002571F8">
              <w:rPr>
                <w:b/>
                <w:bCs/>
                <w:sz w:val="20"/>
                <w:szCs w:val="20"/>
              </w:rPr>
              <w:t>2012</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BC30CE" w:rsidRPr="002571F8" w:rsidRDefault="00BC30CE" w:rsidP="00F94199">
            <w:pPr>
              <w:jc w:val="center"/>
              <w:rPr>
                <w:b/>
                <w:bCs/>
                <w:sz w:val="20"/>
                <w:szCs w:val="20"/>
              </w:rPr>
            </w:pPr>
            <w:r w:rsidRPr="002571F8">
              <w:rPr>
                <w:b/>
                <w:bCs/>
                <w:sz w:val="20"/>
                <w:szCs w:val="20"/>
              </w:rPr>
              <w:t>2013</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BC30CE" w:rsidRPr="002571F8" w:rsidRDefault="00BC30CE" w:rsidP="00F94199">
            <w:pPr>
              <w:jc w:val="center"/>
              <w:rPr>
                <w:b/>
                <w:bCs/>
                <w:sz w:val="20"/>
                <w:szCs w:val="20"/>
              </w:rPr>
            </w:pPr>
            <w:r w:rsidRPr="002571F8">
              <w:rPr>
                <w:b/>
                <w:bCs/>
                <w:sz w:val="20"/>
                <w:szCs w:val="20"/>
              </w:rPr>
              <w:t>2014</w:t>
            </w:r>
          </w:p>
        </w:tc>
      </w:tr>
      <w:tr w:rsidR="00BC30CE" w:rsidRPr="002571F8" w:rsidTr="00F94199">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Gender</w:t>
            </w:r>
          </w:p>
        </w:tc>
        <w:tc>
          <w:tcPr>
            <w:tcW w:w="960" w:type="dxa"/>
            <w:shd w:val="clear" w:color="auto" w:fill="DBE5F1" w:themeFill="accent1" w:themeFillTint="33"/>
            <w:noWrap/>
            <w:vAlign w:val="center"/>
            <w:hideMark/>
          </w:tcPr>
          <w:p w:rsidR="00BC30CE" w:rsidRPr="002571F8" w:rsidRDefault="00BC30CE" w:rsidP="00F94199">
            <w:pPr>
              <w:jc w:val="right"/>
              <w:rPr>
                <w:sz w:val="20"/>
                <w:szCs w:val="20"/>
              </w:rPr>
            </w:pPr>
            <w:r w:rsidRPr="002571F8">
              <w:rPr>
                <w:sz w:val="20"/>
                <w:szCs w:val="20"/>
              </w:rPr>
              <w:t> </w:t>
            </w:r>
          </w:p>
        </w:tc>
        <w:tc>
          <w:tcPr>
            <w:tcW w:w="960" w:type="dxa"/>
            <w:shd w:val="clear" w:color="auto" w:fill="DBE5F1" w:themeFill="accent1" w:themeFillTint="33"/>
            <w:noWrap/>
            <w:vAlign w:val="center"/>
            <w:hideMark/>
          </w:tcPr>
          <w:p w:rsidR="00BC30CE" w:rsidRPr="002571F8" w:rsidRDefault="00BC30CE" w:rsidP="00F94199">
            <w:pPr>
              <w:jc w:val="right"/>
              <w:rPr>
                <w:sz w:val="20"/>
                <w:szCs w:val="20"/>
              </w:rPr>
            </w:pPr>
          </w:p>
        </w:tc>
        <w:tc>
          <w:tcPr>
            <w:tcW w:w="960" w:type="dxa"/>
            <w:shd w:val="clear" w:color="auto" w:fill="DBE5F1" w:themeFill="accent1" w:themeFillTint="33"/>
            <w:noWrap/>
            <w:vAlign w:val="center"/>
            <w:hideMark/>
          </w:tcPr>
          <w:p w:rsidR="00BC30CE" w:rsidRPr="002571F8" w:rsidRDefault="00BC30CE" w:rsidP="00F94199">
            <w:pPr>
              <w:jc w:val="right"/>
              <w:rPr>
                <w:sz w:val="20"/>
                <w:szCs w:val="20"/>
              </w:rPr>
            </w:pPr>
          </w:p>
        </w:tc>
        <w:tc>
          <w:tcPr>
            <w:tcW w:w="960" w:type="dxa"/>
            <w:shd w:val="clear" w:color="auto" w:fill="DBE5F1" w:themeFill="accent1" w:themeFillTint="33"/>
            <w:noWrap/>
            <w:vAlign w:val="center"/>
            <w:hideMark/>
          </w:tcPr>
          <w:p w:rsidR="00BC30CE" w:rsidRPr="002571F8" w:rsidRDefault="00BC30CE" w:rsidP="00F94199">
            <w:pPr>
              <w:jc w:val="right"/>
              <w:rPr>
                <w:sz w:val="20"/>
                <w:szCs w:val="20"/>
              </w:rPr>
            </w:pPr>
          </w:p>
        </w:tc>
        <w:tc>
          <w:tcPr>
            <w:tcW w:w="960" w:type="dxa"/>
            <w:shd w:val="clear" w:color="auto" w:fill="DBE5F1" w:themeFill="accent1" w:themeFillTint="33"/>
            <w:noWrap/>
            <w:vAlign w:val="center"/>
            <w:hideMark/>
          </w:tcPr>
          <w:p w:rsidR="00BC30CE" w:rsidRPr="002571F8" w:rsidRDefault="00BC30CE" w:rsidP="00F94199">
            <w:pPr>
              <w:jc w:val="right"/>
              <w:rPr>
                <w:sz w:val="20"/>
                <w:szCs w:val="20"/>
              </w:rPr>
            </w:pP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Females</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55.5</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56.6</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55.6</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56.5</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55.8</w:t>
            </w: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Males</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44.5</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43.4</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44.4</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43.5</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44.2</w:t>
            </w:r>
          </w:p>
        </w:tc>
      </w:tr>
      <w:tr w:rsidR="00BC30CE" w:rsidRPr="002571F8" w:rsidTr="00F94199">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Geographic location</w:t>
            </w:r>
          </w:p>
        </w:tc>
        <w:tc>
          <w:tcPr>
            <w:tcW w:w="960" w:type="dxa"/>
            <w:shd w:val="clear" w:color="auto" w:fill="DBE5F1" w:themeFill="accent1" w:themeFillTint="33"/>
            <w:noWrap/>
            <w:vAlign w:val="bottom"/>
          </w:tcPr>
          <w:p w:rsidR="00BC30CE" w:rsidRPr="00BC30CE" w:rsidRDefault="00BC30CE">
            <w:pPr>
              <w:rPr>
                <w:color w:val="000000"/>
                <w:sz w:val="20"/>
                <w:szCs w:val="20"/>
              </w:rPr>
            </w:pPr>
            <w:r w:rsidRPr="00BC30CE">
              <w:rPr>
                <w:color w:val="000000"/>
                <w:sz w:val="20"/>
                <w:szCs w:val="20"/>
              </w:rPr>
              <w:t> </w:t>
            </w: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Metropolitan Victoria</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79.8</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79.9</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80.0</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80.2</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80.9</w:t>
            </w: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Non-Metropolitan Victoria</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20.2</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20.1</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19.9</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19.8</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19.1</w:t>
            </w:r>
          </w:p>
        </w:tc>
      </w:tr>
      <w:tr w:rsidR="00BC30CE" w:rsidRPr="002571F8" w:rsidTr="00F94199">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Indigenous status</w:t>
            </w:r>
          </w:p>
        </w:tc>
        <w:tc>
          <w:tcPr>
            <w:tcW w:w="960" w:type="dxa"/>
            <w:shd w:val="clear" w:color="auto" w:fill="DBE5F1" w:themeFill="accent1" w:themeFillTint="33"/>
            <w:noWrap/>
            <w:vAlign w:val="bottom"/>
          </w:tcPr>
          <w:p w:rsidR="00BC30CE" w:rsidRPr="00BC30CE" w:rsidRDefault="00BC30CE">
            <w:pPr>
              <w:rPr>
                <w:color w:val="000000"/>
                <w:sz w:val="20"/>
                <w:szCs w:val="20"/>
              </w:rPr>
            </w:pPr>
            <w:r w:rsidRPr="00BC30CE">
              <w:rPr>
                <w:color w:val="000000"/>
                <w:sz w:val="20"/>
                <w:szCs w:val="20"/>
              </w:rPr>
              <w:t> </w:t>
            </w: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Indigenous</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0.7</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0.7</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0.6</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0.8</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0.6</w:t>
            </w: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Non-Indigenous</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97.0</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97.1</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96.7</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95.7</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96.8</w:t>
            </w:r>
          </w:p>
        </w:tc>
      </w:tr>
      <w:tr w:rsidR="00BC30CE" w:rsidRPr="002571F8" w:rsidTr="00F94199">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Country of birth</w:t>
            </w:r>
          </w:p>
        </w:tc>
        <w:tc>
          <w:tcPr>
            <w:tcW w:w="960" w:type="dxa"/>
            <w:shd w:val="clear" w:color="auto" w:fill="DBE5F1" w:themeFill="accent1" w:themeFillTint="33"/>
            <w:noWrap/>
            <w:vAlign w:val="bottom"/>
          </w:tcPr>
          <w:p w:rsidR="00BC30CE" w:rsidRPr="00BC30CE" w:rsidRDefault="00BC30CE">
            <w:pPr>
              <w:rPr>
                <w:color w:val="000000"/>
                <w:sz w:val="20"/>
                <w:szCs w:val="20"/>
              </w:rPr>
            </w:pPr>
            <w:r w:rsidRPr="00BC30CE">
              <w:rPr>
                <w:color w:val="000000"/>
                <w:sz w:val="20"/>
                <w:szCs w:val="20"/>
              </w:rPr>
              <w:t> </w:t>
            </w: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Australia</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83.6</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84.4</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83.8</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82.4</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82.3</w:t>
            </w: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Elsewhere</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14.2</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13.4</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13.6</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14.4</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15.3</w:t>
            </w:r>
          </w:p>
        </w:tc>
      </w:tr>
      <w:tr w:rsidR="00BC30CE" w:rsidRPr="002571F8" w:rsidTr="00F94199">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Language spoken at home</w:t>
            </w:r>
          </w:p>
        </w:tc>
        <w:tc>
          <w:tcPr>
            <w:tcW w:w="960" w:type="dxa"/>
            <w:shd w:val="clear" w:color="auto" w:fill="DBE5F1" w:themeFill="accent1" w:themeFillTint="33"/>
            <w:noWrap/>
            <w:vAlign w:val="bottom"/>
          </w:tcPr>
          <w:p w:rsidR="00BC30CE" w:rsidRPr="00BC30CE" w:rsidRDefault="00BC30CE">
            <w:pPr>
              <w:rPr>
                <w:color w:val="000000"/>
                <w:sz w:val="20"/>
                <w:szCs w:val="20"/>
              </w:rPr>
            </w:pPr>
            <w:r w:rsidRPr="00BC30CE">
              <w:rPr>
                <w:color w:val="000000"/>
                <w:sz w:val="20"/>
                <w:szCs w:val="20"/>
              </w:rPr>
              <w:t> </w:t>
            </w: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English</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73.3</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72.8</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72.7</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71.4</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70.7</w:t>
            </w: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Other language</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24.5</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25.0</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24.7</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25.3</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26.7</w:t>
            </w:r>
          </w:p>
        </w:tc>
      </w:tr>
      <w:tr w:rsidR="00BC30CE" w:rsidRPr="002571F8" w:rsidTr="00F94199">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Highest Certificate completed</w:t>
            </w:r>
          </w:p>
        </w:tc>
        <w:tc>
          <w:tcPr>
            <w:tcW w:w="960" w:type="dxa"/>
            <w:shd w:val="clear" w:color="auto" w:fill="DBE5F1" w:themeFill="accent1" w:themeFillTint="33"/>
            <w:noWrap/>
            <w:vAlign w:val="bottom"/>
          </w:tcPr>
          <w:p w:rsidR="00BC30CE" w:rsidRPr="00BC30CE" w:rsidRDefault="00BC30CE">
            <w:pPr>
              <w:rPr>
                <w:color w:val="000000"/>
                <w:sz w:val="20"/>
                <w:szCs w:val="20"/>
              </w:rPr>
            </w:pPr>
            <w:r w:rsidRPr="00BC30CE">
              <w:rPr>
                <w:color w:val="000000"/>
                <w:sz w:val="20"/>
                <w:szCs w:val="20"/>
              </w:rPr>
              <w:t> </w:t>
            </w: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VCE</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96.7</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96.4</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96.4</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96.4</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96.2</w:t>
            </w: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IB</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1.2</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1.1</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1.1</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1.2</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1.1</w:t>
            </w: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VCAL</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2.1</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2.4</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2.5</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2.4</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2.7</w:t>
            </w:r>
          </w:p>
        </w:tc>
      </w:tr>
      <w:tr w:rsidR="00BC30CE" w:rsidRPr="002571F8" w:rsidTr="00F94199">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VET in Schools (</w:t>
            </w:r>
            <w:proofErr w:type="spellStart"/>
            <w:r w:rsidRPr="002571F8">
              <w:rPr>
                <w:b/>
                <w:bCs/>
                <w:sz w:val="20"/>
                <w:szCs w:val="20"/>
              </w:rPr>
              <w:t>VETiS</w:t>
            </w:r>
            <w:proofErr w:type="spellEnd"/>
            <w:r w:rsidRPr="002571F8">
              <w:rPr>
                <w:b/>
                <w:bCs/>
                <w:sz w:val="20"/>
                <w:szCs w:val="20"/>
              </w:rPr>
              <w:t>)</w:t>
            </w:r>
          </w:p>
        </w:tc>
        <w:tc>
          <w:tcPr>
            <w:tcW w:w="960" w:type="dxa"/>
            <w:shd w:val="clear" w:color="auto" w:fill="DBE5F1" w:themeFill="accent1" w:themeFillTint="33"/>
            <w:noWrap/>
            <w:vAlign w:val="bottom"/>
          </w:tcPr>
          <w:p w:rsidR="00BC30CE" w:rsidRPr="00BC30CE" w:rsidRDefault="00BC30CE">
            <w:pPr>
              <w:rPr>
                <w:color w:val="000000"/>
                <w:sz w:val="20"/>
                <w:szCs w:val="20"/>
              </w:rPr>
            </w:pPr>
            <w:r w:rsidRPr="00BC30CE">
              <w:rPr>
                <w:color w:val="000000"/>
                <w:sz w:val="20"/>
                <w:szCs w:val="20"/>
              </w:rPr>
              <w:t> </w:t>
            </w: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 xml:space="preserve">Enrolled in </w:t>
            </w:r>
            <w:proofErr w:type="spellStart"/>
            <w:r w:rsidRPr="002571F8">
              <w:rPr>
                <w:sz w:val="20"/>
                <w:szCs w:val="20"/>
              </w:rPr>
              <w:t>VETiS</w:t>
            </w:r>
            <w:proofErr w:type="spellEnd"/>
            <w:r w:rsidRPr="002571F8">
              <w:rPr>
                <w:sz w:val="20"/>
                <w:szCs w:val="20"/>
              </w:rPr>
              <w:t xml:space="preserve"> in last 3 years</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25.3</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26.0</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25.3</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25.7</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26.0</w:t>
            </w: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 xml:space="preserve">No </w:t>
            </w:r>
            <w:proofErr w:type="spellStart"/>
            <w:r w:rsidRPr="002571F8">
              <w:rPr>
                <w:sz w:val="20"/>
                <w:szCs w:val="20"/>
              </w:rPr>
              <w:t>VETiS</w:t>
            </w:r>
            <w:proofErr w:type="spellEnd"/>
            <w:r w:rsidRPr="002571F8">
              <w:rPr>
                <w:sz w:val="20"/>
                <w:szCs w:val="20"/>
              </w:rPr>
              <w:t xml:space="preserve"> in last 3 years</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74.7</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74.0</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74.7</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74.3</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74.0</w:t>
            </w:r>
          </w:p>
        </w:tc>
      </w:tr>
      <w:tr w:rsidR="00BC30CE" w:rsidRPr="002571F8" w:rsidTr="00F94199">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SES quartiles</w:t>
            </w:r>
          </w:p>
        </w:tc>
        <w:tc>
          <w:tcPr>
            <w:tcW w:w="960" w:type="dxa"/>
            <w:shd w:val="clear" w:color="auto" w:fill="DBE5F1" w:themeFill="accent1" w:themeFillTint="33"/>
            <w:noWrap/>
            <w:vAlign w:val="bottom"/>
          </w:tcPr>
          <w:p w:rsidR="00BC30CE" w:rsidRPr="00BC30CE" w:rsidRDefault="00BC30CE">
            <w:pPr>
              <w:rPr>
                <w:color w:val="000000"/>
                <w:sz w:val="20"/>
                <w:szCs w:val="20"/>
              </w:rPr>
            </w:pPr>
            <w:r w:rsidRPr="00BC30CE">
              <w:rPr>
                <w:color w:val="000000"/>
                <w:sz w:val="20"/>
                <w:szCs w:val="20"/>
              </w:rPr>
              <w:t> </w:t>
            </w: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Lowest</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17.1</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17.0</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16.9</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17.2</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17.8</w:t>
            </w: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Lower-middle</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20.9</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21.0</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20.9</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18.5</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18.8</w:t>
            </w: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Upper-middle</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25.6</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25.6</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26.1</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25.4</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25.0</w:t>
            </w: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Highest</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36.4</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36.4</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31.7</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38.9</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38.4</w:t>
            </w:r>
          </w:p>
        </w:tc>
      </w:tr>
      <w:tr w:rsidR="00BC30CE" w:rsidRPr="002571F8" w:rsidTr="00F94199">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GAT quartiles</w:t>
            </w:r>
          </w:p>
        </w:tc>
        <w:tc>
          <w:tcPr>
            <w:tcW w:w="960" w:type="dxa"/>
            <w:shd w:val="clear" w:color="auto" w:fill="DBE5F1" w:themeFill="accent1" w:themeFillTint="33"/>
            <w:noWrap/>
            <w:vAlign w:val="bottom"/>
          </w:tcPr>
          <w:p w:rsidR="00BC30CE" w:rsidRPr="00BC30CE" w:rsidRDefault="00BC30CE">
            <w:pPr>
              <w:rPr>
                <w:color w:val="000000"/>
                <w:sz w:val="20"/>
                <w:szCs w:val="20"/>
              </w:rPr>
            </w:pPr>
            <w:r w:rsidRPr="00BC30CE">
              <w:rPr>
                <w:color w:val="000000"/>
                <w:sz w:val="20"/>
                <w:szCs w:val="20"/>
              </w:rPr>
              <w:t> </w:t>
            </w: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Lowest</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19.1</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17.0</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16.3</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19.4</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19.2</w:t>
            </w: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Lower-middle</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22.8</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21.5</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22.3</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22.5</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23.7</w:t>
            </w: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Upper-middle</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27.1</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27.0</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26.1</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26.5</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24.6</w:t>
            </w: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Highest</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27.9</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31.4</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31.7</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28.1</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28.8</w:t>
            </w:r>
          </w:p>
        </w:tc>
      </w:tr>
      <w:tr w:rsidR="00BC30CE" w:rsidRPr="002571F8" w:rsidTr="00F94199">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School sector</w:t>
            </w:r>
          </w:p>
        </w:tc>
        <w:tc>
          <w:tcPr>
            <w:tcW w:w="960" w:type="dxa"/>
            <w:shd w:val="clear" w:color="auto" w:fill="DBE5F1" w:themeFill="accent1" w:themeFillTint="33"/>
            <w:noWrap/>
            <w:vAlign w:val="bottom"/>
          </w:tcPr>
          <w:p w:rsidR="00BC30CE" w:rsidRPr="00BC30CE" w:rsidRDefault="00BC30CE">
            <w:pPr>
              <w:rPr>
                <w:color w:val="000000"/>
                <w:sz w:val="20"/>
                <w:szCs w:val="20"/>
              </w:rPr>
            </w:pPr>
            <w:r w:rsidRPr="00BC30CE">
              <w:rPr>
                <w:color w:val="000000"/>
                <w:sz w:val="20"/>
                <w:szCs w:val="20"/>
              </w:rPr>
              <w:t> </w:t>
            </w: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Government</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48.8</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47.9</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49.2</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47.3</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48.3</w:t>
            </w: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Catholic</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25.0</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26.1</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25.7</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27.0</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27.0</w:t>
            </w: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Independent</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25.0</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24.9</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24.0</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24.6</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23.5</w:t>
            </w: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Adult</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1.2</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1.2</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1.1</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1.1</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1.2</w:t>
            </w:r>
          </w:p>
        </w:tc>
      </w:tr>
      <w:tr w:rsidR="00BC30CE" w:rsidRPr="002571F8" w:rsidTr="00F94199">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Disability status</w:t>
            </w:r>
          </w:p>
        </w:tc>
        <w:tc>
          <w:tcPr>
            <w:tcW w:w="960" w:type="dxa"/>
            <w:shd w:val="clear" w:color="auto" w:fill="DBE5F1" w:themeFill="accent1" w:themeFillTint="33"/>
            <w:noWrap/>
            <w:vAlign w:val="bottom"/>
          </w:tcPr>
          <w:p w:rsidR="00BC30CE" w:rsidRPr="00BC30CE" w:rsidRDefault="00BC30CE">
            <w:pPr>
              <w:rPr>
                <w:color w:val="000000"/>
                <w:sz w:val="20"/>
                <w:szCs w:val="20"/>
              </w:rPr>
            </w:pPr>
            <w:r w:rsidRPr="00BC30CE">
              <w:rPr>
                <w:color w:val="000000"/>
                <w:sz w:val="20"/>
                <w:szCs w:val="20"/>
              </w:rPr>
              <w:t> </w:t>
            </w: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c>
          <w:tcPr>
            <w:tcW w:w="960" w:type="dxa"/>
            <w:shd w:val="clear" w:color="auto" w:fill="DBE5F1" w:themeFill="accent1" w:themeFillTint="33"/>
            <w:noWrap/>
            <w:vAlign w:val="bottom"/>
          </w:tcPr>
          <w:p w:rsidR="00BC30CE" w:rsidRPr="00BC30CE" w:rsidRDefault="00BC30CE">
            <w:pPr>
              <w:rPr>
                <w:color w:val="000000"/>
                <w:sz w:val="20"/>
                <w:szCs w:val="20"/>
              </w:rPr>
            </w:pPr>
          </w:p>
        </w:tc>
      </w:tr>
      <w:tr w:rsidR="00BC30CE" w:rsidRPr="002571F8" w:rsidTr="00F94199">
        <w:trPr>
          <w:trHeight w:val="283"/>
        </w:trPr>
        <w:tc>
          <w:tcPr>
            <w:tcW w:w="3700" w:type="dxa"/>
            <w:noWrap/>
            <w:hideMark/>
          </w:tcPr>
          <w:p w:rsidR="00BC30CE" w:rsidRPr="002571F8" w:rsidRDefault="00BC30CE" w:rsidP="00F94199">
            <w:pPr>
              <w:ind w:left="176"/>
              <w:rPr>
                <w:sz w:val="20"/>
                <w:szCs w:val="20"/>
              </w:rPr>
            </w:pPr>
            <w:r w:rsidRPr="002571F8">
              <w:rPr>
                <w:sz w:val="20"/>
                <w:szCs w:val="20"/>
              </w:rPr>
              <w:t>Disability recorded</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0.2</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0.3</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0.3</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0.3</w:t>
            </w:r>
          </w:p>
        </w:tc>
        <w:tc>
          <w:tcPr>
            <w:tcW w:w="960" w:type="dxa"/>
            <w:noWrap/>
            <w:vAlign w:val="bottom"/>
          </w:tcPr>
          <w:p w:rsidR="00BC30CE" w:rsidRPr="00BC30CE" w:rsidRDefault="00BC30CE">
            <w:pPr>
              <w:jc w:val="right"/>
              <w:rPr>
                <w:color w:val="000000"/>
                <w:sz w:val="20"/>
                <w:szCs w:val="20"/>
              </w:rPr>
            </w:pPr>
            <w:r w:rsidRPr="00BC30CE">
              <w:rPr>
                <w:color w:val="000000"/>
                <w:sz w:val="20"/>
                <w:szCs w:val="20"/>
              </w:rPr>
              <w:t>0.4</w:t>
            </w:r>
          </w:p>
        </w:tc>
      </w:tr>
      <w:tr w:rsidR="00BC30CE" w:rsidRPr="002571F8"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None recorded</w:t>
            </w:r>
          </w:p>
        </w:tc>
        <w:tc>
          <w:tcPr>
            <w:tcW w:w="960" w:type="dxa"/>
            <w:tcBorders>
              <w:bottom w:val="single" w:sz="4" w:space="0" w:color="FFFFFF" w:themeColor="background1"/>
            </w:tcBorders>
            <w:noWrap/>
            <w:vAlign w:val="bottom"/>
          </w:tcPr>
          <w:p w:rsidR="00BC30CE" w:rsidRPr="00BC30CE" w:rsidRDefault="00BC30CE">
            <w:pPr>
              <w:jc w:val="right"/>
              <w:rPr>
                <w:color w:val="000000"/>
                <w:sz w:val="20"/>
                <w:szCs w:val="20"/>
              </w:rPr>
            </w:pPr>
            <w:r w:rsidRPr="00BC30CE">
              <w:rPr>
                <w:color w:val="000000"/>
                <w:sz w:val="20"/>
                <w:szCs w:val="20"/>
              </w:rPr>
              <w:t>99.8</w:t>
            </w:r>
          </w:p>
        </w:tc>
        <w:tc>
          <w:tcPr>
            <w:tcW w:w="960" w:type="dxa"/>
            <w:tcBorders>
              <w:bottom w:val="single" w:sz="4" w:space="0" w:color="FFFFFF" w:themeColor="background1"/>
            </w:tcBorders>
            <w:noWrap/>
            <w:vAlign w:val="bottom"/>
          </w:tcPr>
          <w:p w:rsidR="00BC30CE" w:rsidRPr="00BC30CE" w:rsidRDefault="00BC30CE">
            <w:pPr>
              <w:jc w:val="right"/>
              <w:rPr>
                <w:color w:val="000000"/>
                <w:sz w:val="20"/>
                <w:szCs w:val="20"/>
              </w:rPr>
            </w:pPr>
            <w:r w:rsidRPr="00BC30CE">
              <w:rPr>
                <w:color w:val="000000"/>
                <w:sz w:val="20"/>
                <w:szCs w:val="20"/>
              </w:rPr>
              <w:t>99.7</w:t>
            </w:r>
          </w:p>
        </w:tc>
        <w:tc>
          <w:tcPr>
            <w:tcW w:w="960" w:type="dxa"/>
            <w:tcBorders>
              <w:bottom w:val="single" w:sz="4" w:space="0" w:color="FFFFFF" w:themeColor="background1"/>
            </w:tcBorders>
            <w:noWrap/>
            <w:vAlign w:val="bottom"/>
          </w:tcPr>
          <w:p w:rsidR="00BC30CE" w:rsidRPr="00BC30CE" w:rsidRDefault="00BC30CE">
            <w:pPr>
              <w:jc w:val="right"/>
              <w:rPr>
                <w:color w:val="000000"/>
                <w:sz w:val="20"/>
                <w:szCs w:val="20"/>
              </w:rPr>
            </w:pPr>
            <w:r w:rsidRPr="00BC30CE">
              <w:rPr>
                <w:color w:val="000000"/>
                <w:sz w:val="20"/>
                <w:szCs w:val="20"/>
              </w:rPr>
              <w:t>99.7</w:t>
            </w:r>
          </w:p>
        </w:tc>
        <w:tc>
          <w:tcPr>
            <w:tcW w:w="960" w:type="dxa"/>
            <w:tcBorders>
              <w:bottom w:val="single" w:sz="4" w:space="0" w:color="FFFFFF" w:themeColor="background1"/>
            </w:tcBorders>
            <w:noWrap/>
            <w:vAlign w:val="bottom"/>
          </w:tcPr>
          <w:p w:rsidR="00BC30CE" w:rsidRPr="00BC30CE" w:rsidRDefault="00BC30CE">
            <w:pPr>
              <w:jc w:val="right"/>
              <w:rPr>
                <w:color w:val="000000"/>
                <w:sz w:val="20"/>
                <w:szCs w:val="20"/>
              </w:rPr>
            </w:pPr>
            <w:r w:rsidRPr="00BC30CE">
              <w:rPr>
                <w:color w:val="000000"/>
                <w:sz w:val="20"/>
                <w:szCs w:val="20"/>
              </w:rPr>
              <w:t>99.7</w:t>
            </w:r>
          </w:p>
        </w:tc>
        <w:tc>
          <w:tcPr>
            <w:tcW w:w="960" w:type="dxa"/>
            <w:tcBorders>
              <w:bottom w:val="single" w:sz="4" w:space="0" w:color="FFFFFF" w:themeColor="background1"/>
            </w:tcBorders>
            <w:noWrap/>
            <w:vAlign w:val="bottom"/>
          </w:tcPr>
          <w:p w:rsidR="00BC30CE" w:rsidRPr="00BC30CE" w:rsidRDefault="00BC30CE">
            <w:pPr>
              <w:jc w:val="right"/>
              <w:rPr>
                <w:color w:val="000000"/>
                <w:sz w:val="20"/>
                <w:szCs w:val="20"/>
              </w:rPr>
            </w:pPr>
            <w:r w:rsidRPr="00BC30CE">
              <w:rPr>
                <w:color w:val="000000"/>
                <w:sz w:val="20"/>
                <w:szCs w:val="20"/>
              </w:rPr>
              <w:t>99.6</w:t>
            </w:r>
          </w:p>
        </w:tc>
      </w:tr>
      <w:tr w:rsidR="00BC30CE" w:rsidRPr="002571F8" w:rsidTr="00BC30CE">
        <w:trPr>
          <w:trHeight w:val="300"/>
        </w:trPr>
        <w:tc>
          <w:tcPr>
            <w:tcW w:w="3700" w:type="dxa"/>
            <w:tcBorders>
              <w:right w:val="single" w:sz="4" w:space="0" w:color="FFFFFF" w:themeColor="background1"/>
            </w:tcBorders>
            <w:shd w:val="clear" w:color="auto" w:fill="244061" w:themeFill="accent1" w:themeFillShade="80"/>
            <w:noWrap/>
            <w:hideMark/>
          </w:tcPr>
          <w:p w:rsidR="00BC30CE" w:rsidRPr="002571F8" w:rsidRDefault="00BC30CE" w:rsidP="00F94199">
            <w:pPr>
              <w:rPr>
                <w:b/>
                <w:bCs/>
                <w:sz w:val="20"/>
                <w:szCs w:val="20"/>
              </w:rPr>
            </w:pPr>
            <w:r w:rsidRPr="002571F8">
              <w:rPr>
                <w:b/>
                <w:bCs/>
                <w:sz w:val="20"/>
                <w:szCs w:val="20"/>
              </w:rPr>
              <w:t>Total respondents</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bottom"/>
          </w:tcPr>
          <w:p w:rsidR="00BC30CE" w:rsidRPr="00BC30CE" w:rsidRDefault="00BC30CE" w:rsidP="00BC30CE">
            <w:pPr>
              <w:jc w:val="right"/>
              <w:rPr>
                <w:b/>
                <w:bCs/>
                <w:color w:val="FFFFFF"/>
                <w:sz w:val="20"/>
                <w:szCs w:val="20"/>
              </w:rPr>
            </w:pPr>
            <w:r w:rsidRPr="00BC30CE">
              <w:rPr>
                <w:b/>
                <w:bCs/>
                <w:color w:val="FFFFFF"/>
                <w:sz w:val="20"/>
                <w:szCs w:val="20"/>
              </w:rPr>
              <w:t xml:space="preserve">24,050 </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bottom"/>
          </w:tcPr>
          <w:p w:rsidR="00BC30CE" w:rsidRPr="00BC30CE" w:rsidRDefault="00BC30CE" w:rsidP="00BC30CE">
            <w:pPr>
              <w:jc w:val="right"/>
              <w:rPr>
                <w:b/>
                <w:bCs/>
                <w:color w:val="FFFFFF"/>
                <w:sz w:val="20"/>
                <w:szCs w:val="20"/>
              </w:rPr>
            </w:pPr>
            <w:r w:rsidRPr="00BC30CE">
              <w:rPr>
                <w:b/>
                <w:bCs/>
                <w:color w:val="FFFFFF"/>
                <w:sz w:val="20"/>
                <w:szCs w:val="20"/>
              </w:rPr>
              <w:t xml:space="preserve">23,849 </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bottom"/>
          </w:tcPr>
          <w:p w:rsidR="00BC30CE" w:rsidRPr="00BC30CE" w:rsidRDefault="00BC30CE" w:rsidP="00BC30CE">
            <w:pPr>
              <w:jc w:val="right"/>
              <w:rPr>
                <w:b/>
                <w:bCs/>
                <w:color w:val="FFFFFF"/>
                <w:sz w:val="20"/>
                <w:szCs w:val="20"/>
              </w:rPr>
            </w:pPr>
            <w:r w:rsidRPr="00BC30CE">
              <w:rPr>
                <w:b/>
                <w:bCs/>
                <w:color w:val="FFFFFF"/>
                <w:sz w:val="20"/>
                <w:szCs w:val="20"/>
              </w:rPr>
              <w:t xml:space="preserve">23,544 </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bottom"/>
          </w:tcPr>
          <w:p w:rsidR="00BC30CE" w:rsidRPr="00BC30CE" w:rsidRDefault="00BC30CE" w:rsidP="00BC30CE">
            <w:pPr>
              <w:jc w:val="right"/>
              <w:rPr>
                <w:b/>
                <w:bCs/>
                <w:color w:val="FFFFFF"/>
                <w:sz w:val="20"/>
                <w:szCs w:val="20"/>
              </w:rPr>
            </w:pPr>
            <w:r w:rsidRPr="00BC30CE">
              <w:rPr>
                <w:b/>
                <w:bCs/>
                <w:color w:val="FFFFFF"/>
                <w:sz w:val="20"/>
                <w:szCs w:val="20"/>
              </w:rPr>
              <w:t xml:space="preserve">23,313 </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bottom"/>
          </w:tcPr>
          <w:p w:rsidR="00BC30CE" w:rsidRPr="00BC30CE" w:rsidRDefault="00BC30CE" w:rsidP="00BC30CE">
            <w:pPr>
              <w:jc w:val="right"/>
              <w:rPr>
                <w:b/>
                <w:bCs/>
                <w:color w:val="FFFFFF"/>
                <w:sz w:val="20"/>
                <w:szCs w:val="20"/>
              </w:rPr>
            </w:pPr>
            <w:r w:rsidRPr="00BC30CE">
              <w:rPr>
                <w:b/>
                <w:bCs/>
                <w:color w:val="FFFFFF"/>
                <w:sz w:val="20"/>
                <w:szCs w:val="20"/>
              </w:rPr>
              <w:t xml:space="preserve">22,643 </w:t>
            </w:r>
          </w:p>
        </w:tc>
      </w:tr>
    </w:tbl>
    <w:p w:rsidR="00BC30CE" w:rsidRDefault="00BC30CE" w:rsidP="00BC30CE"/>
    <w:p w:rsidR="00BC30CE" w:rsidRDefault="00BC30CE" w:rsidP="00BC30CE"/>
    <w:p w:rsidR="00BC30CE" w:rsidRDefault="00BC30CE" w:rsidP="00BC30CE"/>
    <w:p w:rsidR="00A421A9" w:rsidRDefault="00A421A9">
      <w:pPr>
        <w:rPr>
          <w:rStyle w:val="Strong"/>
          <w:b/>
          <w:bCs/>
        </w:rPr>
      </w:pPr>
      <w:r>
        <w:rPr>
          <w:rStyle w:val="Strong"/>
        </w:rPr>
        <w:br w:type="page"/>
      </w:r>
    </w:p>
    <w:p w:rsidR="00BC30CE" w:rsidRDefault="00BC30CE" w:rsidP="00BC30CE">
      <w:pPr>
        <w:pStyle w:val="Caption"/>
        <w:spacing w:after="0"/>
        <w:rPr>
          <w:rStyle w:val="Strong"/>
        </w:rPr>
      </w:pPr>
      <w:r w:rsidRPr="00BC30CE">
        <w:rPr>
          <w:rStyle w:val="Strong"/>
        </w:rPr>
        <w:t xml:space="preserve">Table </w:t>
      </w:r>
      <w:r w:rsidRPr="00BC30CE">
        <w:rPr>
          <w:rStyle w:val="Strong"/>
        </w:rPr>
        <w:fldChar w:fldCharType="begin"/>
      </w:r>
      <w:r w:rsidRPr="00BC30CE">
        <w:rPr>
          <w:rStyle w:val="Strong"/>
        </w:rPr>
        <w:instrText xml:space="preserve"> SEQ Table \* ARABIC </w:instrText>
      </w:r>
      <w:r w:rsidRPr="00BC30CE">
        <w:rPr>
          <w:rStyle w:val="Strong"/>
        </w:rPr>
        <w:fldChar w:fldCharType="separate"/>
      </w:r>
      <w:r w:rsidR="00283EB0">
        <w:rPr>
          <w:rStyle w:val="Strong"/>
          <w:noProof/>
        </w:rPr>
        <w:t>15</w:t>
      </w:r>
      <w:r w:rsidRPr="00BC30CE">
        <w:rPr>
          <w:rStyle w:val="Strong"/>
        </w:rPr>
        <w:fldChar w:fldCharType="end"/>
      </w:r>
      <w:r w:rsidRPr="00BC30CE">
        <w:rPr>
          <w:rStyle w:val="Strong"/>
        </w:rPr>
        <w:t xml:space="preserve">  Characteristics of Year 12 or equivalent completers in </w:t>
      </w:r>
      <w:r>
        <w:rPr>
          <w:rStyle w:val="Strong"/>
        </w:rPr>
        <w:t>apprenticeships or traineeships</w:t>
      </w:r>
    </w:p>
    <w:p w:rsidR="00BC30CE" w:rsidRPr="005D5F41" w:rsidRDefault="00BC30CE" w:rsidP="00BC30CE">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0" w:type="auto"/>
        <w:tblInd w:w="108" w:type="dxa"/>
        <w:tblLook w:val="04A0" w:firstRow="1" w:lastRow="0" w:firstColumn="1" w:lastColumn="0" w:noHBand="0" w:noVBand="1"/>
      </w:tblPr>
      <w:tblGrid>
        <w:gridCol w:w="3700"/>
        <w:gridCol w:w="960"/>
        <w:gridCol w:w="960"/>
        <w:gridCol w:w="960"/>
        <w:gridCol w:w="960"/>
        <w:gridCol w:w="960"/>
      </w:tblGrid>
      <w:tr w:rsidR="00BC30CE" w:rsidRPr="002571F8" w:rsidTr="00F94199">
        <w:trPr>
          <w:trHeight w:val="315"/>
        </w:trPr>
        <w:tc>
          <w:tcPr>
            <w:tcW w:w="3700" w:type="dxa"/>
            <w:tcBorders>
              <w:right w:val="single" w:sz="4" w:space="0" w:color="FFFFFF" w:themeColor="background1"/>
            </w:tcBorders>
            <w:shd w:val="clear" w:color="auto" w:fill="244061" w:themeFill="accent1" w:themeFillShade="80"/>
            <w:noWrap/>
            <w:hideMark/>
          </w:tcPr>
          <w:p w:rsidR="00BC30CE" w:rsidRPr="002571F8" w:rsidRDefault="00BC30CE" w:rsidP="00F94199">
            <w:pPr>
              <w:rPr>
                <w:b/>
                <w:bCs/>
                <w:sz w:val="20"/>
                <w:szCs w:val="20"/>
              </w:rPr>
            </w:pPr>
            <w:r w:rsidRPr="002571F8">
              <w:rPr>
                <w:b/>
                <w:bCs/>
                <w:sz w:val="20"/>
                <w:szCs w:val="20"/>
              </w:rPr>
              <w:t>Respondent characteristics</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BC30CE" w:rsidRPr="002571F8" w:rsidRDefault="00BC30CE" w:rsidP="00F94199">
            <w:pPr>
              <w:jc w:val="center"/>
              <w:rPr>
                <w:b/>
                <w:bCs/>
                <w:sz w:val="20"/>
                <w:szCs w:val="20"/>
              </w:rPr>
            </w:pPr>
            <w:r w:rsidRPr="002571F8">
              <w:rPr>
                <w:b/>
                <w:bCs/>
                <w:sz w:val="20"/>
                <w:szCs w:val="20"/>
              </w:rPr>
              <w:t>2010</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BC30CE" w:rsidRPr="002571F8" w:rsidRDefault="00BC30CE" w:rsidP="00F94199">
            <w:pPr>
              <w:jc w:val="center"/>
              <w:rPr>
                <w:b/>
                <w:bCs/>
                <w:sz w:val="20"/>
                <w:szCs w:val="20"/>
              </w:rPr>
            </w:pPr>
            <w:r w:rsidRPr="002571F8">
              <w:rPr>
                <w:b/>
                <w:bCs/>
                <w:sz w:val="20"/>
                <w:szCs w:val="20"/>
              </w:rPr>
              <w:t>2011</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BC30CE" w:rsidRPr="002571F8" w:rsidRDefault="00BC30CE" w:rsidP="00F94199">
            <w:pPr>
              <w:jc w:val="center"/>
              <w:rPr>
                <w:b/>
                <w:bCs/>
                <w:sz w:val="20"/>
                <w:szCs w:val="20"/>
              </w:rPr>
            </w:pPr>
            <w:r w:rsidRPr="002571F8">
              <w:rPr>
                <w:b/>
                <w:bCs/>
                <w:sz w:val="20"/>
                <w:szCs w:val="20"/>
              </w:rPr>
              <w:t>2012</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BC30CE" w:rsidRPr="002571F8" w:rsidRDefault="00BC30CE" w:rsidP="00F94199">
            <w:pPr>
              <w:jc w:val="center"/>
              <w:rPr>
                <w:b/>
                <w:bCs/>
                <w:sz w:val="20"/>
                <w:szCs w:val="20"/>
              </w:rPr>
            </w:pPr>
            <w:r w:rsidRPr="002571F8">
              <w:rPr>
                <w:b/>
                <w:bCs/>
                <w:sz w:val="20"/>
                <w:szCs w:val="20"/>
              </w:rPr>
              <w:t>2013</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BC30CE" w:rsidRPr="002571F8" w:rsidRDefault="00BC30CE" w:rsidP="00F94199">
            <w:pPr>
              <w:jc w:val="center"/>
              <w:rPr>
                <w:b/>
                <w:bCs/>
                <w:sz w:val="20"/>
                <w:szCs w:val="20"/>
              </w:rPr>
            </w:pPr>
            <w:r w:rsidRPr="002571F8">
              <w:rPr>
                <w:b/>
                <w:bCs/>
                <w:sz w:val="20"/>
                <w:szCs w:val="20"/>
              </w:rPr>
              <w:t>2014</w:t>
            </w:r>
          </w:p>
        </w:tc>
      </w:tr>
      <w:tr w:rsidR="00BC30CE" w:rsidRPr="002571F8" w:rsidTr="00F94199">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Gender</w:t>
            </w:r>
          </w:p>
        </w:tc>
        <w:tc>
          <w:tcPr>
            <w:tcW w:w="960" w:type="dxa"/>
            <w:shd w:val="clear" w:color="auto" w:fill="DBE5F1" w:themeFill="accent1" w:themeFillTint="33"/>
            <w:noWrap/>
            <w:vAlign w:val="center"/>
            <w:hideMark/>
          </w:tcPr>
          <w:p w:rsidR="00BC30CE" w:rsidRPr="002571F8" w:rsidRDefault="00BC30CE" w:rsidP="00F94199">
            <w:pPr>
              <w:jc w:val="right"/>
              <w:rPr>
                <w:sz w:val="20"/>
                <w:szCs w:val="20"/>
              </w:rPr>
            </w:pPr>
            <w:r w:rsidRPr="002571F8">
              <w:rPr>
                <w:sz w:val="20"/>
                <w:szCs w:val="20"/>
              </w:rPr>
              <w:t> </w:t>
            </w:r>
          </w:p>
        </w:tc>
        <w:tc>
          <w:tcPr>
            <w:tcW w:w="960" w:type="dxa"/>
            <w:shd w:val="clear" w:color="auto" w:fill="DBE5F1" w:themeFill="accent1" w:themeFillTint="33"/>
            <w:noWrap/>
            <w:vAlign w:val="center"/>
            <w:hideMark/>
          </w:tcPr>
          <w:p w:rsidR="00BC30CE" w:rsidRPr="002571F8" w:rsidRDefault="00BC30CE" w:rsidP="00F94199">
            <w:pPr>
              <w:jc w:val="right"/>
              <w:rPr>
                <w:sz w:val="20"/>
                <w:szCs w:val="20"/>
              </w:rPr>
            </w:pPr>
          </w:p>
        </w:tc>
        <w:tc>
          <w:tcPr>
            <w:tcW w:w="960" w:type="dxa"/>
            <w:shd w:val="clear" w:color="auto" w:fill="DBE5F1" w:themeFill="accent1" w:themeFillTint="33"/>
            <w:noWrap/>
            <w:vAlign w:val="center"/>
            <w:hideMark/>
          </w:tcPr>
          <w:p w:rsidR="00BC30CE" w:rsidRPr="002571F8" w:rsidRDefault="00BC30CE" w:rsidP="00F94199">
            <w:pPr>
              <w:jc w:val="right"/>
              <w:rPr>
                <w:sz w:val="20"/>
                <w:szCs w:val="20"/>
              </w:rPr>
            </w:pPr>
          </w:p>
        </w:tc>
        <w:tc>
          <w:tcPr>
            <w:tcW w:w="960" w:type="dxa"/>
            <w:shd w:val="clear" w:color="auto" w:fill="DBE5F1" w:themeFill="accent1" w:themeFillTint="33"/>
            <w:noWrap/>
            <w:vAlign w:val="center"/>
            <w:hideMark/>
          </w:tcPr>
          <w:p w:rsidR="00BC30CE" w:rsidRPr="002571F8" w:rsidRDefault="00BC30CE" w:rsidP="00F94199">
            <w:pPr>
              <w:jc w:val="right"/>
              <w:rPr>
                <w:sz w:val="20"/>
                <w:szCs w:val="20"/>
              </w:rPr>
            </w:pPr>
          </w:p>
        </w:tc>
        <w:tc>
          <w:tcPr>
            <w:tcW w:w="960" w:type="dxa"/>
            <w:shd w:val="clear" w:color="auto" w:fill="DBE5F1" w:themeFill="accent1" w:themeFillTint="33"/>
            <w:noWrap/>
            <w:vAlign w:val="center"/>
            <w:hideMark/>
          </w:tcPr>
          <w:p w:rsidR="00BC30CE" w:rsidRPr="002571F8" w:rsidRDefault="00BC30CE" w:rsidP="00F94199">
            <w:pPr>
              <w:jc w:val="right"/>
              <w:rPr>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Females</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32.5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33.7</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34.3</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30.9</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31.0</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Males</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67.5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66.3</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65.7</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69.1</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69.0</w:t>
            </w:r>
          </w:p>
        </w:tc>
      </w:tr>
      <w:tr w:rsidR="00BC30CE" w:rsidRPr="00BC30CE" w:rsidTr="00BC30CE">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Geographic location</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r w:rsidRPr="00BC30CE">
              <w:rPr>
                <w:color w:val="000000"/>
                <w:sz w:val="20"/>
                <w:szCs w:val="20"/>
              </w:rPr>
              <w:t> </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Metropolitan Victoria</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56.3</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56.8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59.5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54.4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57.6</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Non-Metropolitan Victoria</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43.7</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43.2</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40.3</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45.6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42.4</w:t>
            </w:r>
          </w:p>
        </w:tc>
      </w:tr>
      <w:tr w:rsidR="00BC30CE" w:rsidRPr="00BC30CE" w:rsidTr="00BC30CE">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Indigenous status</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r w:rsidRPr="00BC30CE">
              <w:rPr>
                <w:color w:val="000000"/>
                <w:sz w:val="20"/>
                <w:szCs w:val="20"/>
              </w:rPr>
              <w:t> </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Indigenous</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1.2</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Non-Indigenous</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95.3</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94.7</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93.7</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92.3</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93.8</w:t>
            </w:r>
          </w:p>
        </w:tc>
      </w:tr>
      <w:tr w:rsidR="00BC30CE" w:rsidRPr="00BC30CE" w:rsidTr="00BC30CE">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Country of birth</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r w:rsidRPr="00BC30CE">
              <w:rPr>
                <w:color w:val="000000"/>
                <w:sz w:val="20"/>
                <w:szCs w:val="20"/>
              </w:rPr>
              <w:t> </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Australia</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92.0</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92.0</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89.7</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87.3</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87.2</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Elsewhere</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5.0</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4.4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6.7</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8.0</w:t>
            </w:r>
          </w:p>
        </w:tc>
      </w:tr>
      <w:tr w:rsidR="00BC30CE" w:rsidRPr="00BC30CE" w:rsidTr="00BC30CE">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Language spoken at home</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r w:rsidRPr="00BC30CE">
              <w:rPr>
                <w:color w:val="000000"/>
                <w:sz w:val="20"/>
                <w:szCs w:val="20"/>
              </w:rPr>
              <w:t> </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English</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88.4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87.6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85.7</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83.1</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83.0</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Other language</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8.7</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9.4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10.8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12.2</w:t>
            </w:r>
          </w:p>
        </w:tc>
      </w:tr>
      <w:tr w:rsidR="00BC30CE" w:rsidRPr="00BC30CE" w:rsidTr="00BC30CE">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Highest Certificate completed</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r w:rsidRPr="00BC30CE">
              <w:rPr>
                <w:color w:val="000000"/>
                <w:sz w:val="20"/>
                <w:szCs w:val="20"/>
              </w:rPr>
              <w:t> </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VCE</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76.8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74.6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73.8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70.8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69.7</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IB</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0.1</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0.1</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0.1</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0.2</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0.1</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VCAL</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23.1</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25.3</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26.1</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29.0</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30.2</w:t>
            </w:r>
          </w:p>
        </w:tc>
      </w:tr>
      <w:tr w:rsidR="00BC30CE" w:rsidRPr="00BC30CE" w:rsidTr="00BC30CE">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VET in Schools (</w:t>
            </w:r>
            <w:proofErr w:type="spellStart"/>
            <w:r w:rsidRPr="002571F8">
              <w:rPr>
                <w:b/>
                <w:bCs/>
                <w:sz w:val="20"/>
                <w:szCs w:val="20"/>
              </w:rPr>
              <w:t>VETiS</w:t>
            </w:r>
            <w:proofErr w:type="spellEnd"/>
            <w:r w:rsidRPr="002571F8">
              <w:rPr>
                <w:b/>
                <w:bCs/>
                <w:sz w:val="20"/>
                <w:szCs w:val="20"/>
              </w:rPr>
              <w:t>)</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r w:rsidRPr="00BC30CE">
              <w:rPr>
                <w:color w:val="000000"/>
                <w:sz w:val="20"/>
                <w:szCs w:val="20"/>
              </w:rPr>
              <w:t> </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 xml:space="preserve">Enrolled in </w:t>
            </w:r>
            <w:proofErr w:type="spellStart"/>
            <w:r w:rsidRPr="002571F8">
              <w:rPr>
                <w:sz w:val="20"/>
                <w:szCs w:val="20"/>
              </w:rPr>
              <w:t>VETiS</w:t>
            </w:r>
            <w:proofErr w:type="spellEnd"/>
            <w:r w:rsidRPr="002571F8">
              <w:rPr>
                <w:sz w:val="20"/>
                <w:szCs w:val="20"/>
              </w:rPr>
              <w:t xml:space="preserve"> in last 3 years</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61.7</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64.3</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64.8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67.7</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70.5</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 xml:space="preserve">No </w:t>
            </w:r>
            <w:proofErr w:type="spellStart"/>
            <w:r w:rsidRPr="002571F8">
              <w:rPr>
                <w:sz w:val="20"/>
                <w:szCs w:val="20"/>
              </w:rPr>
              <w:t>VETiS</w:t>
            </w:r>
            <w:proofErr w:type="spellEnd"/>
            <w:r w:rsidRPr="002571F8">
              <w:rPr>
                <w:sz w:val="20"/>
                <w:szCs w:val="20"/>
              </w:rPr>
              <w:t xml:space="preserve"> in last 3 years</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38.3</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35.7</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35.2</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32.3</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29.5</w:t>
            </w:r>
          </w:p>
        </w:tc>
      </w:tr>
      <w:tr w:rsidR="00BC30CE" w:rsidRPr="00BC30CE" w:rsidTr="00BC30CE">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SES quartiles</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r w:rsidRPr="00BC30CE">
              <w:rPr>
                <w:color w:val="000000"/>
                <w:sz w:val="20"/>
                <w:szCs w:val="20"/>
              </w:rPr>
              <w:t> </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Lowest</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21.2</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20.2</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18.5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24.2</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24.4</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Lower-middle</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25.0</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26.4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27.0</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25.6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25.2</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Upper-middle</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27.8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27.3</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27.6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26.6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27.5</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Highest</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26.0</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26.1</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26.9</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23.6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22.8</w:t>
            </w:r>
          </w:p>
        </w:tc>
      </w:tr>
      <w:tr w:rsidR="00BC30CE" w:rsidRPr="00BC30CE" w:rsidTr="00BC30CE">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GAT quartiles</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r w:rsidRPr="00BC30CE">
              <w:rPr>
                <w:color w:val="000000"/>
                <w:sz w:val="20"/>
                <w:szCs w:val="20"/>
              </w:rPr>
              <w:t> </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Lowest</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36.7</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31.0</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29.5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33.7</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32.7</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Lower-middle</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20.7</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20.8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21.6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17.9</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17.0</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Upper-middle</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13.1</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14.5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14.4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11.6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11.6</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Highest</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6.1</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6.3</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7.3</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5.1</w:t>
            </w:r>
          </w:p>
        </w:tc>
      </w:tr>
      <w:tr w:rsidR="00BC30CE" w:rsidRPr="00BC30CE" w:rsidTr="00BC30CE">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School sector</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r w:rsidRPr="00BC30CE">
              <w:rPr>
                <w:color w:val="000000"/>
                <w:sz w:val="20"/>
                <w:szCs w:val="20"/>
              </w:rPr>
              <w:t> </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Government</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59.4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59.2</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58.9</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56.8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57.4</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Catholic</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24.6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26.0</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25.4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29.6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28.1</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Independent</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11.4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9.8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10.8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9.2</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10.6</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Adult</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4.6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5.0</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4.9</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4.4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3.9</w:t>
            </w:r>
          </w:p>
        </w:tc>
      </w:tr>
      <w:tr w:rsidR="00BC30CE" w:rsidRPr="00BC30CE" w:rsidTr="00BC30CE">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Disability status</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r w:rsidRPr="00BC30CE">
              <w:rPr>
                <w:color w:val="000000"/>
                <w:sz w:val="20"/>
                <w:szCs w:val="20"/>
              </w:rPr>
              <w:t> </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Disability recorded</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0.5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0.4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0.7</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0.6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0.9</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None recorded</w:t>
            </w:r>
          </w:p>
        </w:tc>
        <w:tc>
          <w:tcPr>
            <w:tcW w:w="960" w:type="dxa"/>
            <w:tcBorders>
              <w:bottom w:val="single" w:sz="4" w:space="0" w:color="FFFFFF" w:themeColor="background1"/>
            </w:tcBorders>
            <w:noWrap/>
            <w:vAlign w:val="center"/>
          </w:tcPr>
          <w:p w:rsidR="00BC30CE" w:rsidRPr="00BC30CE" w:rsidRDefault="00BC30CE" w:rsidP="00BC30CE">
            <w:pPr>
              <w:jc w:val="right"/>
              <w:rPr>
                <w:color w:val="000000"/>
                <w:sz w:val="20"/>
                <w:szCs w:val="20"/>
              </w:rPr>
            </w:pPr>
            <w:r w:rsidRPr="00BC30CE">
              <w:rPr>
                <w:color w:val="000000"/>
                <w:sz w:val="20"/>
                <w:szCs w:val="20"/>
              </w:rPr>
              <w:t>99.5</w:t>
            </w:r>
          </w:p>
        </w:tc>
        <w:tc>
          <w:tcPr>
            <w:tcW w:w="960" w:type="dxa"/>
            <w:tcBorders>
              <w:bottom w:val="single" w:sz="4" w:space="0" w:color="FFFFFF" w:themeColor="background1"/>
            </w:tcBorders>
            <w:noWrap/>
            <w:vAlign w:val="center"/>
          </w:tcPr>
          <w:p w:rsidR="00BC30CE" w:rsidRPr="00BC30CE" w:rsidRDefault="00BC30CE" w:rsidP="00BC30CE">
            <w:pPr>
              <w:jc w:val="right"/>
              <w:rPr>
                <w:color w:val="000000"/>
                <w:sz w:val="20"/>
                <w:szCs w:val="20"/>
              </w:rPr>
            </w:pPr>
            <w:r w:rsidRPr="00BC30CE">
              <w:rPr>
                <w:color w:val="000000"/>
                <w:sz w:val="20"/>
                <w:szCs w:val="20"/>
              </w:rPr>
              <w:t>99.6</w:t>
            </w:r>
          </w:p>
        </w:tc>
        <w:tc>
          <w:tcPr>
            <w:tcW w:w="960" w:type="dxa"/>
            <w:tcBorders>
              <w:bottom w:val="single" w:sz="4" w:space="0" w:color="FFFFFF" w:themeColor="background1"/>
            </w:tcBorders>
            <w:noWrap/>
            <w:vAlign w:val="center"/>
          </w:tcPr>
          <w:p w:rsidR="00BC30CE" w:rsidRPr="00BC30CE" w:rsidRDefault="00BC30CE" w:rsidP="00BC30CE">
            <w:pPr>
              <w:jc w:val="right"/>
              <w:rPr>
                <w:color w:val="000000"/>
                <w:sz w:val="20"/>
                <w:szCs w:val="20"/>
              </w:rPr>
            </w:pPr>
            <w:r w:rsidRPr="00BC30CE">
              <w:rPr>
                <w:color w:val="000000"/>
                <w:sz w:val="20"/>
                <w:szCs w:val="20"/>
              </w:rPr>
              <w:t>99.3</w:t>
            </w:r>
          </w:p>
        </w:tc>
        <w:tc>
          <w:tcPr>
            <w:tcW w:w="960" w:type="dxa"/>
            <w:tcBorders>
              <w:bottom w:val="single" w:sz="4" w:space="0" w:color="FFFFFF" w:themeColor="background1"/>
            </w:tcBorders>
            <w:noWrap/>
            <w:vAlign w:val="center"/>
          </w:tcPr>
          <w:p w:rsidR="00BC30CE" w:rsidRPr="00BC30CE" w:rsidRDefault="00BC30CE" w:rsidP="00BC30CE">
            <w:pPr>
              <w:jc w:val="right"/>
              <w:rPr>
                <w:color w:val="000000"/>
                <w:sz w:val="20"/>
                <w:szCs w:val="20"/>
              </w:rPr>
            </w:pPr>
            <w:r w:rsidRPr="00BC30CE">
              <w:rPr>
                <w:color w:val="000000"/>
                <w:sz w:val="20"/>
                <w:szCs w:val="20"/>
              </w:rPr>
              <w:t>99.4</w:t>
            </w:r>
          </w:p>
        </w:tc>
        <w:tc>
          <w:tcPr>
            <w:tcW w:w="960" w:type="dxa"/>
            <w:tcBorders>
              <w:bottom w:val="single" w:sz="4" w:space="0" w:color="FFFFFF" w:themeColor="background1"/>
            </w:tcBorders>
            <w:noWrap/>
            <w:vAlign w:val="center"/>
          </w:tcPr>
          <w:p w:rsidR="00BC30CE" w:rsidRPr="00BC30CE" w:rsidRDefault="00BC30CE" w:rsidP="00BC30CE">
            <w:pPr>
              <w:jc w:val="right"/>
              <w:rPr>
                <w:color w:val="000000"/>
                <w:sz w:val="20"/>
                <w:szCs w:val="20"/>
              </w:rPr>
            </w:pPr>
            <w:r w:rsidRPr="00BC30CE">
              <w:rPr>
                <w:color w:val="000000"/>
                <w:sz w:val="20"/>
                <w:szCs w:val="20"/>
              </w:rPr>
              <w:t>99.1</w:t>
            </w:r>
          </w:p>
        </w:tc>
      </w:tr>
      <w:tr w:rsidR="00BC30CE" w:rsidRPr="00BC30CE" w:rsidTr="00BC30CE">
        <w:trPr>
          <w:trHeight w:val="300"/>
        </w:trPr>
        <w:tc>
          <w:tcPr>
            <w:tcW w:w="3700" w:type="dxa"/>
            <w:tcBorders>
              <w:right w:val="single" w:sz="4" w:space="0" w:color="FFFFFF" w:themeColor="background1"/>
            </w:tcBorders>
            <w:shd w:val="clear" w:color="auto" w:fill="244061" w:themeFill="accent1" w:themeFillShade="80"/>
            <w:noWrap/>
            <w:hideMark/>
          </w:tcPr>
          <w:p w:rsidR="00BC30CE" w:rsidRPr="002571F8" w:rsidRDefault="00BC30CE" w:rsidP="00F94199">
            <w:pPr>
              <w:rPr>
                <w:b/>
                <w:bCs/>
                <w:sz w:val="20"/>
                <w:szCs w:val="20"/>
              </w:rPr>
            </w:pPr>
            <w:r w:rsidRPr="002571F8">
              <w:rPr>
                <w:b/>
                <w:bCs/>
                <w:sz w:val="20"/>
                <w:szCs w:val="20"/>
              </w:rPr>
              <w:t>Total respondents</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BC30CE" w:rsidRPr="00BC30CE" w:rsidRDefault="00BC30CE" w:rsidP="00BC30CE">
            <w:pPr>
              <w:jc w:val="right"/>
              <w:rPr>
                <w:b/>
                <w:bCs/>
                <w:color w:val="FFFFFF"/>
                <w:sz w:val="20"/>
                <w:szCs w:val="20"/>
              </w:rPr>
            </w:pPr>
            <w:r w:rsidRPr="00BC30CE">
              <w:rPr>
                <w:b/>
                <w:bCs/>
                <w:color w:val="FFFFFF"/>
                <w:sz w:val="20"/>
                <w:szCs w:val="20"/>
              </w:rPr>
              <w:t xml:space="preserve">3,046 </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BC30CE" w:rsidRPr="00BC30CE" w:rsidRDefault="00BC30CE" w:rsidP="00BC30CE">
            <w:pPr>
              <w:jc w:val="right"/>
              <w:rPr>
                <w:b/>
                <w:bCs/>
                <w:color w:val="FFFFFF"/>
                <w:sz w:val="20"/>
                <w:szCs w:val="20"/>
              </w:rPr>
            </w:pPr>
            <w:r w:rsidRPr="00BC30CE">
              <w:rPr>
                <w:b/>
                <w:bCs/>
                <w:color w:val="FFFFFF"/>
                <w:sz w:val="20"/>
                <w:szCs w:val="20"/>
              </w:rPr>
              <w:t xml:space="preserve">2,963 </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BC30CE" w:rsidRPr="00BC30CE" w:rsidRDefault="00BC30CE" w:rsidP="00BC30CE">
            <w:pPr>
              <w:jc w:val="right"/>
              <w:rPr>
                <w:b/>
                <w:bCs/>
                <w:color w:val="FFFFFF"/>
                <w:sz w:val="20"/>
                <w:szCs w:val="20"/>
              </w:rPr>
            </w:pPr>
            <w:r w:rsidRPr="00BC30CE">
              <w:rPr>
                <w:b/>
                <w:bCs/>
                <w:color w:val="FFFFFF"/>
                <w:sz w:val="20"/>
                <w:szCs w:val="20"/>
              </w:rPr>
              <w:t xml:space="preserve">2,727 </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BC30CE" w:rsidRPr="00BC30CE" w:rsidRDefault="00BC30CE" w:rsidP="00BC30CE">
            <w:pPr>
              <w:jc w:val="right"/>
              <w:rPr>
                <w:b/>
                <w:bCs/>
                <w:color w:val="FFFFFF"/>
                <w:sz w:val="20"/>
                <w:szCs w:val="20"/>
              </w:rPr>
            </w:pPr>
            <w:r w:rsidRPr="00BC30CE">
              <w:rPr>
                <w:b/>
                <w:bCs/>
                <w:color w:val="FFFFFF"/>
                <w:sz w:val="20"/>
                <w:szCs w:val="20"/>
              </w:rPr>
              <w:t xml:space="preserve">2,400 </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BC30CE" w:rsidRPr="00BC30CE" w:rsidRDefault="00BC30CE" w:rsidP="00BC30CE">
            <w:pPr>
              <w:jc w:val="right"/>
              <w:rPr>
                <w:b/>
                <w:bCs/>
                <w:color w:val="FFFFFF"/>
                <w:sz w:val="20"/>
                <w:szCs w:val="20"/>
              </w:rPr>
            </w:pPr>
            <w:r w:rsidRPr="00BC30CE">
              <w:rPr>
                <w:b/>
                <w:bCs/>
                <w:color w:val="FFFFFF"/>
                <w:sz w:val="20"/>
                <w:szCs w:val="20"/>
              </w:rPr>
              <w:t xml:space="preserve">2,255 </w:t>
            </w:r>
          </w:p>
        </w:tc>
      </w:tr>
    </w:tbl>
    <w:p w:rsidR="00BC30CE" w:rsidRDefault="00BC30CE" w:rsidP="00BC30CE"/>
    <w:p w:rsidR="00BC30CE" w:rsidRDefault="00BC30CE" w:rsidP="00BC30CE"/>
    <w:p w:rsidR="00BC30CE" w:rsidRDefault="00BC30CE" w:rsidP="00BC30CE"/>
    <w:p w:rsidR="00A421A9" w:rsidRDefault="00A421A9">
      <w:pPr>
        <w:rPr>
          <w:rStyle w:val="Strong"/>
          <w:b/>
          <w:bCs/>
        </w:rPr>
      </w:pPr>
      <w:r>
        <w:rPr>
          <w:rStyle w:val="Strong"/>
        </w:rPr>
        <w:br w:type="page"/>
      </w:r>
    </w:p>
    <w:p w:rsidR="00BC30CE" w:rsidRPr="00BC30CE" w:rsidRDefault="00BC30CE" w:rsidP="00BC30CE">
      <w:pPr>
        <w:pStyle w:val="Caption"/>
        <w:spacing w:after="0"/>
        <w:rPr>
          <w:rFonts w:ascii="Cambria" w:hAnsi="Cambria"/>
          <w:color w:val="0F243E" w:themeColor="text2" w:themeShade="80"/>
          <w:sz w:val="22"/>
          <w:szCs w:val="22"/>
        </w:rPr>
      </w:pPr>
      <w:r w:rsidRPr="00BC30CE">
        <w:rPr>
          <w:rStyle w:val="Strong"/>
        </w:rPr>
        <w:t xml:space="preserve">Table </w:t>
      </w:r>
      <w:r w:rsidRPr="00BC30CE">
        <w:rPr>
          <w:rStyle w:val="Strong"/>
        </w:rPr>
        <w:fldChar w:fldCharType="begin"/>
      </w:r>
      <w:r w:rsidRPr="00BC30CE">
        <w:rPr>
          <w:rStyle w:val="Strong"/>
        </w:rPr>
        <w:instrText xml:space="preserve"> SEQ Table \* ARABIC </w:instrText>
      </w:r>
      <w:r w:rsidRPr="00BC30CE">
        <w:rPr>
          <w:rStyle w:val="Strong"/>
        </w:rPr>
        <w:fldChar w:fldCharType="separate"/>
      </w:r>
      <w:r w:rsidR="00283EB0">
        <w:rPr>
          <w:rStyle w:val="Strong"/>
          <w:noProof/>
        </w:rPr>
        <w:t>16</w:t>
      </w:r>
      <w:r w:rsidRPr="00BC30CE">
        <w:rPr>
          <w:rStyle w:val="Strong"/>
        </w:rPr>
        <w:fldChar w:fldCharType="end"/>
      </w:r>
      <w:r w:rsidRPr="00BC30CE">
        <w:rPr>
          <w:rStyle w:val="Strong"/>
        </w:rPr>
        <w:t xml:space="preserve">  Characteristics of Year 12 or equivalent completers </w:t>
      </w:r>
      <w:r>
        <w:rPr>
          <w:rStyle w:val="Strong"/>
        </w:rPr>
        <w:t>not continuing education or training</w:t>
      </w:r>
    </w:p>
    <w:p w:rsidR="00BC30CE" w:rsidRPr="005D5F41" w:rsidRDefault="00BC30CE" w:rsidP="00BC30CE">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0" w:type="auto"/>
        <w:tblInd w:w="108" w:type="dxa"/>
        <w:tblLook w:val="04A0" w:firstRow="1" w:lastRow="0" w:firstColumn="1" w:lastColumn="0" w:noHBand="0" w:noVBand="1"/>
      </w:tblPr>
      <w:tblGrid>
        <w:gridCol w:w="3700"/>
        <w:gridCol w:w="960"/>
        <w:gridCol w:w="960"/>
        <w:gridCol w:w="960"/>
        <w:gridCol w:w="960"/>
        <w:gridCol w:w="960"/>
      </w:tblGrid>
      <w:tr w:rsidR="00BC30CE" w:rsidRPr="002571F8" w:rsidTr="00F94199">
        <w:trPr>
          <w:trHeight w:val="315"/>
        </w:trPr>
        <w:tc>
          <w:tcPr>
            <w:tcW w:w="3700" w:type="dxa"/>
            <w:tcBorders>
              <w:right w:val="single" w:sz="4" w:space="0" w:color="FFFFFF" w:themeColor="background1"/>
            </w:tcBorders>
            <w:shd w:val="clear" w:color="auto" w:fill="244061" w:themeFill="accent1" w:themeFillShade="80"/>
            <w:noWrap/>
            <w:hideMark/>
          </w:tcPr>
          <w:p w:rsidR="00BC30CE" w:rsidRPr="002571F8" w:rsidRDefault="00BC30CE" w:rsidP="00F94199">
            <w:pPr>
              <w:rPr>
                <w:b/>
                <w:bCs/>
                <w:sz w:val="20"/>
                <w:szCs w:val="20"/>
              </w:rPr>
            </w:pPr>
            <w:r w:rsidRPr="002571F8">
              <w:rPr>
                <w:b/>
                <w:bCs/>
                <w:sz w:val="20"/>
                <w:szCs w:val="20"/>
              </w:rPr>
              <w:t>Respondent characteristics</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BC30CE" w:rsidRPr="002571F8" w:rsidRDefault="00BC30CE" w:rsidP="00F94199">
            <w:pPr>
              <w:jc w:val="center"/>
              <w:rPr>
                <w:b/>
                <w:bCs/>
                <w:sz w:val="20"/>
                <w:szCs w:val="20"/>
              </w:rPr>
            </w:pPr>
            <w:r w:rsidRPr="002571F8">
              <w:rPr>
                <w:b/>
                <w:bCs/>
                <w:sz w:val="20"/>
                <w:szCs w:val="20"/>
              </w:rPr>
              <w:t>2010</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BC30CE" w:rsidRPr="002571F8" w:rsidRDefault="00BC30CE" w:rsidP="00F94199">
            <w:pPr>
              <w:jc w:val="center"/>
              <w:rPr>
                <w:b/>
                <w:bCs/>
                <w:sz w:val="20"/>
                <w:szCs w:val="20"/>
              </w:rPr>
            </w:pPr>
            <w:r w:rsidRPr="002571F8">
              <w:rPr>
                <w:b/>
                <w:bCs/>
                <w:sz w:val="20"/>
                <w:szCs w:val="20"/>
              </w:rPr>
              <w:t>2011</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BC30CE" w:rsidRPr="002571F8" w:rsidRDefault="00BC30CE" w:rsidP="00F94199">
            <w:pPr>
              <w:jc w:val="center"/>
              <w:rPr>
                <w:b/>
                <w:bCs/>
                <w:sz w:val="20"/>
                <w:szCs w:val="20"/>
              </w:rPr>
            </w:pPr>
            <w:r w:rsidRPr="002571F8">
              <w:rPr>
                <w:b/>
                <w:bCs/>
                <w:sz w:val="20"/>
                <w:szCs w:val="20"/>
              </w:rPr>
              <w:t>2012</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BC30CE" w:rsidRPr="002571F8" w:rsidRDefault="00BC30CE" w:rsidP="00F94199">
            <w:pPr>
              <w:jc w:val="center"/>
              <w:rPr>
                <w:b/>
                <w:bCs/>
                <w:sz w:val="20"/>
                <w:szCs w:val="20"/>
              </w:rPr>
            </w:pPr>
            <w:r w:rsidRPr="002571F8">
              <w:rPr>
                <w:b/>
                <w:bCs/>
                <w:sz w:val="20"/>
                <w:szCs w:val="20"/>
              </w:rPr>
              <w:t>2013</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BC30CE" w:rsidRPr="002571F8" w:rsidRDefault="00BC30CE" w:rsidP="00F94199">
            <w:pPr>
              <w:jc w:val="center"/>
              <w:rPr>
                <w:b/>
                <w:bCs/>
                <w:sz w:val="20"/>
                <w:szCs w:val="20"/>
              </w:rPr>
            </w:pPr>
            <w:r w:rsidRPr="002571F8">
              <w:rPr>
                <w:b/>
                <w:bCs/>
                <w:sz w:val="20"/>
                <w:szCs w:val="20"/>
              </w:rPr>
              <w:t>2014</w:t>
            </w:r>
          </w:p>
        </w:tc>
      </w:tr>
      <w:tr w:rsidR="00BC30CE" w:rsidRPr="002571F8" w:rsidTr="00F94199">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Gender</w:t>
            </w:r>
          </w:p>
        </w:tc>
        <w:tc>
          <w:tcPr>
            <w:tcW w:w="960" w:type="dxa"/>
            <w:shd w:val="clear" w:color="auto" w:fill="DBE5F1" w:themeFill="accent1" w:themeFillTint="33"/>
            <w:noWrap/>
            <w:vAlign w:val="center"/>
            <w:hideMark/>
          </w:tcPr>
          <w:p w:rsidR="00BC30CE" w:rsidRPr="002571F8" w:rsidRDefault="00BC30CE" w:rsidP="00F94199">
            <w:pPr>
              <w:jc w:val="right"/>
              <w:rPr>
                <w:sz w:val="20"/>
                <w:szCs w:val="20"/>
              </w:rPr>
            </w:pPr>
            <w:r w:rsidRPr="002571F8">
              <w:rPr>
                <w:sz w:val="20"/>
                <w:szCs w:val="20"/>
              </w:rPr>
              <w:t> </w:t>
            </w:r>
          </w:p>
        </w:tc>
        <w:tc>
          <w:tcPr>
            <w:tcW w:w="960" w:type="dxa"/>
            <w:shd w:val="clear" w:color="auto" w:fill="DBE5F1" w:themeFill="accent1" w:themeFillTint="33"/>
            <w:noWrap/>
            <w:vAlign w:val="center"/>
            <w:hideMark/>
          </w:tcPr>
          <w:p w:rsidR="00BC30CE" w:rsidRPr="002571F8" w:rsidRDefault="00BC30CE" w:rsidP="00F94199">
            <w:pPr>
              <w:jc w:val="right"/>
              <w:rPr>
                <w:sz w:val="20"/>
                <w:szCs w:val="20"/>
              </w:rPr>
            </w:pPr>
          </w:p>
        </w:tc>
        <w:tc>
          <w:tcPr>
            <w:tcW w:w="960" w:type="dxa"/>
            <w:shd w:val="clear" w:color="auto" w:fill="DBE5F1" w:themeFill="accent1" w:themeFillTint="33"/>
            <w:noWrap/>
            <w:vAlign w:val="center"/>
            <w:hideMark/>
          </w:tcPr>
          <w:p w:rsidR="00BC30CE" w:rsidRPr="002571F8" w:rsidRDefault="00BC30CE" w:rsidP="00F94199">
            <w:pPr>
              <w:jc w:val="right"/>
              <w:rPr>
                <w:sz w:val="20"/>
                <w:szCs w:val="20"/>
              </w:rPr>
            </w:pPr>
          </w:p>
        </w:tc>
        <w:tc>
          <w:tcPr>
            <w:tcW w:w="960" w:type="dxa"/>
            <w:shd w:val="clear" w:color="auto" w:fill="DBE5F1" w:themeFill="accent1" w:themeFillTint="33"/>
            <w:noWrap/>
            <w:vAlign w:val="center"/>
            <w:hideMark/>
          </w:tcPr>
          <w:p w:rsidR="00BC30CE" w:rsidRPr="002571F8" w:rsidRDefault="00BC30CE" w:rsidP="00F94199">
            <w:pPr>
              <w:jc w:val="right"/>
              <w:rPr>
                <w:sz w:val="20"/>
                <w:szCs w:val="20"/>
              </w:rPr>
            </w:pPr>
          </w:p>
        </w:tc>
        <w:tc>
          <w:tcPr>
            <w:tcW w:w="960" w:type="dxa"/>
            <w:shd w:val="clear" w:color="auto" w:fill="DBE5F1" w:themeFill="accent1" w:themeFillTint="33"/>
            <w:noWrap/>
            <w:vAlign w:val="center"/>
            <w:hideMark/>
          </w:tcPr>
          <w:p w:rsidR="00BC30CE" w:rsidRPr="002571F8" w:rsidRDefault="00BC30CE" w:rsidP="00F94199">
            <w:pPr>
              <w:jc w:val="right"/>
              <w:rPr>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Females</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52.4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53.4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50.9</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52.1</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50.5</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Males</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47.6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46.6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49.1</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47.9</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49.5</w:t>
            </w:r>
          </w:p>
        </w:tc>
      </w:tr>
      <w:tr w:rsidR="00BC30CE" w:rsidRPr="00BC30CE" w:rsidTr="00BC30CE">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Geographic location</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r w:rsidRPr="00BC30CE">
              <w:rPr>
                <w:color w:val="000000"/>
                <w:sz w:val="20"/>
                <w:szCs w:val="20"/>
              </w:rPr>
              <w:t> </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Metropolitan Victoria</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60.9</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61.4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61.0</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60.3</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60.2</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Non-Metropolitan Victoria</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39.1</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38.6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38.8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39.7</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39.8</w:t>
            </w:r>
          </w:p>
        </w:tc>
      </w:tr>
      <w:tr w:rsidR="00BC30CE" w:rsidRPr="00BC30CE" w:rsidTr="00BC30CE">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Indigenous status</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r w:rsidRPr="00BC30CE">
              <w:rPr>
                <w:color w:val="000000"/>
                <w:sz w:val="20"/>
                <w:szCs w:val="20"/>
              </w:rPr>
              <w:t> </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Indigenous</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1.2</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1.2</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1.1</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1.1</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Non-Indigenous</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91.0</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89.9</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90.3</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88.8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91.8</w:t>
            </w:r>
          </w:p>
        </w:tc>
      </w:tr>
      <w:tr w:rsidR="00BC30CE" w:rsidRPr="00BC30CE" w:rsidTr="00BC30CE">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Country of birth</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r w:rsidRPr="00BC30CE">
              <w:rPr>
                <w:color w:val="000000"/>
                <w:sz w:val="20"/>
                <w:szCs w:val="20"/>
              </w:rPr>
              <w:t> </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Australia</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85.2</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84.5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84.2</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82.6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84.7</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Elsewhere</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7.0</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6.9</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7.4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7.5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8.5</w:t>
            </w:r>
          </w:p>
        </w:tc>
      </w:tr>
      <w:tr w:rsidR="00BC30CE" w:rsidRPr="00BC30CE" w:rsidTr="00BC30CE">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Language spoken at home</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r w:rsidRPr="00BC30CE">
              <w:rPr>
                <w:color w:val="000000"/>
                <w:sz w:val="20"/>
                <w:szCs w:val="20"/>
              </w:rPr>
              <w:t> </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English</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82.2</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81.8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82.3</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80.3</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82.1</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Other language</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9.9</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9.6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9.2</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9.8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11.0</w:t>
            </w:r>
          </w:p>
        </w:tc>
      </w:tr>
      <w:tr w:rsidR="00BC30CE" w:rsidRPr="00BC30CE" w:rsidTr="00BC30CE">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Highest Certificate completed</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r w:rsidRPr="00BC30CE">
              <w:rPr>
                <w:color w:val="000000"/>
                <w:sz w:val="20"/>
                <w:szCs w:val="20"/>
              </w:rPr>
              <w:t> </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VCE</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90.7</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89.6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87.9</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87.0</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86.9</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IB</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0.5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0.5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0.6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0.6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0.5</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VCAL</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8.8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9.9</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11.6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12.5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12.6</w:t>
            </w:r>
          </w:p>
        </w:tc>
      </w:tr>
      <w:tr w:rsidR="00BC30CE" w:rsidRPr="00BC30CE" w:rsidTr="00BC30CE">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VET in Schools (</w:t>
            </w:r>
            <w:proofErr w:type="spellStart"/>
            <w:r w:rsidRPr="002571F8">
              <w:rPr>
                <w:b/>
                <w:bCs/>
                <w:sz w:val="20"/>
                <w:szCs w:val="20"/>
              </w:rPr>
              <w:t>VETiS</w:t>
            </w:r>
            <w:proofErr w:type="spellEnd"/>
            <w:r w:rsidRPr="002571F8">
              <w:rPr>
                <w:b/>
                <w:bCs/>
                <w:sz w:val="20"/>
                <w:szCs w:val="20"/>
              </w:rPr>
              <w:t>)</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r w:rsidRPr="00BC30CE">
              <w:rPr>
                <w:color w:val="000000"/>
                <w:sz w:val="20"/>
                <w:szCs w:val="20"/>
              </w:rPr>
              <w:t> </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 xml:space="preserve">Enrolled in </w:t>
            </w:r>
            <w:proofErr w:type="spellStart"/>
            <w:r w:rsidRPr="002571F8">
              <w:rPr>
                <w:sz w:val="20"/>
                <w:szCs w:val="20"/>
              </w:rPr>
              <w:t>VETiS</w:t>
            </w:r>
            <w:proofErr w:type="spellEnd"/>
            <w:r w:rsidRPr="002571F8">
              <w:rPr>
                <w:sz w:val="20"/>
                <w:szCs w:val="20"/>
              </w:rPr>
              <w:t xml:space="preserve"> in last 3 years</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42.6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42.3</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44.1</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45.9</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46.4</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 xml:space="preserve">No </w:t>
            </w:r>
            <w:proofErr w:type="spellStart"/>
            <w:r w:rsidRPr="002571F8">
              <w:rPr>
                <w:sz w:val="20"/>
                <w:szCs w:val="20"/>
              </w:rPr>
              <w:t>VETiS</w:t>
            </w:r>
            <w:proofErr w:type="spellEnd"/>
            <w:r w:rsidRPr="002571F8">
              <w:rPr>
                <w:sz w:val="20"/>
                <w:szCs w:val="20"/>
              </w:rPr>
              <w:t xml:space="preserve"> in last 3 years</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57.4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57.7</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55.9</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54.1</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53.6</w:t>
            </w:r>
          </w:p>
        </w:tc>
      </w:tr>
      <w:tr w:rsidR="00BC30CE" w:rsidRPr="00BC30CE" w:rsidTr="00BC30CE">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SES quartiles</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r w:rsidRPr="00BC30CE">
              <w:rPr>
                <w:color w:val="000000"/>
                <w:sz w:val="20"/>
                <w:szCs w:val="20"/>
              </w:rPr>
              <w:t> </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Lowest</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20.6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19.5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19.0</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22.6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23.3</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Lower-middle</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25.4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25.8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25.5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23.8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23.6</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Upper-middle</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26.5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26.4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27.2</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24.5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23.9</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Highest</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27.5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28.3</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28.4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29.0</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29.2</w:t>
            </w:r>
          </w:p>
        </w:tc>
      </w:tr>
      <w:tr w:rsidR="00BC30CE" w:rsidRPr="00BC30CE" w:rsidTr="00BC30CE">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GAT quartiles</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r w:rsidRPr="00BC30CE">
              <w:rPr>
                <w:color w:val="000000"/>
                <w:sz w:val="20"/>
                <w:szCs w:val="20"/>
              </w:rPr>
              <w:t> </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Lowest</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31.0</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28.9</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25.2</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31.7</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30.4</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Lower-middle</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24.9</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23.4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24.4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22.8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22.8</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Upper-middle</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19.5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20.9</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20.4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18.6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17.8</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Highest</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14.8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15.6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16.4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12.4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13.2</w:t>
            </w:r>
          </w:p>
        </w:tc>
      </w:tr>
      <w:tr w:rsidR="00BC30CE" w:rsidRPr="00BC30CE" w:rsidTr="00BC30CE">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School sector</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r w:rsidRPr="00BC30CE">
              <w:rPr>
                <w:color w:val="000000"/>
                <w:sz w:val="20"/>
                <w:szCs w:val="20"/>
              </w:rPr>
              <w:t> </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Government</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60.2</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60.6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60.6</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59.8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59.7</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Catholic</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20.7</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20.8</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20.2</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20.9</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21.7</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Independent</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17.0</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16.2</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16.3</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16.0</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15.6</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Adult</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2.2</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2.9</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3.0</w:t>
            </w:r>
          </w:p>
        </w:tc>
      </w:tr>
      <w:tr w:rsidR="00BC30CE" w:rsidRPr="00BC30CE" w:rsidTr="00BC30CE">
        <w:trPr>
          <w:trHeight w:val="283"/>
        </w:trPr>
        <w:tc>
          <w:tcPr>
            <w:tcW w:w="3700" w:type="dxa"/>
            <w:shd w:val="clear" w:color="auto" w:fill="DBE5F1" w:themeFill="accent1" w:themeFillTint="33"/>
            <w:noWrap/>
            <w:hideMark/>
          </w:tcPr>
          <w:p w:rsidR="00BC30CE" w:rsidRPr="002571F8" w:rsidRDefault="00BC30CE" w:rsidP="00F94199">
            <w:pPr>
              <w:rPr>
                <w:b/>
                <w:bCs/>
                <w:sz w:val="20"/>
                <w:szCs w:val="20"/>
              </w:rPr>
            </w:pPr>
            <w:r w:rsidRPr="002571F8">
              <w:rPr>
                <w:b/>
                <w:bCs/>
                <w:sz w:val="20"/>
                <w:szCs w:val="20"/>
              </w:rPr>
              <w:t>Disability status</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r w:rsidRPr="00BC30CE">
              <w:rPr>
                <w:color w:val="000000"/>
                <w:sz w:val="20"/>
                <w:szCs w:val="20"/>
              </w:rPr>
              <w:t> </w:t>
            </w: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c>
          <w:tcPr>
            <w:tcW w:w="960" w:type="dxa"/>
            <w:shd w:val="clear" w:color="auto" w:fill="DBE5F1" w:themeFill="accent1" w:themeFillTint="33"/>
            <w:noWrap/>
            <w:vAlign w:val="center"/>
          </w:tcPr>
          <w:p w:rsidR="00BC30CE" w:rsidRPr="00BC30CE" w:rsidRDefault="00BC30CE" w:rsidP="00BC30CE">
            <w:pPr>
              <w:jc w:val="right"/>
              <w:rPr>
                <w:color w:val="000000"/>
                <w:sz w:val="20"/>
                <w:szCs w:val="20"/>
              </w:rPr>
            </w:pP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Disability recorded</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0.4</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0.5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0.5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0.5</w:t>
            </w:r>
          </w:p>
        </w:tc>
        <w:tc>
          <w:tcPr>
            <w:tcW w:w="960" w:type="dxa"/>
            <w:noWrap/>
            <w:vAlign w:val="center"/>
          </w:tcPr>
          <w:p w:rsidR="00BC30CE" w:rsidRPr="00BC30CE" w:rsidRDefault="00BC30CE" w:rsidP="00BC30CE">
            <w:pPr>
              <w:jc w:val="right"/>
              <w:rPr>
                <w:color w:val="000000"/>
                <w:sz w:val="20"/>
                <w:szCs w:val="20"/>
              </w:rPr>
            </w:pPr>
            <w:r w:rsidRPr="00BC30CE">
              <w:rPr>
                <w:color w:val="000000"/>
                <w:sz w:val="20"/>
                <w:szCs w:val="20"/>
              </w:rPr>
              <w:t>0.5</w:t>
            </w:r>
          </w:p>
        </w:tc>
      </w:tr>
      <w:tr w:rsidR="00BC30CE" w:rsidRPr="00BC30CE" w:rsidTr="00BC30CE">
        <w:trPr>
          <w:trHeight w:val="283"/>
        </w:trPr>
        <w:tc>
          <w:tcPr>
            <w:tcW w:w="3700" w:type="dxa"/>
            <w:noWrap/>
            <w:hideMark/>
          </w:tcPr>
          <w:p w:rsidR="00BC30CE" w:rsidRPr="002571F8" w:rsidRDefault="00BC30CE" w:rsidP="00F94199">
            <w:pPr>
              <w:ind w:left="176"/>
              <w:rPr>
                <w:sz w:val="20"/>
                <w:szCs w:val="20"/>
              </w:rPr>
            </w:pPr>
            <w:r w:rsidRPr="002571F8">
              <w:rPr>
                <w:sz w:val="20"/>
                <w:szCs w:val="20"/>
              </w:rPr>
              <w:t>None recorded</w:t>
            </w:r>
          </w:p>
        </w:tc>
        <w:tc>
          <w:tcPr>
            <w:tcW w:w="960" w:type="dxa"/>
            <w:tcBorders>
              <w:bottom w:val="single" w:sz="4" w:space="0" w:color="FFFFFF" w:themeColor="background1"/>
            </w:tcBorders>
            <w:noWrap/>
            <w:vAlign w:val="center"/>
          </w:tcPr>
          <w:p w:rsidR="00BC30CE" w:rsidRPr="00BC30CE" w:rsidRDefault="00BC30CE" w:rsidP="00BC30CE">
            <w:pPr>
              <w:jc w:val="right"/>
              <w:rPr>
                <w:color w:val="000000"/>
                <w:sz w:val="20"/>
                <w:szCs w:val="20"/>
              </w:rPr>
            </w:pPr>
            <w:r w:rsidRPr="00BC30CE">
              <w:rPr>
                <w:color w:val="000000"/>
                <w:sz w:val="20"/>
                <w:szCs w:val="20"/>
              </w:rPr>
              <w:t>99.6</w:t>
            </w:r>
          </w:p>
        </w:tc>
        <w:tc>
          <w:tcPr>
            <w:tcW w:w="960" w:type="dxa"/>
            <w:tcBorders>
              <w:bottom w:val="single" w:sz="4" w:space="0" w:color="FFFFFF" w:themeColor="background1"/>
            </w:tcBorders>
            <w:noWrap/>
            <w:vAlign w:val="center"/>
          </w:tcPr>
          <w:p w:rsidR="00BC30CE" w:rsidRPr="00BC30CE" w:rsidRDefault="00BC30CE" w:rsidP="00BC30CE">
            <w:pPr>
              <w:jc w:val="right"/>
              <w:rPr>
                <w:color w:val="000000"/>
                <w:sz w:val="20"/>
                <w:szCs w:val="20"/>
              </w:rPr>
            </w:pPr>
            <w:r w:rsidRPr="00BC30CE">
              <w:rPr>
                <w:color w:val="000000"/>
                <w:sz w:val="20"/>
                <w:szCs w:val="20"/>
              </w:rPr>
              <w:t>99.5</w:t>
            </w:r>
          </w:p>
        </w:tc>
        <w:tc>
          <w:tcPr>
            <w:tcW w:w="960" w:type="dxa"/>
            <w:tcBorders>
              <w:bottom w:val="single" w:sz="4" w:space="0" w:color="FFFFFF" w:themeColor="background1"/>
            </w:tcBorders>
            <w:noWrap/>
            <w:vAlign w:val="center"/>
          </w:tcPr>
          <w:p w:rsidR="00BC30CE" w:rsidRPr="00BC30CE" w:rsidRDefault="00BC30CE" w:rsidP="00BC30CE">
            <w:pPr>
              <w:jc w:val="right"/>
              <w:rPr>
                <w:color w:val="000000"/>
                <w:sz w:val="20"/>
                <w:szCs w:val="20"/>
              </w:rPr>
            </w:pPr>
            <w:r w:rsidRPr="00BC30CE">
              <w:rPr>
                <w:color w:val="000000"/>
                <w:sz w:val="20"/>
                <w:szCs w:val="20"/>
              </w:rPr>
              <w:t>99.5</w:t>
            </w:r>
          </w:p>
        </w:tc>
        <w:tc>
          <w:tcPr>
            <w:tcW w:w="960" w:type="dxa"/>
            <w:tcBorders>
              <w:bottom w:val="single" w:sz="4" w:space="0" w:color="FFFFFF" w:themeColor="background1"/>
            </w:tcBorders>
            <w:noWrap/>
            <w:vAlign w:val="center"/>
          </w:tcPr>
          <w:p w:rsidR="00BC30CE" w:rsidRPr="00BC30CE" w:rsidRDefault="00BC30CE" w:rsidP="00BC30CE">
            <w:pPr>
              <w:jc w:val="right"/>
              <w:rPr>
                <w:color w:val="000000"/>
                <w:sz w:val="20"/>
                <w:szCs w:val="20"/>
              </w:rPr>
            </w:pPr>
            <w:r w:rsidRPr="00BC30CE">
              <w:rPr>
                <w:color w:val="000000"/>
                <w:sz w:val="20"/>
                <w:szCs w:val="20"/>
              </w:rPr>
              <w:t>99.5</w:t>
            </w:r>
          </w:p>
        </w:tc>
        <w:tc>
          <w:tcPr>
            <w:tcW w:w="960" w:type="dxa"/>
            <w:tcBorders>
              <w:bottom w:val="single" w:sz="4" w:space="0" w:color="FFFFFF" w:themeColor="background1"/>
            </w:tcBorders>
            <w:noWrap/>
            <w:vAlign w:val="center"/>
          </w:tcPr>
          <w:p w:rsidR="00BC30CE" w:rsidRPr="00BC30CE" w:rsidRDefault="00BC30CE" w:rsidP="00BC30CE">
            <w:pPr>
              <w:jc w:val="right"/>
              <w:rPr>
                <w:color w:val="000000"/>
                <w:sz w:val="20"/>
                <w:szCs w:val="20"/>
              </w:rPr>
            </w:pPr>
            <w:r w:rsidRPr="00BC30CE">
              <w:rPr>
                <w:color w:val="000000"/>
                <w:sz w:val="20"/>
                <w:szCs w:val="20"/>
              </w:rPr>
              <w:t>99.5</w:t>
            </w:r>
          </w:p>
        </w:tc>
      </w:tr>
      <w:tr w:rsidR="00BC30CE" w:rsidRPr="00BC30CE" w:rsidTr="00BC30CE">
        <w:trPr>
          <w:trHeight w:val="300"/>
        </w:trPr>
        <w:tc>
          <w:tcPr>
            <w:tcW w:w="3700" w:type="dxa"/>
            <w:tcBorders>
              <w:right w:val="single" w:sz="4" w:space="0" w:color="FFFFFF" w:themeColor="background1"/>
            </w:tcBorders>
            <w:shd w:val="clear" w:color="auto" w:fill="244061" w:themeFill="accent1" w:themeFillShade="80"/>
            <w:noWrap/>
            <w:hideMark/>
          </w:tcPr>
          <w:p w:rsidR="00BC30CE" w:rsidRPr="002571F8" w:rsidRDefault="00BC30CE" w:rsidP="00F94199">
            <w:pPr>
              <w:rPr>
                <w:b/>
                <w:bCs/>
                <w:sz w:val="20"/>
                <w:szCs w:val="20"/>
              </w:rPr>
            </w:pPr>
            <w:r w:rsidRPr="002571F8">
              <w:rPr>
                <w:b/>
                <w:bCs/>
                <w:sz w:val="20"/>
                <w:szCs w:val="20"/>
              </w:rPr>
              <w:t>Total respondents</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BC30CE" w:rsidRPr="00BC30CE" w:rsidRDefault="00BC30CE" w:rsidP="00BC30CE">
            <w:pPr>
              <w:jc w:val="right"/>
              <w:rPr>
                <w:b/>
                <w:bCs/>
                <w:color w:val="FFFFFF"/>
                <w:sz w:val="20"/>
                <w:szCs w:val="20"/>
              </w:rPr>
            </w:pPr>
            <w:r w:rsidRPr="00BC30CE">
              <w:rPr>
                <w:b/>
                <w:bCs/>
                <w:color w:val="FFFFFF"/>
                <w:sz w:val="20"/>
                <w:szCs w:val="20"/>
              </w:rPr>
              <w:t xml:space="preserve">9,083 </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BC30CE" w:rsidRPr="00BC30CE" w:rsidRDefault="00BC30CE" w:rsidP="00BC30CE">
            <w:pPr>
              <w:jc w:val="right"/>
              <w:rPr>
                <w:b/>
                <w:bCs/>
                <w:color w:val="FFFFFF"/>
                <w:sz w:val="20"/>
                <w:szCs w:val="20"/>
              </w:rPr>
            </w:pPr>
            <w:r w:rsidRPr="00BC30CE">
              <w:rPr>
                <w:b/>
                <w:bCs/>
                <w:color w:val="FFFFFF"/>
                <w:sz w:val="20"/>
                <w:szCs w:val="20"/>
              </w:rPr>
              <w:t xml:space="preserve">8,190 </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BC30CE" w:rsidRPr="00BC30CE" w:rsidRDefault="00BC30CE" w:rsidP="00BC30CE">
            <w:pPr>
              <w:jc w:val="right"/>
              <w:rPr>
                <w:b/>
                <w:bCs/>
                <w:color w:val="FFFFFF"/>
                <w:sz w:val="20"/>
                <w:szCs w:val="20"/>
              </w:rPr>
            </w:pPr>
            <w:r w:rsidRPr="00BC30CE">
              <w:rPr>
                <w:b/>
                <w:bCs/>
                <w:color w:val="FFFFFF"/>
                <w:sz w:val="20"/>
                <w:szCs w:val="20"/>
              </w:rPr>
              <w:t xml:space="preserve">7,630 </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BC30CE" w:rsidRPr="00BC30CE" w:rsidRDefault="00BC30CE" w:rsidP="00BC30CE">
            <w:pPr>
              <w:jc w:val="right"/>
              <w:rPr>
                <w:b/>
                <w:bCs/>
                <w:color w:val="FFFFFF"/>
                <w:sz w:val="20"/>
                <w:szCs w:val="20"/>
              </w:rPr>
            </w:pPr>
            <w:r w:rsidRPr="00BC30CE">
              <w:rPr>
                <w:b/>
                <w:bCs/>
                <w:color w:val="FFFFFF"/>
                <w:sz w:val="20"/>
                <w:szCs w:val="20"/>
              </w:rPr>
              <w:t xml:space="preserve">8,058 </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BC30CE" w:rsidRPr="00BC30CE" w:rsidRDefault="00BC30CE" w:rsidP="00BC30CE">
            <w:pPr>
              <w:jc w:val="right"/>
              <w:rPr>
                <w:b/>
                <w:bCs/>
                <w:color w:val="FFFFFF"/>
                <w:sz w:val="20"/>
                <w:szCs w:val="20"/>
              </w:rPr>
            </w:pPr>
            <w:r w:rsidRPr="00BC30CE">
              <w:rPr>
                <w:b/>
                <w:bCs/>
                <w:color w:val="FFFFFF"/>
                <w:sz w:val="20"/>
                <w:szCs w:val="20"/>
              </w:rPr>
              <w:t xml:space="preserve">7,285 </w:t>
            </w:r>
          </w:p>
        </w:tc>
      </w:tr>
    </w:tbl>
    <w:p w:rsidR="00BC30CE" w:rsidRDefault="00BC30CE" w:rsidP="00BC30CE"/>
    <w:p w:rsidR="00F94199" w:rsidRDefault="00F94199" w:rsidP="00BC30CE"/>
    <w:p w:rsidR="00F94199" w:rsidRDefault="00F94199" w:rsidP="00BC30CE"/>
    <w:p w:rsidR="00A421A9" w:rsidRDefault="00A421A9">
      <w:pPr>
        <w:rPr>
          <w:rStyle w:val="Strong"/>
          <w:b/>
          <w:bCs/>
        </w:rPr>
      </w:pPr>
      <w:r>
        <w:rPr>
          <w:rStyle w:val="Strong"/>
        </w:rPr>
        <w:br w:type="page"/>
      </w:r>
    </w:p>
    <w:p w:rsidR="00F94199" w:rsidRPr="00BC30CE" w:rsidRDefault="00F94199" w:rsidP="00F94199">
      <w:pPr>
        <w:pStyle w:val="Caption"/>
        <w:spacing w:after="0"/>
        <w:rPr>
          <w:rFonts w:ascii="Cambria" w:hAnsi="Cambria"/>
          <w:color w:val="0F243E" w:themeColor="text2" w:themeShade="80"/>
          <w:sz w:val="22"/>
          <w:szCs w:val="22"/>
        </w:rPr>
      </w:pPr>
      <w:r w:rsidRPr="00BC30CE">
        <w:rPr>
          <w:rStyle w:val="Strong"/>
        </w:rPr>
        <w:t xml:space="preserve">Table </w:t>
      </w:r>
      <w:r w:rsidRPr="00BC30CE">
        <w:rPr>
          <w:rStyle w:val="Strong"/>
        </w:rPr>
        <w:fldChar w:fldCharType="begin"/>
      </w:r>
      <w:r w:rsidRPr="00BC30CE">
        <w:rPr>
          <w:rStyle w:val="Strong"/>
        </w:rPr>
        <w:instrText xml:space="preserve"> SEQ Table \* ARABIC </w:instrText>
      </w:r>
      <w:r w:rsidRPr="00BC30CE">
        <w:rPr>
          <w:rStyle w:val="Strong"/>
        </w:rPr>
        <w:fldChar w:fldCharType="separate"/>
      </w:r>
      <w:r w:rsidR="00283EB0">
        <w:rPr>
          <w:rStyle w:val="Strong"/>
          <w:noProof/>
        </w:rPr>
        <w:t>17</w:t>
      </w:r>
      <w:r w:rsidRPr="00BC30CE">
        <w:rPr>
          <w:rStyle w:val="Strong"/>
        </w:rPr>
        <w:fldChar w:fldCharType="end"/>
      </w:r>
      <w:r w:rsidRPr="00BC30CE">
        <w:rPr>
          <w:rStyle w:val="Strong"/>
        </w:rPr>
        <w:t xml:space="preserve">  Characteristics of Year 12 or equivalent completers </w:t>
      </w:r>
      <w:r>
        <w:rPr>
          <w:rStyle w:val="Strong"/>
        </w:rPr>
        <w:t>who deferred tertiary study</w:t>
      </w:r>
    </w:p>
    <w:p w:rsidR="00F94199" w:rsidRPr="005D5F41" w:rsidRDefault="00F94199" w:rsidP="00F94199">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0" w:type="auto"/>
        <w:tblInd w:w="108" w:type="dxa"/>
        <w:tblLook w:val="04A0" w:firstRow="1" w:lastRow="0" w:firstColumn="1" w:lastColumn="0" w:noHBand="0" w:noVBand="1"/>
      </w:tblPr>
      <w:tblGrid>
        <w:gridCol w:w="3700"/>
        <w:gridCol w:w="960"/>
        <w:gridCol w:w="960"/>
        <w:gridCol w:w="960"/>
        <w:gridCol w:w="960"/>
        <w:gridCol w:w="960"/>
      </w:tblGrid>
      <w:tr w:rsidR="00F94199" w:rsidRPr="002571F8" w:rsidTr="00F94199">
        <w:trPr>
          <w:trHeight w:val="315"/>
        </w:trPr>
        <w:tc>
          <w:tcPr>
            <w:tcW w:w="3700" w:type="dxa"/>
            <w:tcBorders>
              <w:right w:val="single" w:sz="4" w:space="0" w:color="FFFFFF" w:themeColor="background1"/>
            </w:tcBorders>
            <w:shd w:val="clear" w:color="auto" w:fill="244061" w:themeFill="accent1" w:themeFillShade="80"/>
            <w:noWrap/>
            <w:hideMark/>
          </w:tcPr>
          <w:p w:rsidR="00F94199" w:rsidRPr="002571F8" w:rsidRDefault="00F94199" w:rsidP="00F94199">
            <w:pPr>
              <w:rPr>
                <w:b/>
                <w:bCs/>
                <w:sz w:val="20"/>
                <w:szCs w:val="20"/>
              </w:rPr>
            </w:pPr>
            <w:r w:rsidRPr="002571F8">
              <w:rPr>
                <w:b/>
                <w:bCs/>
                <w:sz w:val="20"/>
                <w:szCs w:val="20"/>
              </w:rPr>
              <w:t>Respondent characteristics</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F94199" w:rsidRPr="002571F8" w:rsidRDefault="00F94199" w:rsidP="00F94199">
            <w:pPr>
              <w:jc w:val="center"/>
              <w:rPr>
                <w:b/>
                <w:bCs/>
                <w:sz w:val="20"/>
                <w:szCs w:val="20"/>
              </w:rPr>
            </w:pPr>
            <w:r w:rsidRPr="002571F8">
              <w:rPr>
                <w:b/>
                <w:bCs/>
                <w:sz w:val="20"/>
                <w:szCs w:val="20"/>
              </w:rPr>
              <w:t>2010</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F94199" w:rsidRPr="002571F8" w:rsidRDefault="00F94199" w:rsidP="00F94199">
            <w:pPr>
              <w:jc w:val="center"/>
              <w:rPr>
                <w:b/>
                <w:bCs/>
                <w:sz w:val="20"/>
                <w:szCs w:val="20"/>
              </w:rPr>
            </w:pPr>
            <w:r w:rsidRPr="002571F8">
              <w:rPr>
                <w:b/>
                <w:bCs/>
                <w:sz w:val="20"/>
                <w:szCs w:val="20"/>
              </w:rPr>
              <w:t>2011</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F94199" w:rsidRPr="002571F8" w:rsidRDefault="00F94199" w:rsidP="00F94199">
            <w:pPr>
              <w:jc w:val="center"/>
              <w:rPr>
                <w:b/>
                <w:bCs/>
                <w:sz w:val="20"/>
                <w:szCs w:val="20"/>
              </w:rPr>
            </w:pPr>
            <w:r w:rsidRPr="002571F8">
              <w:rPr>
                <w:b/>
                <w:bCs/>
                <w:sz w:val="20"/>
                <w:szCs w:val="20"/>
              </w:rPr>
              <w:t>2012</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F94199" w:rsidRPr="002571F8" w:rsidRDefault="00F94199" w:rsidP="00F94199">
            <w:pPr>
              <w:jc w:val="center"/>
              <w:rPr>
                <w:b/>
                <w:bCs/>
                <w:sz w:val="20"/>
                <w:szCs w:val="20"/>
              </w:rPr>
            </w:pPr>
            <w:r w:rsidRPr="002571F8">
              <w:rPr>
                <w:b/>
                <w:bCs/>
                <w:sz w:val="20"/>
                <w:szCs w:val="20"/>
              </w:rPr>
              <w:t>2013</w:t>
            </w:r>
          </w:p>
        </w:tc>
        <w:tc>
          <w:tcPr>
            <w:tcW w:w="960" w:type="dxa"/>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F94199" w:rsidRPr="002571F8" w:rsidRDefault="00F94199" w:rsidP="00F94199">
            <w:pPr>
              <w:jc w:val="center"/>
              <w:rPr>
                <w:b/>
                <w:bCs/>
                <w:sz w:val="20"/>
                <w:szCs w:val="20"/>
              </w:rPr>
            </w:pPr>
            <w:r w:rsidRPr="002571F8">
              <w:rPr>
                <w:b/>
                <w:bCs/>
                <w:sz w:val="20"/>
                <w:szCs w:val="20"/>
              </w:rPr>
              <w:t>2014</w:t>
            </w:r>
          </w:p>
        </w:tc>
      </w:tr>
      <w:tr w:rsidR="00F94199" w:rsidRPr="002571F8" w:rsidTr="00F94199">
        <w:trPr>
          <w:trHeight w:val="283"/>
        </w:trPr>
        <w:tc>
          <w:tcPr>
            <w:tcW w:w="3700" w:type="dxa"/>
            <w:shd w:val="clear" w:color="auto" w:fill="DBE5F1" w:themeFill="accent1" w:themeFillTint="33"/>
            <w:noWrap/>
            <w:hideMark/>
          </w:tcPr>
          <w:p w:rsidR="00F94199" w:rsidRPr="002571F8" w:rsidRDefault="00F94199" w:rsidP="00F94199">
            <w:pPr>
              <w:rPr>
                <w:b/>
                <w:bCs/>
                <w:sz w:val="20"/>
                <w:szCs w:val="20"/>
              </w:rPr>
            </w:pPr>
            <w:r w:rsidRPr="002571F8">
              <w:rPr>
                <w:b/>
                <w:bCs/>
                <w:sz w:val="20"/>
                <w:szCs w:val="20"/>
              </w:rPr>
              <w:t>Gender</w:t>
            </w:r>
          </w:p>
        </w:tc>
        <w:tc>
          <w:tcPr>
            <w:tcW w:w="960" w:type="dxa"/>
            <w:shd w:val="clear" w:color="auto" w:fill="DBE5F1" w:themeFill="accent1" w:themeFillTint="33"/>
            <w:noWrap/>
            <w:vAlign w:val="center"/>
            <w:hideMark/>
          </w:tcPr>
          <w:p w:rsidR="00F94199" w:rsidRPr="002571F8" w:rsidRDefault="00F94199" w:rsidP="00F94199">
            <w:pPr>
              <w:jc w:val="right"/>
              <w:rPr>
                <w:sz w:val="20"/>
                <w:szCs w:val="20"/>
              </w:rPr>
            </w:pPr>
            <w:r w:rsidRPr="002571F8">
              <w:rPr>
                <w:sz w:val="20"/>
                <w:szCs w:val="20"/>
              </w:rPr>
              <w:t> </w:t>
            </w:r>
          </w:p>
        </w:tc>
        <w:tc>
          <w:tcPr>
            <w:tcW w:w="960" w:type="dxa"/>
            <w:shd w:val="clear" w:color="auto" w:fill="DBE5F1" w:themeFill="accent1" w:themeFillTint="33"/>
            <w:noWrap/>
            <w:vAlign w:val="center"/>
            <w:hideMark/>
          </w:tcPr>
          <w:p w:rsidR="00F94199" w:rsidRPr="002571F8" w:rsidRDefault="00F94199" w:rsidP="00F94199">
            <w:pPr>
              <w:jc w:val="right"/>
              <w:rPr>
                <w:sz w:val="20"/>
                <w:szCs w:val="20"/>
              </w:rPr>
            </w:pPr>
          </w:p>
        </w:tc>
        <w:tc>
          <w:tcPr>
            <w:tcW w:w="960" w:type="dxa"/>
            <w:shd w:val="clear" w:color="auto" w:fill="DBE5F1" w:themeFill="accent1" w:themeFillTint="33"/>
            <w:noWrap/>
            <w:vAlign w:val="center"/>
            <w:hideMark/>
          </w:tcPr>
          <w:p w:rsidR="00F94199" w:rsidRPr="002571F8" w:rsidRDefault="00F94199" w:rsidP="00F94199">
            <w:pPr>
              <w:jc w:val="right"/>
              <w:rPr>
                <w:sz w:val="20"/>
                <w:szCs w:val="20"/>
              </w:rPr>
            </w:pPr>
          </w:p>
        </w:tc>
        <w:tc>
          <w:tcPr>
            <w:tcW w:w="960" w:type="dxa"/>
            <w:shd w:val="clear" w:color="auto" w:fill="DBE5F1" w:themeFill="accent1" w:themeFillTint="33"/>
            <w:noWrap/>
            <w:vAlign w:val="center"/>
            <w:hideMark/>
          </w:tcPr>
          <w:p w:rsidR="00F94199" w:rsidRPr="002571F8" w:rsidRDefault="00F94199" w:rsidP="00F94199">
            <w:pPr>
              <w:jc w:val="right"/>
              <w:rPr>
                <w:sz w:val="20"/>
                <w:szCs w:val="20"/>
              </w:rPr>
            </w:pPr>
          </w:p>
        </w:tc>
        <w:tc>
          <w:tcPr>
            <w:tcW w:w="960" w:type="dxa"/>
            <w:shd w:val="clear" w:color="auto" w:fill="DBE5F1" w:themeFill="accent1" w:themeFillTint="33"/>
            <w:noWrap/>
            <w:vAlign w:val="center"/>
            <w:hideMark/>
          </w:tcPr>
          <w:p w:rsidR="00F94199" w:rsidRPr="002571F8" w:rsidRDefault="00F94199" w:rsidP="00F94199">
            <w:pPr>
              <w:jc w:val="right"/>
              <w:rPr>
                <w:sz w:val="20"/>
                <w:szCs w:val="20"/>
              </w:rPr>
            </w:pP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Females</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56.8</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60.1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57.7</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58.6</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57.2</w:t>
            </w: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Males</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43.2</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39.9</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42.3</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41.4</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42.8</w:t>
            </w:r>
          </w:p>
        </w:tc>
      </w:tr>
      <w:tr w:rsidR="00F94199" w:rsidRPr="00BC30CE" w:rsidTr="00F94199">
        <w:trPr>
          <w:trHeight w:val="283"/>
        </w:trPr>
        <w:tc>
          <w:tcPr>
            <w:tcW w:w="3700" w:type="dxa"/>
            <w:shd w:val="clear" w:color="auto" w:fill="DBE5F1" w:themeFill="accent1" w:themeFillTint="33"/>
            <w:noWrap/>
            <w:hideMark/>
          </w:tcPr>
          <w:p w:rsidR="00F94199" w:rsidRPr="002571F8" w:rsidRDefault="00F94199" w:rsidP="00F94199">
            <w:pPr>
              <w:rPr>
                <w:b/>
                <w:bCs/>
                <w:sz w:val="20"/>
                <w:szCs w:val="20"/>
              </w:rPr>
            </w:pPr>
            <w:r w:rsidRPr="002571F8">
              <w:rPr>
                <w:b/>
                <w:bCs/>
                <w:sz w:val="20"/>
                <w:szCs w:val="20"/>
              </w:rPr>
              <w:t>Geographic location</w:t>
            </w: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r w:rsidRPr="00F94199">
              <w:rPr>
                <w:color w:val="000000"/>
                <w:sz w:val="20"/>
                <w:szCs w:val="20"/>
              </w:rPr>
              <w:t> </w:t>
            </w: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Metropolitan Victoria</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58.1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59.9</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58.6</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57.2</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56.4</w:t>
            </w: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Non-Metropolitan Victoria</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41.9</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40.1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41.3</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42.8</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43.6</w:t>
            </w:r>
          </w:p>
        </w:tc>
      </w:tr>
      <w:tr w:rsidR="00F94199" w:rsidRPr="00BC30CE" w:rsidTr="00F94199">
        <w:trPr>
          <w:trHeight w:val="283"/>
        </w:trPr>
        <w:tc>
          <w:tcPr>
            <w:tcW w:w="3700" w:type="dxa"/>
            <w:shd w:val="clear" w:color="auto" w:fill="DBE5F1" w:themeFill="accent1" w:themeFillTint="33"/>
            <w:noWrap/>
            <w:hideMark/>
          </w:tcPr>
          <w:p w:rsidR="00F94199" w:rsidRPr="002571F8" w:rsidRDefault="00F94199" w:rsidP="00F94199">
            <w:pPr>
              <w:rPr>
                <w:b/>
                <w:bCs/>
                <w:sz w:val="20"/>
                <w:szCs w:val="20"/>
              </w:rPr>
            </w:pPr>
            <w:r w:rsidRPr="002571F8">
              <w:rPr>
                <w:b/>
                <w:bCs/>
                <w:sz w:val="20"/>
                <w:szCs w:val="20"/>
              </w:rPr>
              <w:t>Indigenous status</w:t>
            </w: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r w:rsidRPr="00F94199">
              <w:rPr>
                <w:color w:val="000000"/>
                <w:sz w:val="20"/>
                <w:szCs w:val="20"/>
              </w:rPr>
              <w:t> </w:t>
            </w: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Indigenous</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0.6</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0.9</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0.9</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0.7</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7.7</w:t>
            </w: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Non-Indigenous</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86.8</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87.1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88.1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87.1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90.4</w:t>
            </w:r>
          </w:p>
        </w:tc>
      </w:tr>
      <w:tr w:rsidR="00F94199" w:rsidRPr="00BC30CE" w:rsidTr="00F94199">
        <w:trPr>
          <w:trHeight w:val="283"/>
        </w:trPr>
        <w:tc>
          <w:tcPr>
            <w:tcW w:w="3700" w:type="dxa"/>
            <w:shd w:val="clear" w:color="auto" w:fill="DBE5F1" w:themeFill="accent1" w:themeFillTint="33"/>
            <w:noWrap/>
            <w:hideMark/>
          </w:tcPr>
          <w:p w:rsidR="00F94199" w:rsidRPr="002571F8" w:rsidRDefault="00F94199" w:rsidP="00F94199">
            <w:pPr>
              <w:rPr>
                <w:b/>
                <w:bCs/>
                <w:sz w:val="20"/>
                <w:szCs w:val="20"/>
              </w:rPr>
            </w:pPr>
            <w:r w:rsidRPr="002571F8">
              <w:rPr>
                <w:b/>
                <w:bCs/>
                <w:sz w:val="20"/>
                <w:szCs w:val="20"/>
              </w:rPr>
              <w:t>Country of birth</w:t>
            </w: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r w:rsidRPr="00F94199">
              <w:rPr>
                <w:color w:val="000000"/>
                <w:sz w:val="20"/>
                <w:szCs w:val="20"/>
              </w:rPr>
              <w:t> </w:t>
            </w: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Australia</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81.1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81.5</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81.7</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80.9</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83.5</w:t>
            </w: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Elsewhere</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6.3</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6.6</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7.4</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7.3</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7.5</w:t>
            </w:r>
          </w:p>
        </w:tc>
      </w:tr>
      <w:tr w:rsidR="00F94199" w:rsidRPr="00BC30CE" w:rsidTr="00F94199">
        <w:trPr>
          <w:trHeight w:val="283"/>
        </w:trPr>
        <w:tc>
          <w:tcPr>
            <w:tcW w:w="3700" w:type="dxa"/>
            <w:shd w:val="clear" w:color="auto" w:fill="DBE5F1" w:themeFill="accent1" w:themeFillTint="33"/>
            <w:noWrap/>
            <w:hideMark/>
          </w:tcPr>
          <w:p w:rsidR="00F94199" w:rsidRPr="002571F8" w:rsidRDefault="00F94199" w:rsidP="00F94199">
            <w:pPr>
              <w:rPr>
                <w:b/>
                <w:bCs/>
                <w:sz w:val="20"/>
                <w:szCs w:val="20"/>
              </w:rPr>
            </w:pPr>
            <w:r w:rsidRPr="002571F8">
              <w:rPr>
                <w:b/>
                <w:bCs/>
                <w:sz w:val="20"/>
                <w:szCs w:val="20"/>
              </w:rPr>
              <w:t>Language spoken at home</w:t>
            </w: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r w:rsidRPr="00F94199">
              <w:rPr>
                <w:color w:val="000000"/>
                <w:sz w:val="20"/>
                <w:szCs w:val="20"/>
              </w:rPr>
              <w:t> </w:t>
            </w: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English</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79.8</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80.9</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81.8</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80.3</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83.3</w:t>
            </w: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Other language</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7.6</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7.1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7.1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7.6</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7.7</w:t>
            </w:r>
          </w:p>
        </w:tc>
      </w:tr>
      <w:tr w:rsidR="00F94199" w:rsidRPr="00BC30CE" w:rsidTr="00F94199">
        <w:trPr>
          <w:trHeight w:val="283"/>
        </w:trPr>
        <w:tc>
          <w:tcPr>
            <w:tcW w:w="3700" w:type="dxa"/>
            <w:shd w:val="clear" w:color="auto" w:fill="DBE5F1" w:themeFill="accent1" w:themeFillTint="33"/>
            <w:noWrap/>
            <w:hideMark/>
          </w:tcPr>
          <w:p w:rsidR="00F94199" w:rsidRPr="002571F8" w:rsidRDefault="00F94199" w:rsidP="00F94199">
            <w:pPr>
              <w:rPr>
                <w:b/>
                <w:bCs/>
                <w:sz w:val="20"/>
                <w:szCs w:val="20"/>
              </w:rPr>
            </w:pPr>
            <w:r w:rsidRPr="002571F8">
              <w:rPr>
                <w:b/>
                <w:bCs/>
                <w:sz w:val="20"/>
                <w:szCs w:val="20"/>
              </w:rPr>
              <w:t>Highest Certificate completed</w:t>
            </w: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r w:rsidRPr="00F94199">
              <w:rPr>
                <w:color w:val="000000"/>
                <w:sz w:val="20"/>
                <w:szCs w:val="20"/>
              </w:rPr>
              <w:t> </w:t>
            </w: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VCE</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98.3</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98.5</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98.3</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97.7</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98.1</w:t>
            </w: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IB</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1.1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0.9</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1.1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1.0</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0.9</w:t>
            </w: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VCAL</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0.6</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0.6</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0.6</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1.2</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1.0</w:t>
            </w:r>
          </w:p>
        </w:tc>
      </w:tr>
      <w:tr w:rsidR="00F94199" w:rsidRPr="00BC30CE" w:rsidTr="00F94199">
        <w:trPr>
          <w:trHeight w:val="283"/>
        </w:trPr>
        <w:tc>
          <w:tcPr>
            <w:tcW w:w="3700" w:type="dxa"/>
            <w:shd w:val="clear" w:color="auto" w:fill="DBE5F1" w:themeFill="accent1" w:themeFillTint="33"/>
            <w:noWrap/>
            <w:hideMark/>
          </w:tcPr>
          <w:p w:rsidR="00F94199" w:rsidRPr="002571F8" w:rsidRDefault="00F94199" w:rsidP="00F94199">
            <w:pPr>
              <w:rPr>
                <w:b/>
                <w:bCs/>
                <w:sz w:val="20"/>
                <w:szCs w:val="20"/>
              </w:rPr>
            </w:pPr>
            <w:r w:rsidRPr="002571F8">
              <w:rPr>
                <w:b/>
                <w:bCs/>
                <w:sz w:val="20"/>
                <w:szCs w:val="20"/>
              </w:rPr>
              <w:t>VET in Schools (</w:t>
            </w:r>
            <w:proofErr w:type="spellStart"/>
            <w:r w:rsidRPr="002571F8">
              <w:rPr>
                <w:b/>
                <w:bCs/>
                <w:sz w:val="20"/>
                <w:szCs w:val="20"/>
              </w:rPr>
              <w:t>VETiS</w:t>
            </w:r>
            <w:proofErr w:type="spellEnd"/>
            <w:r w:rsidRPr="002571F8">
              <w:rPr>
                <w:b/>
                <w:bCs/>
                <w:sz w:val="20"/>
                <w:szCs w:val="20"/>
              </w:rPr>
              <w:t>)</w:t>
            </w: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r w:rsidRPr="00F94199">
              <w:rPr>
                <w:color w:val="000000"/>
                <w:sz w:val="20"/>
                <w:szCs w:val="20"/>
              </w:rPr>
              <w:t> </w:t>
            </w: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 xml:space="preserve">Enrolled in </w:t>
            </w:r>
            <w:proofErr w:type="spellStart"/>
            <w:r w:rsidRPr="002571F8">
              <w:rPr>
                <w:sz w:val="20"/>
                <w:szCs w:val="20"/>
              </w:rPr>
              <w:t>VETiS</w:t>
            </w:r>
            <w:proofErr w:type="spellEnd"/>
            <w:r w:rsidRPr="002571F8">
              <w:rPr>
                <w:sz w:val="20"/>
                <w:szCs w:val="20"/>
              </w:rPr>
              <w:t xml:space="preserve"> in last 3 years</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28.7</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28.3</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28.6</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32.0</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31.1</w:t>
            </w: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 xml:space="preserve">No </w:t>
            </w:r>
            <w:proofErr w:type="spellStart"/>
            <w:r w:rsidRPr="002571F8">
              <w:rPr>
                <w:sz w:val="20"/>
                <w:szCs w:val="20"/>
              </w:rPr>
              <w:t>VETiS</w:t>
            </w:r>
            <w:proofErr w:type="spellEnd"/>
            <w:r w:rsidRPr="002571F8">
              <w:rPr>
                <w:sz w:val="20"/>
                <w:szCs w:val="20"/>
              </w:rPr>
              <w:t xml:space="preserve"> in last 3 years</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71.3</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71.7</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71.4</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68.0</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68.9</w:t>
            </w:r>
          </w:p>
        </w:tc>
      </w:tr>
      <w:tr w:rsidR="00F94199" w:rsidRPr="00BC30CE" w:rsidTr="00F94199">
        <w:trPr>
          <w:trHeight w:val="283"/>
        </w:trPr>
        <w:tc>
          <w:tcPr>
            <w:tcW w:w="3700" w:type="dxa"/>
            <w:shd w:val="clear" w:color="auto" w:fill="DBE5F1" w:themeFill="accent1" w:themeFillTint="33"/>
            <w:noWrap/>
            <w:hideMark/>
          </w:tcPr>
          <w:p w:rsidR="00F94199" w:rsidRPr="002571F8" w:rsidRDefault="00F94199" w:rsidP="00F94199">
            <w:pPr>
              <w:rPr>
                <w:b/>
                <w:bCs/>
                <w:sz w:val="20"/>
                <w:szCs w:val="20"/>
              </w:rPr>
            </w:pPr>
            <w:r w:rsidRPr="002571F8">
              <w:rPr>
                <w:b/>
                <w:bCs/>
                <w:sz w:val="20"/>
                <w:szCs w:val="20"/>
              </w:rPr>
              <w:t>SES quartiles</w:t>
            </w: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r w:rsidRPr="00F94199">
              <w:rPr>
                <w:color w:val="000000"/>
                <w:sz w:val="20"/>
                <w:szCs w:val="20"/>
              </w:rPr>
              <w:t> </w:t>
            </w: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Lowest</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14.2</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12.2</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13.8</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19.6</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20.4</w:t>
            </w: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Lower-middle</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22.6</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23.0</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23.3</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22.1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22.4</w:t>
            </w: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Upper-middle</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26.5</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27.7</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27.8</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22.2</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21.1</w:t>
            </w: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Highest</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36.8</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37.1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35.2</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36.1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36.1</w:t>
            </w:r>
          </w:p>
        </w:tc>
      </w:tr>
      <w:tr w:rsidR="00F94199" w:rsidRPr="00BC30CE" w:rsidTr="00F94199">
        <w:trPr>
          <w:trHeight w:val="283"/>
        </w:trPr>
        <w:tc>
          <w:tcPr>
            <w:tcW w:w="3700" w:type="dxa"/>
            <w:shd w:val="clear" w:color="auto" w:fill="DBE5F1" w:themeFill="accent1" w:themeFillTint="33"/>
            <w:noWrap/>
            <w:hideMark/>
          </w:tcPr>
          <w:p w:rsidR="00F94199" w:rsidRPr="002571F8" w:rsidRDefault="00F94199" w:rsidP="00F94199">
            <w:pPr>
              <w:rPr>
                <w:b/>
                <w:bCs/>
                <w:sz w:val="20"/>
                <w:szCs w:val="20"/>
              </w:rPr>
            </w:pPr>
            <w:r w:rsidRPr="002571F8">
              <w:rPr>
                <w:b/>
                <w:bCs/>
                <w:sz w:val="20"/>
                <w:szCs w:val="20"/>
              </w:rPr>
              <w:t>GAT quartiles</w:t>
            </w: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r w:rsidRPr="00F94199">
              <w:rPr>
                <w:color w:val="000000"/>
                <w:sz w:val="20"/>
                <w:szCs w:val="20"/>
              </w:rPr>
              <w:t> </w:t>
            </w: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Lowest</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14.5</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15.1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14.2</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20.1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19.2</w:t>
            </w: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Lower-middle</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24.0</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22.8</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23.3</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25.6</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27.5</w:t>
            </w: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Upper-middle</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30.0</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30.4</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27.8</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28.6</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27.3</w:t>
            </w: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Highest</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30.1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30.2</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35.2</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23.6</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23.7</w:t>
            </w:r>
          </w:p>
        </w:tc>
      </w:tr>
      <w:tr w:rsidR="00F94199" w:rsidRPr="00BC30CE" w:rsidTr="00F94199">
        <w:trPr>
          <w:trHeight w:val="283"/>
        </w:trPr>
        <w:tc>
          <w:tcPr>
            <w:tcW w:w="3700" w:type="dxa"/>
            <w:shd w:val="clear" w:color="auto" w:fill="DBE5F1" w:themeFill="accent1" w:themeFillTint="33"/>
            <w:noWrap/>
            <w:hideMark/>
          </w:tcPr>
          <w:p w:rsidR="00F94199" w:rsidRPr="002571F8" w:rsidRDefault="00F94199" w:rsidP="00F94199">
            <w:pPr>
              <w:rPr>
                <w:b/>
                <w:bCs/>
                <w:sz w:val="20"/>
                <w:szCs w:val="20"/>
              </w:rPr>
            </w:pPr>
            <w:r w:rsidRPr="002571F8">
              <w:rPr>
                <w:b/>
                <w:bCs/>
                <w:sz w:val="20"/>
                <w:szCs w:val="20"/>
              </w:rPr>
              <w:t>School sector</w:t>
            </w: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r w:rsidRPr="00F94199">
              <w:rPr>
                <w:color w:val="000000"/>
                <w:sz w:val="20"/>
                <w:szCs w:val="20"/>
              </w:rPr>
              <w:t> </w:t>
            </w: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Government</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46.9</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48.7</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49.1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50.6</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48.6</w:t>
            </w: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Catholic</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23.6</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24.3</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23.5</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23.3</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25.4</w:t>
            </w: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Independent</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29.1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26.5</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26.8</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25.3</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25.1</w:t>
            </w: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Adult</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0.5</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0.5</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0.5</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0.7</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0.8</w:t>
            </w:r>
          </w:p>
        </w:tc>
      </w:tr>
      <w:tr w:rsidR="00F94199" w:rsidRPr="00BC30CE" w:rsidTr="00F94199">
        <w:trPr>
          <w:trHeight w:val="283"/>
        </w:trPr>
        <w:tc>
          <w:tcPr>
            <w:tcW w:w="3700" w:type="dxa"/>
            <w:shd w:val="clear" w:color="auto" w:fill="DBE5F1" w:themeFill="accent1" w:themeFillTint="33"/>
            <w:noWrap/>
            <w:hideMark/>
          </w:tcPr>
          <w:p w:rsidR="00F94199" w:rsidRPr="002571F8" w:rsidRDefault="00F94199" w:rsidP="00F94199">
            <w:pPr>
              <w:rPr>
                <w:b/>
                <w:bCs/>
                <w:sz w:val="20"/>
                <w:szCs w:val="20"/>
              </w:rPr>
            </w:pPr>
            <w:r w:rsidRPr="002571F8">
              <w:rPr>
                <w:b/>
                <w:bCs/>
                <w:sz w:val="20"/>
                <w:szCs w:val="20"/>
              </w:rPr>
              <w:t>Disability status</w:t>
            </w: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r w:rsidRPr="00F94199">
              <w:rPr>
                <w:color w:val="000000"/>
                <w:sz w:val="20"/>
                <w:szCs w:val="20"/>
              </w:rPr>
              <w:t> </w:t>
            </w: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c>
          <w:tcPr>
            <w:tcW w:w="960" w:type="dxa"/>
            <w:shd w:val="clear" w:color="auto" w:fill="DBE5F1" w:themeFill="accent1" w:themeFillTint="33"/>
            <w:noWrap/>
            <w:vAlign w:val="center"/>
          </w:tcPr>
          <w:p w:rsidR="00F94199" w:rsidRPr="00F94199" w:rsidRDefault="00F94199" w:rsidP="00F94199">
            <w:pPr>
              <w:jc w:val="right"/>
              <w:rPr>
                <w:color w:val="000000"/>
                <w:sz w:val="20"/>
                <w:szCs w:val="20"/>
              </w:rPr>
            </w:pP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Disability recorded</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0.1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0.2</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0.1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0.1</w:t>
            </w:r>
          </w:p>
        </w:tc>
        <w:tc>
          <w:tcPr>
            <w:tcW w:w="960" w:type="dxa"/>
            <w:noWrap/>
            <w:vAlign w:val="center"/>
          </w:tcPr>
          <w:p w:rsidR="00F94199" w:rsidRPr="00F94199" w:rsidRDefault="00F94199" w:rsidP="00F94199">
            <w:pPr>
              <w:jc w:val="right"/>
              <w:rPr>
                <w:color w:val="000000"/>
                <w:sz w:val="20"/>
                <w:szCs w:val="20"/>
              </w:rPr>
            </w:pPr>
            <w:r w:rsidRPr="00F94199">
              <w:rPr>
                <w:color w:val="000000"/>
                <w:sz w:val="20"/>
                <w:szCs w:val="20"/>
              </w:rPr>
              <w:t>0.1</w:t>
            </w:r>
          </w:p>
        </w:tc>
      </w:tr>
      <w:tr w:rsidR="00F94199" w:rsidRPr="00BC30CE" w:rsidTr="00F94199">
        <w:trPr>
          <w:trHeight w:val="283"/>
        </w:trPr>
        <w:tc>
          <w:tcPr>
            <w:tcW w:w="3700" w:type="dxa"/>
            <w:noWrap/>
            <w:hideMark/>
          </w:tcPr>
          <w:p w:rsidR="00F94199" w:rsidRPr="002571F8" w:rsidRDefault="00F94199" w:rsidP="00F94199">
            <w:pPr>
              <w:ind w:left="176"/>
              <w:rPr>
                <w:sz w:val="20"/>
                <w:szCs w:val="20"/>
              </w:rPr>
            </w:pPr>
            <w:r w:rsidRPr="002571F8">
              <w:rPr>
                <w:sz w:val="20"/>
                <w:szCs w:val="20"/>
              </w:rPr>
              <w:t>None recorded</w:t>
            </w:r>
          </w:p>
        </w:tc>
        <w:tc>
          <w:tcPr>
            <w:tcW w:w="960" w:type="dxa"/>
            <w:tcBorders>
              <w:bottom w:val="single" w:sz="4" w:space="0" w:color="FFFFFF" w:themeColor="background1"/>
            </w:tcBorders>
            <w:noWrap/>
            <w:vAlign w:val="center"/>
          </w:tcPr>
          <w:p w:rsidR="00F94199" w:rsidRPr="00F94199" w:rsidRDefault="00F94199" w:rsidP="00F94199">
            <w:pPr>
              <w:jc w:val="right"/>
              <w:rPr>
                <w:color w:val="000000"/>
                <w:sz w:val="20"/>
                <w:szCs w:val="20"/>
              </w:rPr>
            </w:pPr>
            <w:r w:rsidRPr="00F94199">
              <w:rPr>
                <w:color w:val="000000"/>
                <w:sz w:val="20"/>
                <w:szCs w:val="20"/>
              </w:rPr>
              <w:t>99.9</w:t>
            </w:r>
          </w:p>
        </w:tc>
        <w:tc>
          <w:tcPr>
            <w:tcW w:w="960" w:type="dxa"/>
            <w:tcBorders>
              <w:bottom w:val="single" w:sz="4" w:space="0" w:color="FFFFFF" w:themeColor="background1"/>
            </w:tcBorders>
            <w:noWrap/>
            <w:vAlign w:val="center"/>
          </w:tcPr>
          <w:p w:rsidR="00F94199" w:rsidRPr="00F94199" w:rsidRDefault="00F94199" w:rsidP="00F94199">
            <w:pPr>
              <w:jc w:val="right"/>
              <w:rPr>
                <w:color w:val="000000"/>
                <w:sz w:val="20"/>
                <w:szCs w:val="20"/>
              </w:rPr>
            </w:pPr>
            <w:r w:rsidRPr="00F94199">
              <w:rPr>
                <w:color w:val="000000"/>
                <w:sz w:val="20"/>
                <w:szCs w:val="20"/>
              </w:rPr>
              <w:t>99.8</w:t>
            </w:r>
          </w:p>
        </w:tc>
        <w:tc>
          <w:tcPr>
            <w:tcW w:w="960" w:type="dxa"/>
            <w:tcBorders>
              <w:bottom w:val="single" w:sz="4" w:space="0" w:color="FFFFFF" w:themeColor="background1"/>
            </w:tcBorders>
            <w:noWrap/>
            <w:vAlign w:val="center"/>
          </w:tcPr>
          <w:p w:rsidR="00F94199" w:rsidRPr="00F94199" w:rsidRDefault="00F94199" w:rsidP="00F94199">
            <w:pPr>
              <w:jc w:val="right"/>
              <w:rPr>
                <w:color w:val="000000"/>
                <w:sz w:val="20"/>
                <w:szCs w:val="20"/>
              </w:rPr>
            </w:pPr>
            <w:r w:rsidRPr="00F94199">
              <w:rPr>
                <w:color w:val="000000"/>
                <w:sz w:val="20"/>
                <w:szCs w:val="20"/>
              </w:rPr>
              <w:t>99.9</w:t>
            </w:r>
          </w:p>
        </w:tc>
        <w:tc>
          <w:tcPr>
            <w:tcW w:w="960" w:type="dxa"/>
            <w:tcBorders>
              <w:bottom w:val="single" w:sz="4" w:space="0" w:color="FFFFFF" w:themeColor="background1"/>
            </w:tcBorders>
            <w:noWrap/>
            <w:vAlign w:val="center"/>
          </w:tcPr>
          <w:p w:rsidR="00F94199" w:rsidRPr="00F94199" w:rsidRDefault="00F94199" w:rsidP="00F94199">
            <w:pPr>
              <w:jc w:val="right"/>
              <w:rPr>
                <w:color w:val="000000"/>
                <w:sz w:val="20"/>
                <w:szCs w:val="20"/>
              </w:rPr>
            </w:pPr>
            <w:r w:rsidRPr="00F94199">
              <w:rPr>
                <w:color w:val="000000"/>
                <w:sz w:val="20"/>
                <w:szCs w:val="20"/>
              </w:rPr>
              <w:t>99.9</w:t>
            </w:r>
          </w:p>
        </w:tc>
        <w:tc>
          <w:tcPr>
            <w:tcW w:w="960" w:type="dxa"/>
            <w:tcBorders>
              <w:bottom w:val="single" w:sz="4" w:space="0" w:color="FFFFFF" w:themeColor="background1"/>
            </w:tcBorders>
            <w:noWrap/>
            <w:vAlign w:val="center"/>
          </w:tcPr>
          <w:p w:rsidR="00F94199" w:rsidRPr="00F94199" w:rsidRDefault="00F94199" w:rsidP="00F94199">
            <w:pPr>
              <w:jc w:val="right"/>
              <w:rPr>
                <w:color w:val="000000"/>
                <w:sz w:val="20"/>
                <w:szCs w:val="20"/>
              </w:rPr>
            </w:pPr>
            <w:r w:rsidRPr="00F94199">
              <w:rPr>
                <w:color w:val="000000"/>
                <w:sz w:val="20"/>
                <w:szCs w:val="20"/>
              </w:rPr>
              <w:t>99.9</w:t>
            </w:r>
          </w:p>
        </w:tc>
      </w:tr>
      <w:tr w:rsidR="00F94199" w:rsidRPr="00BC30CE" w:rsidTr="00F94199">
        <w:trPr>
          <w:trHeight w:val="300"/>
        </w:trPr>
        <w:tc>
          <w:tcPr>
            <w:tcW w:w="3700" w:type="dxa"/>
            <w:tcBorders>
              <w:right w:val="single" w:sz="4" w:space="0" w:color="FFFFFF" w:themeColor="background1"/>
            </w:tcBorders>
            <w:shd w:val="clear" w:color="auto" w:fill="244061" w:themeFill="accent1" w:themeFillShade="80"/>
            <w:noWrap/>
            <w:hideMark/>
          </w:tcPr>
          <w:p w:rsidR="00F94199" w:rsidRPr="002571F8" w:rsidRDefault="00F94199" w:rsidP="00F94199">
            <w:pPr>
              <w:rPr>
                <w:b/>
                <w:bCs/>
                <w:sz w:val="20"/>
                <w:szCs w:val="20"/>
              </w:rPr>
            </w:pPr>
            <w:r w:rsidRPr="002571F8">
              <w:rPr>
                <w:b/>
                <w:bCs/>
                <w:sz w:val="20"/>
                <w:szCs w:val="20"/>
              </w:rPr>
              <w:t>Total respondents</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F94199" w:rsidRPr="00F94199" w:rsidRDefault="00F94199" w:rsidP="00F94199">
            <w:pPr>
              <w:jc w:val="right"/>
              <w:rPr>
                <w:b/>
                <w:bCs/>
                <w:color w:val="FFFFFF"/>
                <w:sz w:val="20"/>
                <w:szCs w:val="20"/>
              </w:rPr>
            </w:pPr>
            <w:r w:rsidRPr="00F94199">
              <w:rPr>
                <w:b/>
                <w:bCs/>
                <w:color w:val="FFFFFF"/>
                <w:sz w:val="20"/>
                <w:szCs w:val="20"/>
              </w:rPr>
              <w:t xml:space="preserve">3,531 </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F94199" w:rsidRPr="00F94199" w:rsidRDefault="00F94199" w:rsidP="00F94199">
            <w:pPr>
              <w:jc w:val="right"/>
              <w:rPr>
                <w:b/>
                <w:bCs/>
                <w:color w:val="FFFFFF"/>
                <w:sz w:val="20"/>
                <w:szCs w:val="20"/>
              </w:rPr>
            </w:pPr>
            <w:r w:rsidRPr="00F94199">
              <w:rPr>
                <w:b/>
                <w:bCs/>
                <w:color w:val="FFFFFF"/>
                <w:sz w:val="20"/>
                <w:szCs w:val="20"/>
              </w:rPr>
              <w:t xml:space="preserve">3,594 </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F94199" w:rsidRPr="00F94199" w:rsidRDefault="00F94199" w:rsidP="00F94199">
            <w:pPr>
              <w:jc w:val="right"/>
              <w:rPr>
                <w:b/>
                <w:bCs/>
                <w:color w:val="FFFFFF"/>
                <w:sz w:val="20"/>
                <w:szCs w:val="20"/>
              </w:rPr>
            </w:pPr>
            <w:r w:rsidRPr="00F94199">
              <w:rPr>
                <w:b/>
                <w:bCs/>
                <w:color w:val="FFFFFF"/>
                <w:sz w:val="20"/>
                <w:szCs w:val="20"/>
              </w:rPr>
              <w:t xml:space="preserve">3,488 </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F94199" w:rsidRPr="00F94199" w:rsidRDefault="00F94199" w:rsidP="00F94199">
            <w:pPr>
              <w:jc w:val="right"/>
              <w:rPr>
                <w:b/>
                <w:bCs/>
                <w:color w:val="FFFFFF"/>
                <w:sz w:val="20"/>
                <w:szCs w:val="20"/>
              </w:rPr>
            </w:pPr>
            <w:r w:rsidRPr="00F94199">
              <w:rPr>
                <w:b/>
                <w:bCs/>
                <w:color w:val="FFFFFF"/>
                <w:sz w:val="20"/>
                <w:szCs w:val="20"/>
              </w:rPr>
              <w:t xml:space="preserve">3,260 </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F94199" w:rsidRPr="00F94199" w:rsidRDefault="00F94199" w:rsidP="00F94199">
            <w:pPr>
              <w:jc w:val="right"/>
              <w:rPr>
                <w:b/>
                <w:bCs/>
                <w:color w:val="FFFFFF"/>
                <w:sz w:val="20"/>
                <w:szCs w:val="20"/>
              </w:rPr>
            </w:pPr>
            <w:r w:rsidRPr="00F94199">
              <w:rPr>
                <w:b/>
                <w:bCs/>
                <w:color w:val="FFFFFF"/>
                <w:sz w:val="20"/>
                <w:szCs w:val="20"/>
              </w:rPr>
              <w:t xml:space="preserve">3,039 </w:t>
            </w:r>
          </w:p>
        </w:tc>
      </w:tr>
    </w:tbl>
    <w:p w:rsidR="00F94199" w:rsidRDefault="00F94199" w:rsidP="00BC30CE"/>
    <w:p w:rsidR="00A108A4" w:rsidRDefault="00A108A4" w:rsidP="00BC30CE"/>
    <w:p w:rsidR="00A108A4" w:rsidRDefault="00A108A4" w:rsidP="00BC30CE"/>
    <w:p w:rsidR="00A108A4" w:rsidRDefault="00A108A4" w:rsidP="00A108A4">
      <w:pPr>
        <w:pStyle w:val="Heading2"/>
        <w:shd w:val="clear" w:color="auto" w:fill="DBE5F1" w:themeFill="accent1" w:themeFillTint="33"/>
        <w:spacing w:before="0"/>
        <w:rPr>
          <w:rStyle w:val="Strong"/>
        </w:rPr>
      </w:pPr>
      <w:r w:rsidRPr="00A108A4">
        <w:t xml:space="preserve">YEAR 12 OR EQUIVALENT COMPLETERS </w:t>
      </w:r>
      <w:r>
        <w:t>IN CAMPUS-BASED STUDY</w:t>
      </w:r>
    </w:p>
    <w:p w:rsidR="00A108A4" w:rsidRDefault="002435DD" w:rsidP="002435DD">
      <w:pPr>
        <w:spacing w:before="120"/>
        <w:rPr>
          <w:rFonts w:cs="Arial"/>
          <w:iCs/>
          <w:szCs w:val="18"/>
        </w:rPr>
      </w:pPr>
      <w:r w:rsidRPr="002435DD">
        <w:rPr>
          <w:rFonts w:cs="Arial"/>
          <w:iCs/>
          <w:szCs w:val="18"/>
        </w:rPr>
        <w:t xml:space="preserve">Campus-based study:  tertiary education that leads to the award of a certificate (level 1 through IV), diploma, advanced diploma, associate degree or bachelor degree. Study may be undertaken at a university, TAFE institution or a private provider. </w:t>
      </w:r>
    </w:p>
    <w:p w:rsidR="002435DD" w:rsidRPr="002435DD" w:rsidRDefault="002435DD" w:rsidP="002435DD">
      <w:pPr>
        <w:pStyle w:val="ListParagraph"/>
        <w:spacing w:before="120" w:after="0"/>
        <w:rPr>
          <w:rFonts w:cs="Arial"/>
          <w:iCs/>
          <w:szCs w:val="18"/>
        </w:rPr>
      </w:pPr>
    </w:p>
    <w:p w:rsidR="00A108A4" w:rsidRDefault="00A108A4" w:rsidP="00A108A4">
      <w:pPr>
        <w:pStyle w:val="Caption"/>
        <w:spacing w:after="0"/>
        <w:rPr>
          <w:rStyle w:val="Strong"/>
        </w:rPr>
      </w:pPr>
      <w:r w:rsidRPr="00A108A4">
        <w:rPr>
          <w:rStyle w:val="Strong"/>
        </w:rPr>
        <w:t xml:space="preserve">Figure </w:t>
      </w:r>
      <w:r w:rsidRPr="00A108A4">
        <w:rPr>
          <w:rStyle w:val="Strong"/>
        </w:rPr>
        <w:fldChar w:fldCharType="begin"/>
      </w:r>
      <w:r w:rsidRPr="00A108A4">
        <w:rPr>
          <w:rStyle w:val="Strong"/>
        </w:rPr>
        <w:instrText xml:space="preserve"> SEQ Figure \* ARABIC </w:instrText>
      </w:r>
      <w:r w:rsidRPr="00A108A4">
        <w:rPr>
          <w:rStyle w:val="Strong"/>
        </w:rPr>
        <w:fldChar w:fldCharType="separate"/>
      </w:r>
      <w:r w:rsidR="00283EB0">
        <w:rPr>
          <w:rStyle w:val="Strong"/>
          <w:noProof/>
        </w:rPr>
        <w:t>1</w:t>
      </w:r>
      <w:r w:rsidRPr="00A108A4">
        <w:rPr>
          <w:rStyle w:val="Strong"/>
        </w:rPr>
        <w:fldChar w:fldCharType="end"/>
      </w:r>
      <w:r w:rsidRPr="00A108A4">
        <w:rPr>
          <w:rStyle w:val="Strong"/>
        </w:rPr>
        <w:t xml:space="preserve"> Field of Education of Year 12 or equivalent completers in campus-based study at the time of the survey</w:t>
      </w:r>
    </w:p>
    <w:p w:rsidR="00A108A4" w:rsidRPr="005D5F41" w:rsidRDefault="00A108A4" w:rsidP="00A108A4">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p w:rsidR="00A108A4" w:rsidRDefault="00A108A4" w:rsidP="00A108A4">
      <w:r>
        <w:rPr>
          <w:noProof/>
          <w:lang w:eastAsia="en-AU"/>
        </w:rPr>
        <w:drawing>
          <wp:inline distT="0" distB="0" distL="0" distR="0" wp14:anchorId="440E4693" wp14:editId="72B65F33">
            <wp:extent cx="6981246" cy="2297927"/>
            <wp:effectExtent l="0" t="0" r="0" b="762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1"/>
                    <a:stretch>
                      <a:fillRect/>
                    </a:stretch>
                  </pic:blipFill>
                  <pic:spPr>
                    <a:xfrm>
                      <a:off x="0" y="0"/>
                      <a:ext cx="6987743" cy="2300066"/>
                    </a:xfrm>
                    <a:prstGeom prst="rect">
                      <a:avLst/>
                    </a:prstGeom>
                  </pic:spPr>
                </pic:pic>
              </a:graphicData>
            </a:graphic>
          </wp:inline>
        </w:drawing>
      </w:r>
    </w:p>
    <w:p w:rsidR="00A108A4" w:rsidRPr="00A108A4" w:rsidRDefault="00A108A4" w:rsidP="00A108A4">
      <w:pPr>
        <w:spacing w:after="0" w:line="240" w:lineRule="auto"/>
        <w:rPr>
          <w:rFonts w:ascii="Calibri" w:eastAsia="Times New Roman" w:hAnsi="Calibri" w:cs="Times New Roman"/>
          <w:i/>
          <w:iCs/>
          <w:color w:val="000000"/>
          <w:sz w:val="16"/>
          <w:szCs w:val="18"/>
          <w:lang w:eastAsia="en-AU"/>
        </w:rPr>
      </w:pPr>
      <w:r w:rsidRPr="00A108A4">
        <w:rPr>
          <w:rFonts w:ascii="Calibri" w:eastAsia="Times New Roman" w:hAnsi="Calibri" w:cs="Times New Roman"/>
          <w:b/>
          <w:bCs/>
          <w:i/>
          <w:iCs/>
          <w:color w:val="000000"/>
          <w:sz w:val="16"/>
          <w:szCs w:val="18"/>
          <w:lang w:eastAsia="en-AU"/>
        </w:rPr>
        <w:t xml:space="preserve">Note: </w:t>
      </w:r>
      <w:r w:rsidRPr="00A108A4">
        <w:rPr>
          <w:rFonts w:ascii="Calibri" w:eastAsia="Times New Roman" w:hAnsi="Calibri" w:cs="Times New Roman"/>
          <w:i/>
          <w:iCs/>
          <w:color w:val="000000"/>
          <w:sz w:val="16"/>
          <w:szCs w:val="18"/>
          <w:lang w:eastAsia="en-AU"/>
        </w:rPr>
        <w:t xml:space="preserve">Education courses were incorrectly classified to 'unknown' in 2012 resulting in a break in series. </w:t>
      </w:r>
    </w:p>
    <w:p w:rsidR="00A108A4" w:rsidRDefault="00A108A4" w:rsidP="00A108A4"/>
    <w:p w:rsidR="00E13085" w:rsidRDefault="00E13085" w:rsidP="00A108A4"/>
    <w:p w:rsidR="002435DD" w:rsidRDefault="002435DD" w:rsidP="002435DD">
      <w:pPr>
        <w:pStyle w:val="Caption"/>
        <w:spacing w:after="0"/>
        <w:rPr>
          <w:rStyle w:val="Strong"/>
        </w:rPr>
      </w:pPr>
      <w:r w:rsidRPr="002435DD">
        <w:rPr>
          <w:rStyle w:val="Strong"/>
        </w:rPr>
        <w:t xml:space="preserve">Table </w:t>
      </w:r>
      <w:r w:rsidRPr="002435DD">
        <w:rPr>
          <w:rStyle w:val="Strong"/>
        </w:rPr>
        <w:fldChar w:fldCharType="begin"/>
      </w:r>
      <w:r w:rsidRPr="002435DD">
        <w:rPr>
          <w:rStyle w:val="Strong"/>
        </w:rPr>
        <w:instrText xml:space="preserve"> SEQ Table \* ARABIC </w:instrText>
      </w:r>
      <w:r w:rsidRPr="002435DD">
        <w:rPr>
          <w:rStyle w:val="Strong"/>
        </w:rPr>
        <w:fldChar w:fldCharType="separate"/>
      </w:r>
      <w:r w:rsidR="00283EB0">
        <w:rPr>
          <w:rStyle w:val="Strong"/>
          <w:noProof/>
        </w:rPr>
        <w:t>18</w:t>
      </w:r>
      <w:r w:rsidRPr="002435DD">
        <w:rPr>
          <w:rStyle w:val="Strong"/>
        </w:rPr>
        <w:fldChar w:fldCharType="end"/>
      </w:r>
      <w:r w:rsidRPr="002435DD">
        <w:rPr>
          <w:rStyle w:val="Strong"/>
        </w:rPr>
        <w:t xml:space="preserve">  Qualification level received upon completion of study</w:t>
      </w:r>
    </w:p>
    <w:p w:rsidR="002435DD" w:rsidRPr="005D5F41" w:rsidRDefault="002435DD" w:rsidP="002435DD">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422" w:type="dxa"/>
        <w:tblInd w:w="108" w:type="dxa"/>
        <w:tblLook w:val="04A0" w:firstRow="1" w:lastRow="0" w:firstColumn="1" w:lastColumn="0" w:noHBand="0" w:noVBand="1"/>
      </w:tblPr>
      <w:tblGrid>
        <w:gridCol w:w="5822"/>
        <w:gridCol w:w="920"/>
        <w:gridCol w:w="920"/>
        <w:gridCol w:w="920"/>
        <w:gridCol w:w="920"/>
        <w:gridCol w:w="920"/>
      </w:tblGrid>
      <w:tr w:rsidR="002435DD" w:rsidRPr="002435DD" w:rsidTr="00E13085">
        <w:trPr>
          <w:trHeight w:val="300"/>
        </w:trPr>
        <w:tc>
          <w:tcPr>
            <w:tcW w:w="5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2435DD" w:rsidRPr="00E13085" w:rsidRDefault="002435DD" w:rsidP="00E13085">
            <w:pPr>
              <w:rPr>
                <w:b/>
                <w:bCs/>
                <w:sz w:val="20"/>
                <w:szCs w:val="20"/>
              </w:rPr>
            </w:pPr>
            <w:r w:rsidRPr="00E13085">
              <w:rPr>
                <w:b/>
                <w:bCs/>
                <w:sz w:val="20"/>
                <w:szCs w:val="20"/>
              </w:rPr>
              <w:t>Qualification upon completion</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2435DD" w:rsidRPr="00E13085" w:rsidRDefault="002435DD" w:rsidP="00E13085">
            <w:pPr>
              <w:jc w:val="center"/>
              <w:rPr>
                <w:b/>
                <w:bCs/>
                <w:sz w:val="20"/>
                <w:szCs w:val="20"/>
              </w:rPr>
            </w:pPr>
            <w:r w:rsidRPr="00E13085">
              <w:rPr>
                <w:b/>
                <w:bCs/>
                <w:sz w:val="20"/>
                <w:szCs w:val="20"/>
              </w:rPr>
              <w:t>2010</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2435DD" w:rsidRPr="00E13085" w:rsidRDefault="002435DD" w:rsidP="00E13085">
            <w:pPr>
              <w:jc w:val="center"/>
              <w:rPr>
                <w:b/>
                <w:bCs/>
                <w:sz w:val="20"/>
                <w:szCs w:val="20"/>
              </w:rPr>
            </w:pPr>
            <w:r w:rsidRPr="00E13085">
              <w:rPr>
                <w:b/>
                <w:bCs/>
                <w:sz w:val="20"/>
                <w:szCs w:val="20"/>
              </w:rPr>
              <w:t>2011</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2435DD" w:rsidRPr="00E13085" w:rsidRDefault="002435DD" w:rsidP="00E13085">
            <w:pPr>
              <w:jc w:val="center"/>
              <w:rPr>
                <w:b/>
                <w:bCs/>
                <w:sz w:val="20"/>
                <w:szCs w:val="20"/>
              </w:rPr>
            </w:pPr>
            <w:r w:rsidRPr="00E13085">
              <w:rPr>
                <w:b/>
                <w:bCs/>
                <w:sz w:val="20"/>
                <w:szCs w:val="20"/>
              </w:rPr>
              <w:t>2012</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2435DD" w:rsidRPr="00E13085" w:rsidRDefault="002435DD" w:rsidP="00E13085">
            <w:pPr>
              <w:jc w:val="center"/>
              <w:rPr>
                <w:b/>
                <w:bCs/>
                <w:sz w:val="20"/>
                <w:szCs w:val="20"/>
              </w:rPr>
            </w:pPr>
            <w:r w:rsidRPr="00E13085">
              <w:rPr>
                <w:b/>
                <w:bCs/>
                <w:sz w:val="20"/>
                <w:szCs w:val="20"/>
              </w:rPr>
              <w:t>2013</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2435DD" w:rsidRPr="00E13085" w:rsidRDefault="002435DD" w:rsidP="00E13085">
            <w:pPr>
              <w:jc w:val="center"/>
              <w:rPr>
                <w:b/>
                <w:bCs/>
                <w:sz w:val="20"/>
                <w:szCs w:val="20"/>
              </w:rPr>
            </w:pPr>
            <w:r w:rsidRPr="00E13085">
              <w:rPr>
                <w:b/>
                <w:bCs/>
                <w:sz w:val="20"/>
                <w:szCs w:val="20"/>
              </w:rPr>
              <w:t>2014</w:t>
            </w:r>
          </w:p>
        </w:tc>
      </w:tr>
      <w:tr w:rsidR="002435DD" w:rsidRPr="002435DD" w:rsidTr="00E13085">
        <w:trPr>
          <w:trHeight w:val="300"/>
        </w:trPr>
        <w:tc>
          <w:tcPr>
            <w:tcW w:w="5822" w:type="dxa"/>
            <w:tcBorders>
              <w:top w:val="single" w:sz="4" w:space="0" w:color="FFFFFF" w:themeColor="background1"/>
            </w:tcBorders>
            <w:noWrap/>
            <w:hideMark/>
          </w:tcPr>
          <w:p w:rsidR="002435DD" w:rsidRPr="00E13085" w:rsidRDefault="002435DD" w:rsidP="00E13085">
            <w:pPr>
              <w:rPr>
                <w:sz w:val="20"/>
                <w:szCs w:val="20"/>
              </w:rPr>
            </w:pPr>
            <w:r w:rsidRPr="00E13085">
              <w:rPr>
                <w:sz w:val="20"/>
                <w:szCs w:val="20"/>
              </w:rPr>
              <w:t>Undergraduate/Bachelor degree</w:t>
            </w:r>
          </w:p>
        </w:tc>
        <w:tc>
          <w:tcPr>
            <w:tcW w:w="920" w:type="dxa"/>
            <w:tcBorders>
              <w:top w:val="single" w:sz="4" w:space="0" w:color="FFFFFF" w:themeColor="background1"/>
            </w:tcBorders>
            <w:noWrap/>
            <w:hideMark/>
          </w:tcPr>
          <w:p w:rsidR="002435DD" w:rsidRPr="00E13085" w:rsidRDefault="002435DD" w:rsidP="00E13085">
            <w:pPr>
              <w:jc w:val="right"/>
              <w:rPr>
                <w:sz w:val="20"/>
                <w:szCs w:val="20"/>
              </w:rPr>
            </w:pPr>
            <w:r w:rsidRPr="00E13085">
              <w:rPr>
                <w:sz w:val="20"/>
                <w:szCs w:val="20"/>
              </w:rPr>
              <w:t>72.8</w:t>
            </w:r>
          </w:p>
        </w:tc>
        <w:tc>
          <w:tcPr>
            <w:tcW w:w="920" w:type="dxa"/>
            <w:tcBorders>
              <w:top w:val="single" w:sz="4" w:space="0" w:color="FFFFFF" w:themeColor="background1"/>
            </w:tcBorders>
            <w:noWrap/>
            <w:hideMark/>
          </w:tcPr>
          <w:p w:rsidR="002435DD" w:rsidRPr="00E13085" w:rsidRDefault="002435DD" w:rsidP="00E13085">
            <w:pPr>
              <w:jc w:val="right"/>
              <w:rPr>
                <w:sz w:val="20"/>
                <w:szCs w:val="20"/>
              </w:rPr>
            </w:pPr>
            <w:r w:rsidRPr="00E13085">
              <w:rPr>
                <w:sz w:val="20"/>
                <w:szCs w:val="20"/>
              </w:rPr>
              <w:t>72.6</w:t>
            </w:r>
          </w:p>
        </w:tc>
        <w:tc>
          <w:tcPr>
            <w:tcW w:w="920" w:type="dxa"/>
            <w:tcBorders>
              <w:top w:val="single" w:sz="4" w:space="0" w:color="FFFFFF" w:themeColor="background1"/>
            </w:tcBorders>
            <w:noWrap/>
            <w:hideMark/>
          </w:tcPr>
          <w:p w:rsidR="002435DD" w:rsidRPr="00E13085" w:rsidRDefault="002435DD" w:rsidP="00E13085">
            <w:pPr>
              <w:jc w:val="right"/>
              <w:rPr>
                <w:sz w:val="20"/>
                <w:szCs w:val="20"/>
              </w:rPr>
            </w:pPr>
            <w:r w:rsidRPr="00E13085">
              <w:rPr>
                <w:sz w:val="20"/>
                <w:szCs w:val="20"/>
              </w:rPr>
              <w:t>74.9</w:t>
            </w:r>
          </w:p>
        </w:tc>
        <w:tc>
          <w:tcPr>
            <w:tcW w:w="920" w:type="dxa"/>
            <w:tcBorders>
              <w:top w:val="single" w:sz="4" w:space="0" w:color="FFFFFF" w:themeColor="background1"/>
            </w:tcBorders>
            <w:noWrap/>
            <w:hideMark/>
          </w:tcPr>
          <w:p w:rsidR="002435DD" w:rsidRPr="00E13085" w:rsidRDefault="002435DD" w:rsidP="00E13085">
            <w:pPr>
              <w:jc w:val="right"/>
              <w:rPr>
                <w:sz w:val="20"/>
                <w:szCs w:val="20"/>
              </w:rPr>
            </w:pPr>
            <w:r w:rsidRPr="00E13085">
              <w:rPr>
                <w:sz w:val="20"/>
                <w:szCs w:val="20"/>
              </w:rPr>
              <w:t>77.1</w:t>
            </w:r>
          </w:p>
        </w:tc>
        <w:tc>
          <w:tcPr>
            <w:tcW w:w="920" w:type="dxa"/>
            <w:tcBorders>
              <w:top w:val="single" w:sz="4" w:space="0" w:color="FFFFFF" w:themeColor="background1"/>
            </w:tcBorders>
            <w:noWrap/>
            <w:hideMark/>
          </w:tcPr>
          <w:p w:rsidR="002435DD" w:rsidRPr="00E13085" w:rsidRDefault="002435DD" w:rsidP="00E13085">
            <w:pPr>
              <w:jc w:val="right"/>
              <w:rPr>
                <w:sz w:val="20"/>
                <w:szCs w:val="20"/>
              </w:rPr>
            </w:pPr>
            <w:r w:rsidRPr="00E13085">
              <w:rPr>
                <w:sz w:val="20"/>
                <w:szCs w:val="20"/>
              </w:rPr>
              <w:t>77.0</w:t>
            </w:r>
          </w:p>
        </w:tc>
      </w:tr>
      <w:tr w:rsidR="002435DD" w:rsidRPr="002435DD" w:rsidTr="00E13085">
        <w:trPr>
          <w:trHeight w:val="300"/>
        </w:trPr>
        <w:tc>
          <w:tcPr>
            <w:tcW w:w="5822" w:type="dxa"/>
            <w:noWrap/>
            <w:hideMark/>
          </w:tcPr>
          <w:p w:rsidR="002435DD" w:rsidRPr="00E13085" w:rsidRDefault="002435DD" w:rsidP="00E13085">
            <w:pPr>
              <w:rPr>
                <w:sz w:val="20"/>
                <w:szCs w:val="20"/>
              </w:rPr>
            </w:pPr>
            <w:r w:rsidRPr="00E13085">
              <w:rPr>
                <w:sz w:val="20"/>
                <w:szCs w:val="20"/>
              </w:rPr>
              <w:t>Associate degree</w:t>
            </w:r>
          </w:p>
        </w:tc>
        <w:tc>
          <w:tcPr>
            <w:tcW w:w="920" w:type="dxa"/>
            <w:noWrap/>
            <w:hideMark/>
          </w:tcPr>
          <w:p w:rsidR="002435DD" w:rsidRPr="00E13085" w:rsidRDefault="002435DD" w:rsidP="00E13085">
            <w:pPr>
              <w:jc w:val="right"/>
              <w:rPr>
                <w:sz w:val="20"/>
                <w:szCs w:val="20"/>
              </w:rPr>
            </w:pPr>
            <w:r w:rsidRPr="00E13085">
              <w:rPr>
                <w:sz w:val="20"/>
                <w:szCs w:val="20"/>
              </w:rPr>
              <w:t>0.6</w:t>
            </w:r>
          </w:p>
        </w:tc>
        <w:tc>
          <w:tcPr>
            <w:tcW w:w="920" w:type="dxa"/>
            <w:noWrap/>
            <w:hideMark/>
          </w:tcPr>
          <w:p w:rsidR="002435DD" w:rsidRPr="00E13085" w:rsidRDefault="002435DD" w:rsidP="00E13085">
            <w:pPr>
              <w:jc w:val="right"/>
              <w:rPr>
                <w:sz w:val="20"/>
                <w:szCs w:val="20"/>
              </w:rPr>
            </w:pPr>
            <w:r w:rsidRPr="00E13085">
              <w:rPr>
                <w:sz w:val="20"/>
                <w:szCs w:val="20"/>
              </w:rPr>
              <w:t>1.1</w:t>
            </w:r>
          </w:p>
        </w:tc>
        <w:tc>
          <w:tcPr>
            <w:tcW w:w="920" w:type="dxa"/>
            <w:noWrap/>
            <w:hideMark/>
          </w:tcPr>
          <w:p w:rsidR="002435DD" w:rsidRPr="00E13085" w:rsidRDefault="002435DD" w:rsidP="00E13085">
            <w:pPr>
              <w:jc w:val="right"/>
              <w:rPr>
                <w:sz w:val="20"/>
                <w:szCs w:val="20"/>
              </w:rPr>
            </w:pPr>
            <w:r w:rsidRPr="00E13085">
              <w:rPr>
                <w:sz w:val="20"/>
                <w:szCs w:val="20"/>
              </w:rPr>
              <w:t>1.4</w:t>
            </w:r>
          </w:p>
        </w:tc>
        <w:tc>
          <w:tcPr>
            <w:tcW w:w="920" w:type="dxa"/>
            <w:noWrap/>
            <w:hideMark/>
          </w:tcPr>
          <w:p w:rsidR="002435DD" w:rsidRPr="00E13085" w:rsidRDefault="002435DD" w:rsidP="00E13085">
            <w:pPr>
              <w:jc w:val="right"/>
              <w:rPr>
                <w:sz w:val="20"/>
                <w:szCs w:val="20"/>
              </w:rPr>
            </w:pPr>
            <w:r w:rsidRPr="00E13085">
              <w:rPr>
                <w:sz w:val="20"/>
                <w:szCs w:val="20"/>
              </w:rPr>
              <w:t>1.8</w:t>
            </w:r>
          </w:p>
        </w:tc>
        <w:tc>
          <w:tcPr>
            <w:tcW w:w="920" w:type="dxa"/>
            <w:noWrap/>
            <w:hideMark/>
          </w:tcPr>
          <w:p w:rsidR="002435DD" w:rsidRPr="00E13085" w:rsidRDefault="002435DD" w:rsidP="00E13085">
            <w:pPr>
              <w:jc w:val="right"/>
              <w:rPr>
                <w:sz w:val="20"/>
                <w:szCs w:val="20"/>
              </w:rPr>
            </w:pPr>
            <w:r w:rsidRPr="00E13085">
              <w:rPr>
                <w:sz w:val="20"/>
                <w:szCs w:val="20"/>
              </w:rPr>
              <w:t>1.4</w:t>
            </w:r>
          </w:p>
        </w:tc>
      </w:tr>
      <w:tr w:rsidR="002435DD" w:rsidRPr="002435DD" w:rsidTr="00E13085">
        <w:trPr>
          <w:trHeight w:val="300"/>
        </w:trPr>
        <w:tc>
          <w:tcPr>
            <w:tcW w:w="5822" w:type="dxa"/>
            <w:noWrap/>
            <w:hideMark/>
          </w:tcPr>
          <w:p w:rsidR="002435DD" w:rsidRPr="00E13085" w:rsidRDefault="002435DD" w:rsidP="00E13085">
            <w:pPr>
              <w:rPr>
                <w:sz w:val="20"/>
                <w:szCs w:val="20"/>
              </w:rPr>
            </w:pPr>
            <w:r w:rsidRPr="00E13085">
              <w:rPr>
                <w:sz w:val="20"/>
                <w:szCs w:val="20"/>
              </w:rPr>
              <w:t>Advanced diploma</w:t>
            </w:r>
          </w:p>
        </w:tc>
        <w:tc>
          <w:tcPr>
            <w:tcW w:w="920" w:type="dxa"/>
            <w:noWrap/>
            <w:hideMark/>
          </w:tcPr>
          <w:p w:rsidR="002435DD" w:rsidRPr="00E13085" w:rsidRDefault="002435DD" w:rsidP="00E13085">
            <w:pPr>
              <w:jc w:val="right"/>
              <w:rPr>
                <w:sz w:val="20"/>
                <w:szCs w:val="20"/>
              </w:rPr>
            </w:pPr>
            <w:r w:rsidRPr="00E13085">
              <w:rPr>
                <w:sz w:val="20"/>
                <w:szCs w:val="20"/>
              </w:rPr>
              <w:t>5.1</w:t>
            </w:r>
          </w:p>
        </w:tc>
        <w:tc>
          <w:tcPr>
            <w:tcW w:w="920" w:type="dxa"/>
            <w:noWrap/>
            <w:hideMark/>
          </w:tcPr>
          <w:p w:rsidR="002435DD" w:rsidRPr="00E13085" w:rsidRDefault="002435DD" w:rsidP="00E13085">
            <w:pPr>
              <w:jc w:val="right"/>
              <w:rPr>
                <w:sz w:val="20"/>
                <w:szCs w:val="20"/>
              </w:rPr>
            </w:pPr>
            <w:r w:rsidRPr="00E13085">
              <w:rPr>
                <w:sz w:val="20"/>
                <w:szCs w:val="20"/>
              </w:rPr>
              <w:t>4.9</w:t>
            </w:r>
          </w:p>
        </w:tc>
        <w:tc>
          <w:tcPr>
            <w:tcW w:w="920" w:type="dxa"/>
            <w:noWrap/>
            <w:hideMark/>
          </w:tcPr>
          <w:p w:rsidR="002435DD" w:rsidRPr="00E13085" w:rsidRDefault="002435DD" w:rsidP="00E13085">
            <w:pPr>
              <w:jc w:val="right"/>
              <w:rPr>
                <w:sz w:val="20"/>
                <w:szCs w:val="20"/>
              </w:rPr>
            </w:pPr>
            <w:r w:rsidRPr="00E13085">
              <w:rPr>
                <w:sz w:val="20"/>
                <w:szCs w:val="20"/>
              </w:rPr>
              <w:t>4.4</w:t>
            </w:r>
          </w:p>
        </w:tc>
        <w:tc>
          <w:tcPr>
            <w:tcW w:w="920" w:type="dxa"/>
            <w:noWrap/>
            <w:hideMark/>
          </w:tcPr>
          <w:p w:rsidR="002435DD" w:rsidRPr="00E13085" w:rsidRDefault="002435DD" w:rsidP="00E13085">
            <w:pPr>
              <w:jc w:val="right"/>
              <w:rPr>
                <w:sz w:val="20"/>
                <w:szCs w:val="20"/>
              </w:rPr>
            </w:pPr>
            <w:r w:rsidRPr="00E13085">
              <w:rPr>
                <w:sz w:val="20"/>
                <w:szCs w:val="20"/>
              </w:rPr>
              <w:t>3.1</w:t>
            </w:r>
          </w:p>
        </w:tc>
        <w:tc>
          <w:tcPr>
            <w:tcW w:w="920" w:type="dxa"/>
            <w:noWrap/>
            <w:hideMark/>
          </w:tcPr>
          <w:p w:rsidR="002435DD" w:rsidRPr="00E13085" w:rsidRDefault="002435DD" w:rsidP="00E13085">
            <w:pPr>
              <w:jc w:val="right"/>
              <w:rPr>
                <w:sz w:val="20"/>
                <w:szCs w:val="20"/>
              </w:rPr>
            </w:pPr>
            <w:r w:rsidRPr="00E13085">
              <w:rPr>
                <w:sz w:val="20"/>
                <w:szCs w:val="20"/>
              </w:rPr>
              <w:t>2.8</w:t>
            </w:r>
          </w:p>
        </w:tc>
      </w:tr>
      <w:tr w:rsidR="002435DD" w:rsidRPr="002435DD" w:rsidTr="00E13085">
        <w:trPr>
          <w:trHeight w:val="300"/>
        </w:trPr>
        <w:tc>
          <w:tcPr>
            <w:tcW w:w="5822" w:type="dxa"/>
            <w:noWrap/>
            <w:hideMark/>
          </w:tcPr>
          <w:p w:rsidR="002435DD" w:rsidRPr="00E13085" w:rsidRDefault="002435DD" w:rsidP="00E13085">
            <w:pPr>
              <w:rPr>
                <w:sz w:val="20"/>
                <w:szCs w:val="20"/>
              </w:rPr>
            </w:pPr>
            <w:r w:rsidRPr="00E13085">
              <w:rPr>
                <w:sz w:val="20"/>
                <w:szCs w:val="20"/>
              </w:rPr>
              <w:t>Diploma</w:t>
            </w:r>
          </w:p>
        </w:tc>
        <w:tc>
          <w:tcPr>
            <w:tcW w:w="920" w:type="dxa"/>
            <w:noWrap/>
            <w:hideMark/>
          </w:tcPr>
          <w:p w:rsidR="002435DD" w:rsidRPr="00E13085" w:rsidRDefault="002435DD" w:rsidP="00E13085">
            <w:pPr>
              <w:jc w:val="right"/>
              <w:rPr>
                <w:sz w:val="20"/>
                <w:szCs w:val="20"/>
              </w:rPr>
            </w:pPr>
            <w:r w:rsidRPr="00E13085">
              <w:rPr>
                <w:sz w:val="20"/>
                <w:szCs w:val="20"/>
              </w:rPr>
              <w:t>10.7</w:t>
            </w:r>
          </w:p>
        </w:tc>
        <w:tc>
          <w:tcPr>
            <w:tcW w:w="920" w:type="dxa"/>
            <w:noWrap/>
            <w:hideMark/>
          </w:tcPr>
          <w:p w:rsidR="002435DD" w:rsidRPr="00E13085" w:rsidRDefault="002435DD" w:rsidP="00E13085">
            <w:pPr>
              <w:jc w:val="right"/>
              <w:rPr>
                <w:sz w:val="20"/>
                <w:szCs w:val="20"/>
              </w:rPr>
            </w:pPr>
            <w:r w:rsidRPr="00E13085">
              <w:rPr>
                <w:sz w:val="20"/>
                <w:szCs w:val="20"/>
              </w:rPr>
              <w:t>10.3</w:t>
            </w:r>
          </w:p>
        </w:tc>
        <w:tc>
          <w:tcPr>
            <w:tcW w:w="920" w:type="dxa"/>
            <w:noWrap/>
            <w:hideMark/>
          </w:tcPr>
          <w:p w:rsidR="002435DD" w:rsidRPr="00E13085" w:rsidRDefault="002435DD" w:rsidP="00E13085">
            <w:pPr>
              <w:jc w:val="right"/>
              <w:rPr>
                <w:sz w:val="20"/>
                <w:szCs w:val="20"/>
              </w:rPr>
            </w:pPr>
            <w:r w:rsidRPr="00E13085">
              <w:rPr>
                <w:sz w:val="20"/>
                <w:szCs w:val="20"/>
              </w:rPr>
              <w:t>9.2</w:t>
            </w:r>
          </w:p>
        </w:tc>
        <w:tc>
          <w:tcPr>
            <w:tcW w:w="920" w:type="dxa"/>
            <w:noWrap/>
            <w:hideMark/>
          </w:tcPr>
          <w:p w:rsidR="002435DD" w:rsidRPr="00E13085" w:rsidRDefault="002435DD" w:rsidP="00E13085">
            <w:pPr>
              <w:jc w:val="right"/>
              <w:rPr>
                <w:sz w:val="20"/>
                <w:szCs w:val="20"/>
              </w:rPr>
            </w:pPr>
            <w:r w:rsidRPr="00E13085">
              <w:rPr>
                <w:sz w:val="20"/>
                <w:szCs w:val="20"/>
              </w:rPr>
              <w:t>8.0</w:t>
            </w:r>
          </w:p>
        </w:tc>
        <w:tc>
          <w:tcPr>
            <w:tcW w:w="920" w:type="dxa"/>
            <w:noWrap/>
            <w:hideMark/>
          </w:tcPr>
          <w:p w:rsidR="002435DD" w:rsidRPr="00E13085" w:rsidRDefault="002435DD" w:rsidP="00E13085">
            <w:pPr>
              <w:jc w:val="right"/>
              <w:rPr>
                <w:sz w:val="20"/>
                <w:szCs w:val="20"/>
              </w:rPr>
            </w:pPr>
            <w:r w:rsidRPr="00E13085">
              <w:rPr>
                <w:sz w:val="20"/>
                <w:szCs w:val="20"/>
              </w:rPr>
              <w:t>8.9</w:t>
            </w:r>
          </w:p>
        </w:tc>
      </w:tr>
      <w:tr w:rsidR="002435DD" w:rsidRPr="002435DD" w:rsidTr="00E13085">
        <w:trPr>
          <w:trHeight w:val="300"/>
        </w:trPr>
        <w:tc>
          <w:tcPr>
            <w:tcW w:w="5822" w:type="dxa"/>
            <w:noWrap/>
            <w:hideMark/>
          </w:tcPr>
          <w:p w:rsidR="002435DD" w:rsidRPr="00E13085" w:rsidRDefault="002435DD" w:rsidP="00E13085">
            <w:pPr>
              <w:rPr>
                <w:sz w:val="20"/>
                <w:szCs w:val="20"/>
              </w:rPr>
            </w:pPr>
            <w:r w:rsidRPr="00E13085">
              <w:rPr>
                <w:sz w:val="20"/>
                <w:szCs w:val="20"/>
              </w:rPr>
              <w:t>Certificate 4</w:t>
            </w:r>
          </w:p>
        </w:tc>
        <w:tc>
          <w:tcPr>
            <w:tcW w:w="920" w:type="dxa"/>
            <w:noWrap/>
            <w:hideMark/>
          </w:tcPr>
          <w:p w:rsidR="002435DD" w:rsidRPr="00E13085" w:rsidRDefault="002435DD" w:rsidP="00E13085">
            <w:pPr>
              <w:jc w:val="right"/>
              <w:rPr>
                <w:sz w:val="20"/>
                <w:szCs w:val="20"/>
              </w:rPr>
            </w:pPr>
            <w:r w:rsidRPr="00E13085">
              <w:rPr>
                <w:sz w:val="20"/>
                <w:szCs w:val="20"/>
              </w:rPr>
              <w:t>4.5</w:t>
            </w:r>
          </w:p>
        </w:tc>
        <w:tc>
          <w:tcPr>
            <w:tcW w:w="920" w:type="dxa"/>
            <w:noWrap/>
            <w:hideMark/>
          </w:tcPr>
          <w:p w:rsidR="002435DD" w:rsidRPr="00E13085" w:rsidRDefault="002435DD" w:rsidP="00E13085">
            <w:pPr>
              <w:jc w:val="right"/>
              <w:rPr>
                <w:sz w:val="20"/>
                <w:szCs w:val="20"/>
              </w:rPr>
            </w:pPr>
            <w:r w:rsidRPr="00E13085">
              <w:rPr>
                <w:sz w:val="20"/>
                <w:szCs w:val="20"/>
              </w:rPr>
              <w:t>4.6</w:t>
            </w:r>
          </w:p>
        </w:tc>
        <w:tc>
          <w:tcPr>
            <w:tcW w:w="920" w:type="dxa"/>
            <w:noWrap/>
            <w:hideMark/>
          </w:tcPr>
          <w:p w:rsidR="002435DD" w:rsidRPr="00E13085" w:rsidRDefault="002435DD" w:rsidP="00E13085">
            <w:pPr>
              <w:jc w:val="right"/>
              <w:rPr>
                <w:sz w:val="20"/>
                <w:szCs w:val="20"/>
              </w:rPr>
            </w:pPr>
            <w:r w:rsidRPr="00E13085">
              <w:rPr>
                <w:sz w:val="20"/>
                <w:szCs w:val="20"/>
              </w:rPr>
              <w:t>4.3</w:t>
            </w:r>
          </w:p>
        </w:tc>
        <w:tc>
          <w:tcPr>
            <w:tcW w:w="920" w:type="dxa"/>
            <w:noWrap/>
            <w:hideMark/>
          </w:tcPr>
          <w:p w:rsidR="002435DD" w:rsidRPr="00E13085" w:rsidRDefault="002435DD" w:rsidP="00E13085">
            <w:pPr>
              <w:jc w:val="right"/>
              <w:rPr>
                <w:sz w:val="20"/>
                <w:szCs w:val="20"/>
              </w:rPr>
            </w:pPr>
            <w:r w:rsidRPr="00E13085">
              <w:rPr>
                <w:sz w:val="20"/>
                <w:szCs w:val="20"/>
              </w:rPr>
              <w:t>4.7</w:t>
            </w:r>
          </w:p>
        </w:tc>
        <w:tc>
          <w:tcPr>
            <w:tcW w:w="920" w:type="dxa"/>
            <w:noWrap/>
            <w:hideMark/>
          </w:tcPr>
          <w:p w:rsidR="002435DD" w:rsidRPr="00E13085" w:rsidRDefault="002435DD" w:rsidP="00E13085">
            <w:pPr>
              <w:jc w:val="right"/>
              <w:rPr>
                <w:sz w:val="20"/>
                <w:szCs w:val="20"/>
              </w:rPr>
            </w:pPr>
            <w:r w:rsidRPr="00E13085">
              <w:rPr>
                <w:sz w:val="20"/>
                <w:szCs w:val="20"/>
              </w:rPr>
              <w:t>4.6</w:t>
            </w:r>
          </w:p>
        </w:tc>
      </w:tr>
      <w:tr w:rsidR="002435DD" w:rsidRPr="002435DD" w:rsidTr="00E13085">
        <w:trPr>
          <w:trHeight w:val="300"/>
        </w:trPr>
        <w:tc>
          <w:tcPr>
            <w:tcW w:w="5822" w:type="dxa"/>
            <w:noWrap/>
            <w:hideMark/>
          </w:tcPr>
          <w:p w:rsidR="002435DD" w:rsidRPr="00E13085" w:rsidRDefault="002435DD" w:rsidP="00E13085">
            <w:pPr>
              <w:rPr>
                <w:sz w:val="20"/>
                <w:szCs w:val="20"/>
              </w:rPr>
            </w:pPr>
            <w:r w:rsidRPr="00E13085">
              <w:rPr>
                <w:sz w:val="20"/>
                <w:szCs w:val="20"/>
              </w:rPr>
              <w:t>Certificate 3</w:t>
            </w:r>
          </w:p>
        </w:tc>
        <w:tc>
          <w:tcPr>
            <w:tcW w:w="920" w:type="dxa"/>
            <w:noWrap/>
            <w:hideMark/>
          </w:tcPr>
          <w:p w:rsidR="002435DD" w:rsidRPr="00E13085" w:rsidRDefault="002435DD" w:rsidP="00E13085">
            <w:pPr>
              <w:jc w:val="right"/>
              <w:rPr>
                <w:sz w:val="20"/>
                <w:szCs w:val="20"/>
              </w:rPr>
            </w:pPr>
            <w:r w:rsidRPr="00E13085">
              <w:rPr>
                <w:sz w:val="20"/>
                <w:szCs w:val="20"/>
              </w:rPr>
              <w:t>2.7</w:t>
            </w:r>
          </w:p>
        </w:tc>
        <w:tc>
          <w:tcPr>
            <w:tcW w:w="920" w:type="dxa"/>
            <w:noWrap/>
            <w:hideMark/>
          </w:tcPr>
          <w:p w:rsidR="002435DD" w:rsidRPr="00E13085" w:rsidRDefault="002435DD" w:rsidP="00E13085">
            <w:pPr>
              <w:jc w:val="right"/>
              <w:rPr>
                <w:sz w:val="20"/>
                <w:szCs w:val="20"/>
              </w:rPr>
            </w:pPr>
            <w:r w:rsidRPr="00E13085">
              <w:rPr>
                <w:sz w:val="20"/>
                <w:szCs w:val="20"/>
              </w:rPr>
              <w:t>3.1</w:t>
            </w:r>
          </w:p>
        </w:tc>
        <w:tc>
          <w:tcPr>
            <w:tcW w:w="920" w:type="dxa"/>
            <w:noWrap/>
            <w:hideMark/>
          </w:tcPr>
          <w:p w:rsidR="002435DD" w:rsidRPr="00E13085" w:rsidRDefault="002435DD" w:rsidP="00E13085">
            <w:pPr>
              <w:jc w:val="right"/>
              <w:rPr>
                <w:sz w:val="20"/>
                <w:szCs w:val="20"/>
              </w:rPr>
            </w:pPr>
            <w:r w:rsidRPr="00E13085">
              <w:rPr>
                <w:sz w:val="20"/>
                <w:szCs w:val="20"/>
              </w:rPr>
              <w:t>3.1</w:t>
            </w:r>
          </w:p>
        </w:tc>
        <w:tc>
          <w:tcPr>
            <w:tcW w:w="920" w:type="dxa"/>
            <w:noWrap/>
            <w:hideMark/>
          </w:tcPr>
          <w:p w:rsidR="002435DD" w:rsidRPr="00E13085" w:rsidRDefault="002435DD" w:rsidP="00E13085">
            <w:pPr>
              <w:jc w:val="right"/>
              <w:rPr>
                <w:sz w:val="20"/>
                <w:szCs w:val="20"/>
              </w:rPr>
            </w:pPr>
            <w:r w:rsidRPr="00E13085">
              <w:rPr>
                <w:sz w:val="20"/>
                <w:szCs w:val="20"/>
              </w:rPr>
              <w:t>2.9</w:t>
            </w:r>
          </w:p>
        </w:tc>
        <w:tc>
          <w:tcPr>
            <w:tcW w:w="920" w:type="dxa"/>
            <w:noWrap/>
            <w:hideMark/>
          </w:tcPr>
          <w:p w:rsidR="002435DD" w:rsidRPr="00E13085" w:rsidRDefault="002435DD" w:rsidP="00E13085">
            <w:pPr>
              <w:jc w:val="right"/>
              <w:rPr>
                <w:sz w:val="20"/>
                <w:szCs w:val="20"/>
              </w:rPr>
            </w:pPr>
            <w:r w:rsidRPr="00E13085">
              <w:rPr>
                <w:sz w:val="20"/>
                <w:szCs w:val="20"/>
              </w:rPr>
              <w:t>2.9</w:t>
            </w:r>
          </w:p>
        </w:tc>
      </w:tr>
      <w:tr w:rsidR="002435DD" w:rsidRPr="002435DD" w:rsidTr="00E13085">
        <w:trPr>
          <w:trHeight w:val="300"/>
        </w:trPr>
        <w:tc>
          <w:tcPr>
            <w:tcW w:w="5822" w:type="dxa"/>
            <w:noWrap/>
            <w:hideMark/>
          </w:tcPr>
          <w:p w:rsidR="002435DD" w:rsidRPr="00E13085" w:rsidRDefault="002435DD" w:rsidP="00E13085">
            <w:pPr>
              <w:rPr>
                <w:sz w:val="20"/>
                <w:szCs w:val="20"/>
              </w:rPr>
            </w:pPr>
            <w:r w:rsidRPr="00E13085">
              <w:rPr>
                <w:sz w:val="20"/>
                <w:szCs w:val="20"/>
              </w:rPr>
              <w:t>Certificate 2</w:t>
            </w:r>
          </w:p>
        </w:tc>
        <w:tc>
          <w:tcPr>
            <w:tcW w:w="920" w:type="dxa"/>
            <w:noWrap/>
            <w:hideMark/>
          </w:tcPr>
          <w:p w:rsidR="002435DD" w:rsidRPr="00E13085" w:rsidRDefault="002435DD" w:rsidP="00E13085">
            <w:pPr>
              <w:jc w:val="right"/>
              <w:rPr>
                <w:sz w:val="20"/>
                <w:szCs w:val="20"/>
              </w:rPr>
            </w:pPr>
            <w:r w:rsidRPr="00E13085">
              <w:rPr>
                <w:sz w:val="20"/>
                <w:szCs w:val="20"/>
              </w:rPr>
              <w:t>1.3</w:t>
            </w:r>
          </w:p>
        </w:tc>
        <w:tc>
          <w:tcPr>
            <w:tcW w:w="920" w:type="dxa"/>
            <w:noWrap/>
            <w:hideMark/>
          </w:tcPr>
          <w:p w:rsidR="002435DD" w:rsidRPr="00E13085" w:rsidRDefault="002435DD" w:rsidP="00E13085">
            <w:pPr>
              <w:jc w:val="right"/>
              <w:rPr>
                <w:sz w:val="20"/>
                <w:szCs w:val="20"/>
              </w:rPr>
            </w:pPr>
            <w:r w:rsidRPr="00E13085">
              <w:rPr>
                <w:sz w:val="20"/>
                <w:szCs w:val="20"/>
              </w:rPr>
              <w:t>1.5</w:t>
            </w:r>
          </w:p>
        </w:tc>
        <w:tc>
          <w:tcPr>
            <w:tcW w:w="920" w:type="dxa"/>
            <w:noWrap/>
            <w:hideMark/>
          </w:tcPr>
          <w:p w:rsidR="002435DD" w:rsidRPr="00E13085" w:rsidRDefault="002435DD" w:rsidP="00E13085">
            <w:pPr>
              <w:jc w:val="right"/>
              <w:rPr>
                <w:sz w:val="20"/>
                <w:szCs w:val="20"/>
              </w:rPr>
            </w:pPr>
            <w:r w:rsidRPr="00E13085">
              <w:rPr>
                <w:sz w:val="20"/>
                <w:szCs w:val="20"/>
              </w:rPr>
              <w:t>1.2</w:t>
            </w:r>
          </w:p>
        </w:tc>
        <w:tc>
          <w:tcPr>
            <w:tcW w:w="920" w:type="dxa"/>
            <w:noWrap/>
            <w:hideMark/>
          </w:tcPr>
          <w:p w:rsidR="002435DD" w:rsidRPr="00E13085" w:rsidRDefault="002435DD" w:rsidP="00E13085">
            <w:pPr>
              <w:jc w:val="right"/>
              <w:rPr>
                <w:sz w:val="20"/>
                <w:szCs w:val="20"/>
              </w:rPr>
            </w:pPr>
            <w:r w:rsidRPr="00E13085">
              <w:rPr>
                <w:sz w:val="20"/>
                <w:szCs w:val="20"/>
              </w:rPr>
              <w:t>1.2</w:t>
            </w:r>
          </w:p>
        </w:tc>
        <w:tc>
          <w:tcPr>
            <w:tcW w:w="920" w:type="dxa"/>
            <w:noWrap/>
            <w:hideMark/>
          </w:tcPr>
          <w:p w:rsidR="002435DD" w:rsidRPr="00E13085" w:rsidRDefault="002435DD" w:rsidP="00E13085">
            <w:pPr>
              <w:jc w:val="right"/>
              <w:rPr>
                <w:sz w:val="20"/>
                <w:szCs w:val="20"/>
              </w:rPr>
            </w:pPr>
            <w:r w:rsidRPr="00E13085">
              <w:rPr>
                <w:sz w:val="20"/>
                <w:szCs w:val="20"/>
              </w:rPr>
              <w:t>1.1</w:t>
            </w:r>
          </w:p>
        </w:tc>
      </w:tr>
      <w:tr w:rsidR="002435DD" w:rsidRPr="002435DD" w:rsidTr="00E13085">
        <w:trPr>
          <w:trHeight w:val="300"/>
        </w:trPr>
        <w:tc>
          <w:tcPr>
            <w:tcW w:w="5822" w:type="dxa"/>
            <w:noWrap/>
            <w:hideMark/>
          </w:tcPr>
          <w:p w:rsidR="002435DD" w:rsidRPr="00E13085" w:rsidRDefault="002435DD" w:rsidP="00E13085">
            <w:pPr>
              <w:rPr>
                <w:sz w:val="20"/>
                <w:szCs w:val="20"/>
              </w:rPr>
            </w:pPr>
            <w:r w:rsidRPr="00E13085">
              <w:rPr>
                <w:sz w:val="20"/>
                <w:szCs w:val="20"/>
              </w:rPr>
              <w:t>Certificate 1</w:t>
            </w:r>
          </w:p>
        </w:tc>
        <w:tc>
          <w:tcPr>
            <w:tcW w:w="920" w:type="dxa"/>
            <w:noWrap/>
            <w:hideMark/>
          </w:tcPr>
          <w:p w:rsidR="002435DD" w:rsidRPr="00E13085" w:rsidRDefault="002435DD" w:rsidP="00E13085">
            <w:pPr>
              <w:jc w:val="right"/>
              <w:rPr>
                <w:sz w:val="20"/>
                <w:szCs w:val="20"/>
              </w:rPr>
            </w:pPr>
            <w:r w:rsidRPr="00E13085">
              <w:rPr>
                <w:sz w:val="20"/>
                <w:szCs w:val="20"/>
              </w:rPr>
              <w:t>0.2</w:t>
            </w:r>
          </w:p>
        </w:tc>
        <w:tc>
          <w:tcPr>
            <w:tcW w:w="920" w:type="dxa"/>
            <w:noWrap/>
            <w:hideMark/>
          </w:tcPr>
          <w:p w:rsidR="002435DD" w:rsidRPr="00E13085" w:rsidRDefault="002435DD" w:rsidP="00E13085">
            <w:pPr>
              <w:jc w:val="right"/>
              <w:rPr>
                <w:sz w:val="20"/>
                <w:szCs w:val="20"/>
              </w:rPr>
            </w:pPr>
            <w:r w:rsidRPr="00E13085">
              <w:rPr>
                <w:sz w:val="20"/>
                <w:szCs w:val="20"/>
              </w:rPr>
              <w:t>0.2</w:t>
            </w:r>
          </w:p>
        </w:tc>
        <w:tc>
          <w:tcPr>
            <w:tcW w:w="920" w:type="dxa"/>
            <w:noWrap/>
            <w:hideMark/>
          </w:tcPr>
          <w:p w:rsidR="002435DD" w:rsidRPr="00E13085" w:rsidRDefault="002435DD" w:rsidP="00E13085">
            <w:pPr>
              <w:jc w:val="right"/>
              <w:rPr>
                <w:sz w:val="20"/>
                <w:szCs w:val="20"/>
              </w:rPr>
            </w:pPr>
            <w:r w:rsidRPr="00E13085">
              <w:rPr>
                <w:sz w:val="20"/>
                <w:szCs w:val="20"/>
              </w:rPr>
              <w:t>0.1</w:t>
            </w:r>
          </w:p>
        </w:tc>
        <w:tc>
          <w:tcPr>
            <w:tcW w:w="920" w:type="dxa"/>
            <w:noWrap/>
            <w:hideMark/>
          </w:tcPr>
          <w:p w:rsidR="002435DD" w:rsidRPr="00E13085" w:rsidRDefault="002435DD" w:rsidP="00E13085">
            <w:pPr>
              <w:jc w:val="right"/>
              <w:rPr>
                <w:sz w:val="20"/>
                <w:szCs w:val="20"/>
              </w:rPr>
            </w:pPr>
            <w:r w:rsidRPr="00E13085">
              <w:rPr>
                <w:sz w:val="20"/>
                <w:szCs w:val="20"/>
              </w:rPr>
              <w:t>0.1</w:t>
            </w:r>
          </w:p>
        </w:tc>
        <w:tc>
          <w:tcPr>
            <w:tcW w:w="920" w:type="dxa"/>
            <w:noWrap/>
            <w:hideMark/>
          </w:tcPr>
          <w:p w:rsidR="002435DD" w:rsidRPr="00E13085" w:rsidRDefault="002435DD" w:rsidP="00E13085">
            <w:pPr>
              <w:jc w:val="right"/>
              <w:rPr>
                <w:sz w:val="20"/>
                <w:szCs w:val="20"/>
              </w:rPr>
            </w:pPr>
            <w:r w:rsidRPr="00E13085">
              <w:rPr>
                <w:sz w:val="20"/>
                <w:szCs w:val="20"/>
              </w:rPr>
              <w:t>0.1</w:t>
            </w:r>
          </w:p>
        </w:tc>
      </w:tr>
      <w:tr w:rsidR="002435DD" w:rsidRPr="002435DD" w:rsidTr="00E13085">
        <w:trPr>
          <w:trHeight w:val="300"/>
        </w:trPr>
        <w:tc>
          <w:tcPr>
            <w:tcW w:w="5822" w:type="dxa"/>
            <w:noWrap/>
            <w:hideMark/>
          </w:tcPr>
          <w:p w:rsidR="002435DD" w:rsidRPr="00E13085" w:rsidRDefault="002435DD" w:rsidP="00E13085">
            <w:pPr>
              <w:rPr>
                <w:sz w:val="20"/>
                <w:szCs w:val="20"/>
              </w:rPr>
            </w:pPr>
            <w:r w:rsidRPr="00E13085">
              <w:rPr>
                <w:sz w:val="20"/>
                <w:szCs w:val="20"/>
              </w:rPr>
              <w:t>Certificate unspecified</w:t>
            </w:r>
          </w:p>
        </w:tc>
        <w:tc>
          <w:tcPr>
            <w:tcW w:w="920" w:type="dxa"/>
            <w:noWrap/>
            <w:hideMark/>
          </w:tcPr>
          <w:p w:rsidR="002435DD" w:rsidRPr="00E13085" w:rsidRDefault="002435DD" w:rsidP="00E13085">
            <w:pPr>
              <w:jc w:val="right"/>
              <w:rPr>
                <w:sz w:val="20"/>
                <w:szCs w:val="20"/>
              </w:rPr>
            </w:pPr>
            <w:r w:rsidRPr="00E13085">
              <w:rPr>
                <w:sz w:val="20"/>
                <w:szCs w:val="20"/>
              </w:rPr>
              <w:t>1.7</w:t>
            </w:r>
          </w:p>
        </w:tc>
        <w:tc>
          <w:tcPr>
            <w:tcW w:w="920" w:type="dxa"/>
            <w:noWrap/>
            <w:hideMark/>
          </w:tcPr>
          <w:p w:rsidR="002435DD" w:rsidRPr="00E13085" w:rsidRDefault="002435DD" w:rsidP="00E13085">
            <w:pPr>
              <w:jc w:val="right"/>
              <w:rPr>
                <w:sz w:val="20"/>
                <w:szCs w:val="20"/>
              </w:rPr>
            </w:pPr>
            <w:r w:rsidRPr="00E13085">
              <w:rPr>
                <w:sz w:val="20"/>
                <w:szCs w:val="20"/>
              </w:rPr>
              <w:t>1.4</w:t>
            </w:r>
          </w:p>
        </w:tc>
        <w:tc>
          <w:tcPr>
            <w:tcW w:w="920" w:type="dxa"/>
            <w:noWrap/>
            <w:hideMark/>
          </w:tcPr>
          <w:p w:rsidR="002435DD" w:rsidRPr="00E13085" w:rsidRDefault="002435DD" w:rsidP="00E13085">
            <w:pPr>
              <w:jc w:val="right"/>
              <w:rPr>
                <w:sz w:val="20"/>
                <w:szCs w:val="20"/>
              </w:rPr>
            </w:pPr>
            <w:r w:rsidRPr="00E13085">
              <w:rPr>
                <w:sz w:val="20"/>
                <w:szCs w:val="20"/>
              </w:rPr>
              <w:t>1.1</w:t>
            </w:r>
          </w:p>
        </w:tc>
        <w:tc>
          <w:tcPr>
            <w:tcW w:w="920" w:type="dxa"/>
            <w:noWrap/>
            <w:hideMark/>
          </w:tcPr>
          <w:p w:rsidR="002435DD" w:rsidRPr="00E13085" w:rsidRDefault="002435DD" w:rsidP="00E13085">
            <w:pPr>
              <w:jc w:val="right"/>
              <w:rPr>
                <w:sz w:val="20"/>
                <w:szCs w:val="20"/>
              </w:rPr>
            </w:pPr>
            <w:r w:rsidRPr="00E13085">
              <w:rPr>
                <w:sz w:val="20"/>
                <w:szCs w:val="20"/>
              </w:rPr>
              <w:t>0.8</w:t>
            </w:r>
          </w:p>
        </w:tc>
        <w:tc>
          <w:tcPr>
            <w:tcW w:w="920" w:type="dxa"/>
            <w:noWrap/>
            <w:hideMark/>
          </w:tcPr>
          <w:p w:rsidR="002435DD" w:rsidRPr="00E13085" w:rsidRDefault="002435DD" w:rsidP="00E13085">
            <w:pPr>
              <w:jc w:val="right"/>
              <w:rPr>
                <w:sz w:val="20"/>
                <w:szCs w:val="20"/>
              </w:rPr>
            </w:pPr>
            <w:r w:rsidRPr="00E13085">
              <w:rPr>
                <w:sz w:val="20"/>
                <w:szCs w:val="20"/>
              </w:rPr>
              <w:t>0.7</w:t>
            </w:r>
          </w:p>
        </w:tc>
      </w:tr>
      <w:tr w:rsidR="002435DD" w:rsidRPr="002435DD" w:rsidTr="00E13085">
        <w:trPr>
          <w:trHeight w:val="300"/>
        </w:trPr>
        <w:tc>
          <w:tcPr>
            <w:tcW w:w="5822" w:type="dxa"/>
            <w:tcBorders>
              <w:bottom w:val="single" w:sz="4" w:space="0" w:color="FFFFFF" w:themeColor="background1"/>
            </w:tcBorders>
            <w:noWrap/>
            <w:hideMark/>
          </w:tcPr>
          <w:p w:rsidR="002435DD" w:rsidRPr="00E13085" w:rsidRDefault="002435DD" w:rsidP="00E13085">
            <w:pPr>
              <w:rPr>
                <w:sz w:val="20"/>
                <w:szCs w:val="20"/>
              </w:rPr>
            </w:pPr>
            <w:r w:rsidRPr="00E13085">
              <w:rPr>
                <w:sz w:val="20"/>
                <w:szCs w:val="20"/>
              </w:rPr>
              <w:t>Unknown</w:t>
            </w:r>
          </w:p>
        </w:tc>
        <w:tc>
          <w:tcPr>
            <w:tcW w:w="920" w:type="dxa"/>
            <w:tcBorders>
              <w:bottom w:val="single" w:sz="4" w:space="0" w:color="FFFFFF" w:themeColor="background1"/>
            </w:tcBorders>
            <w:noWrap/>
            <w:hideMark/>
          </w:tcPr>
          <w:p w:rsidR="002435DD" w:rsidRPr="00E13085" w:rsidRDefault="002435DD" w:rsidP="00E13085">
            <w:pPr>
              <w:jc w:val="right"/>
              <w:rPr>
                <w:sz w:val="20"/>
                <w:szCs w:val="20"/>
              </w:rPr>
            </w:pPr>
            <w:r w:rsidRPr="00E13085">
              <w:rPr>
                <w:sz w:val="20"/>
                <w:szCs w:val="20"/>
              </w:rPr>
              <w:t>0.3</w:t>
            </w:r>
          </w:p>
        </w:tc>
        <w:tc>
          <w:tcPr>
            <w:tcW w:w="920" w:type="dxa"/>
            <w:tcBorders>
              <w:bottom w:val="single" w:sz="4" w:space="0" w:color="FFFFFF" w:themeColor="background1"/>
            </w:tcBorders>
            <w:noWrap/>
            <w:hideMark/>
          </w:tcPr>
          <w:p w:rsidR="002435DD" w:rsidRPr="00E13085" w:rsidRDefault="002435DD" w:rsidP="00E13085">
            <w:pPr>
              <w:jc w:val="right"/>
              <w:rPr>
                <w:sz w:val="20"/>
                <w:szCs w:val="20"/>
              </w:rPr>
            </w:pPr>
            <w:r w:rsidRPr="00E13085">
              <w:rPr>
                <w:sz w:val="20"/>
                <w:szCs w:val="20"/>
              </w:rPr>
              <w:t>0.3</w:t>
            </w:r>
          </w:p>
        </w:tc>
        <w:tc>
          <w:tcPr>
            <w:tcW w:w="920" w:type="dxa"/>
            <w:tcBorders>
              <w:bottom w:val="single" w:sz="4" w:space="0" w:color="FFFFFF" w:themeColor="background1"/>
            </w:tcBorders>
            <w:noWrap/>
            <w:hideMark/>
          </w:tcPr>
          <w:p w:rsidR="002435DD" w:rsidRPr="00E13085" w:rsidRDefault="002435DD" w:rsidP="00E13085">
            <w:pPr>
              <w:jc w:val="right"/>
              <w:rPr>
                <w:sz w:val="20"/>
                <w:szCs w:val="20"/>
              </w:rPr>
            </w:pPr>
            <w:r w:rsidRPr="00E13085">
              <w:rPr>
                <w:sz w:val="20"/>
                <w:szCs w:val="20"/>
              </w:rPr>
              <w:t>0.3</w:t>
            </w:r>
          </w:p>
        </w:tc>
        <w:tc>
          <w:tcPr>
            <w:tcW w:w="920" w:type="dxa"/>
            <w:tcBorders>
              <w:bottom w:val="single" w:sz="4" w:space="0" w:color="FFFFFF" w:themeColor="background1"/>
            </w:tcBorders>
            <w:noWrap/>
            <w:hideMark/>
          </w:tcPr>
          <w:p w:rsidR="002435DD" w:rsidRPr="00E13085" w:rsidRDefault="002435DD" w:rsidP="00E13085">
            <w:pPr>
              <w:jc w:val="right"/>
              <w:rPr>
                <w:sz w:val="20"/>
                <w:szCs w:val="20"/>
              </w:rPr>
            </w:pPr>
            <w:r w:rsidRPr="00E13085">
              <w:rPr>
                <w:sz w:val="20"/>
                <w:szCs w:val="20"/>
              </w:rPr>
              <w:t>0.2</w:t>
            </w:r>
          </w:p>
        </w:tc>
        <w:tc>
          <w:tcPr>
            <w:tcW w:w="920" w:type="dxa"/>
            <w:tcBorders>
              <w:bottom w:val="single" w:sz="4" w:space="0" w:color="FFFFFF" w:themeColor="background1"/>
            </w:tcBorders>
            <w:noWrap/>
            <w:hideMark/>
          </w:tcPr>
          <w:p w:rsidR="002435DD" w:rsidRPr="00E13085" w:rsidRDefault="002435DD" w:rsidP="00E13085">
            <w:pPr>
              <w:jc w:val="right"/>
              <w:rPr>
                <w:sz w:val="20"/>
                <w:szCs w:val="20"/>
              </w:rPr>
            </w:pPr>
            <w:r w:rsidRPr="00E13085">
              <w:rPr>
                <w:sz w:val="20"/>
                <w:szCs w:val="20"/>
              </w:rPr>
              <w:t>0.4</w:t>
            </w:r>
          </w:p>
        </w:tc>
      </w:tr>
      <w:tr w:rsidR="002435DD" w:rsidRPr="002435DD" w:rsidTr="00E13085">
        <w:trPr>
          <w:trHeight w:val="300"/>
        </w:trPr>
        <w:tc>
          <w:tcPr>
            <w:tcW w:w="5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2435DD" w:rsidRPr="00E13085" w:rsidRDefault="002435DD" w:rsidP="00E13085">
            <w:pPr>
              <w:rPr>
                <w:b/>
                <w:bCs/>
                <w:sz w:val="20"/>
                <w:szCs w:val="20"/>
              </w:rPr>
            </w:pPr>
            <w:r w:rsidRPr="00E13085">
              <w:rPr>
                <w:b/>
                <w:bCs/>
                <w:sz w:val="20"/>
                <w:szCs w:val="20"/>
              </w:rPr>
              <w:t>Total respondents in campus-based study</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2435DD" w:rsidRPr="00E13085" w:rsidRDefault="00E13085" w:rsidP="00E13085">
            <w:pPr>
              <w:jc w:val="right"/>
              <w:rPr>
                <w:b/>
                <w:bCs/>
                <w:sz w:val="20"/>
                <w:szCs w:val="20"/>
              </w:rPr>
            </w:pPr>
            <w:r w:rsidRPr="00E13085">
              <w:rPr>
                <w:b/>
                <w:bCs/>
                <w:sz w:val="20"/>
                <w:szCs w:val="20"/>
              </w:rPr>
              <w:t xml:space="preserve"> </w:t>
            </w:r>
            <w:r w:rsidR="002435DD" w:rsidRPr="00E13085">
              <w:rPr>
                <w:b/>
                <w:bCs/>
                <w:sz w:val="20"/>
                <w:szCs w:val="20"/>
              </w:rPr>
              <w:t xml:space="preserve">24,050 </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2435DD" w:rsidRPr="00E13085" w:rsidRDefault="00E13085" w:rsidP="00E13085">
            <w:pPr>
              <w:jc w:val="right"/>
              <w:rPr>
                <w:b/>
                <w:bCs/>
                <w:sz w:val="20"/>
                <w:szCs w:val="20"/>
              </w:rPr>
            </w:pPr>
            <w:r w:rsidRPr="00E13085">
              <w:rPr>
                <w:b/>
                <w:bCs/>
                <w:sz w:val="20"/>
                <w:szCs w:val="20"/>
              </w:rPr>
              <w:t xml:space="preserve"> 2</w:t>
            </w:r>
            <w:r w:rsidR="002435DD" w:rsidRPr="00E13085">
              <w:rPr>
                <w:b/>
                <w:bCs/>
                <w:sz w:val="20"/>
                <w:szCs w:val="20"/>
              </w:rPr>
              <w:t xml:space="preserve">3,849 </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2435DD" w:rsidRPr="00E13085" w:rsidRDefault="002435DD" w:rsidP="00E13085">
            <w:pPr>
              <w:jc w:val="right"/>
              <w:rPr>
                <w:b/>
                <w:bCs/>
                <w:sz w:val="20"/>
                <w:szCs w:val="20"/>
              </w:rPr>
            </w:pPr>
            <w:r w:rsidRPr="00E13085">
              <w:rPr>
                <w:b/>
                <w:bCs/>
                <w:sz w:val="20"/>
                <w:szCs w:val="20"/>
              </w:rPr>
              <w:t xml:space="preserve"> 23,544 </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2435DD" w:rsidRPr="00E13085" w:rsidRDefault="00E13085" w:rsidP="00E13085">
            <w:pPr>
              <w:jc w:val="right"/>
              <w:rPr>
                <w:b/>
                <w:bCs/>
                <w:sz w:val="20"/>
                <w:szCs w:val="20"/>
              </w:rPr>
            </w:pPr>
            <w:r w:rsidRPr="00E13085">
              <w:rPr>
                <w:b/>
                <w:bCs/>
                <w:sz w:val="20"/>
                <w:szCs w:val="20"/>
              </w:rPr>
              <w:t xml:space="preserve"> </w:t>
            </w:r>
            <w:r w:rsidR="002435DD" w:rsidRPr="00E13085">
              <w:rPr>
                <w:b/>
                <w:bCs/>
                <w:sz w:val="20"/>
                <w:szCs w:val="20"/>
              </w:rPr>
              <w:t xml:space="preserve">23,313 </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2435DD" w:rsidRPr="00E13085" w:rsidRDefault="002435DD" w:rsidP="00E13085">
            <w:pPr>
              <w:jc w:val="right"/>
              <w:rPr>
                <w:b/>
                <w:bCs/>
                <w:sz w:val="20"/>
                <w:szCs w:val="20"/>
              </w:rPr>
            </w:pPr>
            <w:r w:rsidRPr="00E13085">
              <w:rPr>
                <w:b/>
                <w:bCs/>
                <w:sz w:val="20"/>
                <w:szCs w:val="20"/>
              </w:rPr>
              <w:t xml:space="preserve"> 22,643 </w:t>
            </w:r>
          </w:p>
        </w:tc>
      </w:tr>
    </w:tbl>
    <w:p w:rsidR="002435DD" w:rsidRPr="002435DD" w:rsidRDefault="002435DD" w:rsidP="002435DD"/>
    <w:p w:rsidR="00A108A4" w:rsidRDefault="00A108A4" w:rsidP="00A108A4"/>
    <w:p w:rsidR="00E13085" w:rsidRDefault="00E13085" w:rsidP="00A108A4"/>
    <w:p w:rsidR="00E13085" w:rsidRDefault="00E13085" w:rsidP="00A108A4"/>
    <w:p w:rsidR="00A421A9" w:rsidRDefault="00A421A9">
      <w:pPr>
        <w:rPr>
          <w:rStyle w:val="Strong"/>
          <w:b/>
          <w:bCs/>
        </w:rPr>
      </w:pPr>
      <w:r>
        <w:rPr>
          <w:rStyle w:val="Strong"/>
        </w:rPr>
        <w:br w:type="page"/>
      </w:r>
    </w:p>
    <w:p w:rsidR="00E13085" w:rsidRDefault="00E13085" w:rsidP="00E13085">
      <w:pPr>
        <w:pStyle w:val="Caption"/>
        <w:spacing w:after="0"/>
        <w:rPr>
          <w:rStyle w:val="Strong"/>
        </w:rPr>
      </w:pPr>
      <w:r w:rsidRPr="00E13085">
        <w:rPr>
          <w:rStyle w:val="Strong"/>
        </w:rPr>
        <w:t xml:space="preserve">Table </w:t>
      </w:r>
      <w:r w:rsidRPr="00E13085">
        <w:rPr>
          <w:rStyle w:val="Strong"/>
        </w:rPr>
        <w:fldChar w:fldCharType="begin"/>
      </w:r>
      <w:r w:rsidRPr="00E13085">
        <w:rPr>
          <w:rStyle w:val="Strong"/>
        </w:rPr>
        <w:instrText xml:space="preserve"> SEQ Table \* ARABIC </w:instrText>
      </w:r>
      <w:r w:rsidRPr="00E13085">
        <w:rPr>
          <w:rStyle w:val="Strong"/>
        </w:rPr>
        <w:fldChar w:fldCharType="separate"/>
      </w:r>
      <w:r w:rsidR="00283EB0">
        <w:rPr>
          <w:rStyle w:val="Strong"/>
          <w:noProof/>
        </w:rPr>
        <w:t>19</w:t>
      </w:r>
      <w:r w:rsidRPr="00E13085">
        <w:rPr>
          <w:rStyle w:val="Strong"/>
        </w:rPr>
        <w:fldChar w:fldCharType="end"/>
      </w:r>
      <w:r w:rsidRPr="00E13085">
        <w:rPr>
          <w:rStyle w:val="Strong"/>
        </w:rPr>
        <w:t xml:space="preserve">  Labour force status of Year 12 or equivalent completers in campus-based study</w:t>
      </w:r>
    </w:p>
    <w:p w:rsidR="00E13085" w:rsidRPr="005D5F41" w:rsidRDefault="00E13085" w:rsidP="00E13085">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422" w:type="dxa"/>
        <w:tblInd w:w="108" w:type="dxa"/>
        <w:tblLook w:val="04A0" w:firstRow="1" w:lastRow="0" w:firstColumn="1" w:lastColumn="0" w:noHBand="0" w:noVBand="1"/>
      </w:tblPr>
      <w:tblGrid>
        <w:gridCol w:w="5822"/>
        <w:gridCol w:w="920"/>
        <w:gridCol w:w="920"/>
        <w:gridCol w:w="920"/>
        <w:gridCol w:w="920"/>
        <w:gridCol w:w="920"/>
      </w:tblGrid>
      <w:tr w:rsidR="00E13085" w:rsidRPr="00E13085" w:rsidTr="00E13085">
        <w:trPr>
          <w:trHeight w:val="300"/>
        </w:trPr>
        <w:tc>
          <w:tcPr>
            <w:tcW w:w="5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E13085" w:rsidRPr="00E13085" w:rsidRDefault="00E13085" w:rsidP="004C72D7">
            <w:pPr>
              <w:rPr>
                <w:b/>
                <w:bCs/>
                <w:sz w:val="20"/>
                <w:szCs w:val="20"/>
              </w:rPr>
            </w:pPr>
            <w:r>
              <w:rPr>
                <w:b/>
                <w:bCs/>
                <w:sz w:val="20"/>
                <w:szCs w:val="20"/>
              </w:rPr>
              <w:t>Labour Force Status</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E13085" w:rsidRPr="00E13085" w:rsidRDefault="00E13085" w:rsidP="00E13085">
            <w:pPr>
              <w:jc w:val="center"/>
              <w:rPr>
                <w:b/>
                <w:bCs/>
                <w:sz w:val="20"/>
                <w:szCs w:val="20"/>
              </w:rPr>
            </w:pPr>
            <w:r w:rsidRPr="00E13085">
              <w:rPr>
                <w:b/>
                <w:bCs/>
                <w:sz w:val="20"/>
                <w:szCs w:val="20"/>
              </w:rPr>
              <w:t>2010</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E13085" w:rsidRPr="00E13085" w:rsidRDefault="00E13085" w:rsidP="00E13085">
            <w:pPr>
              <w:jc w:val="center"/>
              <w:rPr>
                <w:b/>
                <w:bCs/>
                <w:sz w:val="20"/>
                <w:szCs w:val="20"/>
              </w:rPr>
            </w:pPr>
            <w:r w:rsidRPr="00E13085">
              <w:rPr>
                <w:b/>
                <w:bCs/>
                <w:sz w:val="20"/>
                <w:szCs w:val="20"/>
              </w:rPr>
              <w:t>2011</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E13085" w:rsidRPr="00E13085" w:rsidRDefault="00E13085" w:rsidP="00E13085">
            <w:pPr>
              <w:jc w:val="center"/>
              <w:rPr>
                <w:b/>
                <w:bCs/>
                <w:sz w:val="20"/>
                <w:szCs w:val="20"/>
              </w:rPr>
            </w:pPr>
            <w:r w:rsidRPr="00E13085">
              <w:rPr>
                <w:b/>
                <w:bCs/>
                <w:sz w:val="20"/>
                <w:szCs w:val="20"/>
              </w:rPr>
              <w:t>2012</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E13085" w:rsidRPr="00E13085" w:rsidRDefault="00E13085" w:rsidP="00E13085">
            <w:pPr>
              <w:jc w:val="center"/>
              <w:rPr>
                <w:b/>
                <w:bCs/>
                <w:sz w:val="20"/>
                <w:szCs w:val="20"/>
              </w:rPr>
            </w:pPr>
            <w:r w:rsidRPr="00E13085">
              <w:rPr>
                <w:b/>
                <w:bCs/>
                <w:sz w:val="20"/>
                <w:szCs w:val="20"/>
              </w:rPr>
              <w:t>2013</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E13085" w:rsidRPr="00E13085" w:rsidRDefault="00E13085" w:rsidP="00E13085">
            <w:pPr>
              <w:jc w:val="center"/>
              <w:rPr>
                <w:b/>
                <w:bCs/>
                <w:sz w:val="20"/>
                <w:szCs w:val="20"/>
              </w:rPr>
            </w:pPr>
            <w:r w:rsidRPr="00E13085">
              <w:rPr>
                <w:b/>
                <w:bCs/>
                <w:sz w:val="20"/>
                <w:szCs w:val="20"/>
              </w:rPr>
              <w:t>2014</w:t>
            </w:r>
          </w:p>
        </w:tc>
      </w:tr>
      <w:tr w:rsidR="00E13085" w:rsidRPr="00E13085" w:rsidTr="00E13085">
        <w:trPr>
          <w:trHeight w:val="300"/>
        </w:trPr>
        <w:tc>
          <w:tcPr>
            <w:tcW w:w="5822" w:type="dxa"/>
            <w:tcBorders>
              <w:top w:val="single" w:sz="4" w:space="0" w:color="FFFFFF" w:themeColor="background1"/>
            </w:tcBorders>
            <w:noWrap/>
            <w:vAlign w:val="center"/>
          </w:tcPr>
          <w:p w:rsidR="00E13085" w:rsidRPr="00E13085" w:rsidRDefault="00E13085" w:rsidP="00E13085">
            <w:pPr>
              <w:rPr>
                <w:color w:val="000000"/>
                <w:sz w:val="20"/>
                <w:szCs w:val="20"/>
              </w:rPr>
            </w:pPr>
            <w:r w:rsidRPr="00E13085">
              <w:rPr>
                <w:color w:val="000000"/>
                <w:sz w:val="20"/>
                <w:szCs w:val="20"/>
              </w:rPr>
              <w:t>Employed full-time</w:t>
            </w:r>
          </w:p>
        </w:tc>
        <w:tc>
          <w:tcPr>
            <w:tcW w:w="920" w:type="dxa"/>
            <w:tcBorders>
              <w:top w:val="single" w:sz="4" w:space="0" w:color="FFFFFF" w:themeColor="background1"/>
            </w:tcBorders>
            <w:noWrap/>
            <w:vAlign w:val="center"/>
          </w:tcPr>
          <w:p w:rsidR="00E13085" w:rsidRPr="00E13085" w:rsidRDefault="00E13085" w:rsidP="00E13085">
            <w:pPr>
              <w:jc w:val="right"/>
              <w:rPr>
                <w:color w:val="000000"/>
                <w:sz w:val="20"/>
                <w:szCs w:val="20"/>
              </w:rPr>
            </w:pPr>
            <w:r w:rsidRPr="00E13085">
              <w:rPr>
                <w:color w:val="000000"/>
                <w:sz w:val="20"/>
                <w:szCs w:val="20"/>
              </w:rPr>
              <w:t>1.0</w:t>
            </w:r>
          </w:p>
        </w:tc>
        <w:tc>
          <w:tcPr>
            <w:tcW w:w="920" w:type="dxa"/>
            <w:tcBorders>
              <w:top w:val="single" w:sz="4" w:space="0" w:color="FFFFFF" w:themeColor="background1"/>
            </w:tcBorders>
            <w:noWrap/>
            <w:vAlign w:val="center"/>
          </w:tcPr>
          <w:p w:rsidR="00E13085" w:rsidRPr="00E13085" w:rsidRDefault="00E13085" w:rsidP="00E13085">
            <w:pPr>
              <w:jc w:val="right"/>
              <w:rPr>
                <w:color w:val="000000"/>
                <w:sz w:val="20"/>
                <w:szCs w:val="20"/>
              </w:rPr>
            </w:pPr>
            <w:r w:rsidRPr="00E13085">
              <w:rPr>
                <w:color w:val="000000"/>
                <w:sz w:val="20"/>
                <w:szCs w:val="20"/>
              </w:rPr>
              <w:t>1.0</w:t>
            </w:r>
          </w:p>
        </w:tc>
        <w:tc>
          <w:tcPr>
            <w:tcW w:w="920" w:type="dxa"/>
            <w:tcBorders>
              <w:top w:val="single" w:sz="4" w:space="0" w:color="FFFFFF" w:themeColor="background1"/>
            </w:tcBorders>
            <w:noWrap/>
            <w:vAlign w:val="center"/>
          </w:tcPr>
          <w:p w:rsidR="00E13085" w:rsidRPr="00E13085" w:rsidRDefault="00E13085" w:rsidP="00E13085">
            <w:pPr>
              <w:jc w:val="right"/>
              <w:rPr>
                <w:color w:val="000000"/>
                <w:sz w:val="20"/>
                <w:szCs w:val="20"/>
              </w:rPr>
            </w:pPr>
            <w:r w:rsidRPr="00E13085">
              <w:rPr>
                <w:color w:val="000000"/>
                <w:sz w:val="20"/>
                <w:szCs w:val="20"/>
              </w:rPr>
              <w:t>0.9</w:t>
            </w:r>
          </w:p>
        </w:tc>
        <w:tc>
          <w:tcPr>
            <w:tcW w:w="920" w:type="dxa"/>
            <w:tcBorders>
              <w:top w:val="single" w:sz="4" w:space="0" w:color="FFFFFF" w:themeColor="background1"/>
            </w:tcBorders>
            <w:noWrap/>
            <w:vAlign w:val="center"/>
          </w:tcPr>
          <w:p w:rsidR="00E13085" w:rsidRPr="00E13085" w:rsidRDefault="00E13085" w:rsidP="00E13085">
            <w:pPr>
              <w:jc w:val="right"/>
              <w:rPr>
                <w:color w:val="000000"/>
                <w:sz w:val="20"/>
                <w:szCs w:val="20"/>
              </w:rPr>
            </w:pPr>
            <w:r w:rsidRPr="00E13085">
              <w:rPr>
                <w:color w:val="000000"/>
                <w:sz w:val="20"/>
                <w:szCs w:val="20"/>
              </w:rPr>
              <w:t>0.8</w:t>
            </w:r>
          </w:p>
        </w:tc>
        <w:tc>
          <w:tcPr>
            <w:tcW w:w="920" w:type="dxa"/>
            <w:tcBorders>
              <w:top w:val="single" w:sz="4" w:space="0" w:color="FFFFFF" w:themeColor="background1"/>
            </w:tcBorders>
            <w:noWrap/>
            <w:vAlign w:val="center"/>
          </w:tcPr>
          <w:p w:rsidR="00E13085" w:rsidRPr="00E13085" w:rsidRDefault="00E13085" w:rsidP="00E13085">
            <w:pPr>
              <w:jc w:val="right"/>
              <w:rPr>
                <w:color w:val="000000"/>
                <w:sz w:val="20"/>
                <w:szCs w:val="20"/>
              </w:rPr>
            </w:pPr>
            <w:r w:rsidRPr="00E13085">
              <w:rPr>
                <w:color w:val="000000"/>
                <w:sz w:val="20"/>
                <w:szCs w:val="20"/>
              </w:rPr>
              <w:t>0.8</w:t>
            </w:r>
          </w:p>
        </w:tc>
      </w:tr>
      <w:tr w:rsidR="00E13085" w:rsidRPr="00E13085" w:rsidTr="00E13085">
        <w:trPr>
          <w:trHeight w:val="300"/>
        </w:trPr>
        <w:tc>
          <w:tcPr>
            <w:tcW w:w="5822" w:type="dxa"/>
            <w:noWrap/>
            <w:vAlign w:val="center"/>
          </w:tcPr>
          <w:p w:rsidR="00E13085" w:rsidRPr="00E13085" w:rsidRDefault="00E13085" w:rsidP="00E13085">
            <w:pPr>
              <w:rPr>
                <w:color w:val="000000"/>
                <w:sz w:val="20"/>
                <w:szCs w:val="20"/>
              </w:rPr>
            </w:pPr>
            <w:r w:rsidRPr="00E13085">
              <w:rPr>
                <w:color w:val="000000"/>
                <w:sz w:val="20"/>
                <w:szCs w:val="20"/>
              </w:rPr>
              <w:t>Employed part-time</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53.7</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54.5</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53.7</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53.5</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51.8</w:t>
            </w:r>
          </w:p>
        </w:tc>
      </w:tr>
      <w:tr w:rsidR="00E13085" w:rsidRPr="00E13085" w:rsidTr="00E13085">
        <w:trPr>
          <w:trHeight w:val="300"/>
        </w:trPr>
        <w:tc>
          <w:tcPr>
            <w:tcW w:w="5822" w:type="dxa"/>
            <w:noWrap/>
            <w:vAlign w:val="center"/>
          </w:tcPr>
          <w:p w:rsidR="00E13085" w:rsidRPr="00E13085" w:rsidRDefault="00E13085" w:rsidP="00E13085">
            <w:pPr>
              <w:rPr>
                <w:color w:val="000000"/>
                <w:sz w:val="20"/>
                <w:szCs w:val="20"/>
              </w:rPr>
            </w:pPr>
            <w:r w:rsidRPr="00E13085">
              <w:rPr>
                <w:color w:val="000000"/>
                <w:sz w:val="20"/>
                <w:szCs w:val="20"/>
              </w:rPr>
              <w:t>Looking for work</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29.3</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26.7</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28.2</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28.6</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30.0</w:t>
            </w:r>
          </w:p>
        </w:tc>
      </w:tr>
      <w:tr w:rsidR="00E13085" w:rsidRPr="00E13085" w:rsidTr="00E13085">
        <w:trPr>
          <w:trHeight w:val="300"/>
        </w:trPr>
        <w:tc>
          <w:tcPr>
            <w:tcW w:w="5822" w:type="dxa"/>
            <w:noWrap/>
            <w:vAlign w:val="center"/>
          </w:tcPr>
          <w:p w:rsidR="00E13085" w:rsidRPr="00E13085" w:rsidRDefault="00E13085" w:rsidP="00E13085">
            <w:pPr>
              <w:rPr>
                <w:color w:val="000000"/>
                <w:sz w:val="20"/>
                <w:szCs w:val="20"/>
              </w:rPr>
            </w:pPr>
            <w:r w:rsidRPr="00E13085">
              <w:rPr>
                <w:color w:val="000000"/>
                <w:sz w:val="20"/>
                <w:szCs w:val="20"/>
              </w:rPr>
              <w:t>Waiting to start work</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0.6</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1.1</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0.8</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1.1</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1.3</w:t>
            </w:r>
          </w:p>
        </w:tc>
      </w:tr>
      <w:tr w:rsidR="00E13085" w:rsidRPr="00E13085" w:rsidTr="00E13085">
        <w:trPr>
          <w:trHeight w:val="300"/>
        </w:trPr>
        <w:tc>
          <w:tcPr>
            <w:tcW w:w="5822" w:type="dxa"/>
            <w:noWrap/>
            <w:vAlign w:val="center"/>
          </w:tcPr>
          <w:p w:rsidR="00E13085" w:rsidRPr="00E13085" w:rsidRDefault="00E13085" w:rsidP="00E13085">
            <w:pPr>
              <w:rPr>
                <w:color w:val="000000"/>
                <w:sz w:val="20"/>
                <w:szCs w:val="20"/>
              </w:rPr>
            </w:pPr>
            <w:r w:rsidRPr="00E13085">
              <w:rPr>
                <w:color w:val="000000"/>
                <w:sz w:val="20"/>
                <w:szCs w:val="20"/>
              </w:rPr>
              <w:t>Not looking for work</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15.0</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16.3</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15.9</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15.3</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16.0</w:t>
            </w:r>
          </w:p>
        </w:tc>
      </w:tr>
      <w:tr w:rsidR="00E13085" w:rsidRPr="00E13085" w:rsidTr="00E13085">
        <w:trPr>
          <w:trHeight w:val="300"/>
        </w:trPr>
        <w:tc>
          <w:tcPr>
            <w:tcW w:w="5822" w:type="dxa"/>
            <w:noWrap/>
            <w:vAlign w:val="center"/>
          </w:tcPr>
          <w:p w:rsidR="00E13085" w:rsidRPr="00E13085" w:rsidRDefault="00E13085" w:rsidP="00E13085">
            <w:pPr>
              <w:rPr>
                <w:color w:val="000000"/>
                <w:sz w:val="20"/>
                <w:szCs w:val="20"/>
              </w:rPr>
            </w:pPr>
            <w:r w:rsidRPr="00E13085">
              <w:rPr>
                <w:color w:val="000000"/>
                <w:sz w:val="20"/>
                <w:szCs w:val="20"/>
              </w:rPr>
              <w:t>Unknown</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0.4</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0.4</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0.5</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0.6</w:t>
            </w:r>
          </w:p>
        </w:tc>
        <w:tc>
          <w:tcPr>
            <w:tcW w:w="920" w:type="dxa"/>
            <w:noWrap/>
            <w:vAlign w:val="center"/>
          </w:tcPr>
          <w:p w:rsidR="00E13085" w:rsidRPr="00E13085" w:rsidRDefault="00E13085" w:rsidP="00E13085">
            <w:pPr>
              <w:jc w:val="right"/>
              <w:rPr>
                <w:color w:val="000000"/>
                <w:sz w:val="20"/>
                <w:szCs w:val="20"/>
              </w:rPr>
            </w:pPr>
            <w:r w:rsidRPr="00E13085">
              <w:rPr>
                <w:color w:val="000000"/>
                <w:sz w:val="20"/>
                <w:szCs w:val="20"/>
              </w:rPr>
              <w:t>0.1</w:t>
            </w:r>
          </w:p>
        </w:tc>
      </w:tr>
      <w:tr w:rsidR="00E13085" w:rsidRPr="00E13085" w:rsidTr="00E13085">
        <w:trPr>
          <w:trHeight w:val="300"/>
        </w:trPr>
        <w:tc>
          <w:tcPr>
            <w:tcW w:w="5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E13085" w:rsidRPr="00E13085" w:rsidRDefault="00E13085" w:rsidP="00E13085">
            <w:pPr>
              <w:rPr>
                <w:b/>
                <w:bCs/>
                <w:color w:val="FFFFFF"/>
                <w:sz w:val="20"/>
                <w:szCs w:val="20"/>
              </w:rPr>
            </w:pPr>
            <w:r w:rsidRPr="00E13085">
              <w:rPr>
                <w:b/>
                <w:bCs/>
                <w:color w:val="FFFFFF"/>
                <w:sz w:val="20"/>
                <w:szCs w:val="20"/>
              </w:rPr>
              <w:t>Total respondents in campus-based study</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E13085" w:rsidRPr="00E13085" w:rsidRDefault="00E13085" w:rsidP="00E13085">
            <w:pPr>
              <w:jc w:val="right"/>
              <w:rPr>
                <w:b/>
                <w:bCs/>
                <w:color w:val="FFFFFF"/>
                <w:sz w:val="20"/>
                <w:szCs w:val="20"/>
              </w:rPr>
            </w:pPr>
            <w:r w:rsidRPr="00E13085">
              <w:rPr>
                <w:b/>
                <w:bCs/>
                <w:color w:val="FFFFFF"/>
                <w:sz w:val="20"/>
                <w:szCs w:val="20"/>
              </w:rPr>
              <w:t xml:space="preserve">24,050 </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E13085" w:rsidRPr="00E13085" w:rsidRDefault="00E13085" w:rsidP="00E13085">
            <w:pPr>
              <w:jc w:val="right"/>
              <w:rPr>
                <w:b/>
                <w:bCs/>
                <w:color w:val="FFFFFF"/>
                <w:sz w:val="20"/>
                <w:szCs w:val="20"/>
              </w:rPr>
            </w:pPr>
            <w:r w:rsidRPr="00E13085">
              <w:rPr>
                <w:b/>
                <w:bCs/>
                <w:color w:val="FFFFFF"/>
                <w:sz w:val="20"/>
                <w:szCs w:val="20"/>
              </w:rPr>
              <w:t xml:space="preserve">23,849 </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E13085" w:rsidRPr="00E13085" w:rsidRDefault="00E13085" w:rsidP="00E13085">
            <w:pPr>
              <w:jc w:val="right"/>
              <w:rPr>
                <w:b/>
                <w:bCs/>
                <w:color w:val="FFFFFF"/>
                <w:sz w:val="20"/>
                <w:szCs w:val="20"/>
              </w:rPr>
            </w:pPr>
            <w:r w:rsidRPr="00E13085">
              <w:rPr>
                <w:b/>
                <w:bCs/>
                <w:color w:val="FFFFFF"/>
                <w:sz w:val="20"/>
                <w:szCs w:val="20"/>
              </w:rPr>
              <w:t xml:space="preserve"> 23,544 </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E13085" w:rsidRPr="00E13085" w:rsidRDefault="00E13085" w:rsidP="00E13085">
            <w:pPr>
              <w:jc w:val="right"/>
              <w:rPr>
                <w:b/>
                <w:bCs/>
                <w:color w:val="FFFFFF"/>
                <w:sz w:val="20"/>
                <w:szCs w:val="20"/>
              </w:rPr>
            </w:pPr>
            <w:r w:rsidRPr="00E13085">
              <w:rPr>
                <w:b/>
                <w:bCs/>
                <w:color w:val="FFFFFF"/>
                <w:sz w:val="20"/>
                <w:szCs w:val="20"/>
              </w:rPr>
              <w:t xml:space="preserve"> 23,313 </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E13085" w:rsidRPr="00E13085" w:rsidRDefault="00E13085" w:rsidP="00E13085">
            <w:pPr>
              <w:jc w:val="right"/>
              <w:rPr>
                <w:b/>
                <w:bCs/>
                <w:color w:val="FFFFFF"/>
                <w:sz w:val="20"/>
                <w:szCs w:val="20"/>
              </w:rPr>
            </w:pPr>
            <w:r w:rsidRPr="00E13085">
              <w:rPr>
                <w:b/>
                <w:bCs/>
                <w:color w:val="FFFFFF"/>
                <w:sz w:val="20"/>
                <w:szCs w:val="20"/>
              </w:rPr>
              <w:t xml:space="preserve"> 22,643 </w:t>
            </w:r>
          </w:p>
        </w:tc>
      </w:tr>
    </w:tbl>
    <w:p w:rsidR="00E13085" w:rsidRDefault="00E13085" w:rsidP="00E13085"/>
    <w:p w:rsidR="00E13085" w:rsidRDefault="00E13085" w:rsidP="00E13085"/>
    <w:p w:rsidR="00E13085" w:rsidRDefault="00E13085" w:rsidP="00E13085">
      <w:pPr>
        <w:pStyle w:val="Caption"/>
        <w:spacing w:after="0"/>
        <w:rPr>
          <w:rStyle w:val="Strong"/>
        </w:rPr>
      </w:pPr>
      <w:r w:rsidRPr="00E13085">
        <w:rPr>
          <w:rStyle w:val="Strong"/>
        </w:rPr>
        <w:t xml:space="preserve">Figure </w:t>
      </w:r>
      <w:r w:rsidRPr="00E13085">
        <w:rPr>
          <w:rStyle w:val="Strong"/>
        </w:rPr>
        <w:fldChar w:fldCharType="begin"/>
      </w:r>
      <w:r w:rsidRPr="00E13085">
        <w:rPr>
          <w:rStyle w:val="Strong"/>
        </w:rPr>
        <w:instrText xml:space="preserve"> SEQ Figure \* ARABIC </w:instrText>
      </w:r>
      <w:r w:rsidRPr="00E13085">
        <w:rPr>
          <w:rStyle w:val="Strong"/>
        </w:rPr>
        <w:fldChar w:fldCharType="separate"/>
      </w:r>
      <w:r w:rsidR="00283EB0">
        <w:rPr>
          <w:rStyle w:val="Strong"/>
          <w:noProof/>
        </w:rPr>
        <w:t>2</w:t>
      </w:r>
      <w:r w:rsidRPr="00E13085">
        <w:rPr>
          <w:rStyle w:val="Strong"/>
        </w:rPr>
        <w:fldChar w:fldCharType="end"/>
      </w:r>
      <w:r w:rsidRPr="00E13085">
        <w:rPr>
          <w:rStyle w:val="Strong"/>
        </w:rPr>
        <w:t xml:space="preserve">  Institution of study by qualification level received upon completion; Year 12 or equivalent completers in campus-based study</w:t>
      </w:r>
    </w:p>
    <w:p w:rsidR="00E13085" w:rsidRPr="005D5F41" w:rsidRDefault="00E13085" w:rsidP="00E13085">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p w:rsidR="00E13085" w:rsidRDefault="00E13085" w:rsidP="00E13085">
      <w:r>
        <w:rPr>
          <w:noProof/>
          <w:lang w:eastAsia="en-AU"/>
        </w:rPr>
        <w:drawing>
          <wp:inline distT="0" distB="0" distL="0" distR="0" wp14:anchorId="596F13A6" wp14:editId="1551A558">
            <wp:extent cx="6637638" cy="2170706"/>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6650013" cy="2174753"/>
                    </a:xfrm>
                    <a:prstGeom prst="rect">
                      <a:avLst/>
                    </a:prstGeom>
                  </pic:spPr>
                </pic:pic>
              </a:graphicData>
            </a:graphic>
          </wp:inline>
        </w:drawing>
      </w:r>
    </w:p>
    <w:p w:rsidR="00E13085" w:rsidRDefault="00E13085" w:rsidP="00E13085"/>
    <w:p w:rsidR="004E64BA" w:rsidRDefault="004E64BA" w:rsidP="00E13085"/>
    <w:p w:rsidR="004E64BA" w:rsidRDefault="004E64BA" w:rsidP="00E13085"/>
    <w:p w:rsidR="004E64BA" w:rsidRDefault="004E64BA" w:rsidP="00E13085"/>
    <w:p w:rsidR="004E64BA" w:rsidRDefault="004E64BA" w:rsidP="00E13085"/>
    <w:p w:rsidR="004E64BA" w:rsidRDefault="004E64BA" w:rsidP="00E13085"/>
    <w:p w:rsidR="004E64BA" w:rsidRDefault="004E64BA" w:rsidP="00E13085"/>
    <w:p w:rsidR="004E64BA" w:rsidRDefault="004E64BA" w:rsidP="00E13085"/>
    <w:p w:rsidR="004E64BA" w:rsidRDefault="004E64BA" w:rsidP="00E13085"/>
    <w:p w:rsidR="004E64BA" w:rsidRDefault="004E64BA" w:rsidP="00E13085"/>
    <w:p w:rsidR="004E64BA" w:rsidRDefault="004E64BA" w:rsidP="00E13085"/>
    <w:p w:rsidR="00A421A9" w:rsidRDefault="00A421A9">
      <w:pPr>
        <w:rPr>
          <w:rStyle w:val="Strong"/>
          <w:b/>
          <w:bCs/>
        </w:rPr>
      </w:pPr>
      <w:r>
        <w:rPr>
          <w:rStyle w:val="Strong"/>
        </w:rPr>
        <w:br w:type="page"/>
      </w:r>
    </w:p>
    <w:p w:rsidR="004E64BA" w:rsidRPr="007444EF" w:rsidRDefault="007444EF" w:rsidP="007444EF">
      <w:pPr>
        <w:pStyle w:val="Caption"/>
        <w:spacing w:after="0"/>
        <w:rPr>
          <w:rStyle w:val="Strong"/>
        </w:rPr>
      </w:pPr>
      <w:r w:rsidRPr="007444EF">
        <w:rPr>
          <w:rStyle w:val="Strong"/>
        </w:rPr>
        <w:t xml:space="preserve">Table </w:t>
      </w:r>
      <w:r w:rsidRPr="007444EF">
        <w:rPr>
          <w:rStyle w:val="Strong"/>
        </w:rPr>
        <w:fldChar w:fldCharType="begin"/>
      </w:r>
      <w:r w:rsidRPr="007444EF">
        <w:rPr>
          <w:rStyle w:val="Strong"/>
        </w:rPr>
        <w:instrText xml:space="preserve"> SEQ Table \* ARABIC </w:instrText>
      </w:r>
      <w:r w:rsidRPr="007444EF">
        <w:rPr>
          <w:rStyle w:val="Strong"/>
        </w:rPr>
        <w:fldChar w:fldCharType="separate"/>
      </w:r>
      <w:r w:rsidR="00283EB0">
        <w:rPr>
          <w:rStyle w:val="Strong"/>
          <w:noProof/>
        </w:rPr>
        <w:t>20</w:t>
      </w:r>
      <w:r w:rsidRPr="007444EF">
        <w:rPr>
          <w:rStyle w:val="Strong"/>
        </w:rPr>
        <w:fldChar w:fldCharType="end"/>
      </w:r>
      <w:r w:rsidRPr="007444EF">
        <w:rPr>
          <w:rStyle w:val="Strong"/>
        </w:rPr>
        <w:t xml:space="preserve">  Level of study of Year 12 or equivalent completers in a</w:t>
      </w:r>
      <w:r>
        <w:rPr>
          <w:rStyle w:val="Strong"/>
        </w:rPr>
        <w:t>n apprenticeship or traineeship</w:t>
      </w:r>
    </w:p>
    <w:p w:rsidR="007444EF" w:rsidRPr="005D5F41" w:rsidRDefault="007444EF" w:rsidP="007444EF">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399" w:type="dxa"/>
        <w:tblInd w:w="108" w:type="dxa"/>
        <w:tblLook w:val="04A0" w:firstRow="1" w:lastRow="0" w:firstColumn="1" w:lastColumn="0" w:noHBand="0" w:noVBand="1"/>
      </w:tblPr>
      <w:tblGrid>
        <w:gridCol w:w="2694"/>
        <w:gridCol w:w="775"/>
        <w:gridCol w:w="775"/>
        <w:gridCol w:w="775"/>
        <w:gridCol w:w="775"/>
        <w:gridCol w:w="775"/>
        <w:gridCol w:w="766"/>
        <w:gridCol w:w="766"/>
        <w:gridCol w:w="766"/>
        <w:gridCol w:w="766"/>
        <w:gridCol w:w="766"/>
      </w:tblGrid>
      <w:tr w:rsidR="004C72D7" w:rsidRPr="005E23C7" w:rsidTr="004C72D7">
        <w:trPr>
          <w:trHeight w:val="300"/>
        </w:trPr>
        <w:tc>
          <w:tcPr>
            <w:tcW w:w="2694" w:type="dxa"/>
            <w:vMerge w:val="restart"/>
            <w:tcBorders>
              <w:right w:val="single" w:sz="4" w:space="0" w:color="FFFFFF" w:themeColor="background1"/>
            </w:tcBorders>
            <w:shd w:val="clear" w:color="auto" w:fill="244061" w:themeFill="accent1" w:themeFillShade="80"/>
            <w:vAlign w:val="center"/>
          </w:tcPr>
          <w:p w:rsidR="004C72D7" w:rsidRPr="005E23C7" w:rsidRDefault="004C72D7" w:rsidP="004C72D7">
            <w:pPr>
              <w:rPr>
                <w:b/>
                <w:bCs/>
                <w:sz w:val="20"/>
                <w:szCs w:val="20"/>
              </w:rPr>
            </w:pPr>
            <w:r>
              <w:rPr>
                <w:b/>
                <w:bCs/>
                <w:sz w:val="20"/>
                <w:szCs w:val="20"/>
              </w:rPr>
              <w:t>STUDY AWARD LEVEL</w:t>
            </w:r>
            <w:r w:rsidRPr="005E23C7">
              <w:rPr>
                <w:b/>
                <w:bCs/>
                <w:sz w:val="20"/>
                <w:szCs w:val="20"/>
              </w:rPr>
              <w:t xml:space="preserve"> </w:t>
            </w:r>
          </w:p>
        </w:tc>
        <w:tc>
          <w:tcPr>
            <w:tcW w:w="38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4C72D7" w:rsidRPr="005E23C7" w:rsidRDefault="004C72D7" w:rsidP="004C72D7">
            <w:pPr>
              <w:jc w:val="center"/>
              <w:rPr>
                <w:b/>
                <w:bCs/>
                <w:sz w:val="20"/>
                <w:szCs w:val="20"/>
              </w:rPr>
            </w:pPr>
            <w:r>
              <w:rPr>
                <w:b/>
                <w:bCs/>
                <w:sz w:val="20"/>
                <w:szCs w:val="20"/>
              </w:rPr>
              <w:t>APPRENTICE</w:t>
            </w:r>
          </w:p>
        </w:tc>
        <w:tc>
          <w:tcPr>
            <w:tcW w:w="383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4C72D7" w:rsidRPr="005E23C7" w:rsidRDefault="004C72D7" w:rsidP="004C72D7">
            <w:pPr>
              <w:jc w:val="center"/>
              <w:rPr>
                <w:b/>
                <w:bCs/>
                <w:sz w:val="20"/>
                <w:szCs w:val="20"/>
              </w:rPr>
            </w:pPr>
            <w:r>
              <w:rPr>
                <w:b/>
                <w:bCs/>
                <w:sz w:val="20"/>
                <w:szCs w:val="20"/>
              </w:rPr>
              <w:t>TRAINEE</w:t>
            </w:r>
          </w:p>
        </w:tc>
      </w:tr>
      <w:tr w:rsidR="004C72D7" w:rsidRPr="006F1D4F" w:rsidTr="004C72D7">
        <w:trPr>
          <w:trHeight w:val="315"/>
        </w:trPr>
        <w:tc>
          <w:tcPr>
            <w:tcW w:w="2694" w:type="dxa"/>
            <w:vMerge/>
            <w:tcBorders>
              <w:right w:val="single" w:sz="4" w:space="0" w:color="FFFFFF" w:themeColor="background1"/>
            </w:tcBorders>
            <w:shd w:val="clear" w:color="auto" w:fill="244061" w:themeFill="accent1" w:themeFillShade="80"/>
          </w:tcPr>
          <w:p w:rsidR="004C72D7" w:rsidRPr="005E23C7" w:rsidRDefault="004C72D7" w:rsidP="004C72D7">
            <w:pPr>
              <w:jc w:val="center"/>
              <w:rPr>
                <w:b/>
                <w:bCs/>
                <w:sz w:val="20"/>
                <w:szCs w:val="20"/>
              </w:rPr>
            </w:pP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4C72D7" w:rsidRPr="006F1D4F" w:rsidRDefault="004C72D7" w:rsidP="004C72D7">
            <w:pPr>
              <w:jc w:val="center"/>
              <w:rPr>
                <w:b/>
                <w:bCs/>
                <w:sz w:val="20"/>
                <w:szCs w:val="20"/>
              </w:rPr>
            </w:pPr>
            <w:r w:rsidRPr="006F1D4F">
              <w:rPr>
                <w:b/>
                <w:bCs/>
                <w:sz w:val="20"/>
                <w:szCs w:val="20"/>
              </w:rPr>
              <w:t>2010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4C72D7" w:rsidRPr="006F1D4F" w:rsidRDefault="004C72D7" w:rsidP="004C72D7">
            <w:pPr>
              <w:jc w:val="center"/>
              <w:rPr>
                <w:b/>
                <w:bCs/>
                <w:sz w:val="20"/>
                <w:szCs w:val="20"/>
              </w:rPr>
            </w:pPr>
            <w:r w:rsidRPr="006F1D4F">
              <w:rPr>
                <w:b/>
                <w:bCs/>
                <w:sz w:val="20"/>
                <w:szCs w:val="20"/>
              </w:rPr>
              <w:t>2011</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4C72D7" w:rsidRPr="006F1D4F" w:rsidRDefault="004C72D7" w:rsidP="004C72D7">
            <w:pPr>
              <w:jc w:val="center"/>
              <w:rPr>
                <w:b/>
                <w:bCs/>
                <w:sz w:val="20"/>
                <w:szCs w:val="20"/>
              </w:rPr>
            </w:pPr>
            <w:r w:rsidRPr="006F1D4F">
              <w:rPr>
                <w:b/>
                <w:bCs/>
                <w:sz w:val="20"/>
                <w:szCs w:val="20"/>
              </w:rPr>
              <w:t>2012</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4C72D7" w:rsidRPr="006F1D4F" w:rsidRDefault="004C72D7" w:rsidP="004C72D7">
            <w:pPr>
              <w:jc w:val="center"/>
              <w:rPr>
                <w:b/>
                <w:bCs/>
                <w:sz w:val="20"/>
                <w:szCs w:val="20"/>
              </w:rPr>
            </w:pPr>
            <w:r w:rsidRPr="006F1D4F">
              <w:rPr>
                <w:b/>
                <w:bCs/>
                <w:sz w:val="20"/>
                <w:szCs w:val="20"/>
              </w:rPr>
              <w:t>2013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4C72D7" w:rsidRPr="006F1D4F" w:rsidRDefault="004C72D7" w:rsidP="004C72D7">
            <w:pPr>
              <w:jc w:val="center"/>
              <w:rPr>
                <w:b/>
                <w:bCs/>
                <w:sz w:val="20"/>
                <w:szCs w:val="20"/>
              </w:rPr>
            </w:pPr>
            <w:r w:rsidRPr="006F1D4F">
              <w:rPr>
                <w:b/>
                <w:bCs/>
                <w:sz w:val="20"/>
                <w:szCs w:val="20"/>
              </w:rPr>
              <w:t>2014</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4C72D7" w:rsidRPr="006F1D4F" w:rsidRDefault="004C72D7" w:rsidP="004C72D7">
            <w:pPr>
              <w:jc w:val="center"/>
              <w:rPr>
                <w:b/>
                <w:bCs/>
                <w:sz w:val="20"/>
                <w:szCs w:val="20"/>
              </w:rPr>
            </w:pPr>
            <w:r w:rsidRPr="006F1D4F">
              <w:rPr>
                <w:b/>
                <w:bCs/>
                <w:sz w:val="20"/>
                <w:szCs w:val="20"/>
              </w:rPr>
              <w:t>2010</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4C72D7" w:rsidRPr="006F1D4F" w:rsidRDefault="004C72D7" w:rsidP="004C72D7">
            <w:pPr>
              <w:jc w:val="center"/>
              <w:rPr>
                <w:b/>
                <w:bCs/>
                <w:sz w:val="20"/>
                <w:szCs w:val="20"/>
              </w:rPr>
            </w:pPr>
            <w:r w:rsidRPr="006F1D4F">
              <w:rPr>
                <w:b/>
                <w:bCs/>
                <w:sz w:val="20"/>
                <w:szCs w:val="20"/>
              </w:rPr>
              <w:t>2011</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4C72D7" w:rsidRPr="006F1D4F" w:rsidRDefault="004C72D7" w:rsidP="004C72D7">
            <w:pPr>
              <w:jc w:val="center"/>
              <w:rPr>
                <w:b/>
                <w:bCs/>
                <w:sz w:val="20"/>
                <w:szCs w:val="20"/>
              </w:rPr>
            </w:pPr>
            <w:r w:rsidRPr="006F1D4F">
              <w:rPr>
                <w:b/>
                <w:bCs/>
                <w:sz w:val="20"/>
                <w:szCs w:val="20"/>
              </w:rPr>
              <w:t>2012</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4C72D7" w:rsidRPr="006F1D4F" w:rsidRDefault="004C72D7" w:rsidP="004C72D7">
            <w:pPr>
              <w:jc w:val="center"/>
              <w:rPr>
                <w:b/>
                <w:bCs/>
                <w:sz w:val="20"/>
                <w:szCs w:val="20"/>
              </w:rPr>
            </w:pPr>
            <w:r w:rsidRPr="006F1D4F">
              <w:rPr>
                <w:b/>
                <w:bCs/>
                <w:sz w:val="20"/>
                <w:szCs w:val="20"/>
              </w:rPr>
              <w:t>2013</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4C72D7" w:rsidRPr="006F1D4F" w:rsidRDefault="004C72D7" w:rsidP="004C72D7">
            <w:pPr>
              <w:jc w:val="center"/>
              <w:rPr>
                <w:b/>
                <w:bCs/>
                <w:sz w:val="20"/>
                <w:szCs w:val="20"/>
              </w:rPr>
            </w:pPr>
            <w:r w:rsidRPr="006F1D4F">
              <w:rPr>
                <w:b/>
                <w:bCs/>
                <w:sz w:val="20"/>
                <w:szCs w:val="20"/>
              </w:rPr>
              <w:t>2014</w:t>
            </w:r>
          </w:p>
        </w:tc>
      </w:tr>
      <w:tr w:rsidR="007444EF" w:rsidRPr="00CA71CD" w:rsidTr="00F2287B">
        <w:trPr>
          <w:trHeight w:val="300"/>
        </w:trPr>
        <w:tc>
          <w:tcPr>
            <w:tcW w:w="2694" w:type="dxa"/>
            <w:noWrap/>
            <w:vAlign w:val="bottom"/>
          </w:tcPr>
          <w:p w:rsidR="007444EF" w:rsidRPr="007444EF" w:rsidRDefault="007444EF">
            <w:pPr>
              <w:rPr>
                <w:rFonts w:ascii="Calibri" w:hAnsi="Calibri"/>
                <w:color w:val="000000"/>
                <w:sz w:val="20"/>
              </w:rPr>
            </w:pPr>
            <w:r w:rsidRPr="007444EF">
              <w:rPr>
                <w:rFonts w:ascii="Calibri" w:hAnsi="Calibri"/>
                <w:color w:val="000000"/>
                <w:sz w:val="20"/>
              </w:rPr>
              <w:t>Advanced Diploma</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2.4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1.5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3.9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1.6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1.5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3.1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3.7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3.7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4.2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3.1 </w:t>
            </w:r>
          </w:p>
        </w:tc>
      </w:tr>
      <w:tr w:rsidR="007444EF" w:rsidRPr="00CA71CD" w:rsidTr="00F2287B">
        <w:trPr>
          <w:trHeight w:val="300"/>
        </w:trPr>
        <w:tc>
          <w:tcPr>
            <w:tcW w:w="2694" w:type="dxa"/>
            <w:noWrap/>
            <w:vAlign w:val="bottom"/>
          </w:tcPr>
          <w:p w:rsidR="007444EF" w:rsidRPr="007444EF" w:rsidRDefault="007444EF">
            <w:pPr>
              <w:rPr>
                <w:rFonts w:ascii="Calibri" w:hAnsi="Calibri"/>
                <w:color w:val="000000"/>
                <w:sz w:val="20"/>
              </w:rPr>
            </w:pPr>
            <w:r w:rsidRPr="007444EF">
              <w:rPr>
                <w:rFonts w:ascii="Calibri" w:hAnsi="Calibri"/>
                <w:color w:val="000000"/>
                <w:sz w:val="20"/>
              </w:rPr>
              <w:t>Associate Degree</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0.5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0.2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1.0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0.1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0.5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0.6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0.7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1.0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0.1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0.3 </w:t>
            </w:r>
          </w:p>
        </w:tc>
      </w:tr>
      <w:tr w:rsidR="007444EF" w:rsidRPr="00CA71CD" w:rsidTr="00F2287B">
        <w:trPr>
          <w:trHeight w:val="300"/>
        </w:trPr>
        <w:tc>
          <w:tcPr>
            <w:tcW w:w="2694" w:type="dxa"/>
            <w:noWrap/>
            <w:vAlign w:val="bottom"/>
          </w:tcPr>
          <w:p w:rsidR="007444EF" w:rsidRPr="007444EF" w:rsidRDefault="007444EF">
            <w:pPr>
              <w:rPr>
                <w:rFonts w:ascii="Calibri" w:hAnsi="Calibri"/>
                <w:color w:val="000000"/>
                <w:sz w:val="20"/>
              </w:rPr>
            </w:pPr>
            <w:r w:rsidRPr="007444EF">
              <w:rPr>
                <w:rFonts w:ascii="Calibri" w:hAnsi="Calibri"/>
                <w:color w:val="000000"/>
                <w:sz w:val="20"/>
              </w:rPr>
              <w:t>Diploma</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2.7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3.2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4.2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3.0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2.4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7.2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7.3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9.7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7.0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9.4 </w:t>
            </w:r>
          </w:p>
        </w:tc>
      </w:tr>
      <w:tr w:rsidR="007444EF" w:rsidRPr="00CA71CD" w:rsidTr="00F2287B">
        <w:trPr>
          <w:trHeight w:val="300"/>
        </w:trPr>
        <w:tc>
          <w:tcPr>
            <w:tcW w:w="2694" w:type="dxa"/>
            <w:noWrap/>
            <w:vAlign w:val="bottom"/>
          </w:tcPr>
          <w:p w:rsidR="007444EF" w:rsidRPr="007444EF" w:rsidRDefault="007444EF">
            <w:pPr>
              <w:rPr>
                <w:rFonts w:ascii="Calibri" w:hAnsi="Calibri"/>
                <w:color w:val="000000"/>
                <w:sz w:val="20"/>
              </w:rPr>
            </w:pPr>
            <w:r w:rsidRPr="007444EF">
              <w:rPr>
                <w:rFonts w:ascii="Calibri" w:hAnsi="Calibri"/>
                <w:color w:val="000000"/>
                <w:sz w:val="20"/>
              </w:rPr>
              <w:t>Certificate IV</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15.8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17.5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16.4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14.6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19.6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15.7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16.1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13.6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17.6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23.8 </w:t>
            </w:r>
          </w:p>
        </w:tc>
      </w:tr>
      <w:tr w:rsidR="007444EF" w:rsidRPr="00CA71CD" w:rsidTr="00F2287B">
        <w:trPr>
          <w:trHeight w:val="300"/>
        </w:trPr>
        <w:tc>
          <w:tcPr>
            <w:tcW w:w="2694" w:type="dxa"/>
            <w:noWrap/>
            <w:vAlign w:val="bottom"/>
          </w:tcPr>
          <w:p w:rsidR="007444EF" w:rsidRPr="007444EF" w:rsidRDefault="007444EF">
            <w:pPr>
              <w:rPr>
                <w:rFonts w:ascii="Calibri" w:hAnsi="Calibri"/>
                <w:color w:val="000000"/>
                <w:sz w:val="20"/>
              </w:rPr>
            </w:pPr>
            <w:r w:rsidRPr="007444EF">
              <w:rPr>
                <w:rFonts w:ascii="Calibri" w:hAnsi="Calibri"/>
                <w:color w:val="000000"/>
                <w:sz w:val="20"/>
              </w:rPr>
              <w:t>Certificate III</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53.7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53.8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54.7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63.0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58.2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52.2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51.7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54.0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55.8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47.3 </w:t>
            </w:r>
          </w:p>
        </w:tc>
      </w:tr>
      <w:tr w:rsidR="007444EF" w:rsidRPr="00CA71CD" w:rsidTr="00F2287B">
        <w:trPr>
          <w:trHeight w:val="300"/>
        </w:trPr>
        <w:tc>
          <w:tcPr>
            <w:tcW w:w="2694" w:type="dxa"/>
            <w:noWrap/>
            <w:vAlign w:val="bottom"/>
          </w:tcPr>
          <w:p w:rsidR="007444EF" w:rsidRPr="007444EF" w:rsidRDefault="007444EF">
            <w:pPr>
              <w:rPr>
                <w:rFonts w:ascii="Calibri" w:hAnsi="Calibri"/>
                <w:color w:val="000000"/>
                <w:sz w:val="20"/>
              </w:rPr>
            </w:pPr>
            <w:r w:rsidRPr="007444EF">
              <w:rPr>
                <w:rFonts w:ascii="Calibri" w:hAnsi="Calibri"/>
                <w:color w:val="000000"/>
                <w:sz w:val="20"/>
              </w:rPr>
              <w:t>Certificate I or II</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8.8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9.0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10.5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9.2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9.5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13.2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12.6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9.9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8.5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8.9 </w:t>
            </w:r>
          </w:p>
        </w:tc>
      </w:tr>
      <w:tr w:rsidR="007444EF" w:rsidRPr="00CA71CD" w:rsidTr="00F2287B">
        <w:trPr>
          <w:trHeight w:val="300"/>
        </w:trPr>
        <w:tc>
          <w:tcPr>
            <w:tcW w:w="2694" w:type="dxa"/>
            <w:noWrap/>
            <w:vAlign w:val="bottom"/>
          </w:tcPr>
          <w:p w:rsidR="007444EF" w:rsidRPr="007444EF" w:rsidRDefault="007444EF">
            <w:pPr>
              <w:rPr>
                <w:rFonts w:ascii="Calibri" w:hAnsi="Calibri"/>
                <w:color w:val="000000"/>
                <w:sz w:val="20"/>
              </w:rPr>
            </w:pPr>
            <w:r w:rsidRPr="007444EF">
              <w:rPr>
                <w:rFonts w:ascii="Calibri" w:hAnsi="Calibri"/>
                <w:color w:val="000000"/>
                <w:sz w:val="20"/>
              </w:rPr>
              <w:t xml:space="preserve">Certificate unspecified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15.8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14.3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8.7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7.2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7.3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7.8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7.5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7.4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5.9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5.6 </w:t>
            </w:r>
          </w:p>
        </w:tc>
      </w:tr>
      <w:tr w:rsidR="007444EF" w:rsidRPr="00CA71CD" w:rsidTr="00F2287B">
        <w:trPr>
          <w:trHeight w:val="300"/>
        </w:trPr>
        <w:tc>
          <w:tcPr>
            <w:tcW w:w="2694" w:type="dxa"/>
            <w:noWrap/>
            <w:vAlign w:val="bottom"/>
          </w:tcPr>
          <w:p w:rsidR="007444EF" w:rsidRPr="007444EF" w:rsidRDefault="007444EF">
            <w:pPr>
              <w:rPr>
                <w:rFonts w:ascii="Calibri" w:hAnsi="Calibri"/>
                <w:color w:val="000000"/>
                <w:sz w:val="20"/>
              </w:rPr>
            </w:pPr>
            <w:r w:rsidRPr="007444EF">
              <w:rPr>
                <w:rFonts w:ascii="Calibri" w:hAnsi="Calibri"/>
                <w:color w:val="000000"/>
                <w:sz w:val="20"/>
              </w:rPr>
              <w:t>Study level unknown</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0.3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0.5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0.5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1.3 </w:t>
            </w:r>
          </w:p>
        </w:tc>
        <w:tc>
          <w:tcPr>
            <w:tcW w:w="775" w:type="dxa"/>
            <w:noWrap/>
          </w:tcPr>
          <w:p w:rsidR="007444EF" w:rsidRPr="007444EF" w:rsidRDefault="007444EF" w:rsidP="007444EF">
            <w:pPr>
              <w:jc w:val="right"/>
              <w:rPr>
                <w:color w:val="000000"/>
                <w:sz w:val="20"/>
                <w:szCs w:val="20"/>
              </w:rPr>
            </w:pPr>
            <w:r w:rsidRPr="007444EF">
              <w:rPr>
                <w:color w:val="000000"/>
                <w:sz w:val="20"/>
                <w:szCs w:val="20"/>
              </w:rPr>
              <w:t xml:space="preserve"> 1.1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0.2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0.4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0.7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1.0 </w:t>
            </w:r>
          </w:p>
        </w:tc>
        <w:tc>
          <w:tcPr>
            <w:tcW w:w="766" w:type="dxa"/>
            <w:noWrap/>
          </w:tcPr>
          <w:p w:rsidR="007444EF" w:rsidRPr="007444EF" w:rsidRDefault="007444EF" w:rsidP="007444EF">
            <w:pPr>
              <w:jc w:val="right"/>
              <w:rPr>
                <w:color w:val="000000"/>
                <w:sz w:val="20"/>
                <w:szCs w:val="20"/>
              </w:rPr>
            </w:pPr>
            <w:r w:rsidRPr="007444EF">
              <w:rPr>
                <w:color w:val="000000"/>
                <w:sz w:val="20"/>
                <w:szCs w:val="20"/>
              </w:rPr>
              <w:t xml:space="preserve"> 1.6 </w:t>
            </w:r>
          </w:p>
        </w:tc>
      </w:tr>
      <w:tr w:rsidR="007444EF" w:rsidRPr="00CA71CD" w:rsidTr="007444EF">
        <w:trPr>
          <w:trHeight w:val="315"/>
        </w:trPr>
        <w:tc>
          <w:tcPr>
            <w:tcW w:w="2694" w:type="dxa"/>
            <w:shd w:val="clear" w:color="auto" w:fill="244061" w:themeFill="accent1" w:themeFillShade="80"/>
            <w:noWrap/>
            <w:vAlign w:val="center"/>
          </w:tcPr>
          <w:p w:rsidR="007444EF" w:rsidRPr="005E23C7" w:rsidRDefault="007444EF" w:rsidP="004C72D7">
            <w:pPr>
              <w:rPr>
                <w:rFonts w:ascii="Calibri" w:hAnsi="Calibri"/>
                <w:b/>
                <w:bCs/>
                <w:color w:val="FFFFFF"/>
                <w:sz w:val="20"/>
              </w:rPr>
            </w:pPr>
            <w:r w:rsidRPr="004C72D7">
              <w:rPr>
                <w:rFonts w:ascii="Calibri" w:hAnsi="Calibri"/>
                <w:b/>
                <w:bCs/>
                <w:color w:val="FFFFFF"/>
                <w:sz w:val="20"/>
              </w:rPr>
              <w:t>Total respondents entering Apprenticeships/Traineeships</w:t>
            </w:r>
          </w:p>
        </w:tc>
        <w:tc>
          <w:tcPr>
            <w:tcW w:w="775" w:type="dxa"/>
            <w:shd w:val="clear" w:color="auto" w:fill="244061" w:themeFill="accent1" w:themeFillShade="80"/>
            <w:noWrap/>
            <w:vAlign w:val="center"/>
          </w:tcPr>
          <w:p w:rsidR="007444EF" w:rsidRPr="007444EF" w:rsidRDefault="007444EF" w:rsidP="007444EF">
            <w:pPr>
              <w:jc w:val="right"/>
              <w:rPr>
                <w:b/>
                <w:color w:val="FFFFFF" w:themeColor="background1"/>
                <w:sz w:val="20"/>
                <w:szCs w:val="20"/>
              </w:rPr>
            </w:pPr>
            <w:r w:rsidRPr="007444EF">
              <w:rPr>
                <w:b/>
                <w:color w:val="FFFFFF" w:themeColor="background1"/>
                <w:sz w:val="20"/>
                <w:szCs w:val="20"/>
              </w:rPr>
              <w:t xml:space="preserve"> 1,909 </w:t>
            </w:r>
          </w:p>
        </w:tc>
        <w:tc>
          <w:tcPr>
            <w:tcW w:w="775" w:type="dxa"/>
            <w:shd w:val="clear" w:color="auto" w:fill="244061" w:themeFill="accent1" w:themeFillShade="80"/>
            <w:noWrap/>
            <w:vAlign w:val="center"/>
          </w:tcPr>
          <w:p w:rsidR="007444EF" w:rsidRPr="007444EF" w:rsidRDefault="007444EF" w:rsidP="007444EF">
            <w:pPr>
              <w:jc w:val="right"/>
              <w:rPr>
                <w:b/>
                <w:color w:val="FFFFFF" w:themeColor="background1"/>
                <w:sz w:val="20"/>
                <w:szCs w:val="20"/>
              </w:rPr>
            </w:pPr>
            <w:r w:rsidRPr="007444EF">
              <w:rPr>
                <w:b/>
                <w:color w:val="FFFFFF" w:themeColor="background1"/>
                <w:sz w:val="20"/>
                <w:szCs w:val="20"/>
              </w:rPr>
              <w:t xml:space="preserve"> 1,827 </w:t>
            </w:r>
          </w:p>
        </w:tc>
        <w:tc>
          <w:tcPr>
            <w:tcW w:w="775" w:type="dxa"/>
            <w:shd w:val="clear" w:color="auto" w:fill="244061" w:themeFill="accent1" w:themeFillShade="80"/>
            <w:noWrap/>
            <w:vAlign w:val="center"/>
          </w:tcPr>
          <w:p w:rsidR="007444EF" w:rsidRPr="007444EF" w:rsidRDefault="007444EF" w:rsidP="007444EF">
            <w:pPr>
              <w:jc w:val="right"/>
              <w:rPr>
                <w:b/>
                <w:color w:val="FFFFFF" w:themeColor="background1"/>
                <w:sz w:val="20"/>
                <w:szCs w:val="20"/>
              </w:rPr>
            </w:pPr>
            <w:r w:rsidRPr="007444EF">
              <w:rPr>
                <w:b/>
                <w:color w:val="FFFFFF" w:themeColor="background1"/>
                <w:sz w:val="20"/>
                <w:szCs w:val="20"/>
              </w:rPr>
              <w:t xml:space="preserve"> 1,660 </w:t>
            </w:r>
          </w:p>
        </w:tc>
        <w:tc>
          <w:tcPr>
            <w:tcW w:w="775" w:type="dxa"/>
            <w:shd w:val="clear" w:color="auto" w:fill="244061" w:themeFill="accent1" w:themeFillShade="80"/>
            <w:noWrap/>
            <w:vAlign w:val="center"/>
          </w:tcPr>
          <w:p w:rsidR="007444EF" w:rsidRPr="007444EF" w:rsidRDefault="007444EF" w:rsidP="007444EF">
            <w:pPr>
              <w:jc w:val="right"/>
              <w:rPr>
                <w:b/>
                <w:color w:val="FFFFFF" w:themeColor="background1"/>
                <w:sz w:val="20"/>
                <w:szCs w:val="20"/>
              </w:rPr>
            </w:pPr>
            <w:r w:rsidRPr="007444EF">
              <w:rPr>
                <w:b/>
                <w:color w:val="FFFFFF" w:themeColor="background1"/>
                <w:sz w:val="20"/>
                <w:szCs w:val="20"/>
              </w:rPr>
              <w:t xml:space="preserve"> 1,609 </w:t>
            </w:r>
          </w:p>
        </w:tc>
        <w:tc>
          <w:tcPr>
            <w:tcW w:w="775" w:type="dxa"/>
            <w:shd w:val="clear" w:color="auto" w:fill="244061" w:themeFill="accent1" w:themeFillShade="80"/>
            <w:noWrap/>
            <w:vAlign w:val="center"/>
          </w:tcPr>
          <w:p w:rsidR="007444EF" w:rsidRPr="007444EF" w:rsidRDefault="007444EF" w:rsidP="007444EF">
            <w:pPr>
              <w:jc w:val="right"/>
              <w:rPr>
                <w:b/>
                <w:color w:val="FFFFFF" w:themeColor="background1"/>
                <w:sz w:val="20"/>
                <w:szCs w:val="20"/>
              </w:rPr>
            </w:pPr>
            <w:r w:rsidRPr="007444EF">
              <w:rPr>
                <w:b/>
                <w:color w:val="FFFFFF" w:themeColor="background1"/>
                <w:sz w:val="20"/>
                <w:szCs w:val="20"/>
              </w:rPr>
              <w:t xml:space="preserve"> 1,523 </w:t>
            </w:r>
          </w:p>
        </w:tc>
        <w:tc>
          <w:tcPr>
            <w:tcW w:w="766" w:type="dxa"/>
            <w:shd w:val="clear" w:color="auto" w:fill="244061" w:themeFill="accent1" w:themeFillShade="80"/>
            <w:noWrap/>
            <w:vAlign w:val="center"/>
          </w:tcPr>
          <w:p w:rsidR="007444EF" w:rsidRPr="007444EF" w:rsidRDefault="007444EF" w:rsidP="007444EF">
            <w:pPr>
              <w:jc w:val="right"/>
              <w:rPr>
                <w:b/>
                <w:color w:val="FFFFFF" w:themeColor="background1"/>
                <w:sz w:val="20"/>
                <w:szCs w:val="20"/>
              </w:rPr>
            </w:pPr>
            <w:r w:rsidRPr="007444EF">
              <w:rPr>
                <w:b/>
                <w:color w:val="FFFFFF" w:themeColor="background1"/>
                <w:sz w:val="20"/>
                <w:szCs w:val="20"/>
              </w:rPr>
              <w:t xml:space="preserve"> 1,137 </w:t>
            </w:r>
          </w:p>
        </w:tc>
        <w:tc>
          <w:tcPr>
            <w:tcW w:w="766" w:type="dxa"/>
            <w:shd w:val="clear" w:color="auto" w:fill="244061" w:themeFill="accent1" w:themeFillShade="80"/>
            <w:noWrap/>
            <w:vAlign w:val="center"/>
          </w:tcPr>
          <w:p w:rsidR="007444EF" w:rsidRPr="007444EF" w:rsidRDefault="007444EF" w:rsidP="007444EF">
            <w:pPr>
              <w:jc w:val="right"/>
              <w:rPr>
                <w:b/>
                <w:color w:val="FFFFFF" w:themeColor="background1"/>
                <w:sz w:val="20"/>
                <w:szCs w:val="20"/>
              </w:rPr>
            </w:pPr>
            <w:r w:rsidRPr="007444EF">
              <w:rPr>
                <w:b/>
                <w:color w:val="FFFFFF" w:themeColor="background1"/>
                <w:sz w:val="20"/>
                <w:szCs w:val="20"/>
              </w:rPr>
              <w:t xml:space="preserve"> 1,136 </w:t>
            </w:r>
          </w:p>
        </w:tc>
        <w:tc>
          <w:tcPr>
            <w:tcW w:w="766" w:type="dxa"/>
            <w:shd w:val="clear" w:color="auto" w:fill="244061" w:themeFill="accent1" w:themeFillShade="80"/>
            <w:noWrap/>
            <w:vAlign w:val="center"/>
          </w:tcPr>
          <w:p w:rsidR="007444EF" w:rsidRPr="007444EF" w:rsidRDefault="007444EF" w:rsidP="007444EF">
            <w:pPr>
              <w:jc w:val="right"/>
              <w:rPr>
                <w:b/>
                <w:color w:val="FFFFFF" w:themeColor="background1"/>
                <w:sz w:val="20"/>
                <w:szCs w:val="20"/>
              </w:rPr>
            </w:pPr>
            <w:r w:rsidRPr="007444EF">
              <w:rPr>
                <w:b/>
                <w:color w:val="FFFFFF" w:themeColor="background1"/>
                <w:sz w:val="20"/>
                <w:szCs w:val="20"/>
              </w:rPr>
              <w:t xml:space="preserve"> 1,067 </w:t>
            </w:r>
          </w:p>
        </w:tc>
        <w:tc>
          <w:tcPr>
            <w:tcW w:w="766" w:type="dxa"/>
            <w:shd w:val="clear" w:color="auto" w:fill="244061" w:themeFill="accent1" w:themeFillShade="80"/>
            <w:noWrap/>
            <w:vAlign w:val="center"/>
          </w:tcPr>
          <w:p w:rsidR="007444EF" w:rsidRPr="007444EF" w:rsidRDefault="007444EF" w:rsidP="007444EF">
            <w:pPr>
              <w:jc w:val="right"/>
              <w:rPr>
                <w:b/>
                <w:color w:val="FFFFFF" w:themeColor="background1"/>
                <w:sz w:val="20"/>
                <w:szCs w:val="20"/>
              </w:rPr>
            </w:pPr>
            <w:r w:rsidRPr="007444EF">
              <w:rPr>
                <w:b/>
                <w:color w:val="FFFFFF" w:themeColor="background1"/>
                <w:sz w:val="20"/>
                <w:szCs w:val="20"/>
              </w:rPr>
              <w:t xml:space="preserve"> 791 </w:t>
            </w:r>
          </w:p>
        </w:tc>
        <w:tc>
          <w:tcPr>
            <w:tcW w:w="766" w:type="dxa"/>
            <w:shd w:val="clear" w:color="auto" w:fill="244061" w:themeFill="accent1" w:themeFillShade="80"/>
            <w:noWrap/>
            <w:vAlign w:val="center"/>
          </w:tcPr>
          <w:p w:rsidR="007444EF" w:rsidRPr="007444EF" w:rsidRDefault="007444EF" w:rsidP="007444EF">
            <w:pPr>
              <w:jc w:val="right"/>
              <w:rPr>
                <w:b/>
                <w:color w:val="FFFFFF" w:themeColor="background1"/>
                <w:sz w:val="20"/>
                <w:szCs w:val="20"/>
              </w:rPr>
            </w:pPr>
            <w:r w:rsidRPr="007444EF">
              <w:rPr>
                <w:b/>
                <w:color w:val="FFFFFF" w:themeColor="background1"/>
                <w:sz w:val="20"/>
                <w:szCs w:val="20"/>
              </w:rPr>
              <w:t xml:space="preserve"> 732 </w:t>
            </w:r>
          </w:p>
        </w:tc>
      </w:tr>
    </w:tbl>
    <w:p w:rsidR="004C72D7" w:rsidRDefault="004C72D7" w:rsidP="00E13085"/>
    <w:p w:rsidR="007444EF" w:rsidRPr="007444EF" w:rsidRDefault="007444EF" w:rsidP="007444EF">
      <w:pPr>
        <w:pStyle w:val="Caption"/>
        <w:spacing w:after="0"/>
        <w:rPr>
          <w:rStyle w:val="Strong"/>
        </w:rPr>
      </w:pPr>
    </w:p>
    <w:p w:rsidR="007444EF" w:rsidRDefault="007444EF" w:rsidP="007444EF">
      <w:pPr>
        <w:pStyle w:val="Caption"/>
        <w:spacing w:after="0"/>
        <w:rPr>
          <w:rStyle w:val="Strong"/>
        </w:rPr>
      </w:pPr>
      <w:r w:rsidRPr="007444EF">
        <w:rPr>
          <w:rStyle w:val="Strong"/>
        </w:rPr>
        <w:t xml:space="preserve">Figure </w:t>
      </w:r>
      <w:r w:rsidRPr="007444EF">
        <w:rPr>
          <w:rStyle w:val="Strong"/>
        </w:rPr>
        <w:fldChar w:fldCharType="begin"/>
      </w:r>
      <w:r w:rsidRPr="007444EF">
        <w:rPr>
          <w:rStyle w:val="Strong"/>
        </w:rPr>
        <w:instrText xml:space="preserve"> SEQ Figure \* ARABIC </w:instrText>
      </w:r>
      <w:r w:rsidRPr="007444EF">
        <w:rPr>
          <w:rStyle w:val="Strong"/>
        </w:rPr>
        <w:fldChar w:fldCharType="separate"/>
      </w:r>
      <w:proofErr w:type="gramStart"/>
      <w:r w:rsidR="00283EB0">
        <w:rPr>
          <w:rStyle w:val="Strong"/>
          <w:noProof/>
        </w:rPr>
        <w:t>3</w:t>
      </w:r>
      <w:r w:rsidRPr="007444EF">
        <w:rPr>
          <w:rStyle w:val="Strong"/>
        </w:rPr>
        <w:fldChar w:fldCharType="end"/>
      </w:r>
      <w:r w:rsidRPr="007444EF">
        <w:rPr>
          <w:rStyle w:val="Strong"/>
        </w:rPr>
        <w:t xml:space="preserve">  Occupation group</w:t>
      </w:r>
      <w:proofErr w:type="gramEnd"/>
      <w:r w:rsidRPr="007444EF">
        <w:rPr>
          <w:rStyle w:val="Strong"/>
        </w:rPr>
        <w:t xml:space="preserve"> of Year 12 or equivalent completers in an apprenticeship or traineeship, May 2014</w:t>
      </w:r>
    </w:p>
    <w:p w:rsidR="007444EF" w:rsidRPr="005D5F41" w:rsidRDefault="007444EF" w:rsidP="007444EF">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p w:rsidR="007444EF" w:rsidRDefault="007444EF" w:rsidP="007444EF">
      <w:r>
        <w:rPr>
          <w:noProof/>
          <w:lang w:eastAsia="en-AU"/>
        </w:rPr>
        <w:drawing>
          <wp:inline distT="0" distB="0" distL="0" distR="0" wp14:anchorId="7840D2DE" wp14:editId="69E68DCD">
            <wp:extent cx="6535360" cy="3880237"/>
            <wp:effectExtent l="0" t="0" r="0"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3"/>
                    <a:stretch>
                      <a:fillRect/>
                    </a:stretch>
                  </pic:blipFill>
                  <pic:spPr>
                    <a:xfrm>
                      <a:off x="0" y="0"/>
                      <a:ext cx="6535144" cy="3880109"/>
                    </a:xfrm>
                    <a:prstGeom prst="rect">
                      <a:avLst/>
                    </a:prstGeom>
                  </pic:spPr>
                </pic:pic>
              </a:graphicData>
            </a:graphic>
          </wp:inline>
        </w:drawing>
      </w:r>
    </w:p>
    <w:p w:rsidR="007444EF" w:rsidRDefault="007444EF" w:rsidP="007444EF"/>
    <w:p w:rsidR="007444EF" w:rsidRDefault="007444EF" w:rsidP="007444EF"/>
    <w:p w:rsidR="007444EF" w:rsidRDefault="007444EF" w:rsidP="007444EF"/>
    <w:p w:rsidR="007444EF" w:rsidRDefault="007444EF" w:rsidP="00F2287B">
      <w:pPr>
        <w:ind w:left="142"/>
      </w:pPr>
    </w:p>
    <w:p w:rsidR="00F2287B" w:rsidRDefault="00F2287B" w:rsidP="00F2287B">
      <w:pPr>
        <w:pStyle w:val="Heading2"/>
        <w:shd w:val="clear" w:color="auto" w:fill="DBE5F1" w:themeFill="accent1" w:themeFillTint="33"/>
        <w:spacing w:before="0"/>
        <w:rPr>
          <w:rStyle w:val="Strong"/>
        </w:rPr>
      </w:pPr>
      <w:r w:rsidRPr="00A108A4">
        <w:t>Y</w:t>
      </w:r>
      <w:r w:rsidR="00C516DD">
        <w:t>E</w:t>
      </w:r>
      <w:r w:rsidRPr="00A108A4">
        <w:t xml:space="preserve">AR 12 OR EQUIVALENT COMPLETERS </w:t>
      </w:r>
      <w:r>
        <w:t>WHO DEFERRED TERTIARY STUDY</w:t>
      </w:r>
    </w:p>
    <w:p w:rsidR="007444EF" w:rsidRDefault="007444EF" w:rsidP="007444EF"/>
    <w:p w:rsidR="00F2287B" w:rsidRDefault="00F2287B" w:rsidP="00F2287B">
      <w:pPr>
        <w:pStyle w:val="Caption"/>
        <w:spacing w:after="0"/>
        <w:rPr>
          <w:rStyle w:val="Strong"/>
        </w:rPr>
      </w:pPr>
      <w:r w:rsidRPr="00F2287B">
        <w:rPr>
          <w:rStyle w:val="Strong"/>
        </w:rPr>
        <w:t xml:space="preserve">Table </w:t>
      </w:r>
      <w:r w:rsidRPr="00F2287B">
        <w:rPr>
          <w:rStyle w:val="Strong"/>
        </w:rPr>
        <w:fldChar w:fldCharType="begin"/>
      </w:r>
      <w:r w:rsidRPr="00F2287B">
        <w:rPr>
          <w:rStyle w:val="Strong"/>
        </w:rPr>
        <w:instrText xml:space="preserve"> SEQ Table \* ARABIC </w:instrText>
      </w:r>
      <w:r w:rsidRPr="00F2287B">
        <w:rPr>
          <w:rStyle w:val="Strong"/>
        </w:rPr>
        <w:fldChar w:fldCharType="separate"/>
      </w:r>
      <w:r w:rsidR="00283EB0">
        <w:rPr>
          <w:rStyle w:val="Strong"/>
          <w:noProof/>
        </w:rPr>
        <w:t>21</w:t>
      </w:r>
      <w:r w:rsidRPr="00F2287B">
        <w:rPr>
          <w:rStyle w:val="Strong"/>
        </w:rPr>
        <w:fldChar w:fldCharType="end"/>
      </w:r>
      <w:r w:rsidRPr="00F2287B">
        <w:rPr>
          <w:rStyle w:val="Strong"/>
        </w:rPr>
        <w:t xml:space="preserve">  Destinations of Year 12 or equivalent completers who deferred tertiary study</w:t>
      </w:r>
    </w:p>
    <w:p w:rsidR="00F2287B" w:rsidRPr="005D5F41" w:rsidRDefault="00F2287B" w:rsidP="00F2287B">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5000" w:type="pct"/>
        <w:tblInd w:w="108" w:type="dxa"/>
        <w:tblLook w:val="04A0" w:firstRow="1" w:lastRow="0" w:firstColumn="1" w:lastColumn="0" w:noHBand="0" w:noVBand="1"/>
      </w:tblPr>
      <w:tblGrid>
        <w:gridCol w:w="3385"/>
        <w:gridCol w:w="763"/>
        <w:gridCol w:w="646"/>
        <w:gridCol w:w="763"/>
        <w:gridCol w:w="646"/>
        <w:gridCol w:w="763"/>
        <w:gridCol w:w="646"/>
        <w:gridCol w:w="763"/>
        <w:gridCol w:w="646"/>
        <w:gridCol w:w="763"/>
        <w:gridCol w:w="638"/>
      </w:tblGrid>
      <w:tr w:rsidR="00F2287B" w:rsidRPr="00F2287B" w:rsidTr="00F2287B">
        <w:trPr>
          <w:trHeight w:val="300"/>
        </w:trPr>
        <w:tc>
          <w:tcPr>
            <w:tcW w:w="162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rPr>
                <w:b/>
                <w:bCs/>
                <w:sz w:val="20"/>
                <w:szCs w:val="20"/>
              </w:rPr>
            </w:pPr>
            <w:r w:rsidRPr="00F2287B">
              <w:rPr>
                <w:b/>
                <w:bCs/>
                <w:sz w:val="20"/>
                <w:szCs w:val="20"/>
              </w:rPr>
              <w:t>Post School Destinations</w:t>
            </w:r>
          </w:p>
        </w:tc>
        <w:tc>
          <w:tcPr>
            <w:tcW w:w="6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center"/>
              <w:rPr>
                <w:b/>
                <w:bCs/>
                <w:sz w:val="20"/>
                <w:szCs w:val="20"/>
              </w:rPr>
            </w:pPr>
            <w:r w:rsidRPr="00F2287B">
              <w:rPr>
                <w:b/>
                <w:bCs/>
                <w:sz w:val="20"/>
                <w:szCs w:val="20"/>
              </w:rPr>
              <w:t>2010</w:t>
            </w:r>
          </w:p>
        </w:tc>
        <w:tc>
          <w:tcPr>
            <w:tcW w:w="6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center"/>
              <w:rPr>
                <w:b/>
                <w:bCs/>
                <w:sz w:val="20"/>
                <w:szCs w:val="20"/>
              </w:rPr>
            </w:pPr>
            <w:r w:rsidRPr="00F2287B">
              <w:rPr>
                <w:b/>
                <w:bCs/>
                <w:sz w:val="20"/>
                <w:szCs w:val="20"/>
              </w:rPr>
              <w:t>2011</w:t>
            </w:r>
          </w:p>
        </w:tc>
        <w:tc>
          <w:tcPr>
            <w:tcW w:w="6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center"/>
              <w:rPr>
                <w:b/>
                <w:bCs/>
                <w:sz w:val="20"/>
                <w:szCs w:val="20"/>
              </w:rPr>
            </w:pPr>
            <w:r w:rsidRPr="00F2287B">
              <w:rPr>
                <w:b/>
                <w:bCs/>
                <w:sz w:val="20"/>
                <w:szCs w:val="20"/>
              </w:rPr>
              <w:t>2012</w:t>
            </w:r>
          </w:p>
        </w:tc>
        <w:tc>
          <w:tcPr>
            <w:tcW w:w="6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center"/>
              <w:rPr>
                <w:b/>
                <w:bCs/>
                <w:sz w:val="20"/>
                <w:szCs w:val="20"/>
              </w:rPr>
            </w:pPr>
            <w:r w:rsidRPr="00F2287B">
              <w:rPr>
                <w:b/>
                <w:bCs/>
                <w:sz w:val="20"/>
                <w:szCs w:val="20"/>
              </w:rPr>
              <w:t>2013</w:t>
            </w:r>
          </w:p>
        </w:tc>
        <w:tc>
          <w:tcPr>
            <w:tcW w:w="67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center"/>
              <w:rPr>
                <w:b/>
                <w:bCs/>
                <w:sz w:val="20"/>
                <w:szCs w:val="20"/>
              </w:rPr>
            </w:pPr>
            <w:r w:rsidRPr="00F2287B">
              <w:rPr>
                <w:b/>
                <w:bCs/>
                <w:sz w:val="20"/>
                <w:szCs w:val="20"/>
              </w:rPr>
              <w:t>2014</w:t>
            </w:r>
          </w:p>
        </w:tc>
      </w:tr>
      <w:tr w:rsidR="00F2287B" w:rsidRPr="00F2287B" w:rsidTr="00F2287B">
        <w:trPr>
          <w:trHeight w:val="315"/>
        </w:trPr>
        <w:tc>
          <w:tcPr>
            <w:tcW w:w="162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rsidR="00F2287B" w:rsidRPr="00F2287B" w:rsidRDefault="00F2287B" w:rsidP="00F2287B">
            <w:pPr>
              <w:rPr>
                <w:b/>
                <w:bCs/>
                <w:sz w:val="20"/>
                <w:szCs w:val="20"/>
              </w:rPr>
            </w:pP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center"/>
              <w:rPr>
                <w:b/>
                <w:bCs/>
                <w:sz w:val="20"/>
                <w:szCs w:val="20"/>
              </w:rPr>
            </w:pPr>
            <w:r w:rsidRPr="00F2287B">
              <w:rPr>
                <w:b/>
                <w:bCs/>
                <w:sz w:val="20"/>
                <w:szCs w:val="20"/>
              </w:rPr>
              <w:t>No.</w:t>
            </w:r>
          </w:p>
        </w:tc>
        <w:tc>
          <w:tcPr>
            <w:tcW w:w="3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center"/>
              <w:rPr>
                <w:b/>
                <w:bCs/>
                <w:sz w:val="20"/>
                <w:szCs w:val="20"/>
              </w:rPr>
            </w:pPr>
            <w:r w:rsidRPr="00F2287B">
              <w:rPr>
                <w:b/>
                <w:bCs/>
                <w:sz w:val="20"/>
                <w:szCs w:val="20"/>
              </w:rPr>
              <w:t>%</w:t>
            </w: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center"/>
              <w:rPr>
                <w:b/>
                <w:bCs/>
                <w:sz w:val="20"/>
                <w:szCs w:val="20"/>
              </w:rPr>
            </w:pPr>
            <w:r w:rsidRPr="00F2287B">
              <w:rPr>
                <w:b/>
                <w:bCs/>
                <w:sz w:val="20"/>
                <w:szCs w:val="20"/>
              </w:rPr>
              <w:t>No.</w:t>
            </w:r>
          </w:p>
        </w:tc>
        <w:tc>
          <w:tcPr>
            <w:tcW w:w="3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center"/>
              <w:rPr>
                <w:b/>
                <w:bCs/>
                <w:sz w:val="20"/>
                <w:szCs w:val="20"/>
              </w:rPr>
            </w:pPr>
            <w:r w:rsidRPr="00F2287B">
              <w:rPr>
                <w:b/>
                <w:bCs/>
                <w:sz w:val="20"/>
                <w:szCs w:val="20"/>
              </w:rPr>
              <w:t>%</w:t>
            </w: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center"/>
              <w:rPr>
                <w:b/>
                <w:bCs/>
                <w:sz w:val="20"/>
                <w:szCs w:val="20"/>
              </w:rPr>
            </w:pPr>
            <w:r w:rsidRPr="00F2287B">
              <w:rPr>
                <w:b/>
                <w:bCs/>
                <w:sz w:val="20"/>
                <w:szCs w:val="20"/>
              </w:rPr>
              <w:t>No.</w:t>
            </w:r>
          </w:p>
        </w:tc>
        <w:tc>
          <w:tcPr>
            <w:tcW w:w="3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center"/>
              <w:rPr>
                <w:b/>
                <w:bCs/>
                <w:sz w:val="20"/>
                <w:szCs w:val="20"/>
              </w:rPr>
            </w:pPr>
            <w:r w:rsidRPr="00F2287B">
              <w:rPr>
                <w:b/>
                <w:bCs/>
                <w:sz w:val="20"/>
                <w:szCs w:val="20"/>
              </w:rPr>
              <w:t>%</w:t>
            </w: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center"/>
              <w:rPr>
                <w:b/>
                <w:bCs/>
                <w:sz w:val="20"/>
                <w:szCs w:val="20"/>
              </w:rPr>
            </w:pPr>
            <w:r w:rsidRPr="00F2287B">
              <w:rPr>
                <w:b/>
                <w:bCs/>
                <w:sz w:val="20"/>
                <w:szCs w:val="20"/>
              </w:rPr>
              <w:t>No.</w:t>
            </w:r>
          </w:p>
        </w:tc>
        <w:tc>
          <w:tcPr>
            <w:tcW w:w="3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center"/>
              <w:rPr>
                <w:b/>
                <w:bCs/>
                <w:sz w:val="20"/>
                <w:szCs w:val="20"/>
              </w:rPr>
            </w:pPr>
            <w:r w:rsidRPr="00F2287B">
              <w:rPr>
                <w:b/>
                <w:bCs/>
                <w:sz w:val="20"/>
                <w:szCs w:val="20"/>
              </w:rPr>
              <w:t>%</w:t>
            </w: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center"/>
              <w:rPr>
                <w:b/>
                <w:bCs/>
                <w:sz w:val="20"/>
                <w:szCs w:val="20"/>
              </w:rPr>
            </w:pPr>
            <w:r w:rsidRPr="00F2287B">
              <w:rPr>
                <w:b/>
                <w:bCs/>
                <w:sz w:val="20"/>
                <w:szCs w:val="20"/>
              </w:rPr>
              <w:t>No.</w:t>
            </w:r>
          </w:p>
        </w:tc>
        <w:tc>
          <w:tcPr>
            <w:tcW w:w="3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center"/>
              <w:rPr>
                <w:b/>
                <w:bCs/>
                <w:sz w:val="20"/>
                <w:szCs w:val="20"/>
              </w:rPr>
            </w:pPr>
            <w:r w:rsidRPr="00F2287B">
              <w:rPr>
                <w:b/>
                <w:bCs/>
                <w:sz w:val="20"/>
                <w:szCs w:val="20"/>
              </w:rPr>
              <w:t>%</w:t>
            </w:r>
          </w:p>
        </w:tc>
      </w:tr>
      <w:tr w:rsidR="00F2287B" w:rsidRPr="00F2287B" w:rsidTr="00F2287B">
        <w:trPr>
          <w:trHeight w:val="315"/>
        </w:trPr>
        <w:tc>
          <w:tcPr>
            <w:tcW w:w="1624" w:type="pct"/>
            <w:tcBorders>
              <w:top w:val="single" w:sz="4" w:space="0" w:color="FFFFFF" w:themeColor="background1"/>
            </w:tcBorders>
            <w:noWrap/>
            <w:hideMark/>
          </w:tcPr>
          <w:p w:rsidR="00F2287B" w:rsidRPr="00F2287B" w:rsidRDefault="00F2287B">
            <w:pPr>
              <w:rPr>
                <w:sz w:val="20"/>
                <w:szCs w:val="20"/>
              </w:rPr>
            </w:pPr>
            <w:r w:rsidRPr="00F2287B">
              <w:rPr>
                <w:sz w:val="20"/>
                <w:szCs w:val="20"/>
              </w:rPr>
              <w:t>Other education or training</w:t>
            </w:r>
          </w:p>
        </w:tc>
        <w:tc>
          <w:tcPr>
            <w:tcW w:w="366" w:type="pct"/>
            <w:tcBorders>
              <w:top w:val="single" w:sz="4" w:space="0" w:color="FFFFFF" w:themeColor="background1"/>
            </w:tcBorders>
            <w:noWrap/>
            <w:vAlign w:val="center"/>
            <w:hideMark/>
          </w:tcPr>
          <w:p w:rsidR="00F2287B" w:rsidRPr="00F2287B" w:rsidRDefault="00F2287B" w:rsidP="00F2287B">
            <w:pPr>
              <w:jc w:val="right"/>
              <w:rPr>
                <w:sz w:val="20"/>
                <w:szCs w:val="20"/>
              </w:rPr>
            </w:pPr>
            <w:r w:rsidRPr="00F2287B">
              <w:rPr>
                <w:sz w:val="20"/>
                <w:szCs w:val="20"/>
              </w:rPr>
              <w:t>–</w:t>
            </w:r>
          </w:p>
        </w:tc>
        <w:tc>
          <w:tcPr>
            <w:tcW w:w="310" w:type="pct"/>
            <w:tcBorders>
              <w:top w:val="single" w:sz="4" w:space="0" w:color="FFFFFF" w:themeColor="background1"/>
            </w:tcBorders>
            <w:noWrap/>
            <w:vAlign w:val="center"/>
            <w:hideMark/>
          </w:tcPr>
          <w:p w:rsidR="00F2287B" w:rsidRPr="00F2287B" w:rsidRDefault="00F2287B" w:rsidP="00F2287B">
            <w:pPr>
              <w:jc w:val="right"/>
              <w:rPr>
                <w:sz w:val="20"/>
                <w:szCs w:val="20"/>
              </w:rPr>
            </w:pPr>
            <w:r w:rsidRPr="00F2287B">
              <w:rPr>
                <w:sz w:val="20"/>
                <w:szCs w:val="20"/>
              </w:rPr>
              <w:t>–</w:t>
            </w:r>
          </w:p>
        </w:tc>
        <w:tc>
          <w:tcPr>
            <w:tcW w:w="366" w:type="pct"/>
            <w:tcBorders>
              <w:top w:val="single" w:sz="4" w:space="0" w:color="FFFFFF" w:themeColor="background1"/>
            </w:tcBorders>
            <w:noWrap/>
            <w:vAlign w:val="center"/>
            <w:hideMark/>
          </w:tcPr>
          <w:p w:rsidR="00F2287B" w:rsidRPr="00F2287B" w:rsidRDefault="00F2287B" w:rsidP="00F2287B">
            <w:pPr>
              <w:jc w:val="right"/>
              <w:rPr>
                <w:sz w:val="20"/>
                <w:szCs w:val="20"/>
              </w:rPr>
            </w:pPr>
            <w:r w:rsidRPr="00F2287B">
              <w:rPr>
                <w:sz w:val="20"/>
                <w:szCs w:val="20"/>
              </w:rPr>
              <w:t>374</w:t>
            </w:r>
          </w:p>
        </w:tc>
        <w:tc>
          <w:tcPr>
            <w:tcW w:w="310" w:type="pct"/>
            <w:tcBorders>
              <w:top w:val="single" w:sz="4" w:space="0" w:color="FFFFFF" w:themeColor="background1"/>
            </w:tcBorders>
            <w:noWrap/>
            <w:vAlign w:val="center"/>
            <w:hideMark/>
          </w:tcPr>
          <w:p w:rsidR="00F2287B" w:rsidRPr="00F2287B" w:rsidRDefault="00F2287B" w:rsidP="00F2287B">
            <w:pPr>
              <w:jc w:val="right"/>
              <w:rPr>
                <w:sz w:val="20"/>
                <w:szCs w:val="20"/>
              </w:rPr>
            </w:pPr>
            <w:r w:rsidRPr="00F2287B">
              <w:rPr>
                <w:sz w:val="20"/>
                <w:szCs w:val="20"/>
              </w:rPr>
              <w:t>10.4</w:t>
            </w:r>
          </w:p>
        </w:tc>
        <w:tc>
          <w:tcPr>
            <w:tcW w:w="366" w:type="pct"/>
            <w:tcBorders>
              <w:top w:val="single" w:sz="4" w:space="0" w:color="FFFFFF" w:themeColor="background1"/>
            </w:tcBorders>
            <w:noWrap/>
            <w:vAlign w:val="center"/>
            <w:hideMark/>
          </w:tcPr>
          <w:p w:rsidR="00F2287B" w:rsidRPr="00F2287B" w:rsidRDefault="00F2287B" w:rsidP="00F2287B">
            <w:pPr>
              <w:jc w:val="right"/>
              <w:rPr>
                <w:sz w:val="20"/>
                <w:szCs w:val="20"/>
              </w:rPr>
            </w:pPr>
            <w:r w:rsidRPr="00F2287B">
              <w:rPr>
                <w:sz w:val="20"/>
                <w:szCs w:val="20"/>
              </w:rPr>
              <w:t>322</w:t>
            </w:r>
          </w:p>
        </w:tc>
        <w:tc>
          <w:tcPr>
            <w:tcW w:w="310" w:type="pct"/>
            <w:tcBorders>
              <w:top w:val="single" w:sz="4" w:space="0" w:color="FFFFFF" w:themeColor="background1"/>
            </w:tcBorders>
            <w:noWrap/>
            <w:vAlign w:val="center"/>
            <w:hideMark/>
          </w:tcPr>
          <w:p w:rsidR="00F2287B" w:rsidRPr="00F2287B" w:rsidRDefault="00F2287B" w:rsidP="00F2287B">
            <w:pPr>
              <w:jc w:val="right"/>
              <w:rPr>
                <w:sz w:val="20"/>
                <w:szCs w:val="20"/>
              </w:rPr>
            </w:pPr>
            <w:r w:rsidRPr="00F2287B">
              <w:rPr>
                <w:sz w:val="20"/>
                <w:szCs w:val="20"/>
              </w:rPr>
              <w:t>9.2</w:t>
            </w:r>
          </w:p>
        </w:tc>
        <w:tc>
          <w:tcPr>
            <w:tcW w:w="366" w:type="pct"/>
            <w:tcBorders>
              <w:top w:val="single" w:sz="4" w:space="0" w:color="FFFFFF" w:themeColor="background1"/>
            </w:tcBorders>
            <w:noWrap/>
            <w:vAlign w:val="center"/>
            <w:hideMark/>
          </w:tcPr>
          <w:p w:rsidR="00F2287B" w:rsidRPr="00F2287B" w:rsidRDefault="00F2287B" w:rsidP="00F2287B">
            <w:pPr>
              <w:jc w:val="right"/>
              <w:rPr>
                <w:sz w:val="20"/>
                <w:szCs w:val="20"/>
              </w:rPr>
            </w:pPr>
            <w:r w:rsidRPr="00F2287B">
              <w:rPr>
                <w:sz w:val="20"/>
                <w:szCs w:val="20"/>
              </w:rPr>
              <w:t>–</w:t>
            </w:r>
          </w:p>
        </w:tc>
        <w:tc>
          <w:tcPr>
            <w:tcW w:w="310" w:type="pct"/>
            <w:tcBorders>
              <w:top w:val="single" w:sz="4" w:space="0" w:color="FFFFFF" w:themeColor="background1"/>
            </w:tcBorders>
            <w:noWrap/>
            <w:vAlign w:val="center"/>
            <w:hideMark/>
          </w:tcPr>
          <w:p w:rsidR="00F2287B" w:rsidRPr="00F2287B" w:rsidRDefault="00F2287B" w:rsidP="00F2287B">
            <w:pPr>
              <w:jc w:val="right"/>
              <w:rPr>
                <w:sz w:val="20"/>
                <w:szCs w:val="20"/>
              </w:rPr>
            </w:pPr>
            <w:r w:rsidRPr="00F2287B">
              <w:rPr>
                <w:sz w:val="20"/>
                <w:szCs w:val="20"/>
              </w:rPr>
              <w:t>–</w:t>
            </w:r>
          </w:p>
        </w:tc>
        <w:tc>
          <w:tcPr>
            <w:tcW w:w="366" w:type="pct"/>
            <w:tcBorders>
              <w:top w:val="single" w:sz="4" w:space="0" w:color="FFFFFF" w:themeColor="background1"/>
            </w:tcBorders>
            <w:noWrap/>
            <w:vAlign w:val="center"/>
            <w:hideMark/>
          </w:tcPr>
          <w:p w:rsidR="00F2287B" w:rsidRPr="00F2287B" w:rsidRDefault="00F2287B" w:rsidP="00F2287B">
            <w:pPr>
              <w:jc w:val="right"/>
              <w:rPr>
                <w:sz w:val="20"/>
                <w:szCs w:val="20"/>
              </w:rPr>
            </w:pPr>
            <w:r w:rsidRPr="00F2287B">
              <w:rPr>
                <w:sz w:val="20"/>
                <w:szCs w:val="20"/>
              </w:rPr>
              <w:t> </w:t>
            </w:r>
          </w:p>
        </w:tc>
        <w:tc>
          <w:tcPr>
            <w:tcW w:w="306" w:type="pct"/>
            <w:tcBorders>
              <w:top w:val="single" w:sz="4" w:space="0" w:color="FFFFFF" w:themeColor="background1"/>
            </w:tcBorders>
            <w:noWrap/>
            <w:vAlign w:val="center"/>
            <w:hideMark/>
          </w:tcPr>
          <w:p w:rsidR="00F2287B" w:rsidRPr="00F2287B" w:rsidRDefault="00F2287B" w:rsidP="00F2287B">
            <w:pPr>
              <w:jc w:val="right"/>
              <w:rPr>
                <w:sz w:val="20"/>
                <w:szCs w:val="20"/>
              </w:rPr>
            </w:pPr>
            <w:r w:rsidRPr="00F2287B">
              <w:rPr>
                <w:sz w:val="20"/>
                <w:szCs w:val="20"/>
              </w:rPr>
              <w:t>0.0</w:t>
            </w:r>
          </w:p>
        </w:tc>
      </w:tr>
      <w:tr w:rsidR="00F2287B" w:rsidRPr="00F2287B" w:rsidTr="00F2287B">
        <w:trPr>
          <w:trHeight w:val="300"/>
        </w:trPr>
        <w:tc>
          <w:tcPr>
            <w:tcW w:w="1624" w:type="pct"/>
            <w:noWrap/>
            <w:hideMark/>
          </w:tcPr>
          <w:p w:rsidR="00F2287B" w:rsidRPr="00F2287B" w:rsidRDefault="00F2287B">
            <w:pPr>
              <w:rPr>
                <w:b/>
                <w:sz w:val="20"/>
                <w:szCs w:val="20"/>
              </w:rPr>
            </w:pPr>
            <w:r w:rsidRPr="00F2287B">
              <w:rPr>
                <w:b/>
                <w:sz w:val="20"/>
                <w:szCs w:val="20"/>
              </w:rPr>
              <w:t>Employed</w:t>
            </w:r>
          </w:p>
        </w:tc>
        <w:tc>
          <w:tcPr>
            <w:tcW w:w="366" w:type="pct"/>
            <w:noWrap/>
            <w:vAlign w:val="center"/>
            <w:hideMark/>
          </w:tcPr>
          <w:p w:rsidR="00F2287B" w:rsidRPr="00F2287B" w:rsidRDefault="00F2287B" w:rsidP="00F2287B">
            <w:pPr>
              <w:jc w:val="right"/>
              <w:rPr>
                <w:b/>
                <w:sz w:val="20"/>
                <w:szCs w:val="20"/>
              </w:rPr>
            </w:pPr>
            <w:r w:rsidRPr="00F2287B">
              <w:rPr>
                <w:b/>
                <w:sz w:val="20"/>
                <w:szCs w:val="20"/>
              </w:rPr>
              <w:t>2,873</w:t>
            </w:r>
          </w:p>
        </w:tc>
        <w:tc>
          <w:tcPr>
            <w:tcW w:w="310" w:type="pct"/>
            <w:noWrap/>
            <w:vAlign w:val="center"/>
            <w:hideMark/>
          </w:tcPr>
          <w:p w:rsidR="00F2287B" w:rsidRPr="00F2287B" w:rsidRDefault="00F2287B" w:rsidP="00F2287B">
            <w:pPr>
              <w:jc w:val="right"/>
              <w:rPr>
                <w:b/>
                <w:sz w:val="20"/>
                <w:szCs w:val="20"/>
              </w:rPr>
            </w:pPr>
            <w:r w:rsidRPr="00F2287B">
              <w:rPr>
                <w:b/>
                <w:sz w:val="20"/>
                <w:szCs w:val="20"/>
              </w:rPr>
              <w:t>81.4</w:t>
            </w:r>
          </w:p>
        </w:tc>
        <w:tc>
          <w:tcPr>
            <w:tcW w:w="366" w:type="pct"/>
            <w:noWrap/>
            <w:vAlign w:val="center"/>
            <w:hideMark/>
          </w:tcPr>
          <w:p w:rsidR="00F2287B" w:rsidRPr="00F2287B" w:rsidRDefault="00F2287B" w:rsidP="00F2287B">
            <w:pPr>
              <w:jc w:val="right"/>
              <w:rPr>
                <w:b/>
                <w:sz w:val="20"/>
                <w:szCs w:val="20"/>
              </w:rPr>
            </w:pPr>
            <w:r w:rsidRPr="00F2287B">
              <w:rPr>
                <w:b/>
                <w:sz w:val="20"/>
                <w:szCs w:val="20"/>
              </w:rPr>
              <w:t>2,681</w:t>
            </w:r>
          </w:p>
        </w:tc>
        <w:tc>
          <w:tcPr>
            <w:tcW w:w="310" w:type="pct"/>
            <w:noWrap/>
            <w:vAlign w:val="center"/>
            <w:hideMark/>
          </w:tcPr>
          <w:p w:rsidR="00F2287B" w:rsidRPr="00F2287B" w:rsidRDefault="00F2287B" w:rsidP="00F2287B">
            <w:pPr>
              <w:jc w:val="right"/>
              <w:rPr>
                <w:b/>
                <w:sz w:val="20"/>
                <w:szCs w:val="20"/>
              </w:rPr>
            </w:pPr>
            <w:r w:rsidRPr="00F2287B">
              <w:rPr>
                <w:b/>
                <w:sz w:val="20"/>
                <w:szCs w:val="20"/>
              </w:rPr>
              <w:t>74.6</w:t>
            </w:r>
          </w:p>
        </w:tc>
        <w:tc>
          <w:tcPr>
            <w:tcW w:w="366" w:type="pct"/>
            <w:noWrap/>
            <w:vAlign w:val="center"/>
            <w:hideMark/>
          </w:tcPr>
          <w:p w:rsidR="00F2287B" w:rsidRPr="00F2287B" w:rsidRDefault="00F2287B" w:rsidP="00F2287B">
            <w:pPr>
              <w:jc w:val="right"/>
              <w:rPr>
                <w:b/>
                <w:sz w:val="20"/>
                <w:szCs w:val="20"/>
              </w:rPr>
            </w:pPr>
            <w:r w:rsidRPr="00F2287B">
              <w:rPr>
                <w:b/>
                <w:sz w:val="20"/>
                <w:szCs w:val="20"/>
              </w:rPr>
              <w:t>2,631</w:t>
            </w:r>
          </w:p>
        </w:tc>
        <w:tc>
          <w:tcPr>
            <w:tcW w:w="310" w:type="pct"/>
            <w:noWrap/>
            <w:vAlign w:val="center"/>
            <w:hideMark/>
          </w:tcPr>
          <w:p w:rsidR="00F2287B" w:rsidRPr="00F2287B" w:rsidRDefault="00F2287B" w:rsidP="00F2287B">
            <w:pPr>
              <w:jc w:val="right"/>
              <w:rPr>
                <w:b/>
                <w:sz w:val="20"/>
                <w:szCs w:val="20"/>
              </w:rPr>
            </w:pPr>
            <w:r w:rsidRPr="00F2287B">
              <w:rPr>
                <w:b/>
                <w:sz w:val="20"/>
                <w:szCs w:val="20"/>
              </w:rPr>
              <w:t>75.4</w:t>
            </w:r>
          </w:p>
        </w:tc>
        <w:tc>
          <w:tcPr>
            <w:tcW w:w="366" w:type="pct"/>
            <w:noWrap/>
            <w:vAlign w:val="center"/>
            <w:hideMark/>
          </w:tcPr>
          <w:p w:rsidR="00F2287B" w:rsidRPr="00F2287B" w:rsidRDefault="00F2287B" w:rsidP="00F2287B">
            <w:pPr>
              <w:jc w:val="right"/>
              <w:rPr>
                <w:b/>
                <w:sz w:val="20"/>
                <w:szCs w:val="20"/>
              </w:rPr>
            </w:pPr>
            <w:r w:rsidRPr="00F2287B">
              <w:rPr>
                <w:b/>
                <w:sz w:val="20"/>
                <w:szCs w:val="20"/>
              </w:rPr>
              <w:t>2,622</w:t>
            </w:r>
          </w:p>
        </w:tc>
        <w:tc>
          <w:tcPr>
            <w:tcW w:w="310" w:type="pct"/>
            <w:noWrap/>
            <w:vAlign w:val="center"/>
            <w:hideMark/>
          </w:tcPr>
          <w:p w:rsidR="00F2287B" w:rsidRPr="00F2287B" w:rsidRDefault="00F2287B" w:rsidP="00F2287B">
            <w:pPr>
              <w:jc w:val="right"/>
              <w:rPr>
                <w:b/>
                <w:sz w:val="20"/>
                <w:szCs w:val="20"/>
              </w:rPr>
            </w:pPr>
            <w:r w:rsidRPr="00F2287B">
              <w:rPr>
                <w:b/>
                <w:sz w:val="20"/>
                <w:szCs w:val="20"/>
              </w:rPr>
              <w:t>80.4</w:t>
            </w:r>
          </w:p>
        </w:tc>
        <w:tc>
          <w:tcPr>
            <w:tcW w:w="366" w:type="pct"/>
            <w:noWrap/>
            <w:vAlign w:val="center"/>
            <w:hideMark/>
          </w:tcPr>
          <w:p w:rsidR="00F2287B" w:rsidRPr="00F2287B" w:rsidRDefault="00F2287B" w:rsidP="00F2287B">
            <w:pPr>
              <w:jc w:val="right"/>
              <w:rPr>
                <w:b/>
                <w:sz w:val="20"/>
                <w:szCs w:val="20"/>
              </w:rPr>
            </w:pPr>
            <w:r w:rsidRPr="00F2287B">
              <w:rPr>
                <w:b/>
                <w:sz w:val="20"/>
                <w:szCs w:val="20"/>
              </w:rPr>
              <w:t>2,446</w:t>
            </w:r>
          </w:p>
        </w:tc>
        <w:tc>
          <w:tcPr>
            <w:tcW w:w="306" w:type="pct"/>
            <w:noWrap/>
            <w:vAlign w:val="center"/>
            <w:hideMark/>
          </w:tcPr>
          <w:p w:rsidR="00F2287B" w:rsidRPr="00F2287B" w:rsidRDefault="00F2287B" w:rsidP="00F2287B">
            <w:pPr>
              <w:jc w:val="right"/>
              <w:rPr>
                <w:b/>
                <w:sz w:val="20"/>
                <w:szCs w:val="20"/>
              </w:rPr>
            </w:pPr>
            <w:r w:rsidRPr="00F2287B">
              <w:rPr>
                <w:b/>
                <w:sz w:val="20"/>
                <w:szCs w:val="20"/>
              </w:rPr>
              <w:t>80.5</w:t>
            </w:r>
          </w:p>
        </w:tc>
      </w:tr>
      <w:tr w:rsidR="00F2287B" w:rsidRPr="00F2287B" w:rsidTr="00F2287B">
        <w:trPr>
          <w:trHeight w:val="300"/>
        </w:trPr>
        <w:tc>
          <w:tcPr>
            <w:tcW w:w="1624" w:type="pct"/>
            <w:noWrap/>
            <w:hideMark/>
          </w:tcPr>
          <w:p w:rsidR="00F2287B" w:rsidRPr="00F2287B" w:rsidRDefault="00F2287B" w:rsidP="00F2287B">
            <w:pPr>
              <w:ind w:left="142"/>
              <w:rPr>
                <w:sz w:val="20"/>
                <w:szCs w:val="20"/>
              </w:rPr>
            </w:pPr>
            <w:r w:rsidRPr="00F2287B">
              <w:rPr>
                <w:sz w:val="20"/>
                <w:szCs w:val="20"/>
              </w:rPr>
              <w:t>Employed Full Time</w:t>
            </w:r>
          </w:p>
        </w:tc>
        <w:tc>
          <w:tcPr>
            <w:tcW w:w="366" w:type="pct"/>
            <w:noWrap/>
            <w:vAlign w:val="center"/>
            <w:hideMark/>
          </w:tcPr>
          <w:p w:rsidR="00F2287B" w:rsidRPr="00F2287B" w:rsidRDefault="00F2287B" w:rsidP="00F2287B">
            <w:pPr>
              <w:jc w:val="right"/>
              <w:rPr>
                <w:sz w:val="20"/>
                <w:szCs w:val="20"/>
              </w:rPr>
            </w:pPr>
            <w:r w:rsidRPr="00F2287B">
              <w:rPr>
                <w:sz w:val="20"/>
                <w:szCs w:val="20"/>
              </w:rPr>
              <w:t>1,154</w:t>
            </w:r>
          </w:p>
        </w:tc>
        <w:tc>
          <w:tcPr>
            <w:tcW w:w="310" w:type="pct"/>
            <w:noWrap/>
            <w:vAlign w:val="center"/>
            <w:hideMark/>
          </w:tcPr>
          <w:p w:rsidR="00F2287B" w:rsidRPr="00F2287B" w:rsidRDefault="00F2287B" w:rsidP="00F2287B">
            <w:pPr>
              <w:jc w:val="right"/>
              <w:rPr>
                <w:sz w:val="20"/>
                <w:szCs w:val="20"/>
              </w:rPr>
            </w:pPr>
            <w:r w:rsidRPr="00F2287B">
              <w:rPr>
                <w:sz w:val="20"/>
                <w:szCs w:val="20"/>
              </w:rPr>
              <w:t>32.7</w:t>
            </w:r>
          </w:p>
        </w:tc>
        <w:tc>
          <w:tcPr>
            <w:tcW w:w="366" w:type="pct"/>
            <w:noWrap/>
            <w:vAlign w:val="center"/>
            <w:hideMark/>
          </w:tcPr>
          <w:p w:rsidR="00F2287B" w:rsidRPr="00F2287B" w:rsidRDefault="00F2287B" w:rsidP="00F2287B">
            <w:pPr>
              <w:jc w:val="right"/>
              <w:rPr>
                <w:sz w:val="20"/>
                <w:szCs w:val="20"/>
              </w:rPr>
            </w:pPr>
            <w:r w:rsidRPr="00F2287B">
              <w:rPr>
                <w:sz w:val="20"/>
                <w:szCs w:val="20"/>
              </w:rPr>
              <w:t>1,118</w:t>
            </w:r>
          </w:p>
        </w:tc>
        <w:tc>
          <w:tcPr>
            <w:tcW w:w="310" w:type="pct"/>
            <w:noWrap/>
            <w:vAlign w:val="center"/>
            <w:hideMark/>
          </w:tcPr>
          <w:p w:rsidR="00F2287B" w:rsidRPr="00F2287B" w:rsidRDefault="00F2287B" w:rsidP="00F2287B">
            <w:pPr>
              <w:jc w:val="right"/>
              <w:rPr>
                <w:sz w:val="20"/>
                <w:szCs w:val="20"/>
              </w:rPr>
            </w:pPr>
            <w:r w:rsidRPr="00F2287B">
              <w:rPr>
                <w:sz w:val="20"/>
                <w:szCs w:val="20"/>
              </w:rPr>
              <w:t>31.1</w:t>
            </w:r>
          </w:p>
        </w:tc>
        <w:tc>
          <w:tcPr>
            <w:tcW w:w="366" w:type="pct"/>
            <w:noWrap/>
            <w:vAlign w:val="center"/>
            <w:hideMark/>
          </w:tcPr>
          <w:p w:rsidR="00F2287B" w:rsidRPr="00F2287B" w:rsidRDefault="00F2287B" w:rsidP="00F2287B">
            <w:pPr>
              <w:jc w:val="right"/>
              <w:rPr>
                <w:sz w:val="20"/>
                <w:szCs w:val="20"/>
              </w:rPr>
            </w:pPr>
            <w:r w:rsidRPr="00F2287B">
              <w:rPr>
                <w:sz w:val="20"/>
                <w:szCs w:val="20"/>
              </w:rPr>
              <w:t>1,087</w:t>
            </w:r>
          </w:p>
        </w:tc>
        <w:tc>
          <w:tcPr>
            <w:tcW w:w="310" w:type="pct"/>
            <w:noWrap/>
            <w:vAlign w:val="center"/>
            <w:hideMark/>
          </w:tcPr>
          <w:p w:rsidR="00F2287B" w:rsidRPr="00F2287B" w:rsidRDefault="00F2287B" w:rsidP="00F2287B">
            <w:pPr>
              <w:jc w:val="right"/>
              <w:rPr>
                <w:sz w:val="20"/>
                <w:szCs w:val="20"/>
              </w:rPr>
            </w:pPr>
            <w:r w:rsidRPr="00F2287B">
              <w:rPr>
                <w:sz w:val="20"/>
                <w:szCs w:val="20"/>
              </w:rPr>
              <w:t>31.2</w:t>
            </w:r>
          </w:p>
        </w:tc>
        <w:tc>
          <w:tcPr>
            <w:tcW w:w="366" w:type="pct"/>
            <w:noWrap/>
            <w:vAlign w:val="center"/>
            <w:hideMark/>
          </w:tcPr>
          <w:p w:rsidR="00F2287B" w:rsidRPr="00F2287B" w:rsidRDefault="00F2287B" w:rsidP="00F2287B">
            <w:pPr>
              <w:jc w:val="right"/>
              <w:rPr>
                <w:sz w:val="20"/>
                <w:szCs w:val="20"/>
              </w:rPr>
            </w:pPr>
            <w:r w:rsidRPr="00F2287B">
              <w:rPr>
                <w:sz w:val="20"/>
                <w:szCs w:val="20"/>
              </w:rPr>
              <w:t>955</w:t>
            </w:r>
          </w:p>
        </w:tc>
        <w:tc>
          <w:tcPr>
            <w:tcW w:w="310" w:type="pct"/>
            <w:noWrap/>
            <w:vAlign w:val="center"/>
            <w:hideMark/>
          </w:tcPr>
          <w:p w:rsidR="00F2287B" w:rsidRPr="00F2287B" w:rsidRDefault="00F2287B" w:rsidP="00F2287B">
            <w:pPr>
              <w:jc w:val="right"/>
              <w:rPr>
                <w:sz w:val="20"/>
                <w:szCs w:val="20"/>
              </w:rPr>
            </w:pPr>
            <w:r w:rsidRPr="00F2287B">
              <w:rPr>
                <w:sz w:val="20"/>
                <w:szCs w:val="20"/>
              </w:rPr>
              <w:t>29.3</w:t>
            </w:r>
          </w:p>
        </w:tc>
        <w:tc>
          <w:tcPr>
            <w:tcW w:w="366" w:type="pct"/>
            <w:noWrap/>
            <w:vAlign w:val="center"/>
            <w:hideMark/>
          </w:tcPr>
          <w:p w:rsidR="00F2287B" w:rsidRPr="00F2287B" w:rsidRDefault="00F2287B" w:rsidP="00F2287B">
            <w:pPr>
              <w:jc w:val="right"/>
              <w:rPr>
                <w:sz w:val="20"/>
                <w:szCs w:val="20"/>
              </w:rPr>
            </w:pPr>
            <w:r w:rsidRPr="00F2287B">
              <w:rPr>
                <w:sz w:val="20"/>
                <w:szCs w:val="20"/>
              </w:rPr>
              <w:t>796</w:t>
            </w:r>
          </w:p>
        </w:tc>
        <w:tc>
          <w:tcPr>
            <w:tcW w:w="306" w:type="pct"/>
            <w:noWrap/>
            <w:vAlign w:val="center"/>
            <w:hideMark/>
          </w:tcPr>
          <w:p w:rsidR="00F2287B" w:rsidRPr="00F2287B" w:rsidRDefault="00F2287B" w:rsidP="00F2287B">
            <w:pPr>
              <w:jc w:val="right"/>
              <w:rPr>
                <w:sz w:val="20"/>
                <w:szCs w:val="20"/>
              </w:rPr>
            </w:pPr>
            <w:r w:rsidRPr="00F2287B">
              <w:rPr>
                <w:sz w:val="20"/>
                <w:szCs w:val="20"/>
              </w:rPr>
              <w:t>26.2</w:t>
            </w:r>
          </w:p>
        </w:tc>
      </w:tr>
      <w:tr w:rsidR="00F2287B" w:rsidRPr="00F2287B" w:rsidTr="00F2287B">
        <w:trPr>
          <w:trHeight w:val="300"/>
        </w:trPr>
        <w:tc>
          <w:tcPr>
            <w:tcW w:w="1624" w:type="pct"/>
            <w:noWrap/>
            <w:hideMark/>
          </w:tcPr>
          <w:p w:rsidR="00F2287B" w:rsidRPr="00F2287B" w:rsidRDefault="00F2287B" w:rsidP="00F2287B">
            <w:pPr>
              <w:ind w:left="142"/>
              <w:rPr>
                <w:sz w:val="20"/>
                <w:szCs w:val="20"/>
              </w:rPr>
            </w:pPr>
            <w:r w:rsidRPr="00F2287B">
              <w:rPr>
                <w:sz w:val="20"/>
                <w:szCs w:val="20"/>
              </w:rPr>
              <w:t>Employed Part Time</w:t>
            </w:r>
          </w:p>
        </w:tc>
        <w:tc>
          <w:tcPr>
            <w:tcW w:w="366" w:type="pct"/>
            <w:noWrap/>
            <w:vAlign w:val="center"/>
            <w:hideMark/>
          </w:tcPr>
          <w:p w:rsidR="00F2287B" w:rsidRPr="00F2287B" w:rsidRDefault="00F2287B" w:rsidP="00F2287B">
            <w:pPr>
              <w:jc w:val="right"/>
              <w:rPr>
                <w:sz w:val="20"/>
                <w:szCs w:val="20"/>
              </w:rPr>
            </w:pPr>
            <w:r w:rsidRPr="00F2287B">
              <w:rPr>
                <w:sz w:val="20"/>
                <w:szCs w:val="20"/>
              </w:rPr>
              <w:t>1,719</w:t>
            </w:r>
          </w:p>
        </w:tc>
        <w:tc>
          <w:tcPr>
            <w:tcW w:w="310" w:type="pct"/>
            <w:noWrap/>
            <w:vAlign w:val="center"/>
            <w:hideMark/>
          </w:tcPr>
          <w:p w:rsidR="00F2287B" w:rsidRPr="00F2287B" w:rsidRDefault="00F2287B" w:rsidP="00F2287B">
            <w:pPr>
              <w:jc w:val="right"/>
              <w:rPr>
                <w:sz w:val="20"/>
                <w:szCs w:val="20"/>
              </w:rPr>
            </w:pPr>
            <w:r w:rsidRPr="00F2287B">
              <w:rPr>
                <w:sz w:val="20"/>
                <w:szCs w:val="20"/>
              </w:rPr>
              <w:t>48.7</w:t>
            </w:r>
          </w:p>
        </w:tc>
        <w:tc>
          <w:tcPr>
            <w:tcW w:w="366" w:type="pct"/>
            <w:noWrap/>
            <w:vAlign w:val="center"/>
            <w:hideMark/>
          </w:tcPr>
          <w:p w:rsidR="00F2287B" w:rsidRPr="00F2287B" w:rsidRDefault="00F2287B" w:rsidP="00F2287B">
            <w:pPr>
              <w:jc w:val="right"/>
              <w:rPr>
                <w:sz w:val="20"/>
                <w:szCs w:val="20"/>
              </w:rPr>
            </w:pPr>
            <w:r w:rsidRPr="00F2287B">
              <w:rPr>
                <w:sz w:val="20"/>
                <w:szCs w:val="20"/>
              </w:rPr>
              <w:t>1,563</w:t>
            </w:r>
          </w:p>
        </w:tc>
        <w:tc>
          <w:tcPr>
            <w:tcW w:w="310" w:type="pct"/>
            <w:noWrap/>
            <w:vAlign w:val="center"/>
            <w:hideMark/>
          </w:tcPr>
          <w:p w:rsidR="00F2287B" w:rsidRPr="00F2287B" w:rsidRDefault="00F2287B" w:rsidP="00F2287B">
            <w:pPr>
              <w:jc w:val="right"/>
              <w:rPr>
                <w:sz w:val="20"/>
                <w:szCs w:val="20"/>
              </w:rPr>
            </w:pPr>
            <w:r w:rsidRPr="00F2287B">
              <w:rPr>
                <w:sz w:val="20"/>
                <w:szCs w:val="20"/>
              </w:rPr>
              <w:t>43.5</w:t>
            </w:r>
          </w:p>
        </w:tc>
        <w:tc>
          <w:tcPr>
            <w:tcW w:w="366" w:type="pct"/>
            <w:noWrap/>
            <w:vAlign w:val="center"/>
            <w:hideMark/>
          </w:tcPr>
          <w:p w:rsidR="00F2287B" w:rsidRPr="00F2287B" w:rsidRDefault="00F2287B" w:rsidP="00F2287B">
            <w:pPr>
              <w:jc w:val="right"/>
              <w:rPr>
                <w:sz w:val="20"/>
                <w:szCs w:val="20"/>
              </w:rPr>
            </w:pPr>
            <w:r w:rsidRPr="00F2287B">
              <w:rPr>
                <w:sz w:val="20"/>
                <w:szCs w:val="20"/>
              </w:rPr>
              <w:t>1,544</w:t>
            </w:r>
          </w:p>
        </w:tc>
        <w:tc>
          <w:tcPr>
            <w:tcW w:w="310" w:type="pct"/>
            <w:noWrap/>
            <w:vAlign w:val="center"/>
            <w:hideMark/>
          </w:tcPr>
          <w:p w:rsidR="00F2287B" w:rsidRPr="00F2287B" w:rsidRDefault="00F2287B" w:rsidP="00F2287B">
            <w:pPr>
              <w:jc w:val="right"/>
              <w:rPr>
                <w:sz w:val="20"/>
                <w:szCs w:val="20"/>
              </w:rPr>
            </w:pPr>
            <w:r w:rsidRPr="00F2287B">
              <w:rPr>
                <w:sz w:val="20"/>
                <w:szCs w:val="20"/>
              </w:rPr>
              <w:t>44.3</w:t>
            </w:r>
          </w:p>
        </w:tc>
        <w:tc>
          <w:tcPr>
            <w:tcW w:w="366" w:type="pct"/>
            <w:noWrap/>
            <w:vAlign w:val="center"/>
            <w:hideMark/>
          </w:tcPr>
          <w:p w:rsidR="00F2287B" w:rsidRPr="00F2287B" w:rsidRDefault="00F2287B" w:rsidP="00F2287B">
            <w:pPr>
              <w:jc w:val="right"/>
              <w:rPr>
                <w:sz w:val="20"/>
                <w:szCs w:val="20"/>
              </w:rPr>
            </w:pPr>
            <w:r w:rsidRPr="00F2287B">
              <w:rPr>
                <w:sz w:val="20"/>
                <w:szCs w:val="20"/>
              </w:rPr>
              <w:t>1,667</w:t>
            </w:r>
          </w:p>
        </w:tc>
        <w:tc>
          <w:tcPr>
            <w:tcW w:w="310" w:type="pct"/>
            <w:noWrap/>
            <w:vAlign w:val="center"/>
            <w:hideMark/>
          </w:tcPr>
          <w:p w:rsidR="00F2287B" w:rsidRPr="00F2287B" w:rsidRDefault="00F2287B" w:rsidP="00F2287B">
            <w:pPr>
              <w:jc w:val="right"/>
              <w:rPr>
                <w:sz w:val="20"/>
                <w:szCs w:val="20"/>
              </w:rPr>
            </w:pPr>
            <w:r w:rsidRPr="00F2287B">
              <w:rPr>
                <w:sz w:val="20"/>
                <w:szCs w:val="20"/>
              </w:rPr>
              <w:t>51.1</w:t>
            </w:r>
          </w:p>
        </w:tc>
        <w:tc>
          <w:tcPr>
            <w:tcW w:w="366" w:type="pct"/>
            <w:noWrap/>
            <w:vAlign w:val="center"/>
            <w:hideMark/>
          </w:tcPr>
          <w:p w:rsidR="00F2287B" w:rsidRPr="00F2287B" w:rsidRDefault="00F2287B" w:rsidP="00F2287B">
            <w:pPr>
              <w:jc w:val="right"/>
              <w:rPr>
                <w:sz w:val="20"/>
                <w:szCs w:val="20"/>
              </w:rPr>
            </w:pPr>
            <w:r w:rsidRPr="00F2287B">
              <w:rPr>
                <w:sz w:val="20"/>
                <w:szCs w:val="20"/>
              </w:rPr>
              <w:t>1,650</w:t>
            </w:r>
          </w:p>
        </w:tc>
        <w:tc>
          <w:tcPr>
            <w:tcW w:w="306" w:type="pct"/>
            <w:noWrap/>
            <w:vAlign w:val="center"/>
            <w:hideMark/>
          </w:tcPr>
          <w:p w:rsidR="00F2287B" w:rsidRPr="00F2287B" w:rsidRDefault="00F2287B" w:rsidP="00F2287B">
            <w:pPr>
              <w:jc w:val="right"/>
              <w:rPr>
                <w:sz w:val="20"/>
                <w:szCs w:val="20"/>
              </w:rPr>
            </w:pPr>
            <w:r w:rsidRPr="00F2287B">
              <w:rPr>
                <w:sz w:val="20"/>
                <w:szCs w:val="20"/>
              </w:rPr>
              <w:t>54.3</w:t>
            </w:r>
          </w:p>
        </w:tc>
      </w:tr>
      <w:tr w:rsidR="00F2287B" w:rsidRPr="00F2287B" w:rsidTr="00F2287B">
        <w:trPr>
          <w:trHeight w:val="300"/>
        </w:trPr>
        <w:tc>
          <w:tcPr>
            <w:tcW w:w="1624" w:type="pct"/>
            <w:noWrap/>
            <w:hideMark/>
          </w:tcPr>
          <w:p w:rsidR="00F2287B" w:rsidRPr="00F2287B" w:rsidRDefault="00F2287B">
            <w:pPr>
              <w:rPr>
                <w:sz w:val="20"/>
                <w:szCs w:val="20"/>
              </w:rPr>
            </w:pPr>
            <w:r w:rsidRPr="00F2287B">
              <w:rPr>
                <w:sz w:val="20"/>
                <w:szCs w:val="20"/>
              </w:rPr>
              <w:t>Looking For Work</w:t>
            </w:r>
          </w:p>
        </w:tc>
        <w:tc>
          <w:tcPr>
            <w:tcW w:w="366" w:type="pct"/>
            <w:noWrap/>
            <w:vAlign w:val="center"/>
            <w:hideMark/>
          </w:tcPr>
          <w:p w:rsidR="00F2287B" w:rsidRPr="00F2287B" w:rsidRDefault="00F2287B" w:rsidP="00F2287B">
            <w:pPr>
              <w:jc w:val="right"/>
              <w:rPr>
                <w:sz w:val="20"/>
                <w:szCs w:val="20"/>
              </w:rPr>
            </w:pPr>
            <w:r w:rsidRPr="00F2287B">
              <w:rPr>
                <w:sz w:val="20"/>
                <w:szCs w:val="20"/>
              </w:rPr>
              <w:t>455</w:t>
            </w:r>
          </w:p>
        </w:tc>
        <w:tc>
          <w:tcPr>
            <w:tcW w:w="310" w:type="pct"/>
            <w:noWrap/>
            <w:vAlign w:val="center"/>
            <w:hideMark/>
          </w:tcPr>
          <w:p w:rsidR="00F2287B" w:rsidRPr="00F2287B" w:rsidRDefault="00F2287B" w:rsidP="00F2287B">
            <w:pPr>
              <w:jc w:val="right"/>
              <w:rPr>
                <w:sz w:val="20"/>
                <w:szCs w:val="20"/>
              </w:rPr>
            </w:pPr>
            <w:r w:rsidRPr="00F2287B">
              <w:rPr>
                <w:sz w:val="20"/>
                <w:szCs w:val="20"/>
              </w:rPr>
              <w:t>12.9</w:t>
            </w:r>
          </w:p>
        </w:tc>
        <w:tc>
          <w:tcPr>
            <w:tcW w:w="366" w:type="pct"/>
            <w:noWrap/>
            <w:vAlign w:val="center"/>
            <w:hideMark/>
          </w:tcPr>
          <w:p w:rsidR="00F2287B" w:rsidRPr="00F2287B" w:rsidRDefault="00F2287B" w:rsidP="00F2287B">
            <w:pPr>
              <w:jc w:val="right"/>
              <w:rPr>
                <w:sz w:val="20"/>
                <w:szCs w:val="20"/>
              </w:rPr>
            </w:pPr>
            <w:r w:rsidRPr="00F2287B">
              <w:rPr>
                <w:sz w:val="20"/>
                <w:szCs w:val="20"/>
              </w:rPr>
              <w:t>400</w:t>
            </w:r>
          </w:p>
        </w:tc>
        <w:tc>
          <w:tcPr>
            <w:tcW w:w="310" w:type="pct"/>
            <w:noWrap/>
            <w:vAlign w:val="center"/>
            <w:hideMark/>
          </w:tcPr>
          <w:p w:rsidR="00F2287B" w:rsidRPr="00F2287B" w:rsidRDefault="00F2287B" w:rsidP="00F2287B">
            <w:pPr>
              <w:jc w:val="right"/>
              <w:rPr>
                <w:sz w:val="20"/>
                <w:szCs w:val="20"/>
              </w:rPr>
            </w:pPr>
            <w:r w:rsidRPr="00F2287B">
              <w:rPr>
                <w:sz w:val="20"/>
                <w:szCs w:val="20"/>
              </w:rPr>
              <w:t>11.1</w:t>
            </w:r>
          </w:p>
        </w:tc>
        <w:tc>
          <w:tcPr>
            <w:tcW w:w="366" w:type="pct"/>
            <w:noWrap/>
            <w:vAlign w:val="center"/>
            <w:hideMark/>
          </w:tcPr>
          <w:p w:rsidR="00F2287B" w:rsidRPr="00F2287B" w:rsidRDefault="00F2287B" w:rsidP="00F2287B">
            <w:pPr>
              <w:jc w:val="right"/>
              <w:rPr>
                <w:sz w:val="20"/>
                <w:szCs w:val="20"/>
              </w:rPr>
            </w:pPr>
            <w:r w:rsidRPr="00F2287B">
              <w:rPr>
                <w:sz w:val="20"/>
                <w:szCs w:val="20"/>
              </w:rPr>
              <w:t>389</w:t>
            </w:r>
          </w:p>
        </w:tc>
        <w:tc>
          <w:tcPr>
            <w:tcW w:w="310" w:type="pct"/>
            <w:noWrap/>
            <w:vAlign w:val="center"/>
            <w:hideMark/>
          </w:tcPr>
          <w:p w:rsidR="00F2287B" w:rsidRPr="00F2287B" w:rsidRDefault="00F2287B" w:rsidP="00F2287B">
            <w:pPr>
              <w:jc w:val="right"/>
              <w:rPr>
                <w:sz w:val="20"/>
                <w:szCs w:val="20"/>
              </w:rPr>
            </w:pPr>
            <w:r w:rsidRPr="00F2287B">
              <w:rPr>
                <w:sz w:val="20"/>
                <w:szCs w:val="20"/>
              </w:rPr>
              <w:t>11.2</w:t>
            </w:r>
          </w:p>
        </w:tc>
        <w:tc>
          <w:tcPr>
            <w:tcW w:w="366" w:type="pct"/>
            <w:noWrap/>
            <w:vAlign w:val="center"/>
            <w:hideMark/>
          </w:tcPr>
          <w:p w:rsidR="00F2287B" w:rsidRPr="00F2287B" w:rsidRDefault="00F2287B" w:rsidP="00F2287B">
            <w:pPr>
              <w:jc w:val="right"/>
              <w:rPr>
                <w:sz w:val="20"/>
                <w:szCs w:val="20"/>
              </w:rPr>
            </w:pPr>
            <w:r w:rsidRPr="00F2287B">
              <w:rPr>
                <w:sz w:val="20"/>
                <w:szCs w:val="20"/>
              </w:rPr>
              <w:t>421</w:t>
            </w:r>
          </w:p>
        </w:tc>
        <w:tc>
          <w:tcPr>
            <w:tcW w:w="310" w:type="pct"/>
            <w:noWrap/>
            <w:vAlign w:val="center"/>
            <w:hideMark/>
          </w:tcPr>
          <w:p w:rsidR="00F2287B" w:rsidRPr="00F2287B" w:rsidRDefault="00F2287B" w:rsidP="00F2287B">
            <w:pPr>
              <w:jc w:val="right"/>
              <w:rPr>
                <w:sz w:val="20"/>
                <w:szCs w:val="20"/>
              </w:rPr>
            </w:pPr>
            <w:r w:rsidRPr="00F2287B">
              <w:rPr>
                <w:sz w:val="20"/>
                <w:szCs w:val="20"/>
              </w:rPr>
              <w:t>12.9</w:t>
            </w:r>
          </w:p>
        </w:tc>
        <w:tc>
          <w:tcPr>
            <w:tcW w:w="366" w:type="pct"/>
            <w:noWrap/>
            <w:vAlign w:val="center"/>
            <w:hideMark/>
          </w:tcPr>
          <w:p w:rsidR="00F2287B" w:rsidRPr="00F2287B" w:rsidRDefault="00F2287B" w:rsidP="00F2287B">
            <w:pPr>
              <w:jc w:val="right"/>
              <w:rPr>
                <w:sz w:val="20"/>
                <w:szCs w:val="20"/>
              </w:rPr>
            </w:pPr>
            <w:r w:rsidRPr="00F2287B">
              <w:rPr>
                <w:sz w:val="20"/>
                <w:szCs w:val="20"/>
              </w:rPr>
              <w:t>448</w:t>
            </w:r>
          </w:p>
        </w:tc>
        <w:tc>
          <w:tcPr>
            <w:tcW w:w="306" w:type="pct"/>
            <w:noWrap/>
            <w:vAlign w:val="center"/>
            <w:hideMark/>
          </w:tcPr>
          <w:p w:rsidR="00F2287B" w:rsidRPr="00F2287B" w:rsidRDefault="00F2287B" w:rsidP="00F2287B">
            <w:pPr>
              <w:jc w:val="right"/>
              <w:rPr>
                <w:sz w:val="20"/>
                <w:szCs w:val="20"/>
              </w:rPr>
            </w:pPr>
            <w:r w:rsidRPr="00F2287B">
              <w:rPr>
                <w:sz w:val="20"/>
                <w:szCs w:val="20"/>
              </w:rPr>
              <w:t>14.7</w:t>
            </w:r>
          </w:p>
        </w:tc>
      </w:tr>
      <w:tr w:rsidR="00F2287B" w:rsidRPr="00F2287B" w:rsidTr="00F2287B">
        <w:trPr>
          <w:trHeight w:val="300"/>
        </w:trPr>
        <w:tc>
          <w:tcPr>
            <w:tcW w:w="1624" w:type="pct"/>
            <w:noWrap/>
            <w:hideMark/>
          </w:tcPr>
          <w:p w:rsidR="00F2287B" w:rsidRPr="00F2287B" w:rsidRDefault="00F2287B">
            <w:pPr>
              <w:rPr>
                <w:sz w:val="20"/>
                <w:szCs w:val="20"/>
              </w:rPr>
            </w:pPr>
            <w:r w:rsidRPr="00F2287B">
              <w:rPr>
                <w:sz w:val="20"/>
                <w:szCs w:val="20"/>
              </w:rPr>
              <w:t>NILFET</w:t>
            </w:r>
          </w:p>
        </w:tc>
        <w:tc>
          <w:tcPr>
            <w:tcW w:w="366" w:type="pct"/>
            <w:noWrap/>
            <w:vAlign w:val="center"/>
            <w:hideMark/>
          </w:tcPr>
          <w:p w:rsidR="00F2287B" w:rsidRPr="00F2287B" w:rsidRDefault="00F2287B" w:rsidP="00F2287B">
            <w:pPr>
              <w:jc w:val="right"/>
              <w:rPr>
                <w:sz w:val="20"/>
                <w:szCs w:val="20"/>
              </w:rPr>
            </w:pPr>
            <w:r w:rsidRPr="00F2287B">
              <w:rPr>
                <w:sz w:val="20"/>
                <w:szCs w:val="20"/>
              </w:rPr>
              <w:t>203</w:t>
            </w:r>
          </w:p>
        </w:tc>
        <w:tc>
          <w:tcPr>
            <w:tcW w:w="310" w:type="pct"/>
            <w:noWrap/>
            <w:vAlign w:val="center"/>
            <w:hideMark/>
          </w:tcPr>
          <w:p w:rsidR="00F2287B" w:rsidRPr="00F2287B" w:rsidRDefault="00F2287B" w:rsidP="00F2287B">
            <w:pPr>
              <w:jc w:val="right"/>
              <w:rPr>
                <w:sz w:val="20"/>
                <w:szCs w:val="20"/>
              </w:rPr>
            </w:pPr>
            <w:r w:rsidRPr="00F2287B">
              <w:rPr>
                <w:sz w:val="20"/>
                <w:szCs w:val="20"/>
              </w:rPr>
              <w:t>5.7</w:t>
            </w:r>
          </w:p>
        </w:tc>
        <w:tc>
          <w:tcPr>
            <w:tcW w:w="366" w:type="pct"/>
            <w:noWrap/>
            <w:vAlign w:val="center"/>
            <w:hideMark/>
          </w:tcPr>
          <w:p w:rsidR="00F2287B" w:rsidRPr="00F2287B" w:rsidRDefault="00F2287B" w:rsidP="00F2287B">
            <w:pPr>
              <w:jc w:val="right"/>
              <w:rPr>
                <w:sz w:val="20"/>
                <w:szCs w:val="20"/>
              </w:rPr>
            </w:pPr>
            <w:r w:rsidRPr="00F2287B">
              <w:rPr>
                <w:sz w:val="20"/>
                <w:szCs w:val="20"/>
              </w:rPr>
              <w:t>139</w:t>
            </w:r>
          </w:p>
        </w:tc>
        <w:tc>
          <w:tcPr>
            <w:tcW w:w="310" w:type="pct"/>
            <w:noWrap/>
            <w:vAlign w:val="center"/>
            <w:hideMark/>
          </w:tcPr>
          <w:p w:rsidR="00F2287B" w:rsidRPr="00F2287B" w:rsidRDefault="00F2287B" w:rsidP="00F2287B">
            <w:pPr>
              <w:jc w:val="right"/>
              <w:rPr>
                <w:sz w:val="20"/>
                <w:szCs w:val="20"/>
              </w:rPr>
            </w:pPr>
            <w:r w:rsidRPr="00F2287B">
              <w:rPr>
                <w:sz w:val="20"/>
                <w:szCs w:val="20"/>
              </w:rPr>
              <w:t>3.9</w:t>
            </w:r>
          </w:p>
        </w:tc>
        <w:tc>
          <w:tcPr>
            <w:tcW w:w="366" w:type="pct"/>
            <w:noWrap/>
            <w:vAlign w:val="center"/>
            <w:hideMark/>
          </w:tcPr>
          <w:p w:rsidR="00F2287B" w:rsidRPr="00F2287B" w:rsidRDefault="00F2287B" w:rsidP="00F2287B">
            <w:pPr>
              <w:jc w:val="right"/>
              <w:rPr>
                <w:sz w:val="20"/>
                <w:szCs w:val="20"/>
              </w:rPr>
            </w:pPr>
            <w:r w:rsidRPr="00F2287B">
              <w:rPr>
                <w:sz w:val="20"/>
                <w:szCs w:val="20"/>
              </w:rPr>
              <w:t>146</w:t>
            </w:r>
          </w:p>
        </w:tc>
        <w:tc>
          <w:tcPr>
            <w:tcW w:w="310" w:type="pct"/>
            <w:noWrap/>
            <w:vAlign w:val="center"/>
            <w:hideMark/>
          </w:tcPr>
          <w:p w:rsidR="00F2287B" w:rsidRPr="00F2287B" w:rsidRDefault="00F2287B" w:rsidP="00F2287B">
            <w:pPr>
              <w:jc w:val="right"/>
              <w:rPr>
                <w:sz w:val="20"/>
                <w:szCs w:val="20"/>
              </w:rPr>
            </w:pPr>
            <w:r w:rsidRPr="00F2287B">
              <w:rPr>
                <w:sz w:val="20"/>
                <w:szCs w:val="20"/>
              </w:rPr>
              <w:t>4.2</w:t>
            </w:r>
          </w:p>
        </w:tc>
        <w:tc>
          <w:tcPr>
            <w:tcW w:w="366" w:type="pct"/>
            <w:noWrap/>
            <w:vAlign w:val="center"/>
            <w:hideMark/>
          </w:tcPr>
          <w:p w:rsidR="00F2287B" w:rsidRPr="00F2287B" w:rsidRDefault="00F2287B" w:rsidP="00F2287B">
            <w:pPr>
              <w:jc w:val="right"/>
              <w:rPr>
                <w:sz w:val="20"/>
                <w:szCs w:val="20"/>
              </w:rPr>
            </w:pPr>
            <w:r w:rsidRPr="00F2287B">
              <w:rPr>
                <w:sz w:val="20"/>
                <w:szCs w:val="20"/>
              </w:rPr>
              <w:t>210</w:t>
            </w:r>
          </w:p>
        </w:tc>
        <w:tc>
          <w:tcPr>
            <w:tcW w:w="310" w:type="pct"/>
            <w:noWrap/>
            <w:vAlign w:val="center"/>
            <w:hideMark/>
          </w:tcPr>
          <w:p w:rsidR="00F2287B" w:rsidRPr="00F2287B" w:rsidRDefault="00F2287B" w:rsidP="00F2287B">
            <w:pPr>
              <w:jc w:val="right"/>
              <w:rPr>
                <w:sz w:val="20"/>
                <w:szCs w:val="20"/>
              </w:rPr>
            </w:pPr>
            <w:r w:rsidRPr="00F2287B">
              <w:rPr>
                <w:sz w:val="20"/>
                <w:szCs w:val="20"/>
              </w:rPr>
              <w:t>6.4</w:t>
            </w:r>
          </w:p>
        </w:tc>
        <w:tc>
          <w:tcPr>
            <w:tcW w:w="366" w:type="pct"/>
            <w:noWrap/>
            <w:vAlign w:val="center"/>
            <w:hideMark/>
          </w:tcPr>
          <w:p w:rsidR="00F2287B" w:rsidRPr="00F2287B" w:rsidRDefault="00F2287B" w:rsidP="00F2287B">
            <w:pPr>
              <w:jc w:val="right"/>
              <w:rPr>
                <w:sz w:val="20"/>
                <w:szCs w:val="20"/>
              </w:rPr>
            </w:pPr>
            <w:r w:rsidRPr="00F2287B">
              <w:rPr>
                <w:sz w:val="20"/>
                <w:szCs w:val="20"/>
              </w:rPr>
              <w:t>140</w:t>
            </w:r>
          </w:p>
        </w:tc>
        <w:tc>
          <w:tcPr>
            <w:tcW w:w="306" w:type="pct"/>
            <w:noWrap/>
            <w:vAlign w:val="center"/>
            <w:hideMark/>
          </w:tcPr>
          <w:p w:rsidR="00F2287B" w:rsidRPr="00F2287B" w:rsidRDefault="00F2287B" w:rsidP="00F2287B">
            <w:pPr>
              <w:jc w:val="right"/>
              <w:rPr>
                <w:sz w:val="20"/>
                <w:szCs w:val="20"/>
              </w:rPr>
            </w:pPr>
            <w:r w:rsidRPr="00F2287B">
              <w:rPr>
                <w:sz w:val="20"/>
                <w:szCs w:val="20"/>
              </w:rPr>
              <w:t>4.6</w:t>
            </w:r>
          </w:p>
        </w:tc>
      </w:tr>
      <w:tr w:rsidR="00F2287B" w:rsidRPr="00F2287B" w:rsidTr="00F2287B">
        <w:trPr>
          <w:trHeight w:val="300"/>
        </w:trPr>
        <w:tc>
          <w:tcPr>
            <w:tcW w:w="1624" w:type="pct"/>
            <w:tcBorders>
              <w:bottom w:val="single" w:sz="4" w:space="0" w:color="FFFFFF" w:themeColor="background1"/>
            </w:tcBorders>
            <w:noWrap/>
            <w:hideMark/>
          </w:tcPr>
          <w:p w:rsidR="00F2287B" w:rsidRPr="00F2287B" w:rsidRDefault="00F2287B">
            <w:pPr>
              <w:rPr>
                <w:sz w:val="20"/>
                <w:szCs w:val="20"/>
              </w:rPr>
            </w:pPr>
            <w:r w:rsidRPr="00F2287B">
              <w:rPr>
                <w:sz w:val="20"/>
                <w:szCs w:val="20"/>
              </w:rPr>
              <w:t>Unknown</w:t>
            </w:r>
          </w:p>
        </w:tc>
        <w:tc>
          <w:tcPr>
            <w:tcW w:w="366" w:type="pct"/>
            <w:tcBorders>
              <w:bottom w:val="single" w:sz="4" w:space="0" w:color="FFFFFF" w:themeColor="background1"/>
            </w:tcBorders>
            <w:noWrap/>
            <w:vAlign w:val="center"/>
            <w:hideMark/>
          </w:tcPr>
          <w:p w:rsidR="00F2287B" w:rsidRPr="00F2287B" w:rsidRDefault="00F2287B" w:rsidP="00F2287B">
            <w:pPr>
              <w:jc w:val="right"/>
              <w:rPr>
                <w:sz w:val="20"/>
                <w:szCs w:val="20"/>
              </w:rPr>
            </w:pPr>
            <w:r w:rsidRPr="00F2287B">
              <w:rPr>
                <w:sz w:val="20"/>
                <w:szCs w:val="20"/>
              </w:rPr>
              <w:t>0</w:t>
            </w:r>
          </w:p>
        </w:tc>
        <w:tc>
          <w:tcPr>
            <w:tcW w:w="310" w:type="pct"/>
            <w:tcBorders>
              <w:bottom w:val="single" w:sz="4" w:space="0" w:color="FFFFFF" w:themeColor="background1"/>
            </w:tcBorders>
            <w:noWrap/>
            <w:vAlign w:val="center"/>
            <w:hideMark/>
          </w:tcPr>
          <w:p w:rsidR="00F2287B" w:rsidRPr="00F2287B" w:rsidRDefault="00F2287B" w:rsidP="00F2287B">
            <w:pPr>
              <w:jc w:val="right"/>
              <w:rPr>
                <w:sz w:val="20"/>
                <w:szCs w:val="20"/>
              </w:rPr>
            </w:pPr>
            <w:r w:rsidRPr="00F2287B">
              <w:rPr>
                <w:sz w:val="20"/>
                <w:szCs w:val="20"/>
              </w:rPr>
              <w:t>0.0</w:t>
            </w:r>
          </w:p>
        </w:tc>
        <w:tc>
          <w:tcPr>
            <w:tcW w:w="366" w:type="pct"/>
            <w:tcBorders>
              <w:bottom w:val="single" w:sz="4" w:space="0" w:color="FFFFFF" w:themeColor="background1"/>
            </w:tcBorders>
            <w:noWrap/>
            <w:vAlign w:val="center"/>
            <w:hideMark/>
          </w:tcPr>
          <w:p w:rsidR="00F2287B" w:rsidRPr="00F2287B" w:rsidRDefault="00F2287B" w:rsidP="00F2287B">
            <w:pPr>
              <w:jc w:val="right"/>
              <w:rPr>
                <w:sz w:val="20"/>
                <w:szCs w:val="20"/>
              </w:rPr>
            </w:pPr>
            <w:r w:rsidRPr="00F2287B">
              <w:rPr>
                <w:sz w:val="20"/>
                <w:szCs w:val="20"/>
              </w:rPr>
              <w:t>0</w:t>
            </w:r>
          </w:p>
        </w:tc>
        <w:tc>
          <w:tcPr>
            <w:tcW w:w="310" w:type="pct"/>
            <w:tcBorders>
              <w:bottom w:val="single" w:sz="4" w:space="0" w:color="FFFFFF" w:themeColor="background1"/>
            </w:tcBorders>
            <w:noWrap/>
            <w:vAlign w:val="center"/>
            <w:hideMark/>
          </w:tcPr>
          <w:p w:rsidR="00F2287B" w:rsidRPr="00F2287B" w:rsidRDefault="00F2287B" w:rsidP="00F2287B">
            <w:pPr>
              <w:jc w:val="right"/>
              <w:rPr>
                <w:sz w:val="20"/>
                <w:szCs w:val="20"/>
              </w:rPr>
            </w:pPr>
            <w:r w:rsidRPr="00F2287B">
              <w:rPr>
                <w:sz w:val="20"/>
                <w:szCs w:val="20"/>
              </w:rPr>
              <w:t>0.0</w:t>
            </w:r>
          </w:p>
        </w:tc>
        <w:tc>
          <w:tcPr>
            <w:tcW w:w="366" w:type="pct"/>
            <w:tcBorders>
              <w:bottom w:val="single" w:sz="4" w:space="0" w:color="FFFFFF" w:themeColor="background1"/>
            </w:tcBorders>
            <w:noWrap/>
            <w:vAlign w:val="center"/>
            <w:hideMark/>
          </w:tcPr>
          <w:p w:rsidR="00F2287B" w:rsidRPr="00F2287B" w:rsidRDefault="00F2287B" w:rsidP="00F2287B">
            <w:pPr>
              <w:jc w:val="right"/>
              <w:rPr>
                <w:sz w:val="20"/>
                <w:szCs w:val="20"/>
              </w:rPr>
            </w:pPr>
            <w:r w:rsidRPr="00F2287B">
              <w:rPr>
                <w:sz w:val="20"/>
                <w:szCs w:val="20"/>
              </w:rPr>
              <w:t>0</w:t>
            </w:r>
          </w:p>
        </w:tc>
        <w:tc>
          <w:tcPr>
            <w:tcW w:w="310" w:type="pct"/>
            <w:tcBorders>
              <w:bottom w:val="single" w:sz="4" w:space="0" w:color="FFFFFF" w:themeColor="background1"/>
            </w:tcBorders>
            <w:noWrap/>
            <w:vAlign w:val="center"/>
            <w:hideMark/>
          </w:tcPr>
          <w:p w:rsidR="00F2287B" w:rsidRPr="00F2287B" w:rsidRDefault="00F2287B" w:rsidP="00F2287B">
            <w:pPr>
              <w:jc w:val="right"/>
              <w:rPr>
                <w:sz w:val="20"/>
                <w:szCs w:val="20"/>
              </w:rPr>
            </w:pPr>
            <w:r w:rsidRPr="00F2287B">
              <w:rPr>
                <w:sz w:val="20"/>
                <w:szCs w:val="20"/>
              </w:rPr>
              <w:t>0.0</w:t>
            </w:r>
          </w:p>
        </w:tc>
        <w:tc>
          <w:tcPr>
            <w:tcW w:w="366" w:type="pct"/>
            <w:tcBorders>
              <w:bottom w:val="single" w:sz="4" w:space="0" w:color="FFFFFF" w:themeColor="background1"/>
            </w:tcBorders>
            <w:noWrap/>
            <w:vAlign w:val="center"/>
            <w:hideMark/>
          </w:tcPr>
          <w:p w:rsidR="00F2287B" w:rsidRPr="00F2287B" w:rsidRDefault="00F2287B" w:rsidP="00F2287B">
            <w:pPr>
              <w:jc w:val="right"/>
              <w:rPr>
                <w:sz w:val="20"/>
                <w:szCs w:val="20"/>
              </w:rPr>
            </w:pPr>
            <w:r w:rsidRPr="00F2287B">
              <w:rPr>
                <w:sz w:val="20"/>
                <w:szCs w:val="20"/>
              </w:rPr>
              <w:t>7</w:t>
            </w:r>
          </w:p>
        </w:tc>
        <w:tc>
          <w:tcPr>
            <w:tcW w:w="310" w:type="pct"/>
            <w:tcBorders>
              <w:bottom w:val="single" w:sz="4" w:space="0" w:color="FFFFFF" w:themeColor="background1"/>
            </w:tcBorders>
            <w:noWrap/>
            <w:vAlign w:val="center"/>
            <w:hideMark/>
          </w:tcPr>
          <w:p w:rsidR="00F2287B" w:rsidRPr="00F2287B" w:rsidRDefault="00F2287B" w:rsidP="00F2287B">
            <w:pPr>
              <w:jc w:val="right"/>
              <w:rPr>
                <w:sz w:val="20"/>
                <w:szCs w:val="20"/>
              </w:rPr>
            </w:pPr>
            <w:r w:rsidRPr="00F2287B">
              <w:rPr>
                <w:sz w:val="20"/>
                <w:szCs w:val="20"/>
              </w:rPr>
              <w:t>0.2</w:t>
            </w:r>
          </w:p>
        </w:tc>
        <w:tc>
          <w:tcPr>
            <w:tcW w:w="366" w:type="pct"/>
            <w:tcBorders>
              <w:bottom w:val="single" w:sz="4" w:space="0" w:color="FFFFFF" w:themeColor="background1"/>
            </w:tcBorders>
            <w:noWrap/>
            <w:vAlign w:val="center"/>
            <w:hideMark/>
          </w:tcPr>
          <w:p w:rsidR="00F2287B" w:rsidRPr="00F2287B" w:rsidRDefault="00F2287B" w:rsidP="00F2287B">
            <w:pPr>
              <w:jc w:val="right"/>
              <w:rPr>
                <w:sz w:val="20"/>
                <w:szCs w:val="20"/>
              </w:rPr>
            </w:pPr>
            <w:r w:rsidRPr="00F2287B">
              <w:rPr>
                <w:sz w:val="20"/>
                <w:szCs w:val="20"/>
              </w:rPr>
              <w:t>5</w:t>
            </w:r>
          </w:p>
        </w:tc>
        <w:tc>
          <w:tcPr>
            <w:tcW w:w="306" w:type="pct"/>
            <w:tcBorders>
              <w:bottom w:val="single" w:sz="4" w:space="0" w:color="FFFFFF" w:themeColor="background1"/>
            </w:tcBorders>
            <w:noWrap/>
            <w:vAlign w:val="center"/>
            <w:hideMark/>
          </w:tcPr>
          <w:p w:rsidR="00F2287B" w:rsidRPr="00F2287B" w:rsidRDefault="00F2287B" w:rsidP="00F2287B">
            <w:pPr>
              <w:jc w:val="right"/>
              <w:rPr>
                <w:sz w:val="20"/>
                <w:szCs w:val="20"/>
              </w:rPr>
            </w:pPr>
            <w:r w:rsidRPr="00F2287B">
              <w:rPr>
                <w:sz w:val="20"/>
                <w:szCs w:val="20"/>
              </w:rPr>
              <w:t>0.2</w:t>
            </w:r>
          </w:p>
        </w:tc>
      </w:tr>
      <w:tr w:rsidR="00F2287B" w:rsidRPr="00F2287B" w:rsidTr="00F2287B">
        <w:trPr>
          <w:trHeight w:val="300"/>
        </w:trPr>
        <w:tc>
          <w:tcPr>
            <w:tcW w:w="16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F2287B" w:rsidRPr="00F2287B" w:rsidRDefault="00F2287B">
            <w:pPr>
              <w:rPr>
                <w:b/>
                <w:bCs/>
                <w:sz w:val="20"/>
                <w:szCs w:val="20"/>
              </w:rPr>
            </w:pPr>
            <w:r w:rsidRPr="00F2287B">
              <w:rPr>
                <w:b/>
                <w:bCs/>
                <w:sz w:val="20"/>
                <w:szCs w:val="20"/>
              </w:rPr>
              <w:t>Total respondents deferred study</w:t>
            </w: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right"/>
              <w:rPr>
                <w:b/>
                <w:bCs/>
                <w:sz w:val="20"/>
                <w:szCs w:val="20"/>
              </w:rPr>
            </w:pPr>
            <w:r w:rsidRPr="00F2287B">
              <w:rPr>
                <w:b/>
                <w:bCs/>
                <w:sz w:val="20"/>
                <w:szCs w:val="20"/>
              </w:rPr>
              <w:t xml:space="preserve">3,531 </w:t>
            </w:r>
          </w:p>
        </w:tc>
        <w:tc>
          <w:tcPr>
            <w:tcW w:w="3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right"/>
              <w:rPr>
                <w:b/>
                <w:bCs/>
                <w:sz w:val="20"/>
                <w:szCs w:val="20"/>
              </w:rPr>
            </w:pPr>
            <w:r w:rsidRPr="00F2287B">
              <w:rPr>
                <w:b/>
                <w:bCs/>
                <w:sz w:val="20"/>
                <w:szCs w:val="20"/>
              </w:rPr>
              <w:t> </w:t>
            </w: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right"/>
              <w:rPr>
                <w:b/>
                <w:bCs/>
                <w:sz w:val="20"/>
                <w:szCs w:val="20"/>
              </w:rPr>
            </w:pPr>
            <w:r w:rsidRPr="00F2287B">
              <w:rPr>
                <w:b/>
                <w:bCs/>
                <w:sz w:val="20"/>
                <w:szCs w:val="20"/>
              </w:rPr>
              <w:t xml:space="preserve">3,594 </w:t>
            </w:r>
          </w:p>
        </w:tc>
        <w:tc>
          <w:tcPr>
            <w:tcW w:w="3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right"/>
              <w:rPr>
                <w:b/>
                <w:bCs/>
                <w:sz w:val="20"/>
                <w:szCs w:val="20"/>
              </w:rPr>
            </w:pPr>
            <w:r w:rsidRPr="00F2287B">
              <w:rPr>
                <w:b/>
                <w:bCs/>
                <w:sz w:val="20"/>
                <w:szCs w:val="20"/>
              </w:rPr>
              <w:t> </w:t>
            </w: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right"/>
              <w:rPr>
                <w:b/>
                <w:bCs/>
                <w:sz w:val="20"/>
                <w:szCs w:val="20"/>
              </w:rPr>
            </w:pPr>
            <w:r w:rsidRPr="00F2287B">
              <w:rPr>
                <w:b/>
                <w:bCs/>
                <w:sz w:val="20"/>
                <w:szCs w:val="20"/>
              </w:rPr>
              <w:t xml:space="preserve">3,488 </w:t>
            </w:r>
          </w:p>
        </w:tc>
        <w:tc>
          <w:tcPr>
            <w:tcW w:w="3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right"/>
              <w:rPr>
                <w:b/>
                <w:bCs/>
                <w:sz w:val="20"/>
                <w:szCs w:val="20"/>
              </w:rPr>
            </w:pPr>
            <w:r w:rsidRPr="00F2287B">
              <w:rPr>
                <w:b/>
                <w:bCs/>
                <w:sz w:val="20"/>
                <w:szCs w:val="20"/>
              </w:rPr>
              <w:t> </w:t>
            </w: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right"/>
              <w:rPr>
                <w:b/>
                <w:bCs/>
                <w:sz w:val="20"/>
                <w:szCs w:val="20"/>
              </w:rPr>
            </w:pPr>
            <w:r w:rsidRPr="00F2287B">
              <w:rPr>
                <w:b/>
                <w:bCs/>
                <w:sz w:val="20"/>
                <w:szCs w:val="20"/>
              </w:rPr>
              <w:t xml:space="preserve">3,260 </w:t>
            </w:r>
          </w:p>
        </w:tc>
        <w:tc>
          <w:tcPr>
            <w:tcW w:w="3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right"/>
              <w:rPr>
                <w:sz w:val="20"/>
                <w:szCs w:val="20"/>
              </w:rPr>
            </w:pPr>
            <w:r w:rsidRPr="00F2287B">
              <w:rPr>
                <w:sz w:val="20"/>
                <w:szCs w:val="20"/>
              </w:rPr>
              <w:t> </w:t>
            </w: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right"/>
              <w:rPr>
                <w:b/>
                <w:bCs/>
                <w:sz w:val="20"/>
                <w:szCs w:val="20"/>
              </w:rPr>
            </w:pPr>
            <w:r w:rsidRPr="00F2287B">
              <w:rPr>
                <w:b/>
                <w:bCs/>
                <w:sz w:val="20"/>
                <w:szCs w:val="20"/>
              </w:rPr>
              <w:t xml:space="preserve">3,039 </w:t>
            </w:r>
          </w:p>
        </w:tc>
        <w:tc>
          <w:tcPr>
            <w:tcW w:w="3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F2287B" w:rsidRPr="00F2287B" w:rsidRDefault="00F2287B" w:rsidP="00F2287B">
            <w:pPr>
              <w:jc w:val="right"/>
              <w:rPr>
                <w:sz w:val="20"/>
                <w:szCs w:val="20"/>
              </w:rPr>
            </w:pPr>
            <w:r w:rsidRPr="00F2287B">
              <w:rPr>
                <w:sz w:val="20"/>
                <w:szCs w:val="20"/>
              </w:rPr>
              <w:t> </w:t>
            </w:r>
          </w:p>
        </w:tc>
      </w:tr>
    </w:tbl>
    <w:p w:rsidR="00F2287B" w:rsidRDefault="00F2287B" w:rsidP="00F2287B"/>
    <w:p w:rsidR="009E1496" w:rsidRDefault="009E1496" w:rsidP="00F2287B"/>
    <w:p w:rsidR="00F2287B" w:rsidRDefault="00F2287B" w:rsidP="00F2287B">
      <w:pPr>
        <w:pStyle w:val="Caption"/>
        <w:spacing w:after="0"/>
        <w:rPr>
          <w:rStyle w:val="Strong"/>
        </w:rPr>
      </w:pPr>
      <w:r w:rsidRPr="00F2287B">
        <w:rPr>
          <w:rStyle w:val="Strong"/>
        </w:rPr>
        <w:t xml:space="preserve">Table </w:t>
      </w:r>
      <w:r w:rsidRPr="00F2287B">
        <w:rPr>
          <w:rStyle w:val="Strong"/>
        </w:rPr>
        <w:fldChar w:fldCharType="begin"/>
      </w:r>
      <w:r w:rsidRPr="00F2287B">
        <w:rPr>
          <w:rStyle w:val="Strong"/>
        </w:rPr>
        <w:instrText xml:space="preserve"> SEQ Table \* ARABIC </w:instrText>
      </w:r>
      <w:r w:rsidRPr="00F2287B">
        <w:rPr>
          <w:rStyle w:val="Strong"/>
        </w:rPr>
        <w:fldChar w:fldCharType="separate"/>
      </w:r>
      <w:r w:rsidR="00283EB0">
        <w:rPr>
          <w:rStyle w:val="Strong"/>
          <w:noProof/>
        </w:rPr>
        <w:t>22</w:t>
      </w:r>
      <w:r w:rsidRPr="00F2287B">
        <w:rPr>
          <w:rStyle w:val="Strong"/>
        </w:rPr>
        <w:fldChar w:fldCharType="end"/>
      </w:r>
      <w:r w:rsidRPr="00F2287B">
        <w:rPr>
          <w:rStyle w:val="Strong"/>
        </w:rPr>
        <w:t xml:space="preserve">  </w:t>
      </w:r>
      <w:r>
        <w:rPr>
          <w:rStyle w:val="Strong"/>
        </w:rPr>
        <w:t>Reasons provided for deferring tertiary study</w:t>
      </w:r>
    </w:p>
    <w:p w:rsidR="00F2287B" w:rsidRPr="005D5F41" w:rsidRDefault="00F2287B" w:rsidP="00F2287B">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399" w:type="dxa"/>
        <w:tblInd w:w="108" w:type="dxa"/>
        <w:tblLook w:val="04A0" w:firstRow="1" w:lastRow="0" w:firstColumn="1" w:lastColumn="0" w:noHBand="0" w:noVBand="1"/>
      </w:tblPr>
      <w:tblGrid>
        <w:gridCol w:w="4264"/>
        <w:gridCol w:w="1227"/>
        <w:gridCol w:w="1227"/>
        <w:gridCol w:w="1227"/>
        <w:gridCol w:w="1227"/>
        <w:gridCol w:w="1227"/>
      </w:tblGrid>
      <w:tr w:rsidR="009E1496" w:rsidRPr="006F1D4F" w:rsidTr="009E1496">
        <w:trPr>
          <w:trHeight w:val="315"/>
        </w:trPr>
        <w:tc>
          <w:tcPr>
            <w:tcW w:w="4264" w:type="dxa"/>
            <w:tcBorders>
              <w:right w:val="single" w:sz="4" w:space="0" w:color="FFFFFF" w:themeColor="background1"/>
            </w:tcBorders>
            <w:shd w:val="clear" w:color="auto" w:fill="244061" w:themeFill="accent1" w:themeFillShade="80"/>
            <w:vAlign w:val="center"/>
          </w:tcPr>
          <w:p w:rsidR="009E1496" w:rsidRPr="005E23C7" w:rsidRDefault="009E1496" w:rsidP="009E1496">
            <w:pPr>
              <w:rPr>
                <w:b/>
                <w:bCs/>
                <w:sz w:val="20"/>
                <w:szCs w:val="20"/>
              </w:rPr>
            </w:pPr>
            <w:r w:rsidRPr="009E1496">
              <w:rPr>
                <w:b/>
                <w:bCs/>
                <w:sz w:val="20"/>
                <w:szCs w:val="20"/>
              </w:rPr>
              <w:t>Reasons for deferring tertiary study</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9E1496" w:rsidRPr="006F1D4F" w:rsidRDefault="009E1496" w:rsidP="009E1496">
            <w:pPr>
              <w:jc w:val="center"/>
              <w:rPr>
                <w:b/>
                <w:bCs/>
                <w:sz w:val="20"/>
                <w:szCs w:val="20"/>
              </w:rPr>
            </w:pPr>
            <w:r w:rsidRPr="006F1D4F">
              <w:rPr>
                <w:b/>
                <w:bCs/>
                <w:sz w:val="20"/>
                <w:szCs w:val="20"/>
              </w:rPr>
              <w:t>2010</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9E1496" w:rsidRPr="006F1D4F" w:rsidRDefault="009E1496" w:rsidP="009E1496">
            <w:pPr>
              <w:jc w:val="center"/>
              <w:rPr>
                <w:b/>
                <w:bCs/>
                <w:sz w:val="20"/>
                <w:szCs w:val="20"/>
              </w:rPr>
            </w:pPr>
            <w:r w:rsidRPr="006F1D4F">
              <w:rPr>
                <w:b/>
                <w:bCs/>
                <w:sz w:val="20"/>
                <w:szCs w:val="20"/>
              </w:rPr>
              <w:t>2011</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9E1496" w:rsidRPr="006F1D4F" w:rsidRDefault="009E1496" w:rsidP="009E1496">
            <w:pPr>
              <w:jc w:val="center"/>
              <w:rPr>
                <w:b/>
                <w:bCs/>
                <w:sz w:val="20"/>
                <w:szCs w:val="20"/>
              </w:rPr>
            </w:pPr>
            <w:r w:rsidRPr="006F1D4F">
              <w:rPr>
                <w:b/>
                <w:bCs/>
                <w:sz w:val="20"/>
                <w:szCs w:val="20"/>
              </w:rPr>
              <w:t>2012</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9E1496" w:rsidRPr="006F1D4F" w:rsidRDefault="009E1496" w:rsidP="009E1496">
            <w:pPr>
              <w:jc w:val="center"/>
              <w:rPr>
                <w:b/>
                <w:bCs/>
                <w:sz w:val="20"/>
                <w:szCs w:val="20"/>
              </w:rPr>
            </w:pPr>
            <w:r w:rsidRPr="006F1D4F">
              <w:rPr>
                <w:b/>
                <w:bCs/>
                <w:sz w:val="20"/>
                <w:szCs w:val="20"/>
              </w:rPr>
              <w:t>2013</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9E1496" w:rsidRPr="006F1D4F" w:rsidRDefault="009E1496" w:rsidP="009E1496">
            <w:pPr>
              <w:jc w:val="center"/>
              <w:rPr>
                <w:b/>
                <w:bCs/>
                <w:sz w:val="20"/>
                <w:szCs w:val="20"/>
              </w:rPr>
            </w:pPr>
            <w:r w:rsidRPr="006F1D4F">
              <w:rPr>
                <w:b/>
                <w:bCs/>
                <w:sz w:val="20"/>
                <w:szCs w:val="20"/>
              </w:rPr>
              <w:t>2014</w:t>
            </w:r>
          </w:p>
        </w:tc>
      </w:tr>
      <w:tr w:rsidR="009E1496" w:rsidRPr="007444EF" w:rsidTr="009E1496">
        <w:trPr>
          <w:trHeight w:val="300"/>
        </w:trPr>
        <w:tc>
          <w:tcPr>
            <w:tcW w:w="4264" w:type="dxa"/>
            <w:noWrap/>
            <w:vAlign w:val="center"/>
          </w:tcPr>
          <w:p w:rsidR="009E1496" w:rsidRPr="009E1496" w:rsidRDefault="009E1496" w:rsidP="009E1496">
            <w:pPr>
              <w:rPr>
                <w:rFonts w:ascii="Calibri" w:hAnsi="Calibri"/>
                <w:color w:val="000000"/>
                <w:sz w:val="20"/>
                <w:szCs w:val="20"/>
              </w:rPr>
            </w:pPr>
            <w:r w:rsidRPr="009E1496">
              <w:rPr>
                <w:rFonts w:ascii="Calibri" w:hAnsi="Calibri"/>
                <w:color w:val="000000"/>
                <w:sz w:val="20"/>
                <w:szCs w:val="20"/>
              </w:rPr>
              <w:t>You wanted to start earning your own money</w:t>
            </w:r>
          </w:p>
        </w:tc>
        <w:tc>
          <w:tcPr>
            <w:tcW w:w="1227" w:type="dxa"/>
            <w:noWrap/>
            <w:vAlign w:val="center"/>
          </w:tcPr>
          <w:p w:rsidR="009E1496" w:rsidRPr="009E1496" w:rsidRDefault="009E1496" w:rsidP="009E1496">
            <w:pPr>
              <w:jc w:val="right"/>
              <w:rPr>
                <w:rFonts w:ascii="Calibri" w:hAnsi="Calibri"/>
                <w:color w:val="000000"/>
                <w:sz w:val="20"/>
                <w:szCs w:val="20"/>
              </w:rPr>
            </w:pPr>
            <w:r w:rsidRPr="009E1496">
              <w:rPr>
                <w:rFonts w:ascii="Calibri" w:hAnsi="Calibri"/>
                <w:color w:val="000000"/>
                <w:sz w:val="20"/>
                <w:szCs w:val="20"/>
              </w:rPr>
              <w:t>83.0</w:t>
            </w:r>
          </w:p>
        </w:tc>
        <w:tc>
          <w:tcPr>
            <w:tcW w:w="1227" w:type="dxa"/>
            <w:noWrap/>
            <w:vAlign w:val="center"/>
          </w:tcPr>
          <w:p w:rsidR="009E1496" w:rsidRPr="009E1496" w:rsidRDefault="009E1496" w:rsidP="009E1496">
            <w:pPr>
              <w:jc w:val="right"/>
              <w:rPr>
                <w:rFonts w:ascii="Calibri" w:hAnsi="Calibri"/>
                <w:color w:val="000000"/>
                <w:sz w:val="20"/>
                <w:szCs w:val="20"/>
              </w:rPr>
            </w:pPr>
            <w:r w:rsidRPr="009E1496">
              <w:rPr>
                <w:rFonts w:ascii="Calibri" w:hAnsi="Calibri"/>
                <w:color w:val="000000"/>
                <w:sz w:val="20"/>
                <w:szCs w:val="20"/>
              </w:rPr>
              <w:t>80.8</w:t>
            </w:r>
          </w:p>
        </w:tc>
        <w:tc>
          <w:tcPr>
            <w:tcW w:w="1227" w:type="dxa"/>
            <w:noWrap/>
            <w:vAlign w:val="center"/>
          </w:tcPr>
          <w:p w:rsidR="009E1496" w:rsidRPr="009E1496" w:rsidRDefault="009E1496" w:rsidP="009E1496">
            <w:pPr>
              <w:jc w:val="right"/>
              <w:rPr>
                <w:rFonts w:ascii="Calibri" w:hAnsi="Calibri"/>
                <w:color w:val="000000"/>
                <w:sz w:val="20"/>
                <w:szCs w:val="20"/>
              </w:rPr>
            </w:pPr>
            <w:r w:rsidRPr="009E1496">
              <w:rPr>
                <w:rFonts w:ascii="Calibri" w:hAnsi="Calibri"/>
                <w:color w:val="000000"/>
                <w:sz w:val="20"/>
                <w:szCs w:val="20"/>
              </w:rPr>
              <w:t>79.6</w:t>
            </w:r>
          </w:p>
        </w:tc>
        <w:tc>
          <w:tcPr>
            <w:tcW w:w="1227" w:type="dxa"/>
            <w:noWrap/>
            <w:vAlign w:val="center"/>
          </w:tcPr>
          <w:p w:rsidR="009E1496" w:rsidRPr="009E1496" w:rsidRDefault="009E1496" w:rsidP="009E1496">
            <w:pPr>
              <w:jc w:val="right"/>
              <w:rPr>
                <w:rFonts w:ascii="Calibri" w:hAnsi="Calibri"/>
                <w:color w:val="000000"/>
                <w:sz w:val="20"/>
                <w:szCs w:val="20"/>
              </w:rPr>
            </w:pPr>
            <w:r w:rsidRPr="009E1496">
              <w:rPr>
                <w:rFonts w:ascii="Calibri" w:hAnsi="Calibri"/>
                <w:color w:val="000000"/>
                <w:sz w:val="20"/>
                <w:szCs w:val="20"/>
              </w:rPr>
              <w:t>80.6</w:t>
            </w:r>
          </w:p>
        </w:tc>
        <w:tc>
          <w:tcPr>
            <w:tcW w:w="1227" w:type="dxa"/>
            <w:noWrap/>
            <w:vAlign w:val="center"/>
          </w:tcPr>
          <w:p w:rsidR="009E1496" w:rsidRPr="009E1496" w:rsidRDefault="009E1496" w:rsidP="009E1496">
            <w:pPr>
              <w:jc w:val="right"/>
              <w:rPr>
                <w:rFonts w:ascii="Calibri" w:hAnsi="Calibri"/>
                <w:color w:val="000000"/>
                <w:sz w:val="20"/>
                <w:szCs w:val="20"/>
              </w:rPr>
            </w:pPr>
            <w:r w:rsidRPr="009E1496">
              <w:rPr>
                <w:rFonts w:ascii="Calibri" w:hAnsi="Calibri"/>
                <w:color w:val="000000"/>
                <w:sz w:val="20"/>
                <w:szCs w:val="20"/>
              </w:rPr>
              <w:t>82.2</w:t>
            </w:r>
          </w:p>
        </w:tc>
      </w:tr>
      <w:tr w:rsidR="009E1496" w:rsidRPr="007444EF" w:rsidTr="009E1496">
        <w:trPr>
          <w:trHeight w:val="300"/>
        </w:trPr>
        <w:tc>
          <w:tcPr>
            <w:tcW w:w="4264" w:type="dxa"/>
            <w:noWrap/>
            <w:vAlign w:val="center"/>
          </w:tcPr>
          <w:p w:rsidR="009E1496" w:rsidRPr="009E1496" w:rsidRDefault="009E1496" w:rsidP="009E1496">
            <w:pPr>
              <w:rPr>
                <w:rFonts w:ascii="Calibri" w:hAnsi="Calibri"/>
                <w:color w:val="000000"/>
                <w:sz w:val="20"/>
                <w:szCs w:val="20"/>
              </w:rPr>
            </w:pPr>
            <w:r w:rsidRPr="009E1496">
              <w:rPr>
                <w:rFonts w:ascii="Calibri" w:hAnsi="Calibri"/>
                <w:color w:val="000000"/>
                <w:sz w:val="20"/>
                <w:szCs w:val="20"/>
              </w:rPr>
              <w:t>You just needed a break from study</w:t>
            </w:r>
          </w:p>
        </w:tc>
        <w:tc>
          <w:tcPr>
            <w:tcW w:w="1227" w:type="dxa"/>
            <w:noWrap/>
            <w:vAlign w:val="center"/>
          </w:tcPr>
          <w:p w:rsidR="009E1496" w:rsidRPr="009E1496" w:rsidRDefault="009E1496" w:rsidP="009E1496">
            <w:pPr>
              <w:jc w:val="right"/>
              <w:rPr>
                <w:rFonts w:ascii="Calibri" w:hAnsi="Calibri"/>
                <w:color w:val="000000"/>
                <w:sz w:val="20"/>
                <w:szCs w:val="20"/>
              </w:rPr>
            </w:pPr>
            <w:r w:rsidRPr="009E1496">
              <w:rPr>
                <w:rFonts w:ascii="Calibri" w:hAnsi="Calibri"/>
                <w:color w:val="000000"/>
                <w:sz w:val="20"/>
                <w:szCs w:val="20"/>
              </w:rPr>
              <w:t>84.4</w:t>
            </w:r>
          </w:p>
        </w:tc>
        <w:tc>
          <w:tcPr>
            <w:tcW w:w="1227" w:type="dxa"/>
            <w:noWrap/>
            <w:vAlign w:val="center"/>
          </w:tcPr>
          <w:p w:rsidR="009E1496" w:rsidRPr="009E1496" w:rsidRDefault="009E1496" w:rsidP="009E1496">
            <w:pPr>
              <w:jc w:val="right"/>
              <w:rPr>
                <w:rFonts w:ascii="Calibri" w:hAnsi="Calibri"/>
                <w:color w:val="000000"/>
                <w:sz w:val="20"/>
                <w:szCs w:val="20"/>
              </w:rPr>
            </w:pPr>
            <w:r w:rsidRPr="009E1496">
              <w:rPr>
                <w:rFonts w:ascii="Calibri" w:hAnsi="Calibri"/>
                <w:color w:val="000000"/>
                <w:sz w:val="20"/>
                <w:szCs w:val="20"/>
              </w:rPr>
              <w:t>84.0</w:t>
            </w:r>
          </w:p>
        </w:tc>
        <w:tc>
          <w:tcPr>
            <w:tcW w:w="1227" w:type="dxa"/>
            <w:noWrap/>
            <w:vAlign w:val="center"/>
          </w:tcPr>
          <w:p w:rsidR="009E1496" w:rsidRPr="009E1496" w:rsidRDefault="009E1496" w:rsidP="009E1496">
            <w:pPr>
              <w:jc w:val="right"/>
              <w:rPr>
                <w:rFonts w:ascii="Calibri" w:hAnsi="Calibri"/>
                <w:color w:val="000000"/>
                <w:sz w:val="20"/>
                <w:szCs w:val="20"/>
              </w:rPr>
            </w:pPr>
            <w:r w:rsidRPr="009E1496">
              <w:rPr>
                <w:rFonts w:ascii="Calibri" w:hAnsi="Calibri"/>
                <w:color w:val="000000"/>
                <w:sz w:val="20"/>
                <w:szCs w:val="20"/>
              </w:rPr>
              <w:t>78.6</w:t>
            </w:r>
          </w:p>
        </w:tc>
        <w:tc>
          <w:tcPr>
            <w:tcW w:w="1227" w:type="dxa"/>
            <w:noWrap/>
            <w:vAlign w:val="center"/>
          </w:tcPr>
          <w:p w:rsidR="009E1496" w:rsidRPr="009E1496" w:rsidRDefault="009E1496" w:rsidP="009E1496">
            <w:pPr>
              <w:jc w:val="right"/>
              <w:rPr>
                <w:rFonts w:ascii="Calibri" w:hAnsi="Calibri"/>
                <w:color w:val="000000"/>
                <w:sz w:val="20"/>
                <w:szCs w:val="20"/>
              </w:rPr>
            </w:pPr>
            <w:r w:rsidRPr="009E1496">
              <w:rPr>
                <w:rFonts w:ascii="Calibri" w:hAnsi="Calibri"/>
                <w:color w:val="000000"/>
                <w:sz w:val="20"/>
                <w:szCs w:val="20"/>
              </w:rPr>
              <w:t>80.6</w:t>
            </w:r>
          </w:p>
        </w:tc>
        <w:tc>
          <w:tcPr>
            <w:tcW w:w="1227" w:type="dxa"/>
            <w:noWrap/>
            <w:vAlign w:val="center"/>
          </w:tcPr>
          <w:p w:rsidR="009E1496" w:rsidRPr="009E1496" w:rsidRDefault="009E1496" w:rsidP="009E1496">
            <w:pPr>
              <w:jc w:val="right"/>
              <w:rPr>
                <w:rFonts w:ascii="Calibri" w:hAnsi="Calibri"/>
                <w:color w:val="000000"/>
                <w:sz w:val="20"/>
                <w:szCs w:val="20"/>
              </w:rPr>
            </w:pPr>
            <w:r w:rsidRPr="009E1496">
              <w:rPr>
                <w:rFonts w:ascii="Calibri" w:hAnsi="Calibri"/>
                <w:color w:val="000000"/>
                <w:sz w:val="20"/>
                <w:szCs w:val="20"/>
              </w:rPr>
              <w:t>79.3</w:t>
            </w:r>
          </w:p>
        </w:tc>
      </w:tr>
      <w:tr w:rsidR="009E1496" w:rsidRPr="007444EF" w:rsidTr="009E1496">
        <w:trPr>
          <w:trHeight w:val="300"/>
        </w:trPr>
        <w:tc>
          <w:tcPr>
            <w:tcW w:w="4264" w:type="dxa"/>
            <w:noWrap/>
            <w:vAlign w:val="center"/>
          </w:tcPr>
          <w:p w:rsidR="009E1496" w:rsidRPr="009E1496" w:rsidRDefault="009E1496" w:rsidP="009E1496">
            <w:pPr>
              <w:rPr>
                <w:rFonts w:ascii="Calibri" w:hAnsi="Calibri"/>
                <w:color w:val="000000"/>
                <w:sz w:val="20"/>
                <w:szCs w:val="20"/>
              </w:rPr>
            </w:pPr>
            <w:r w:rsidRPr="009E1496">
              <w:rPr>
                <w:rFonts w:ascii="Calibri" w:hAnsi="Calibri"/>
                <w:color w:val="000000"/>
                <w:sz w:val="20"/>
                <w:szCs w:val="20"/>
              </w:rPr>
              <w:t>You would have had to move away from home</w:t>
            </w:r>
          </w:p>
        </w:tc>
        <w:tc>
          <w:tcPr>
            <w:tcW w:w="1227" w:type="dxa"/>
            <w:noWrap/>
            <w:vAlign w:val="center"/>
          </w:tcPr>
          <w:p w:rsidR="009E1496" w:rsidRPr="009E1496" w:rsidRDefault="009E1496" w:rsidP="009E1496">
            <w:pPr>
              <w:jc w:val="right"/>
              <w:rPr>
                <w:rFonts w:ascii="Calibri" w:hAnsi="Calibri"/>
                <w:color w:val="000000"/>
                <w:sz w:val="20"/>
                <w:szCs w:val="20"/>
              </w:rPr>
            </w:pPr>
            <w:r w:rsidRPr="009E1496">
              <w:rPr>
                <w:rFonts w:ascii="Calibri" w:hAnsi="Calibri"/>
                <w:color w:val="000000"/>
                <w:sz w:val="20"/>
                <w:szCs w:val="20"/>
              </w:rPr>
              <w:t>28.3</w:t>
            </w:r>
          </w:p>
        </w:tc>
        <w:tc>
          <w:tcPr>
            <w:tcW w:w="1227" w:type="dxa"/>
            <w:noWrap/>
            <w:vAlign w:val="center"/>
          </w:tcPr>
          <w:p w:rsidR="009E1496" w:rsidRPr="009E1496" w:rsidRDefault="009E1496" w:rsidP="009E1496">
            <w:pPr>
              <w:jc w:val="right"/>
              <w:rPr>
                <w:rFonts w:ascii="Calibri" w:hAnsi="Calibri"/>
                <w:color w:val="000000"/>
                <w:sz w:val="20"/>
                <w:szCs w:val="20"/>
              </w:rPr>
            </w:pPr>
            <w:r w:rsidRPr="009E1496">
              <w:rPr>
                <w:rFonts w:ascii="Calibri" w:hAnsi="Calibri"/>
                <w:color w:val="000000"/>
                <w:sz w:val="20"/>
                <w:szCs w:val="20"/>
              </w:rPr>
              <w:t>25.3</w:t>
            </w:r>
          </w:p>
        </w:tc>
        <w:tc>
          <w:tcPr>
            <w:tcW w:w="1227" w:type="dxa"/>
            <w:noWrap/>
            <w:vAlign w:val="center"/>
          </w:tcPr>
          <w:p w:rsidR="009E1496" w:rsidRPr="009E1496" w:rsidRDefault="009E1496" w:rsidP="009E1496">
            <w:pPr>
              <w:jc w:val="right"/>
              <w:rPr>
                <w:rFonts w:ascii="Calibri" w:hAnsi="Calibri"/>
                <w:color w:val="000000"/>
                <w:sz w:val="20"/>
                <w:szCs w:val="20"/>
              </w:rPr>
            </w:pPr>
            <w:r w:rsidRPr="009E1496">
              <w:rPr>
                <w:rFonts w:ascii="Calibri" w:hAnsi="Calibri"/>
                <w:color w:val="000000"/>
                <w:sz w:val="20"/>
                <w:szCs w:val="20"/>
              </w:rPr>
              <w:t>23.9</w:t>
            </w:r>
          </w:p>
        </w:tc>
        <w:tc>
          <w:tcPr>
            <w:tcW w:w="1227" w:type="dxa"/>
            <w:noWrap/>
            <w:vAlign w:val="center"/>
          </w:tcPr>
          <w:p w:rsidR="009E1496" w:rsidRPr="009E1496" w:rsidRDefault="009E1496" w:rsidP="009E1496">
            <w:pPr>
              <w:jc w:val="right"/>
              <w:rPr>
                <w:rFonts w:ascii="Calibri" w:hAnsi="Calibri"/>
                <w:color w:val="000000"/>
                <w:sz w:val="20"/>
                <w:szCs w:val="20"/>
              </w:rPr>
            </w:pPr>
            <w:r w:rsidRPr="009E1496">
              <w:rPr>
                <w:rFonts w:ascii="Calibri" w:hAnsi="Calibri"/>
                <w:color w:val="000000"/>
                <w:sz w:val="20"/>
                <w:szCs w:val="20"/>
              </w:rPr>
              <w:t>24.9</w:t>
            </w:r>
          </w:p>
        </w:tc>
        <w:tc>
          <w:tcPr>
            <w:tcW w:w="1227" w:type="dxa"/>
            <w:noWrap/>
            <w:vAlign w:val="center"/>
          </w:tcPr>
          <w:p w:rsidR="009E1496" w:rsidRPr="009E1496" w:rsidRDefault="009E1496" w:rsidP="009E1496">
            <w:pPr>
              <w:jc w:val="right"/>
              <w:rPr>
                <w:rFonts w:ascii="Calibri" w:hAnsi="Calibri"/>
                <w:color w:val="000000"/>
                <w:sz w:val="20"/>
                <w:szCs w:val="20"/>
              </w:rPr>
            </w:pPr>
            <w:r w:rsidRPr="009E1496">
              <w:rPr>
                <w:rFonts w:ascii="Calibri" w:hAnsi="Calibri"/>
                <w:color w:val="000000"/>
                <w:sz w:val="20"/>
                <w:szCs w:val="20"/>
              </w:rPr>
              <w:t>23.9</w:t>
            </w:r>
          </w:p>
        </w:tc>
      </w:tr>
      <w:tr w:rsidR="009E1496" w:rsidRPr="007444EF" w:rsidTr="009E1496">
        <w:trPr>
          <w:trHeight w:val="300"/>
        </w:trPr>
        <w:tc>
          <w:tcPr>
            <w:tcW w:w="4264" w:type="dxa"/>
            <w:noWrap/>
            <w:vAlign w:val="center"/>
          </w:tcPr>
          <w:p w:rsidR="009E1496" w:rsidRPr="009E1496" w:rsidRDefault="009E1496" w:rsidP="009E1496">
            <w:pPr>
              <w:rPr>
                <w:rFonts w:ascii="Calibri" w:hAnsi="Calibri"/>
                <w:color w:val="000000"/>
                <w:sz w:val="20"/>
                <w:szCs w:val="20"/>
              </w:rPr>
            </w:pPr>
            <w:r w:rsidRPr="009E1496">
              <w:rPr>
                <w:rFonts w:ascii="Calibri" w:hAnsi="Calibri"/>
                <w:color w:val="000000"/>
                <w:sz w:val="20"/>
                <w:szCs w:val="20"/>
              </w:rPr>
              <w:t>You wanted some other experiences, like travel, before continuing your education</w:t>
            </w:r>
          </w:p>
        </w:tc>
        <w:tc>
          <w:tcPr>
            <w:tcW w:w="1227" w:type="dxa"/>
            <w:tcBorders>
              <w:bottom w:val="single" w:sz="4" w:space="0" w:color="F2F2F2" w:themeColor="background1" w:themeShade="F2"/>
            </w:tcBorders>
            <w:noWrap/>
            <w:vAlign w:val="center"/>
          </w:tcPr>
          <w:p w:rsidR="009E1496" w:rsidRPr="009E1496" w:rsidRDefault="009E1496" w:rsidP="009E1496">
            <w:pPr>
              <w:jc w:val="right"/>
              <w:rPr>
                <w:rFonts w:ascii="Calibri" w:hAnsi="Calibri"/>
                <w:color w:val="000000"/>
                <w:sz w:val="20"/>
                <w:szCs w:val="20"/>
              </w:rPr>
            </w:pPr>
            <w:r w:rsidRPr="009E1496">
              <w:rPr>
                <w:rFonts w:ascii="Calibri" w:hAnsi="Calibri"/>
                <w:color w:val="000000"/>
                <w:sz w:val="20"/>
                <w:szCs w:val="20"/>
              </w:rPr>
              <w:t>74.1</w:t>
            </w:r>
          </w:p>
        </w:tc>
        <w:tc>
          <w:tcPr>
            <w:tcW w:w="1227" w:type="dxa"/>
            <w:tcBorders>
              <w:bottom w:val="single" w:sz="4" w:space="0" w:color="F2F2F2" w:themeColor="background1" w:themeShade="F2"/>
            </w:tcBorders>
            <w:noWrap/>
            <w:vAlign w:val="center"/>
          </w:tcPr>
          <w:p w:rsidR="009E1496" w:rsidRPr="009E1496" w:rsidRDefault="009E1496" w:rsidP="009E1496">
            <w:pPr>
              <w:jc w:val="right"/>
              <w:rPr>
                <w:rFonts w:ascii="Calibri" w:hAnsi="Calibri"/>
                <w:color w:val="000000"/>
                <w:sz w:val="20"/>
                <w:szCs w:val="20"/>
              </w:rPr>
            </w:pPr>
            <w:r w:rsidRPr="009E1496">
              <w:rPr>
                <w:rFonts w:ascii="Calibri" w:hAnsi="Calibri"/>
                <w:color w:val="000000"/>
                <w:sz w:val="20"/>
                <w:szCs w:val="20"/>
              </w:rPr>
              <w:t>75.1</w:t>
            </w:r>
          </w:p>
        </w:tc>
        <w:tc>
          <w:tcPr>
            <w:tcW w:w="1227" w:type="dxa"/>
            <w:tcBorders>
              <w:bottom w:val="single" w:sz="4" w:space="0" w:color="F2F2F2" w:themeColor="background1" w:themeShade="F2"/>
            </w:tcBorders>
            <w:noWrap/>
            <w:vAlign w:val="center"/>
          </w:tcPr>
          <w:p w:rsidR="009E1496" w:rsidRPr="009E1496" w:rsidRDefault="009E1496" w:rsidP="009E1496">
            <w:pPr>
              <w:jc w:val="right"/>
              <w:rPr>
                <w:rFonts w:ascii="Calibri" w:hAnsi="Calibri"/>
                <w:color w:val="000000"/>
                <w:sz w:val="20"/>
                <w:szCs w:val="20"/>
              </w:rPr>
            </w:pPr>
            <w:r w:rsidRPr="009E1496">
              <w:rPr>
                <w:rFonts w:ascii="Calibri" w:hAnsi="Calibri"/>
                <w:color w:val="000000"/>
                <w:sz w:val="20"/>
                <w:szCs w:val="20"/>
              </w:rPr>
              <w:t>69.0</w:t>
            </w:r>
          </w:p>
        </w:tc>
        <w:tc>
          <w:tcPr>
            <w:tcW w:w="1227" w:type="dxa"/>
            <w:tcBorders>
              <w:bottom w:val="single" w:sz="4" w:space="0" w:color="F2F2F2" w:themeColor="background1" w:themeShade="F2"/>
            </w:tcBorders>
            <w:noWrap/>
            <w:vAlign w:val="center"/>
          </w:tcPr>
          <w:p w:rsidR="009E1496" w:rsidRPr="009E1496" w:rsidRDefault="009E1496" w:rsidP="009E1496">
            <w:pPr>
              <w:jc w:val="right"/>
              <w:rPr>
                <w:rFonts w:ascii="Calibri" w:hAnsi="Calibri"/>
                <w:color w:val="000000"/>
                <w:sz w:val="20"/>
                <w:szCs w:val="20"/>
              </w:rPr>
            </w:pPr>
            <w:r w:rsidRPr="009E1496">
              <w:rPr>
                <w:rFonts w:ascii="Calibri" w:hAnsi="Calibri"/>
                <w:color w:val="000000"/>
                <w:sz w:val="20"/>
                <w:szCs w:val="20"/>
              </w:rPr>
              <w:t>70.1</w:t>
            </w:r>
          </w:p>
        </w:tc>
        <w:tc>
          <w:tcPr>
            <w:tcW w:w="1227" w:type="dxa"/>
            <w:tcBorders>
              <w:bottom w:val="single" w:sz="4" w:space="0" w:color="F2F2F2" w:themeColor="background1" w:themeShade="F2"/>
            </w:tcBorders>
            <w:noWrap/>
            <w:vAlign w:val="center"/>
          </w:tcPr>
          <w:p w:rsidR="009E1496" w:rsidRPr="009E1496" w:rsidRDefault="009E1496" w:rsidP="009E1496">
            <w:pPr>
              <w:jc w:val="right"/>
              <w:rPr>
                <w:rFonts w:ascii="Calibri" w:hAnsi="Calibri"/>
                <w:color w:val="000000"/>
                <w:sz w:val="20"/>
                <w:szCs w:val="20"/>
              </w:rPr>
            </w:pPr>
            <w:r w:rsidRPr="009E1496">
              <w:rPr>
                <w:rFonts w:ascii="Calibri" w:hAnsi="Calibri"/>
                <w:color w:val="000000"/>
                <w:sz w:val="20"/>
                <w:szCs w:val="20"/>
              </w:rPr>
              <w:t>72.3</w:t>
            </w:r>
          </w:p>
        </w:tc>
      </w:tr>
      <w:tr w:rsidR="009E1496" w:rsidRPr="007444EF" w:rsidTr="009E1496">
        <w:trPr>
          <w:trHeight w:val="315"/>
        </w:trPr>
        <w:tc>
          <w:tcPr>
            <w:tcW w:w="4264" w:type="dxa"/>
            <w:tcBorders>
              <w:right w:val="single" w:sz="4" w:space="0" w:color="F2F2F2" w:themeColor="background1" w:themeShade="F2"/>
            </w:tcBorders>
            <w:shd w:val="clear" w:color="auto" w:fill="244061" w:themeFill="accent1" w:themeFillShade="80"/>
            <w:noWrap/>
            <w:vAlign w:val="center"/>
          </w:tcPr>
          <w:p w:rsidR="009E1496" w:rsidRPr="009E1496" w:rsidRDefault="009E1496" w:rsidP="009E1496">
            <w:pPr>
              <w:rPr>
                <w:rFonts w:ascii="Calibri" w:hAnsi="Calibri"/>
                <w:b/>
                <w:bCs/>
                <w:color w:val="FFFFFF"/>
                <w:sz w:val="20"/>
                <w:szCs w:val="20"/>
              </w:rPr>
            </w:pPr>
            <w:r w:rsidRPr="009E1496">
              <w:rPr>
                <w:rFonts w:ascii="Calibri" w:hAnsi="Calibri"/>
                <w:b/>
                <w:bCs/>
                <w:color w:val="FFFFFF"/>
                <w:sz w:val="20"/>
                <w:szCs w:val="20"/>
              </w:rPr>
              <w:t>Total responded to question</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9E1496" w:rsidRPr="009E1496" w:rsidRDefault="009E1496" w:rsidP="009E1496">
            <w:pPr>
              <w:jc w:val="right"/>
              <w:rPr>
                <w:rFonts w:ascii="Calibri" w:hAnsi="Calibri"/>
                <w:b/>
                <w:bCs/>
                <w:color w:val="FFFFFF"/>
                <w:sz w:val="20"/>
                <w:szCs w:val="20"/>
              </w:rPr>
            </w:pPr>
            <w:r w:rsidRPr="009E1496">
              <w:rPr>
                <w:rFonts w:ascii="Calibri" w:hAnsi="Calibri"/>
                <w:b/>
                <w:bCs/>
                <w:color w:val="FFFFFF"/>
                <w:sz w:val="20"/>
                <w:szCs w:val="20"/>
              </w:rPr>
              <w:t xml:space="preserve">        3,088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9E1496" w:rsidRPr="009E1496" w:rsidRDefault="009E1496" w:rsidP="009E1496">
            <w:pPr>
              <w:jc w:val="right"/>
              <w:rPr>
                <w:rFonts w:ascii="Calibri" w:hAnsi="Calibri"/>
                <w:b/>
                <w:bCs/>
                <w:color w:val="FFFFFF"/>
                <w:sz w:val="20"/>
                <w:szCs w:val="20"/>
              </w:rPr>
            </w:pPr>
            <w:r w:rsidRPr="009E1496">
              <w:rPr>
                <w:rFonts w:ascii="Calibri" w:hAnsi="Calibri"/>
                <w:b/>
                <w:bCs/>
                <w:color w:val="FFFFFF"/>
                <w:sz w:val="20"/>
                <w:szCs w:val="20"/>
              </w:rPr>
              <w:t xml:space="preserve">        3,164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9E1496" w:rsidRPr="009E1496" w:rsidRDefault="009E1496" w:rsidP="009E1496">
            <w:pPr>
              <w:jc w:val="right"/>
              <w:rPr>
                <w:rFonts w:ascii="Calibri" w:hAnsi="Calibri"/>
                <w:b/>
                <w:bCs/>
                <w:color w:val="FFFFFF"/>
                <w:sz w:val="20"/>
                <w:szCs w:val="20"/>
              </w:rPr>
            </w:pPr>
            <w:r w:rsidRPr="009E1496">
              <w:rPr>
                <w:rFonts w:ascii="Calibri" w:hAnsi="Calibri"/>
                <w:b/>
                <w:bCs/>
                <w:color w:val="FFFFFF"/>
                <w:sz w:val="20"/>
                <w:szCs w:val="20"/>
              </w:rPr>
              <w:t xml:space="preserve">        3,106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9E1496" w:rsidRPr="009E1496" w:rsidRDefault="009E1496" w:rsidP="009E1496">
            <w:pPr>
              <w:jc w:val="right"/>
              <w:rPr>
                <w:rFonts w:ascii="Calibri" w:hAnsi="Calibri"/>
                <w:b/>
                <w:bCs/>
                <w:color w:val="FFFFFF"/>
                <w:sz w:val="20"/>
                <w:szCs w:val="20"/>
              </w:rPr>
            </w:pPr>
            <w:r w:rsidRPr="009E1496">
              <w:rPr>
                <w:rFonts w:ascii="Calibri" w:hAnsi="Calibri"/>
                <w:b/>
                <w:bCs/>
                <w:color w:val="FFFFFF"/>
                <w:sz w:val="20"/>
                <w:szCs w:val="20"/>
              </w:rPr>
              <w:t xml:space="preserve">        2,874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9E1496" w:rsidRPr="009E1496" w:rsidRDefault="009E1496" w:rsidP="009E1496">
            <w:pPr>
              <w:jc w:val="right"/>
              <w:rPr>
                <w:rFonts w:ascii="Calibri" w:hAnsi="Calibri"/>
                <w:b/>
                <w:bCs/>
                <w:color w:val="FFFFFF"/>
                <w:sz w:val="20"/>
                <w:szCs w:val="20"/>
              </w:rPr>
            </w:pPr>
            <w:r w:rsidRPr="009E1496">
              <w:rPr>
                <w:rFonts w:ascii="Calibri" w:hAnsi="Calibri"/>
                <w:b/>
                <w:bCs/>
                <w:color w:val="FFFFFF"/>
                <w:sz w:val="20"/>
                <w:szCs w:val="20"/>
              </w:rPr>
              <w:t xml:space="preserve">        2,768 </w:t>
            </w:r>
          </w:p>
        </w:tc>
      </w:tr>
    </w:tbl>
    <w:p w:rsidR="00F2287B" w:rsidRDefault="00F2287B" w:rsidP="00F2287B"/>
    <w:p w:rsidR="009E1496" w:rsidRDefault="009E1496" w:rsidP="00F2287B"/>
    <w:p w:rsidR="009E1496" w:rsidRDefault="009E1496" w:rsidP="009E1496">
      <w:pPr>
        <w:pStyle w:val="Caption"/>
        <w:spacing w:after="0"/>
        <w:rPr>
          <w:rStyle w:val="Strong"/>
        </w:rPr>
      </w:pPr>
      <w:r w:rsidRPr="009E1496">
        <w:rPr>
          <w:rStyle w:val="Strong"/>
        </w:rPr>
        <w:t xml:space="preserve">Table </w:t>
      </w:r>
      <w:r w:rsidRPr="009E1496">
        <w:rPr>
          <w:rStyle w:val="Strong"/>
        </w:rPr>
        <w:fldChar w:fldCharType="begin"/>
      </w:r>
      <w:r w:rsidRPr="009E1496">
        <w:rPr>
          <w:rStyle w:val="Strong"/>
        </w:rPr>
        <w:instrText xml:space="preserve"> SEQ Table \* ARABIC </w:instrText>
      </w:r>
      <w:r w:rsidRPr="009E1496">
        <w:rPr>
          <w:rStyle w:val="Strong"/>
        </w:rPr>
        <w:fldChar w:fldCharType="separate"/>
      </w:r>
      <w:r w:rsidR="00283EB0">
        <w:rPr>
          <w:rStyle w:val="Strong"/>
          <w:noProof/>
        </w:rPr>
        <w:t>23</w:t>
      </w:r>
      <w:r w:rsidRPr="009E1496">
        <w:rPr>
          <w:rStyle w:val="Strong"/>
        </w:rPr>
        <w:fldChar w:fldCharType="end"/>
      </w:r>
      <w:r w:rsidRPr="009E1496">
        <w:rPr>
          <w:rStyle w:val="Strong"/>
        </w:rPr>
        <w:t xml:space="preserve">  Main Activity since leaving school, Year 12 or equivalent completers who deferred study and were Not in the Labour force, Education or Training (NILFET)</w:t>
      </w:r>
    </w:p>
    <w:p w:rsidR="009E1496" w:rsidRPr="005D5F41" w:rsidRDefault="009E1496" w:rsidP="009E1496">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399" w:type="dxa"/>
        <w:tblInd w:w="108" w:type="dxa"/>
        <w:tblLook w:val="04A0" w:firstRow="1" w:lastRow="0" w:firstColumn="1" w:lastColumn="0" w:noHBand="0" w:noVBand="1"/>
      </w:tblPr>
      <w:tblGrid>
        <w:gridCol w:w="4264"/>
        <w:gridCol w:w="1227"/>
        <w:gridCol w:w="1227"/>
        <w:gridCol w:w="1227"/>
        <w:gridCol w:w="1227"/>
        <w:gridCol w:w="1227"/>
      </w:tblGrid>
      <w:tr w:rsidR="009E1496" w:rsidRPr="006F1D4F" w:rsidTr="00845B97">
        <w:trPr>
          <w:trHeight w:val="315"/>
        </w:trPr>
        <w:tc>
          <w:tcPr>
            <w:tcW w:w="4264" w:type="dxa"/>
            <w:tcBorders>
              <w:right w:val="single" w:sz="4" w:space="0" w:color="FFFFFF" w:themeColor="background1"/>
            </w:tcBorders>
            <w:shd w:val="clear" w:color="auto" w:fill="244061" w:themeFill="accent1" w:themeFillShade="80"/>
            <w:vAlign w:val="center"/>
          </w:tcPr>
          <w:p w:rsidR="009E1496" w:rsidRPr="005E23C7" w:rsidRDefault="009E1496" w:rsidP="00845B97">
            <w:pPr>
              <w:rPr>
                <w:b/>
                <w:bCs/>
                <w:sz w:val="20"/>
                <w:szCs w:val="20"/>
              </w:rPr>
            </w:pPr>
            <w:r w:rsidRPr="009E1496">
              <w:rPr>
                <w:b/>
                <w:bCs/>
                <w:sz w:val="20"/>
                <w:szCs w:val="20"/>
              </w:rPr>
              <w:t>Main activity at time of survey</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9E1496" w:rsidRPr="006F1D4F" w:rsidRDefault="009E1496" w:rsidP="00845B97">
            <w:pPr>
              <w:jc w:val="center"/>
              <w:rPr>
                <w:b/>
                <w:bCs/>
                <w:sz w:val="20"/>
                <w:szCs w:val="20"/>
              </w:rPr>
            </w:pPr>
            <w:r w:rsidRPr="006F1D4F">
              <w:rPr>
                <w:b/>
                <w:bCs/>
                <w:sz w:val="20"/>
                <w:szCs w:val="20"/>
              </w:rPr>
              <w:t>2010</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9E1496" w:rsidRPr="006F1D4F" w:rsidRDefault="009E1496" w:rsidP="00845B97">
            <w:pPr>
              <w:jc w:val="center"/>
              <w:rPr>
                <w:b/>
                <w:bCs/>
                <w:sz w:val="20"/>
                <w:szCs w:val="20"/>
              </w:rPr>
            </w:pPr>
            <w:r w:rsidRPr="006F1D4F">
              <w:rPr>
                <w:b/>
                <w:bCs/>
                <w:sz w:val="20"/>
                <w:szCs w:val="20"/>
              </w:rPr>
              <w:t>2011</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9E1496" w:rsidRPr="006F1D4F" w:rsidRDefault="009E1496" w:rsidP="00845B97">
            <w:pPr>
              <w:jc w:val="center"/>
              <w:rPr>
                <w:b/>
                <w:bCs/>
                <w:sz w:val="20"/>
                <w:szCs w:val="20"/>
              </w:rPr>
            </w:pPr>
            <w:r w:rsidRPr="006F1D4F">
              <w:rPr>
                <w:b/>
                <w:bCs/>
                <w:sz w:val="20"/>
                <w:szCs w:val="20"/>
              </w:rPr>
              <w:t>2012</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9E1496" w:rsidRPr="006F1D4F" w:rsidRDefault="009E1496" w:rsidP="00845B97">
            <w:pPr>
              <w:jc w:val="center"/>
              <w:rPr>
                <w:b/>
                <w:bCs/>
                <w:sz w:val="20"/>
                <w:szCs w:val="20"/>
              </w:rPr>
            </w:pPr>
            <w:r w:rsidRPr="006F1D4F">
              <w:rPr>
                <w:b/>
                <w:bCs/>
                <w:sz w:val="20"/>
                <w:szCs w:val="20"/>
              </w:rPr>
              <w:t>2013</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9E1496" w:rsidRPr="006F1D4F" w:rsidRDefault="009E1496" w:rsidP="00845B97">
            <w:pPr>
              <w:jc w:val="center"/>
              <w:rPr>
                <w:b/>
                <w:bCs/>
                <w:sz w:val="20"/>
                <w:szCs w:val="20"/>
              </w:rPr>
            </w:pPr>
            <w:r w:rsidRPr="006F1D4F">
              <w:rPr>
                <w:b/>
                <w:bCs/>
                <w:sz w:val="20"/>
                <w:szCs w:val="20"/>
              </w:rPr>
              <w:t>2014</w:t>
            </w:r>
          </w:p>
        </w:tc>
      </w:tr>
      <w:tr w:rsidR="009E1496" w:rsidRPr="009E1496" w:rsidTr="00845B97">
        <w:trPr>
          <w:trHeight w:val="300"/>
        </w:trPr>
        <w:tc>
          <w:tcPr>
            <w:tcW w:w="4264" w:type="dxa"/>
            <w:noWrap/>
            <w:vAlign w:val="bottom"/>
          </w:tcPr>
          <w:p w:rsidR="009E1496" w:rsidRPr="009E1496" w:rsidRDefault="009E1496">
            <w:pPr>
              <w:rPr>
                <w:rFonts w:ascii="Calibri" w:hAnsi="Calibri"/>
                <w:color w:val="000000"/>
                <w:sz w:val="20"/>
              </w:rPr>
            </w:pPr>
            <w:r w:rsidRPr="009E1496">
              <w:rPr>
                <w:rFonts w:ascii="Calibri" w:hAnsi="Calibri"/>
                <w:color w:val="000000"/>
                <w:sz w:val="20"/>
              </w:rPr>
              <w:t>Study / Training</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9.4</w:t>
            </w:r>
          </w:p>
        </w:tc>
        <w:tc>
          <w:tcPr>
            <w:tcW w:w="1227" w:type="dxa"/>
            <w:noWrap/>
          </w:tcPr>
          <w:p w:rsidR="009E1496" w:rsidRPr="009E1496" w:rsidRDefault="009E1496">
            <w:pPr>
              <w:jc w:val="right"/>
              <w:rPr>
                <w:rFonts w:ascii="Calibri" w:hAnsi="Calibri"/>
                <w:color w:val="000000"/>
                <w:sz w:val="20"/>
              </w:rPr>
            </w:pPr>
            <w:r w:rsidRPr="009E1496">
              <w:rPr>
                <w:rFonts w:ascii="Calibri" w:hAnsi="Calibri"/>
                <w:color w:val="000000"/>
                <w:sz w:val="20"/>
              </w:rPr>
              <w:t>–</w:t>
            </w:r>
          </w:p>
        </w:tc>
        <w:tc>
          <w:tcPr>
            <w:tcW w:w="1227" w:type="dxa"/>
            <w:noWrap/>
          </w:tcPr>
          <w:p w:rsidR="009E1496" w:rsidRPr="009E1496" w:rsidRDefault="009E1496">
            <w:pPr>
              <w:jc w:val="right"/>
              <w:rPr>
                <w:rFonts w:ascii="Calibri" w:hAnsi="Calibri"/>
                <w:color w:val="000000"/>
                <w:sz w:val="20"/>
              </w:rPr>
            </w:pPr>
            <w:r w:rsidRPr="009E1496">
              <w:rPr>
                <w:rFonts w:ascii="Calibri" w:hAnsi="Calibri"/>
                <w:color w:val="000000"/>
                <w:sz w:val="20"/>
              </w:rPr>
              <w:t>–</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8.1</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7.9</w:t>
            </w:r>
          </w:p>
        </w:tc>
      </w:tr>
      <w:tr w:rsidR="009E1496" w:rsidRPr="009E1496" w:rsidTr="00845B97">
        <w:trPr>
          <w:trHeight w:val="300"/>
        </w:trPr>
        <w:tc>
          <w:tcPr>
            <w:tcW w:w="4264" w:type="dxa"/>
            <w:noWrap/>
            <w:vAlign w:val="bottom"/>
          </w:tcPr>
          <w:p w:rsidR="009E1496" w:rsidRPr="009E1496" w:rsidRDefault="009E1496">
            <w:pPr>
              <w:rPr>
                <w:rFonts w:ascii="Calibri" w:hAnsi="Calibri"/>
                <w:color w:val="000000"/>
                <w:sz w:val="20"/>
              </w:rPr>
            </w:pPr>
            <w:r w:rsidRPr="009E1496">
              <w:rPr>
                <w:rFonts w:ascii="Calibri" w:hAnsi="Calibri"/>
                <w:color w:val="000000"/>
                <w:sz w:val="20"/>
              </w:rPr>
              <w:t>Home duties / looking after children</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8.4</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8.6</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14.4</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5.7</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5.0</w:t>
            </w:r>
          </w:p>
        </w:tc>
      </w:tr>
      <w:tr w:rsidR="009E1496" w:rsidRPr="009E1496" w:rsidTr="00845B97">
        <w:trPr>
          <w:trHeight w:val="300"/>
        </w:trPr>
        <w:tc>
          <w:tcPr>
            <w:tcW w:w="4264" w:type="dxa"/>
            <w:noWrap/>
            <w:vAlign w:val="bottom"/>
          </w:tcPr>
          <w:p w:rsidR="009E1496" w:rsidRPr="009E1496" w:rsidRDefault="009E1496">
            <w:pPr>
              <w:rPr>
                <w:rFonts w:ascii="Calibri" w:hAnsi="Calibri"/>
                <w:color w:val="000000"/>
                <w:sz w:val="20"/>
              </w:rPr>
            </w:pPr>
            <w:r w:rsidRPr="009E1496">
              <w:rPr>
                <w:rFonts w:ascii="Calibri" w:hAnsi="Calibri"/>
                <w:color w:val="000000"/>
                <w:sz w:val="20"/>
              </w:rPr>
              <w:t>Travel or holiday</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57.1</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63.3</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56.8</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61.4</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55.0</w:t>
            </w:r>
          </w:p>
        </w:tc>
      </w:tr>
      <w:tr w:rsidR="009E1496" w:rsidRPr="009E1496" w:rsidTr="00845B97">
        <w:trPr>
          <w:trHeight w:val="300"/>
        </w:trPr>
        <w:tc>
          <w:tcPr>
            <w:tcW w:w="4264" w:type="dxa"/>
            <w:noWrap/>
            <w:vAlign w:val="bottom"/>
          </w:tcPr>
          <w:p w:rsidR="009E1496" w:rsidRPr="009E1496" w:rsidRDefault="009E1496">
            <w:pPr>
              <w:rPr>
                <w:rFonts w:ascii="Calibri" w:hAnsi="Calibri"/>
                <w:color w:val="000000"/>
                <w:sz w:val="20"/>
              </w:rPr>
            </w:pPr>
            <w:r w:rsidRPr="009E1496">
              <w:rPr>
                <w:rFonts w:ascii="Calibri" w:hAnsi="Calibri"/>
                <w:color w:val="000000"/>
                <w:sz w:val="20"/>
              </w:rPr>
              <w:t>Ill / unable to work</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4.4</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5.8</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3.4</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8.1</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10.7</w:t>
            </w:r>
          </w:p>
        </w:tc>
      </w:tr>
      <w:tr w:rsidR="009E1496" w:rsidRPr="009E1496" w:rsidTr="00845B97">
        <w:trPr>
          <w:trHeight w:val="300"/>
        </w:trPr>
        <w:tc>
          <w:tcPr>
            <w:tcW w:w="4264" w:type="dxa"/>
            <w:noWrap/>
            <w:vAlign w:val="bottom"/>
          </w:tcPr>
          <w:p w:rsidR="009E1496" w:rsidRPr="009E1496" w:rsidRDefault="009E1496">
            <w:pPr>
              <w:rPr>
                <w:rFonts w:ascii="Calibri" w:hAnsi="Calibri"/>
                <w:color w:val="000000"/>
                <w:sz w:val="20"/>
              </w:rPr>
            </w:pPr>
            <w:r w:rsidRPr="009E1496">
              <w:rPr>
                <w:rFonts w:ascii="Calibri" w:hAnsi="Calibri"/>
                <w:color w:val="000000"/>
                <w:sz w:val="20"/>
              </w:rPr>
              <w:t>Other reason</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13.3</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18.0</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16.4</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15.2</w:t>
            </w:r>
          </w:p>
        </w:tc>
        <w:tc>
          <w:tcPr>
            <w:tcW w:w="1227" w:type="dxa"/>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19.3</w:t>
            </w:r>
          </w:p>
        </w:tc>
      </w:tr>
      <w:tr w:rsidR="009E1496" w:rsidRPr="009E1496" w:rsidTr="009E1496">
        <w:trPr>
          <w:trHeight w:val="300"/>
        </w:trPr>
        <w:tc>
          <w:tcPr>
            <w:tcW w:w="4264" w:type="dxa"/>
            <w:noWrap/>
            <w:vAlign w:val="bottom"/>
          </w:tcPr>
          <w:p w:rsidR="009E1496" w:rsidRPr="009E1496" w:rsidRDefault="009E1496">
            <w:pPr>
              <w:rPr>
                <w:rFonts w:ascii="Calibri" w:hAnsi="Calibri"/>
                <w:color w:val="000000"/>
                <w:sz w:val="20"/>
              </w:rPr>
            </w:pPr>
            <w:r w:rsidRPr="009E1496">
              <w:rPr>
                <w:rFonts w:ascii="Calibri" w:hAnsi="Calibri"/>
                <w:color w:val="000000"/>
                <w:sz w:val="20"/>
              </w:rPr>
              <w:t>Unknown</w:t>
            </w:r>
          </w:p>
        </w:tc>
        <w:tc>
          <w:tcPr>
            <w:tcW w:w="1227" w:type="dxa"/>
            <w:tcBorders>
              <w:bottom w:val="single" w:sz="4" w:space="0" w:color="F2F2F2" w:themeColor="background1" w:themeShade="F2"/>
            </w:tcBorders>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7.4</w:t>
            </w:r>
          </w:p>
        </w:tc>
        <w:tc>
          <w:tcPr>
            <w:tcW w:w="1227" w:type="dxa"/>
            <w:tcBorders>
              <w:bottom w:val="single" w:sz="4" w:space="0" w:color="F2F2F2" w:themeColor="background1" w:themeShade="F2"/>
            </w:tcBorders>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4.3</w:t>
            </w:r>
          </w:p>
        </w:tc>
        <w:tc>
          <w:tcPr>
            <w:tcW w:w="1227" w:type="dxa"/>
            <w:tcBorders>
              <w:bottom w:val="single" w:sz="4" w:space="0" w:color="F2F2F2" w:themeColor="background1" w:themeShade="F2"/>
            </w:tcBorders>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8.9</w:t>
            </w:r>
          </w:p>
        </w:tc>
        <w:tc>
          <w:tcPr>
            <w:tcW w:w="1227" w:type="dxa"/>
            <w:tcBorders>
              <w:bottom w:val="single" w:sz="4" w:space="0" w:color="F2F2F2" w:themeColor="background1" w:themeShade="F2"/>
            </w:tcBorders>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1.4</w:t>
            </w:r>
          </w:p>
        </w:tc>
        <w:tc>
          <w:tcPr>
            <w:tcW w:w="1227" w:type="dxa"/>
            <w:tcBorders>
              <w:bottom w:val="single" w:sz="4" w:space="0" w:color="F2F2F2" w:themeColor="background1" w:themeShade="F2"/>
            </w:tcBorders>
            <w:noWrap/>
            <w:vAlign w:val="bottom"/>
          </w:tcPr>
          <w:p w:rsidR="009E1496" w:rsidRPr="009E1496" w:rsidRDefault="009E1496">
            <w:pPr>
              <w:jc w:val="right"/>
              <w:rPr>
                <w:rFonts w:ascii="Calibri" w:hAnsi="Calibri"/>
                <w:color w:val="000000"/>
                <w:sz w:val="20"/>
              </w:rPr>
            </w:pPr>
            <w:r w:rsidRPr="009E1496">
              <w:rPr>
                <w:rFonts w:ascii="Calibri" w:hAnsi="Calibri"/>
                <w:color w:val="000000"/>
                <w:sz w:val="20"/>
              </w:rPr>
              <w:t>2.1</w:t>
            </w:r>
          </w:p>
        </w:tc>
      </w:tr>
      <w:tr w:rsidR="009E1496" w:rsidRPr="009E1496" w:rsidTr="009E1496">
        <w:trPr>
          <w:trHeight w:val="315"/>
        </w:trPr>
        <w:tc>
          <w:tcPr>
            <w:tcW w:w="4264" w:type="dxa"/>
            <w:tcBorders>
              <w:right w:val="single" w:sz="4" w:space="0" w:color="F2F2F2" w:themeColor="background1" w:themeShade="F2"/>
            </w:tcBorders>
            <w:shd w:val="clear" w:color="auto" w:fill="244061" w:themeFill="accent1" w:themeFillShade="80"/>
            <w:noWrap/>
            <w:vAlign w:val="center"/>
          </w:tcPr>
          <w:p w:rsidR="00845B97" w:rsidRDefault="009E1496" w:rsidP="009E1496">
            <w:pPr>
              <w:rPr>
                <w:rFonts w:ascii="Calibri" w:hAnsi="Calibri"/>
                <w:b/>
                <w:bCs/>
                <w:color w:val="FFFFFF"/>
                <w:sz w:val="20"/>
              </w:rPr>
            </w:pPr>
            <w:r w:rsidRPr="009E1496">
              <w:rPr>
                <w:rFonts w:ascii="Calibri" w:hAnsi="Calibri"/>
                <w:b/>
                <w:bCs/>
                <w:color w:val="FFFFFF"/>
                <w:sz w:val="20"/>
              </w:rPr>
              <w:t xml:space="preserve">Total respondents who deferred study </w:t>
            </w:r>
          </w:p>
          <w:p w:rsidR="009E1496" w:rsidRPr="009E1496" w:rsidRDefault="009E1496" w:rsidP="009E1496">
            <w:pPr>
              <w:rPr>
                <w:rFonts w:ascii="Calibri" w:hAnsi="Calibri"/>
                <w:b/>
                <w:bCs/>
                <w:color w:val="FFFFFF"/>
                <w:sz w:val="20"/>
              </w:rPr>
            </w:pPr>
            <w:r w:rsidRPr="009E1496">
              <w:rPr>
                <w:rFonts w:ascii="Calibri" w:hAnsi="Calibri"/>
                <w:b/>
                <w:bCs/>
                <w:color w:val="FFFFFF"/>
                <w:sz w:val="20"/>
              </w:rPr>
              <w:t>and were NILFET</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9E1496" w:rsidRPr="009E1496" w:rsidRDefault="009E1496" w:rsidP="009E1496">
            <w:pPr>
              <w:jc w:val="right"/>
              <w:rPr>
                <w:rFonts w:ascii="Calibri" w:hAnsi="Calibri"/>
                <w:b/>
                <w:bCs/>
                <w:color w:val="FFFFFF"/>
                <w:sz w:val="20"/>
              </w:rPr>
            </w:pPr>
            <w:r w:rsidRPr="009E1496">
              <w:rPr>
                <w:rFonts w:ascii="Calibri" w:hAnsi="Calibri"/>
                <w:b/>
                <w:bCs/>
                <w:color w:val="FFFFFF"/>
                <w:sz w:val="20"/>
              </w:rPr>
              <w:t xml:space="preserve">           203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9E1496" w:rsidRPr="009E1496" w:rsidRDefault="009E1496" w:rsidP="009E1496">
            <w:pPr>
              <w:jc w:val="right"/>
              <w:rPr>
                <w:rFonts w:ascii="Calibri" w:hAnsi="Calibri"/>
                <w:b/>
                <w:bCs/>
                <w:color w:val="FFFFFF"/>
                <w:sz w:val="20"/>
              </w:rPr>
            </w:pPr>
            <w:r w:rsidRPr="009E1496">
              <w:rPr>
                <w:rFonts w:ascii="Calibri" w:hAnsi="Calibri"/>
                <w:b/>
                <w:bCs/>
                <w:color w:val="FFFFFF"/>
                <w:sz w:val="20"/>
              </w:rPr>
              <w:t xml:space="preserve">           139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9E1496" w:rsidRPr="009E1496" w:rsidRDefault="009E1496" w:rsidP="009E1496">
            <w:pPr>
              <w:jc w:val="right"/>
              <w:rPr>
                <w:rFonts w:ascii="Calibri" w:hAnsi="Calibri"/>
                <w:b/>
                <w:bCs/>
                <w:color w:val="FFFFFF"/>
                <w:sz w:val="20"/>
              </w:rPr>
            </w:pPr>
            <w:r w:rsidRPr="009E1496">
              <w:rPr>
                <w:rFonts w:ascii="Calibri" w:hAnsi="Calibri"/>
                <w:b/>
                <w:bCs/>
                <w:color w:val="FFFFFF"/>
                <w:sz w:val="20"/>
              </w:rPr>
              <w:t xml:space="preserve">           146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9E1496" w:rsidRPr="009E1496" w:rsidRDefault="009E1496" w:rsidP="009E1496">
            <w:pPr>
              <w:jc w:val="right"/>
              <w:rPr>
                <w:rFonts w:ascii="Calibri" w:hAnsi="Calibri"/>
                <w:b/>
                <w:bCs/>
                <w:color w:val="FFFFFF"/>
                <w:sz w:val="20"/>
              </w:rPr>
            </w:pPr>
            <w:r w:rsidRPr="009E1496">
              <w:rPr>
                <w:rFonts w:ascii="Calibri" w:hAnsi="Calibri"/>
                <w:b/>
                <w:bCs/>
                <w:color w:val="FFFFFF"/>
                <w:sz w:val="20"/>
              </w:rPr>
              <w:t xml:space="preserve">           210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9E1496" w:rsidRPr="009E1496" w:rsidRDefault="009E1496" w:rsidP="009E1496">
            <w:pPr>
              <w:jc w:val="right"/>
              <w:rPr>
                <w:rFonts w:ascii="Calibri" w:hAnsi="Calibri"/>
                <w:b/>
                <w:bCs/>
                <w:color w:val="FFFFFF"/>
                <w:sz w:val="20"/>
              </w:rPr>
            </w:pPr>
            <w:r w:rsidRPr="009E1496">
              <w:rPr>
                <w:rFonts w:ascii="Calibri" w:hAnsi="Calibri"/>
                <w:b/>
                <w:bCs/>
                <w:color w:val="FFFFFF"/>
                <w:sz w:val="20"/>
              </w:rPr>
              <w:t xml:space="preserve">           140 </w:t>
            </w:r>
          </w:p>
        </w:tc>
      </w:tr>
    </w:tbl>
    <w:p w:rsidR="009E1496" w:rsidRDefault="009E1496" w:rsidP="009E1496"/>
    <w:p w:rsidR="009E1496" w:rsidRDefault="009E1496" w:rsidP="009E1496"/>
    <w:p w:rsidR="009E1496" w:rsidRDefault="009E1496" w:rsidP="009E1496"/>
    <w:p w:rsidR="00845B97" w:rsidRDefault="00845B97" w:rsidP="00845B97">
      <w:pPr>
        <w:pStyle w:val="Heading2"/>
        <w:shd w:val="clear" w:color="auto" w:fill="DBE5F1" w:themeFill="accent1" w:themeFillTint="33"/>
        <w:spacing w:before="0"/>
        <w:rPr>
          <w:rStyle w:val="Strong"/>
        </w:rPr>
      </w:pPr>
      <w:r w:rsidRPr="00A108A4">
        <w:t>Y</w:t>
      </w:r>
      <w:r>
        <w:t>EAR 12 OR EQUIVALENT COMPLETERS NOT IN EDUCATION OR TRAINING</w:t>
      </w:r>
    </w:p>
    <w:p w:rsidR="00845B97" w:rsidRDefault="00845B97" w:rsidP="009E1496"/>
    <w:p w:rsidR="00845B97" w:rsidRPr="00845B97" w:rsidRDefault="00845B97" w:rsidP="00845B97">
      <w:pPr>
        <w:pStyle w:val="Caption"/>
        <w:spacing w:after="0"/>
        <w:rPr>
          <w:rStyle w:val="Strong"/>
        </w:rPr>
      </w:pPr>
      <w:r w:rsidRPr="00845B97">
        <w:rPr>
          <w:rStyle w:val="Strong"/>
        </w:rPr>
        <w:t xml:space="preserve">Figure </w:t>
      </w:r>
      <w:r w:rsidRPr="00845B97">
        <w:rPr>
          <w:rStyle w:val="Strong"/>
        </w:rPr>
        <w:fldChar w:fldCharType="begin"/>
      </w:r>
      <w:r w:rsidRPr="00845B97">
        <w:rPr>
          <w:rStyle w:val="Strong"/>
        </w:rPr>
        <w:instrText xml:space="preserve"> SEQ Figure \* ARABIC </w:instrText>
      </w:r>
      <w:r w:rsidRPr="00845B97">
        <w:rPr>
          <w:rStyle w:val="Strong"/>
        </w:rPr>
        <w:fldChar w:fldCharType="separate"/>
      </w:r>
      <w:r w:rsidR="00283EB0">
        <w:rPr>
          <w:rStyle w:val="Strong"/>
          <w:noProof/>
        </w:rPr>
        <w:t>4</w:t>
      </w:r>
      <w:r w:rsidRPr="00845B97">
        <w:rPr>
          <w:rStyle w:val="Strong"/>
        </w:rPr>
        <w:fldChar w:fldCharType="end"/>
      </w:r>
      <w:r w:rsidRPr="00845B97">
        <w:rPr>
          <w:rStyle w:val="Strong"/>
        </w:rPr>
        <w:t xml:space="preserve">  Reasons provided for not cont</w:t>
      </w:r>
      <w:r>
        <w:rPr>
          <w:rStyle w:val="Strong"/>
        </w:rPr>
        <w:t>inuing in education or training</w:t>
      </w:r>
    </w:p>
    <w:p w:rsidR="00845B97" w:rsidRPr="005D5F41" w:rsidRDefault="00845B97" w:rsidP="00845B97">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p w:rsidR="009E1496" w:rsidRDefault="00845B97" w:rsidP="009E1496">
      <w:r>
        <w:rPr>
          <w:noProof/>
          <w:lang w:eastAsia="en-AU"/>
        </w:rPr>
        <w:drawing>
          <wp:inline distT="0" distB="0" distL="0" distR="0" wp14:anchorId="4CDAD4C1" wp14:editId="0220BD72">
            <wp:extent cx="6790414" cy="1979874"/>
            <wp:effectExtent l="0" t="0" r="0" b="19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stretch>
                      <a:fillRect/>
                    </a:stretch>
                  </pic:blipFill>
                  <pic:spPr>
                    <a:xfrm>
                      <a:off x="0" y="0"/>
                      <a:ext cx="6806381" cy="1984529"/>
                    </a:xfrm>
                    <a:prstGeom prst="rect">
                      <a:avLst/>
                    </a:prstGeom>
                  </pic:spPr>
                </pic:pic>
              </a:graphicData>
            </a:graphic>
          </wp:inline>
        </w:drawing>
      </w:r>
    </w:p>
    <w:p w:rsidR="00845B97" w:rsidRDefault="00845B97" w:rsidP="00845B97">
      <w:pPr>
        <w:spacing w:after="0" w:line="240" w:lineRule="auto"/>
        <w:rPr>
          <w:rFonts w:ascii="Calibri" w:eastAsia="Times New Roman" w:hAnsi="Calibri" w:cs="Times New Roman"/>
          <w:i/>
          <w:iCs/>
          <w:color w:val="000000"/>
          <w:sz w:val="18"/>
          <w:szCs w:val="20"/>
          <w:lang w:eastAsia="en-AU"/>
        </w:rPr>
      </w:pPr>
      <w:r w:rsidRPr="00845B97">
        <w:rPr>
          <w:rFonts w:ascii="Calibri" w:eastAsia="Times New Roman" w:hAnsi="Calibri" w:cs="Times New Roman"/>
          <w:b/>
          <w:bCs/>
          <w:i/>
          <w:iCs/>
          <w:color w:val="000000"/>
          <w:sz w:val="18"/>
          <w:szCs w:val="20"/>
          <w:lang w:eastAsia="en-AU"/>
        </w:rPr>
        <w:t>Note</w:t>
      </w:r>
      <w:r w:rsidRPr="00845B97">
        <w:rPr>
          <w:rFonts w:ascii="Calibri" w:eastAsia="Times New Roman" w:hAnsi="Calibri" w:cs="Times New Roman"/>
          <w:i/>
          <w:iCs/>
          <w:color w:val="000000"/>
          <w:sz w:val="18"/>
          <w:szCs w:val="20"/>
          <w:lang w:eastAsia="en-AU"/>
        </w:rPr>
        <w:t>: Proportions will not sum to 100% because responses are not mutually exclusive. Respondents may have agreed with more than one statement.</w:t>
      </w:r>
    </w:p>
    <w:p w:rsidR="00845B97" w:rsidRDefault="00845B97" w:rsidP="00845B97">
      <w:pPr>
        <w:spacing w:after="0" w:line="240" w:lineRule="auto"/>
        <w:rPr>
          <w:rFonts w:ascii="Calibri" w:eastAsia="Times New Roman" w:hAnsi="Calibri" w:cs="Times New Roman"/>
          <w:i/>
          <w:iCs/>
          <w:color w:val="000000"/>
          <w:sz w:val="18"/>
          <w:szCs w:val="20"/>
          <w:lang w:eastAsia="en-AU"/>
        </w:rPr>
      </w:pPr>
    </w:p>
    <w:p w:rsidR="00845B97" w:rsidRDefault="00845B97" w:rsidP="00845B97">
      <w:pPr>
        <w:spacing w:after="0" w:line="240" w:lineRule="auto"/>
        <w:rPr>
          <w:rFonts w:ascii="Calibri" w:eastAsia="Times New Roman" w:hAnsi="Calibri" w:cs="Times New Roman"/>
          <w:i/>
          <w:iCs/>
          <w:color w:val="000000"/>
          <w:sz w:val="18"/>
          <w:szCs w:val="20"/>
          <w:lang w:eastAsia="en-AU"/>
        </w:rPr>
      </w:pPr>
    </w:p>
    <w:p w:rsidR="00845B97" w:rsidRDefault="00845B97" w:rsidP="00845B97">
      <w:pPr>
        <w:spacing w:after="0" w:line="240" w:lineRule="auto"/>
        <w:rPr>
          <w:rFonts w:ascii="Calibri" w:eastAsia="Times New Roman" w:hAnsi="Calibri" w:cs="Times New Roman"/>
          <w:i/>
          <w:iCs/>
          <w:color w:val="000000"/>
          <w:sz w:val="18"/>
          <w:szCs w:val="20"/>
          <w:lang w:eastAsia="en-AU"/>
        </w:rPr>
      </w:pPr>
    </w:p>
    <w:p w:rsidR="00845B97" w:rsidRDefault="00845B97" w:rsidP="00845B97">
      <w:pPr>
        <w:spacing w:after="0" w:line="240" w:lineRule="auto"/>
        <w:rPr>
          <w:rFonts w:ascii="Calibri" w:eastAsia="Times New Roman" w:hAnsi="Calibri" w:cs="Times New Roman"/>
          <w:i/>
          <w:iCs/>
          <w:color w:val="000000"/>
          <w:sz w:val="18"/>
          <w:szCs w:val="20"/>
          <w:lang w:eastAsia="en-AU"/>
        </w:rPr>
      </w:pPr>
    </w:p>
    <w:p w:rsidR="00845B97" w:rsidRPr="00845B97" w:rsidRDefault="00845B97" w:rsidP="00845B97">
      <w:pPr>
        <w:pStyle w:val="Caption"/>
        <w:spacing w:after="0"/>
        <w:rPr>
          <w:rStyle w:val="Strong"/>
        </w:rPr>
      </w:pPr>
      <w:r w:rsidRPr="00845B97">
        <w:rPr>
          <w:rStyle w:val="Strong"/>
        </w:rPr>
        <w:t xml:space="preserve">Table </w:t>
      </w:r>
      <w:r w:rsidRPr="00845B97">
        <w:rPr>
          <w:rStyle w:val="Strong"/>
        </w:rPr>
        <w:fldChar w:fldCharType="begin"/>
      </w:r>
      <w:r w:rsidRPr="00845B97">
        <w:rPr>
          <w:rStyle w:val="Strong"/>
        </w:rPr>
        <w:instrText xml:space="preserve"> SEQ Table \* ARABIC </w:instrText>
      </w:r>
      <w:r w:rsidRPr="00845B97">
        <w:rPr>
          <w:rStyle w:val="Strong"/>
        </w:rPr>
        <w:fldChar w:fldCharType="separate"/>
      </w:r>
      <w:r w:rsidR="00283EB0">
        <w:rPr>
          <w:rStyle w:val="Strong"/>
          <w:noProof/>
        </w:rPr>
        <w:t>24</w:t>
      </w:r>
      <w:r w:rsidRPr="00845B97">
        <w:rPr>
          <w:rStyle w:val="Strong"/>
        </w:rPr>
        <w:fldChar w:fldCharType="end"/>
      </w:r>
      <w:r w:rsidRPr="00845B97">
        <w:rPr>
          <w:rStyle w:val="Strong"/>
        </w:rPr>
        <w:t xml:space="preserve">  Main Activity since leaving school, Year 12 or equivalent completers who were not in the labour force, education or training (NILFET)</w:t>
      </w:r>
    </w:p>
    <w:p w:rsidR="00845B97" w:rsidRPr="005D5F41" w:rsidRDefault="00845B97" w:rsidP="00845B97">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399" w:type="dxa"/>
        <w:tblInd w:w="108" w:type="dxa"/>
        <w:tblLook w:val="04A0" w:firstRow="1" w:lastRow="0" w:firstColumn="1" w:lastColumn="0" w:noHBand="0" w:noVBand="1"/>
      </w:tblPr>
      <w:tblGrid>
        <w:gridCol w:w="4264"/>
        <w:gridCol w:w="1227"/>
        <w:gridCol w:w="1227"/>
        <w:gridCol w:w="1227"/>
        <w:gridCol w:w="1227"/>
        <w:gridCol w:w="1227"/>
      </w:tblGrid>
      <w:tr w:rsidR="00845B97" w:rsidRPr="006F1D4F" w:rsidTr="00845B97">
        <w:trPr>
          <w:trHeight w:val="315"/>
        </w:trPr>
        <w:tc>
          <w:tcPr>
            <w:tcW w:w="4264" w:type="dxa"/>
            <w:tcBorders>
              <w:right w:val="single" w:sz="4" w:space="0" w:color="FFFFFF" w:themeColor="background1"/>
            </w:tcBorders>
            <w:shd w:val="clear" w:color="auto" w:fill="244061" w:themeFill="accent1" w:themeFillShade="80"/>
            <w:vAlign w:val="center"/>
          </w:tcPr>
          <w:p w:rsidR="00845B97" w:rsidRPr="005E23C7" w:rsidRDefault="00845B97" w:rsidP="00845B97">
            <w:pPr>
              <w:rPr>
                <w:b/>
                <w:bCs/>
                <w:sz w:val="20"/>
                <w:szCs w:val="20"/>
              </w:rPr>
            </w:pPr>
            <w:r w:rsidRPr="009E1496">
              <w:rPr>
                <w:b/>
                <w:bCs/>
                <w:sz w:val="20"/>
                <w:szCs w:val="20"/>
              </w:rPr>
              <w:t>Main activity at time of survey</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845B97" w:rsidRPr="006F1D4F" w:rsidRDefault="00845B97" w:rsidP="00845B97">
            <w:pPr>
              <w:jc w:val="center"/>
              <w:rPr>
                <w:b/>
                <w:bCs/>
                <w:sz w:val="20"/>
                <w:szCs w:val="20"/>
              </w:rPr>
            </w:pPr>
            <w:r w:rsidRPr="006F1D4F">
              <w:rPr>
                <w:b/>
                <w:bCs/>
                <w:sz w:val="20"/>
                <w:szCs w:val="20"/>
              </w:rPr>
              <w:t>2010</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845B97" w:rsidRPr="006F1D4F" w:rsidRDefault="00845B97" w:rsidP="00845B97">
            <w:pPr>
              <w:jc w:val="center"/>
              <w:rPr>
                <w:b/>
                <w:bCs/>
                <w:sz w:val="20"/>
                <w:szCs w:val="20"/>
              </w:rPr>
            </w:pPr>
            <w:r w:rsidRPr="006F1D4F">
              <w:rPr>
                <w:b/>
                <w:bCs/>
                <w:sz w:val="20"/>
                <w:szCs w:val="20"/>
              </w:rPr>
              <w:t>2011</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845B97" w:rsidRPr="006F1D4F" w:rsidRDefault="00845B97" w:rsidP="00845B97">
            <w:pPr>
              <w:jc w:val="center"/>
              <w:rPr>
                <w:b/>
                <w:bCs/>
                <w:sz w:val="20"/>
                <w:szCs w:val="20"/>
              </w:rPr>
            </w:pPr>
            <w:r w:rsidRPr="006F1D4F">
              <w:rPr>
                <w:b/>
                <w:bCs/>
                <w:sz w:val="20"/>
                <w:szCs w:val="20"/>
              </w:rPr>
              <w:t>2012</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845B97" w:rsidRPr="006F1D4F" w:rsidRDefault="00845B97" w:rsidP="00845B97">
            <w:pPr>
              <w:jc w:val="center"/>
              <w:rPr>
                <w:b/>
                <w:bCs/>
                <w:sz w:val="20"/>
                <w:szCs w:val="20"/>
              </w:rPr>
            </w:pPr>
            <w:r w:rsidRPr="006F1D4F">
              <w:rPr>
                <w:b/>
                <w:bCs/>
                <w:sz w:val="20"/>
                <w:szCs w:val="20"/>
              </w:rPr>
              <w:t>2013</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845B97" w:rsidRPr="006F1D4F" w:rsidRDefault="00845B97" w:rsidP="00845B97">
            <w:pPr>
              <w:jc w:val="center"/>
              <w:rPr>
                <w:b/>
                <w:bCs/>
                <w:sz w:val="20"/>
                <w:szCs w:val="20"/>
              </w:rPr>
            </w:pPr>
            <w:r w:rsidRPr="006F1D4F">
              <w:rPr>
                <w:b/>
                <w:bCs/>
                <w:sz w:val="20"/>
                <w:szCs w:val="20"/>
              </w:rPr>
              <w:t>2014</w:t>
            </w:r>
          </w:p>
        </w:tc>
      </w:tr>
      <w:tr w:rsidR="00845B97" w:rsidRPr="009E1496" w:rsidTr="00845B97">
        <w:trPr>
          <w:trHeight w:val="300"/>
        </w:trPr>
        <w:tc>
          <w:tcPr>
            <w:tcW w:w="4264" w:type="dxa"/>
            <w:noWrap/>
            <w:vAlign w:val="bottom"/>
          </w:tcPr>
          <w:p w:rsidR="00845B97" w:rsidRPr="009E1496" w:rsidRDefault="00845B97" w:rsidP="00845B97">
            <w:pPr>
              <w:rPr>
                <w:rFonts w:ascii="Calibri" w:hAnsi="Calibri"/>
                <w:color w:val="000000"/>
                <w:sz w:val="20"/>
              </w:rPr>
            </w:pPr>
            <w:r w:rsidRPr="009E1496">
              <w:rPr>
                <w:rFonts w:ascii="Calibri" w:hAnsi="Calibri"/>
                <w:color w:val="000000"/>
                <w:sz w:val="20"/>
              </w:rPr>
              <w:t>Study / Training</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5.1</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0.0</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0.0</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4.7</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3.9</w:t>
            </w:r>
          </w:p>
        </w:tc>
      </w:tr>
      <w:tr w:rsidR="00845B97" w:rsidRPr="009E1496" w:rsidTr="00845B97">
        <w:trPr>
          <w:trHeight w:val="300"/>
        </w:trPr>
        <w:tc>
          <w:tcPr>
            <w:tcW w:w="4264" w:type="dxa"/>
            <w:noWrap/>
            <w:vAlign w:val="bottom"/>
          </w:tcPr>
          <w:p w:rsidR="00845B97" w:rsidRPr="009E1496" w:rsidRDefault="00845B97" w:rsidP="00845B97">
            <w:pPr>
              <w:rPr>
                <w:rFonts w:ascii="Calibri" w:hAnsi="Calibri"/>
                <w:color w:val="000000"/>
                <w:sz w:val="20"/>
              </w:rPr>
            </w:pPr>
            <w:r w:rsidRPr="009E1496">
              <w:rPr>
                <w:rFonts w:ascii="Calibri" w:hAnsi="Calibri"/>
                <w:color w:val="000000"/>
                <w:sz w:val="20"/>
              </w:rPr>
              <w:t>Home duties / looking after children</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14.8</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16.6</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26.3</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14.8</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13.7</w:t>
            </w:r>
          </w:p>
        </w:tc>
      </w:tr>
      <w:tr w:rsidR="00845B97" w:rsidRPr="009E1496" w:rsidTr="00845B97">
        <w:trPr>
          <w:trHeight w:val="300"/>
        </w:trPr>
        <w:tc>
          <w:tcPr>
            <w:tcW w:w="4264" w:type="dxa"/>
            <w:noWrap/>
            <w:vAlign w:val="bottom"/>
          </w:tcPr>
          <w:p w:rsidR="00845B97" w:rsidRPr="009E1496" w:rsidRDefault="00845B97" w:rsidP="00845B97">
            <w:pPr>
              <w:rPr>
                <w:rFonts w:ascii="Calibri" w:hAnsi="Calibri"/>
                <w:color w:val="000000"/>
                <w:sz w:val="20"/>
              </w:rPr>
            </w:pPr>
            <w:r w:rsidRPr="009E1496">
              <w:rPr>
                <w:rFonts w:ascii="Calibri" w:hAnsi="Calibri"/>
                <w:color w:val="000000"/>
                <w:sz w:val="20"/>
              </w:rPr>
              <w:t>Travel or holiday</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43.5</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42.1</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38.2</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46.4</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35.9</w:t>
            </w:r>
          </w:p>
        </w:tc>
      </w:tr>
      <w:tr w:rsidR="00845B97" w:rsidRPr="009E1496" w:rsidTr="00845B97">
        <w:trPr>
          <w:trHeight w:val="300"/>
        </w:trPr>
        <w:tc>
          <w:tcPr>
            <w:tcW w:w="4264" w:type="dxa"/>
            <w:noWrap/>
            <w:vAlign w:val="bottom"/>
          </w:tcPr>
          <w:p w:rsidR="00845B97" w:rsidRPr="009E1496" w:rsidRDefault="00845B97" w:rsidP="00845B97">
            <w:pPr>
              <w:rPr>
                <w:rFonts w:ascii="Calibri" w:hAnsi="Calibri"/>
                <w:color w:val="000000"/>
                <w:sz w:val="20"/>
              </w:rPr>
            </w:pPr>
            <w:r w:rsidRPr="009E1496">
              <w:rPr>
                <w:rFonts w:ascii="Calibri" w:hAnsi="Calibri"/>
                <w:color w:val="000000"/>
                <w:sz w:val="20"/>
              </w:rPr>
              <w:t>Ill / unable to work</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6.7</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10.3</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8.9</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10.4</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13.0</w:t>
            </w:r>
          </w:p>
        </w:tc>
      </w:tr>
      <w:tr w:rsidR="00845B97" w:rsidRPr="009E1496" w:rsidTr="00845B97">
        <w:trPr>
          <w:trHeight w:val="300"/>
        </w:trPr>
        <w:tc>
          <w:tcPr>
            <w:tcW w:w="4264" w:type="dxa"/>
            <w:noWrap/>
            <w:vAlign w:val="bottom"/>
          </w:tcPr>
          <w:p w:rsidR="00845B97" w:rsidRPr="009E1496" w:rsidRDefault="00845B97" w:rsidP="00845B97">
            <w:pPr>
              <w:rPr>
                <w:rFonts w:ascii="Calibri" w:hAnsi="Calibri"/>
                <w:color w:val="000000"/>
                <w:sz w:val="20"/>
              </w:rPr>
            </w:pPr>
            <w:r w:rsidRPr="009E1496">
              <w:rPr>
                <w:rFonts w:ascii="Calibri" w:hAnsi="Calibri"/>
                <w:color w:val="000000"/>
                <w:sz w:val="20"/>
              </w:rPr>
              <w:t>Other reason</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21.8</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24.5</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18.1</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20.9</w:t>
            </w:r>
          </w:p>
        </w:tc>
        <w:tc>
          <w:tcPr>
            <w:tcW w:w="1227" w:type="dxa"/>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28.2</w:t>
            </w:r>
          </w:p>
        </w:tc>
      </w:tr>
      <w:tr w:rsidR="00845B97" w:rsidRPr="009E1496" w:rsidTr="00845B97">
        <w:trPr>
          <w:trHeight w:val="300"/>
        </w:trPr>
        <w:tc>
          <w:tcPr>
            <w:tcW w:w="4264" w:type="dxa"/>
            <w:noWrap/>
            <w:vAlign w:val="bottom"/>
          </w:tcPr>
          <w:p w:rsidR="00845B97" w:rsidRPr="009E1496" w:rsidRDefault="00845B97" w:rsidP="00845B97">
            <w:pPr>
              <w:rPr>
                <w:rFonts w:ascii="Calibri" w:hAnsi="Calibri"/>
                <w:color w:val="000000"/>
                <w:sz w:val="20"/>
              </w:rPr>
            </w:pPr>
            <w:r w:rsidRPr="009E1496">
              <w:rPr>
                <w:rFonts w:ascii="Calibri" w:hAnsi="Calibri"/>
                <w:color w:val="000000"/>
                <w:sz w:val="20"/>
              </w:rPr>
              <w:t>Unknown</w:t>
            </w:r>
          </w:p>
        </w:tc>
        <w:tc>
          <w:tcPr>
            <w:tcW w:w="1227" w:type="dxa"/>
            <w:tcBorders>
              <w:bottom w:val="single" w:sz="4" w:space="0" w:color="F2F2F2" w:themeColor="background1" w:themeShade="F2"/>
            </w:tcBorders>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8.1</w:t>
            </w:r>
          </w:p>
        </w:tc>
        <w:tc>
          <w:tcPr>
            <w:tcW w:w="1227" w:type="dxa"/>
            <w:tcBorders>
              <w:bottom w:val="single" w:sz="4" w:space="0" w:color="F2F2F2" w:themeColor="background1" w:themeShade="F2"/>
            </w:tcBorders>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6.6</w:t>
            </w:r>
          </w:p>
        </w:tc>
        <w:tc>
          <w:tcPr>
            <w:tcW w:w="1227" w:type="dxa"/>
            <w:tcBorders>
              <w:bottom w:val="single" w:sz="4" w:space="0" w:color="F2F2F2" w:themeColor="background1" w:themeShade="F2"/>
            </w:tcBorders>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8.5</w:t>
            </w:r>
          </w:p>
        </w:tc>
        <w:tc>
          <w:tcPr>
            <w:tcW w:w="1227" w:type="dxa"/>
            <w:tcBorders>
              <w:bottom w:val="single" w:sz="4" w:space="0" w:color="F2F2F2" w:themeColor="background1" w:themeShade="F2"/>
            </w:tcBorders>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2.7</w:t>
            </w:r>
          </w:p>
        </w:tc>
        <w:tc>
          <w:tcPr>
            <w:tcW w:w="1227" w:type="dxa"/>
            <w:tcBorders>
              <w:bottom w:val="single" w:sz="4" w:space="0" w:color="F2F2F2" w:themeColor="background1" w:themeShade="F2"/>
            </w:tcBorders>
            <w:noWrap/>
            <w:vAlign w:val="center"/>
          </w:tcPr>
          <w:p w:rsidR="00845B97" w:rsidRPr="00845B97" w:rsidRDefault="00845B97" w:rsidP="00845B97">
            <w:pPr>
              <w:jc w:val="right"/>
              <w:rPr>
                <w:rFonts w:ascii="Calibri" w:hAnsi="Calibri"/>
                <w:color w:val="000000"/>
                <w:sz w:val="20"/>
              </w:rPr>
            </w:pPr>
            <w:r w:rsidRPr="00845B97">
              <w:rPr>
                <w:rFonts w:ascii="Calibri" w:hAnsi="Calibri"/>
                <w:color w:val="000000"/>
                <w:sz w:val="20"/>
              </w:rPr>
              <w:t>5.3</w:t>
            </w:r>
          </w:p>
        </w:tc>
      </w:tr>
      <w:tr w:rsidR="00845B97" w:rsidRPr="009E1496" w:rsidTr="00845B97">
        <w:trPr>
          <w:trHeight w:val="315"/>
        </w:trPr>
        <w:tc>
          <w:tcPr>
            <w:tcW w:w="4264" w:type="dxa"/>
            <w:tcBorders>
              <w:right w:val="single" w:sz="4" w:space="0" w:color="F2F2F2" w:themeColor="background1" w:themeShade="F2"/>
            </w:tcBorders>
            <w:shd w:val="clear" w:color="auto" w:fill="244061" w:themeFill="accent1" w:themeFillShade="80"/>
            <w:noWrap/>
            <w:vAlign w:val="center"/>
          </w:tcPr>
          <w:p w:rsidR="00845B97" w:rsidRDefault="00845B97" w:rsidP="00845B97">
            <w:pPr>
              <w:rPr>
                <w:rFonts w:ascii="Calibri" w:hAnsi="Calibri"/>
                <w:b/>
                <w:bCs/>
                <w:color w:val="FFFFFF"/>
                <w:sz w:val="20"/>
              </w:rPr>
            </w:pPr>
            <w:r w:rsidRPr="009E1496">
              <w:rPr>
                <w:rFonts w:ascii="Calibri" w:hAnsi="Calibri"/>
                <w:b/>
                <w:bCs/>
                <w:color w:val="FFFFFF"/>
                <w:sz w:val="20"/>
              </w:rPr>
              <w:t xml:space="preserve">Total respondents who deferred study </w:t>
            </w:r>
          </w:p>
          <w:p w:rsidR="00845B97" w:rsidRPr="009E1496" w:rsidRDefault="00845B97" w:rsidP="00845B97">
            <w:pPr>
              <w:rPr>
                <w:rFonts w:ascii="Calibri" w:hAnsi="Calibri"/>
                <w:b/>
                <w:bCs/>
                <w:color w:val="FFFFFF"/>
                <w:sz w:val="20"/>
              </w:rPr>
            </w:pPr>
            <w:r w:rsidRPr="009E1496">
              <w:rPr>
                <w:rFonts w:ascii="Calibri" w:hAnsi="Calibri"/>
                <w:b/>
                <w:bCs/>
                <w:color w:val="FFFFFF"/>
                <w:sz w:val="20"/>
              </w:rPr>
              <w:t>and were NILFET</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845B97" w:rsidRPr="00845B97" w:rsidRDefault="00845B97" w:rsidP="00845B97">
            <w:pPr>
              <w:ind w:firstLineChars="100" w:firstLine="201"/>
              <w:jc w:val="right"/>
              <w:rPr>
                <w:rFonts w:ascii="Calibri" w:hAnsi="Calibri"/>
                <w:b/>
                <w:bCs/>
                <w:color w:val="FFFFFF"/>
                <w:sz w:val="20"/>
              </w:rPr>
            </w:pPr>
            <w:r w:rsidRPr="00845B97">
              <w:rPr>
                <w:rFonts w:ascii="Calibri" w:hAnsi="Calibri"/>
                <w:b/>
                <w:bCs/>
                <w:color w:val="FFFFFF"/>
                <w:sz w:val="20"/>
              </w:rPr>
              <w:t xml:space="preserve">        372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845B97" w:rsidRPr="00845B97" w:rsidRDefault="00845B97" w:rsidP="00845B97">
            <w:pPr>
              <w:ind w:firstLineChars="100" w:firstLine="201"/>
              <w:jc w:val="right"/>
              <w:rPr>
                <w:rFonts w:ascii="Calibri" w:hAnsi="Calibri"/>
                <w:b/>
                <w:bCs/>
                <w:color w:val="FFFFFF"/>
                <w:sz w:val="20"/>
              </w:rPr>
            </w:pPr>
            <w:r w:rsidRPr="00845B97">
              <w:rPr>
                <w:rFonts w:ascii="Calibri" w:hAnsi="Calibri"/>
                <w:b/>
                <w:bCs/>
                <w:color w:val="FFFFFF"/>
                <w:sz w:val="20"/>
              </w:rPr>
              <w:t xml:space="preserve">        290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845B97" w:rsidRPr="00845B97" w:rsidRDefault="00845B97" w:rsidP="00845B97">
            <w:pPr>
              <w:ind w:firstLineChars="100" w:firstLine="201"/>
              <w:jc w:val="right"/>
              <w:rPr>
                <w:rFonts w:ascii="Calibri" w:hAnsi="Calibri"/>
                <w:b/>
                <w:bCs/>
                <w:color w:val="FFFFFF"/>
                <w:sz w:val="20"/>
              </w:rPr>
            </w:pPr>
            <w:r w:rsidRPr="00845B97">
              <w:rPr>
                <w:rFonts w:ascii="Calibri" w:hAnsi="Calibri"/>
                <w:b/>
                <w:bCs/>
                <w:color w:val="FFFFFF"/>
                <w:sz w:val="20"/>
              </w:rPr>
              <w:t xml:space="preserve">        293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845B97" w:rsidRPr="00845B97" w:rsidRDefault="00845B97" w:rsidP="00845B97">
            <w:pPr>
              <w:ind w:firstLineChars="100" w:firstLine="201"/>
              <w:jc w:val="right"/>
              <w:rPr>
                <w:rFonts w:ascii="Calibri" w:hAnsi="Calibri"/>
                <w:b/>
                <w:bCs/>
                <w:color w:val="FFFFFF"/>
                <w:sz w:val="20"/>
              </w:rPr>
            </w:pPr>
            <w:r w:rsidRPr="00845B97">
              <w:rPr>
                <w:rFonts w:ascii="Calibri" w:hAnsi="Calibri"/>
                <w:b/>
                <w:bCs/>
                <w:color w:val="FFFFFF"/>
                <w:sz w:val="20"/>
              </w:rPr>
              <w:t xml:space="preserve">        364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845B97" w:rsidRPr="00845B97" w:rsidRDefault="00845B97" w:rsidP="00845B97">
            <w:pPr>
              <w:ind w:firstLineChars="100" w:firstLine="201"/>
              <w:jc w:val="right"/>
              <w:rPr>
                <w:rFonts w:ascii="Calibri" w:hAnsi="Calibri"/>
                <w:b/>
                <w:bCs/>
                <w:color w:val="FFFFFF"/>
                <w:sz w:val="20"/>
              </w:rPr>
            </w:pPr>
            <w:r w:rsidRPr="00845B97">
              <w:rPr>
                <w:rFonts w:ascii="Calibri" w:hAnsi="Calibri"/>
                <w:b/>
                <w:bCs/>
                <w:color w:val="FFFFFF"/>
                <w:sz w:val="20"/>
              </w:rPr>
              <w:t xml:space="preserve">        284 </w:t>
            </w:r>
          </w:p>
        </w:tc>
      </w:tr>
    </w:tbl>
    <w:p w:rsidR="00845B97" w:rsidRDefault="00845B97" w:rsidP="009E1496"/>
    <w:p w:rsidR="009E1496" w:rsidRDefault="009E1496" w:rsidP="009E1496"/>
    <w:p w:rsidR="009E1496" w:rsidRDefault="009E1496" w:rsidP="009E1496"/>
    <w:p w:rsidR="00845B97" w:rsidRDefault="00845B97" w:rsidP="009E1496"/>
    <w:p w:rsidR="00845B97" w:rsidRDefault="00845B97" w:rsidP="009E1496"/>
    <w:p w:rsidR="00845B97" w:rsidRDefault="00845B97" w:rsidP="009E1496"/>
    <w:p w:rsidR="00845B97" w:rsidRDefault="00845B97" w:rsidP="009E1496"/>
    <w:p w:rsidR="00845B97" w:rsidRDefault="00845B97" w:rsidP="009E1496"/>
    <w:p w:rsidR="00845B97" w:rsidRDefault="00845B97" w:rsidP="009E1496"/>
    <w:p w:rsidR="00845B97" w:rsidRDefault="00845B97" w:rsidP="00845B97">
      <w:pPr>
        <w:pStyle w:val="Heading2"/>
        <w:shd w:val="clear" w:color="auto" w:fill="DBE5F1" w:themeFill="accent1" w:themeFillTint="33"/>
        <w:spacing w:before="0"/>
        <w:rPr>
          <w:rStyle w:val="Strong"/>
        </w:rPr>
      </w:pPr>
      <w:r w:rsidRPr="00A108A4">
        <w:t>Y</w:t>
      </w:r>
      <w:r>
        <w:t>EAR 12 OR EQUIVALENT COMPLETERS NOT IN EDUCATION OR TRAINING WHO WERE EMPLOYED</w:t>
      </w:r>
    </w:p>
    <w:p w:rsidR="00845B97" w:rsidRDefault="00845B97" w:rsidP="009E1496"/>
    <w:p w:rsidR="00845B97" w:rsidRDefault="00845B97" w:rsidP="00845B97">
      <w:pPr>
        <w:pStyle w:val="Caption"/>
        <w:spacing w:after="0"/>
        <w:rPr>
          <w:rStyle w:val="Strong"/>
        </w:rPr>
      </w:pPr>
      <w:r w:rsidRPr="00845B97">
        <w:rPr>
          <w:rStyle w:val="Strong"/>
        </w:rPr>
        <w:t xml:space="preserve">Table </w:t>
      </w:r>
      <w:r w:rsidRPr="00845B97">
        <w:rPr>
          <w:rStyle w:val="Strong"/>
        </w:rPr>
        <w:fldChar w:fldCharType="begin"/>
      </w:r>
      <w:r w:rsidRPr="00845B97">
        <w:rPr>
          <w:rStyle w:val="Strong"/>
        </w:rPr>
        <w:instrText xml:space="preserve"> SEQ Table \* ARABIC </w:instrText>
      </w:r>
      <w:r w:rsidRPr="00845B97">
        <w:rPr>
          <w:rStyle w:val="Strong"/>
        </w:rPr>
        <w:fldChar w:fldCharType="separate"/>
      </w:r>
      <w:r w:rsidR="00283EB0">
        <w:rPr>
          <w:rStyle w:val="Strong"/>
          <w:noProof/>
        </w:rPr>
        <w:t>25</w:t>
      </w:r>
      <w:r w:rsidRPr="00845B97">
        <w:rPr>
          <w:rStyle w:val="Strong"/>
        </w:rPr>
        <w:fldChar w:fldCharType="end"/>
      </w:r>
      <w:r w:rsidRPr="00845B97">
        <w:rPr>
          <w:rStyle w:val="Strong"/>
        </w:rPr>
        <w:t xml:space="preserve">  Occupation groups of Year 12 or equivalent completers not in education or training who were employed, by gender</w:t>
      </w:r>
    </w:p>
    <w:p w:rsidR="00845B97" w:rsidRPr="005D5F41" w:rsidRDefault="00845B97" w:rsidP="00845B97">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0" w:type="auto"/>
        <w:tblInd w:w="108" w:type="dxa"/>
        <w:tblLook w:val="04A0" w:firstRow="1" w:lastRow="0" w:firstColumn="1" w:lastColumn="0" w:noHBand="0" w:noVBand="1"/>
      </w:tblPr>
      <w:tblGrid>
        <w:gridCol w:w="3479"/>
        <w:gridCol w:w="674"/>
        <w:gridCol w:w="674"/>
        <w:gridCol w:w="719"/>
        <w:gridCol w:w="674"/>
        <w:gridCol w:w="719"/>
        <w:gridCol w:w="674"/>
        <w:gridCol w:w="674"/>
        <w:gridCol w:w="674"/>
        <w:gridCol w:w="674"/>
        <w:gridCol w:w="674"/>
      </w:tblGrid>
      <w:tr w:rsidR="00845B97" w:rsidRPr="005E23C7" w:rsidTr="009B3E02">
        <w:trPr>
          <w:trHeight w:val="300"/>
        </w:trPr>
        <w:tc>
          <w:tcPr>
            <w:tcW w:w="0" w:type="auto"/>
            <w:vMerge w:val="restart"/>
            <w:tcBorders>
              <w:right w:val="single" w:sz="4" w:space="0" w:color="FFFFFF" w:themeColor="background1"/>
            </w:tcBorders>
            <w:shd w:val="clear" w:color="auto" w:fill="244061" w:themeFill="accent1" w:themeFillShade="80"/>
            <w:vAlign w:val="center"/>
          </w:tcPr>
          <w:p w:rsidR="00845B97" w:rsidRPr="005E23C7" w:rsidRDefault="00845B97" w:rsidP="00845B97">
            <w:pPr>
              <w:jc w:val="center"/>
              <w:rPr>
                <w:b/>
                <w:bCs/>
                <w:sz w:val="20"/>
                <w:szCs w:val="20"/>
              </w:rPr>
            </w:pPr>
            <w:r>
              <w:rPr>
                <w:b/>
                <w:bCs/>
                <w:sz w:val="20"/>
                <w:szCs w:val="20"/>
              </w:rPr>
              <w:t>OCCUPATION GROUP</w:t>
            </w:r>
          </w:p>
        </w:tc>
        <w:tc>
          <w:tcPr>
            <w:tcW w:w="0" w:type="auto"/>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845B97" w:rsidRPr="005E23C7" w:rsidRDefault="00845B97" w:rsidP="00845B97">
            <w:pPr>
              <w:jc w:val="center"/>
              <w:rPr>
                <w:b/>
                <w:bCs/>
                <w:sz w:val="20"/>
                <w:szCs w:val="20"/>
              </w:rPr>
            </w:pPr>
            <w:r>
              <w:rPr>
                <w:b/>
                <w:bCs/>
                <w:sz w:val="20"/>
                <w:szCs w:val="20"/>
              </w:rPr>
              <w:t>FEMALE</w:t>
            </w:r>
          </w:p>
        </w:tc>
        <w:tc>
          <w:tcPr>
            <w:tcW w:w="0" w:type="auto"/>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845B97" w:rsidRPr="005E23C7" w:rsidRDefault="00845B97" w:rsidP="00845B97">
            <w:pPr>
              <w:jc w:val="center"/>
              <w:rPr>
                <w:b/>
                <w:bCs/>
                <w:sz w:val="20"/>
                <w:szCs w:val="20"/>
              </w:rPr>
            </w:pPr>
            <w:r>
              <w:rPr>
                <w:b/>
                <w:bCs/>
                <w:sz w:val="20"/>
                <w:szCs w:val="20"/>
              </w:rPr>
              <w:t>MALE</w:t>
            </w:r>
          </w:p>
        </w:tc>
      </w:tr>
      <w:tr w:rsidR="009B3E02" w:rsidRPr="006F1D4F" w:rsidTr="009B3E02">
        <w:trPr>
          <w:trHeight w:val="315"/>
        </w:trPr>
        <w:tc>
          <w:tcPr>
            <w:tcW w:w="0" w:type="auto"/>
            <w:vMerge/>
            <w:tcBorders>
              <w:right w:val="single" w:sz="4" w:space="0" w:color="FFFFFF" w:themeColor="background1"/>
            </w:tcBorders>
            <w:shd w:val="clear" w:color="auto" w:fill="244061" w:themeFill="accent1" w:themeFillShade="80"/>
          </w:tcPr>
          <w:p w:rsidR="00845B97" w:rsidRPr="005E23C7" w:rsidRDefault="00845B97" w:rsidP="00845B97">
            <w:pPr>
              <w:jc w:val="center"/>
              <w:rPr>
                <w:b/>
                <w:bCs/>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845B97" w:rsidRPr="006F1D4F" w:rsidRDefault="00845B97" w:rsidP="00845B97">
            <w:pPr>
              <w:jc w:val="center"/>
              <w:rPr>
                <w:b/>
                <w:bCs/>
                <w:sz w:val="20"/>
                <w:szCs w:val="20"/>
              </w:rPr>
            </w:pPr>
            <w:r w:rsidRPr="006F1D4F">
              <w:rPr>
                <w:b/>
                <w:bCs/>
                <w:sz w:val="20"/>
                <w:szCs w:val="20"/>
              </w:rPr>
              <w:t>2010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845B97" w:rsidRPr="006F1D4F" w:rsidRDefault="00845B97" w:rsidP="00845B97">
            <w:pPr>
              <w:jc w:val="center"/>
              <w:rPr>
                <w:b/>
                <w:bCs/>
                <w:sz w:val="20"/>
                <w:szCs w:val="20"/>
              </w:rPr>
            </w:pPr>
            <w:r w:rsidRPr="006F1D4F">
              <w:rPr>
                <w:b/>
                <w:bCs/>
                <w:sz w:val="20"/>
                <w:szCs w:val="20"/>
              </w:rPr>
              <w:t>2011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845B97" w:rsidRPr="006F1D4F" w:rsidRDefault="00845B97" w:rsidP="00845B97">
            <w:pPr>
              <w:jc w:val="center"/>
              <w:rPr>
                <w:b/>
                <w:bCs/>
                <w:sz w:val="20"/>
                <w:szCs w:val="20"/>
              </w:rPr>
            </w:pPr>
            <w:r w:rsidRPr="006F1D4F">
              <w:rPr>
                <w:b/>
                <w:bCs/>
                <w:sz w:val="20"/>
                <w:szCs w:val="20"/>
              </w:rPr>
              <w:t>2012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845B97" w:rsidRPr="006F1D4F" w:rsidRDefault="00845B97" w:rsidP="00845B97">
            <w:pPr>
              <w:jc w:val="center"/>
              <w:rPr>
                <w:b/>
                <w:bCs/>
                <w:sz w:val="20"/>
                <w:szCs w:val="20"/>
              </w:rPr>
            </w:pPr>
            <w:r w:rsidRPr="006F1D4F">
              <w:rPr>
                <w:b/>
                <w:bCs/>
                <w:sz w:val="20"/>
                <w:szCs w:val="20"/>
              </w:rPr>
              <w:t>2013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845B97" w:rsidRPr="006F1D4F" w:rsidRDefault="00845B97" w:rsidP="00845B97">
            <w:pPr>
              <w:jc w:val="center"/>
              <w:rPr>
                <w:b/>
                <w:bCs/>
                <w:sz w:val="20"/>
                <w:szCs w:val="20"/>
              </w:rPr>
            </w:pPr>
            <w:r w:rsidRPr="006F1D4F">
              <w:rPr>
                <w:b/>
                <w:bCs/>
                <w:sz w:val="20"/>
                <w:szCs w:val="20"/>
              </w:rPr>
              <w:t>2014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845B97" w:rsidRPr="006F1D4F" w:rsidRDefault="00845B97" w:rsidP="00845B97">
            <w:pPr>
              <w:jc w:val="center"/>
              <w:rPr>
                <w:b/>
                <w:bCs/>
                <w:sz w:val="20"/>
                <w:szCs w:val="20"/>
              </w:rPr>
            </w:pPr>
            <w:r w:rsidRPr="006F1D4F">
              <w:rPr>
                <w:b/>
                <w:bCs/>
                <w:sz w:val="20"/>
                <w:szCs w:val="20"/>
              </w:rPr>
              <w:t>2010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845B97" w:rsidRPr="006F1D4F" w:rsidRDefault="00845B97" w:rsidP="00845B97">
            <w:pPr>
              <w:jc w:val="center"/>
              <w:rPr>
                <w:b/>
                <w:bCs/>
                <w:sz w:val="20"/>
                <w:szCs w:val="20"/>
              </w:rPr>
            </w:pPr>
            <w:r w:rsidRPr="006F1D4F">
              <w:rPr>
                <w:b/>
                <w:bCs/>
                <w:sz w:val="20"/>
                <w:szCs w:val="20"/>
              </w:rPr>
              <w:t>2011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845B97" w:rsidRPr="006F1D4F" w:rsidRDefault="00845B97" w:rsidP="00845B97">
            <w:pPr>
              <w:jc w:val="center"/>
              <w:rPr>
                <w:b/>
                <w:bCs/>
                <w:sz w:val="20"/>
                <w:szCs w:val="20"/>
              </w:rPr>
            </w:pPr>
            <w:r w:rsidRPr="006F1D4F">
              <w:rPr>
                <w:b/>
                <w:bCs/>
                <w:sz w:val="20"/>
                <w:szCs w:val="20"/>
              </w:rPr>
              <w:t>2012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845B97" w:rsidRPr="006F1D4F" w:rsidRDefault="00845B97" w:rsidP="00845B97">
            <w:pPr>
              <w:jc w:val="center"/>
              <w:rPr>
                <w:b/>
                <w:bCs/>
                <w:sz w:val="20"/>
                <w:szCs w:val="20"/>
              </w:rPr>
            </w:pPr>
            <w:r w:rsidRPr="006F1D4F">
              <w:rPr>
                <w:b/>
                <w:bCs/>
                <w:sz w:val="20"/>
                <w:szCs w:val="20"/>
              </w:rPr>
              <w:t>2013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845B97" w:rsidRPr="006F1D4F" w:rsidRDefault="00845B97" w:rsidP="00845B97">
            <w:pPr>
              <w:jc w:val="center"/>
              <w:rPr>
                <w:b/>
                <w:bCs/>
                <w:sz w:val="20"/>
                <w:szCs w:val="20"/>
              </w:rPr>
            </w:pPr>
            <w:r w:rsidRPr="006F1D4F">
              <w:rPr>
                <w:b/>
                <w:bCs/>
                <w:sz w:val="20"/>
                <w:szCs w:val="20"/>
              </w:rPr>
              <w:t>2014</w:t>
            </w:r>
          </w:p>
        </w:tc>
      </w:tr>
      <w:tr w:rsidR="009B3E02" w:rsidRPr="000C0E37" w:rsidTr="009B3E02">
        <w:trPr>
          <w:trHeight w:val="283"/>
        </w:trPr>
        <w:tc>
          <w:tcPr>
            <w:tcW w:w="0" w:type="auto"/>
            <w:noWrap/>
            <w:vAlign w:val="center"/>
          </w:tcPr>
          <w:p w:rsidR="009B3E02" w:rsidRPr="00845B97" w:rsidRDefault="009B3E02" w:rsidP="009B3E02">
            <w:pPr>
              <w:rPr>
                <w:rFonts w:ascii="Calibri" w:hAnsi="Calibri"/>
                <w:color w:val="000000"/>
                <w:sz w:val="20"/>
              </w:rPr>
            </w:pPr>
            <w:r w:rsidRPr="00845B97">
              <w:rPr>
                <w:rFonts w:ascii="Calibri" w:hAnsi="Calibri"/>
                <w:color w:val="000000"/>
                <w:sz w:val="20"/>
              </w:rPr>
              <w:t>Accounting, Finance &amp; Management</w:t>
            </w:r>
          </w:p>
        </w:tc>
        <w:tc>
          <w:tcPr>
            <w:tcW w:w="0" w:type="auto"/>
            <w:noWrap/>
          </w:tcPr>
          <w:p w:rsidR="009B3E02" w:rsidRPr="009B3E02" w:rsidRDefault="009B3E02" w:rsidP="009B3E02">
            <w:pPr>
              <w:jc w:val="right"/>
              <w:rPr>
                <w:sz w:val="20"/>
              </w:rPr>
            </w:pPr>
            <w:r w:rsidRPr="009B3E02">
              <w:rPr>
                <w:sz w:val="20"/>
              </w:rPr>
              <w:t xml:space="preserve"> 1.6 </w:t>
            </w:r>
          </w:p>
        </w:tc>
        <w:tc>
          <w:tcPr>
            <w:tcW w:w="0" w:type="auto"/>
            <w:noWrap/>
          </w:tcPr>
          <w:p w:rsidR="009B3E02" w:rsidRPr="009B3E02" w:rsidRDefault="009B3E02" w:rsidP="009B3E02">
            <w:pPr>
              <w:jc w:val="right"/>
              <w:rPr>
                <w:sz w:val="20"/>
              </w:rPr>
            </w:pPr>
            <w:r w:rsidRPr="009B3E02">
              <w:rPr>
                <w:sz w:val="20"/>
              </w:rPr>
              <w:t xml:space="preserve"> 1.4 </w:t>
            </w:r>
          </w:p>
        </w:tc>
        <w:tc>
          <w:tcPr>
            <w:tcW w:w="0" w:type="auto"/>
            <w:noWrap/>
          </w:tcPr>
          <w:p w:rsidR="009B3E02" w:rsidRPr="009B3E02" w:rsidRDefault="009B3E02" w:rsidP="009B3E02">
            <w:pPr>
              <w:jc w:val="right"/>
              <w:rPr>
                <w:sz w:val="20"/>
              </w:rPr>
            </w:pPr>
            <w:r w:rsidRPr="009B3E02">
              <w:rPr>
                <w:sz w:val="20"/>
              </w:rPr>
              <w:t xml:space="preserve"> 1.1 </w:t>
            </w:r>
          </w:p>
        </w:tc>
        <w:tc>
          <w:tcPr>
            <w:tcW w:w="0" w:type="auto"/>
            <w:noWrap/>
          </w:tcPr>
          <w:p w:rsidR="009B3E02" w:rsidRPr="009B3E02" w:rsidRDefault="009B3E02" w:rsidP="009B3E02">
            <w:pPr>
              <w:jc w:val="right"/>
              <w:rPr>
                <w:sz w:val="20"/>
              </w:rPr>
            </w:pPr>
            <w:r w:rsidRPr="009B3E02">
              <w:rPr>
                <w:sz w:val="20"/>
              </w:rPr>
              <w:t xml:space="preserve"> 1.1 </w:t>
            </w:r>
          </w:p>
        </w:tc>
        <w:tc>
          <w:tcPr>
            <w:tcW w:w="0" w:type="auto"/>
            <w:noWrap/>
          </w:tcPr>
          <w:p w:rsidR="009B3E02" w:rsidRPr="009B3E02" w:rsidRDefault="009B3E02" w:rsidP="009B3E02">
            <w:pPr>
              <w:jc w:val="right"/>
              <w:rPr>
                <w:sz w:val="20"/>
              </w:rPr>
            </w:pPr>
            <w:r w:rsidRPr="009B3E02">
              <w:rPr>
                <w:sz w:val="20"/>
              </w:rPr>
              <w:t xml:space="preserve"> 1.1 </w:t>
            </w:r>
          </w:p>
        </w:tc>
        <w:tc>
          <w:tcPr>
            <w:tcW w:w="0" w:type="auto"/>
            <w:noWrap/>
            <w:vAlign w:val="center"/>
          </w:tcPr>
          <w:p w:rsidR="009B3E02" w:rsidRPr="009B3E02" w:rsidRDefault="009B3E02" w:rsidP="009B3E02">
            <w:pPr>
              <w:jc w:val="right"/>
              <w:rPr>
                <w:sz w:val="20"/>
              </w:rPr>
            </w:pPr>
            <w:r w:rsidRPr="009B3E02">
              <w:rPr>
                <w:sz w:val="20"/>
              </w:rPr>
              <w:t xml:space="preserve"> 1.5 </w:t>
            </w:r>
          </w:p>
        </w:tc>
        <w:tc>
          <w:tcPr>
            <w:tcW w:w="0" w:type="auto"/>
            <w:noWrap/>
            <w:vAlign w:val="center"/>
          </w:tcPr>
          <w:p w:rsidR="009B3E02" w:rsidRPr="009B3E02" w:rsidRDefault="009B3E02" w:rsidP="009B3E02">
            <w:pPr>
              <w:jc w:val="right"/>
              <w:rPr>
                <w:sz w:val="20"/>
              </w:rPr>
            </w:pPr>
            <w:r w:rsidRPr="009B3E02">
              <w:rPr>
                <w:sz w:val="20"/>
              </w:rPr>
              <w:t xml:space="preserve"> 1.2 </w:t>
            </w:r>
          </w:p>
        </w:tc>
        <w:tc>
          <w:tcPr>
            <w:tcW w:w="0" w:type="auto"/>
            <w:noWrap/>
            <w:vAlign w:val="center"/>
          </w:tcPr>
          <w:p w:rsidR="009B3E02" w:rsidRPr="009B3E02" w:rsidRDefault="009B3E02" w:rsidP="009B3E02">
            <w:pPr>
              <w:jc w:val="right"/>
              <w:rPr>
                <w:sz w:val="20"/>
              </w:rPr>
            </w:pPr>
            <w:r w:rsidRPr="009B3E02">
              <w:rPr>
                <w:sz w:val="20"/>
              </w:rPr>
              <w:t xml:space="preserve"> 1.2 </w:t>
            </w:r>
          </w:p>
        </w:tc>
        <w:tc>
          <w:tcPr>
            <w:tcW w:w="0" w:type="auto"/>
            <w:noWrap/>
            <w:vAlign w:val="center"/>
          </w:tcPr>
          <w:p w:rsidR="009B3E02" w:rsidRPr="009B3E02" w:rsidRDefault="009B3E02" w:rsidP="009B3E02">
            <w:pPr>
              <w:jc w:val="right"/>
              <w:rPr>
                <w:sz w:val="20"/>
              </w:rPr>
            </w:pPr>
            <w:r w:rsidRPr="009B3E02">
              <w:rPr>
                <w:sz w:val="20"/>
              </w:rPr>
              <w:t xml:space="preserve"> 0.9 </w:t>
            </w:r>
          </w:p>
        </w:tc>
        <w:tc>
          <w:tcPr>
            <w:tcW w:w="0" w:type="auto"/>
            <w:noWrap/>
            <w:vAlign w:val="center"/>
          </w:tcPr>
          <w:p w:rsidR="009B3E02" w:rsidRPr="009B3E02" w:rsidRDefault="009B3E02" w:rsidP="009B3E02">
            <w:pPr>
              <w:jc w:val="right"/>
              <w:rPr>
                <w:sz w:val="20"/>
              </w:rPr>
            </w:pPr>
            <w:r w:rsidRPr="009B3E02">
              <w:rPr>
                <w:sz w:val="20"/>
              </w:rPr>
              <w:t xml:space="preserve"> 1.1 </w:t>
            </w:r>
          </w:p>
        </w:tc>
      </w:tr>
      <w:tr w:rsidR="009B3E02" w:rsidRPr="000C0E37" w:rsidTr="009B3E02">
        <w:trPr>
          <w:trHeight w:val="283"/>
        </w:trPr>
        <w:tc>
          <w:tcPr>
            <w:tcW w:w="0" w:type="auto"/>
            <w:noWrap/>
            <w:vAlign w:val="center"/>
          </w:tcPr>
          <w:p w:rsidR="009B3E02" w:rsidRPr="00845B97" w:rsidRDefault="009B3E02" w:rsidP="009B3E02">
            <w:pPr>
              <w:rPr>
                <w:rFonts w:ascii="Calibri" w:hAnsi="Calibri"/>
                <w:color w:val="000000"/>
                <w:sz w:val="20"/>
              </w:rPr>
            </w:pPr>
            <w:r w:rsidRPr="00845B97">
              <w:rPr>
                <w:rFonts w:ascii="Calibri" w:hAnsi="Calibri"/>
                <w:color w:val="000000"/>
                <w:sz w:val="20"/>
              </w:rPr>
              <w:t>Building &amp; Construction</w:t>
            </w:r>
          </w:p>
        </w:tc>
        <w:tc>
          <w:tcPr>
            <w:tcW w:w="0" w:type="auto"/>
            <w:noWrap/>
          </w:tcPr>
          <w:p w:rsidR="009B3E02" w:rsidRPr="009B3E02" w:rsidRDefault="009B3E02" w:rsidP="009B3E02">
            <w:pPr>
              <w:jc w:val="right"/>
              <w:rPr>
                <w:sz w:val="20"/>
              </w:rPr>
            </w:pPr>
            <w:r w:rsidRPr="009B3E02">
              <w:rPr>
                <w:sz w:val="20"/>
              </w:rPr>
              <w:t xml:space="preserve"> 0.1 </w:t>
            </w:r>
          </w:p>
        </w:tc>
        <w:tc>
          <w:tcPr>
            <w:tcW w:w="0" w:type="auto"/>
            <w:noWrap/>
          </w:tcPr>
          <w:p w:rsidR="009B3E02" w:rsidRPr="009B3E02" w:rsidRDefault="009B3E02" w:rsidP="009B3E02">
            <w:pPr>
              <w:jc w:val="right"/>
              <w:rPr>
                <w:sz w:val="20"/>
              </w:rPr>
            </w:pPr>
            <w:r w:rsidRPr="009B3E02">
              <w:rPr>
                <w:sz w:val="20"/>
              </w:rPr>
              <w:t xml:space="preserve"> 0.1 </w:t>
            </w:r>
          </w:p>
        </w:tc>
        <w:tc>
          <w:tcPr>
            <w:tcW w:w="0" w:type="auto"/>
            <w:noWrap/>
          </w:tcPr>
          <w:p w:rsidR="009B3E02" w:rsidRPr="009B3E02" w:rsidRDefault="009B3E02" w:rsidP="009B3E02">
            <w:pPr>
              <w:jc w:val="right"/>
              <w:rPr>
                <w:sz w:val="20"/>
              </w:rPr>
            </w:pPr>
            <w:r w:rsidRPr="009B3E02">
              <w:rPr>
                <w:sz w:val="20"/>
              </w:rPr>
              <w:t xml:space="preserve"> 0.1 </w:t>
            </w:r>
          </w:p>
        </w:tc>
        <w:tc>
          <w:tcPr>
            <w:tcW w:w="0" w:type="auto"/>
            <w:noWrap/>
          </w:tcPr>
          <w:p w:rsidR="009B3E02" w:rsidRPr="009B3E02" w:rsidRDefault="009B3E02" w:rsidP="009B3E02">
            <w:pPr>
              <w:jc w:val="right"/>
              <w:rPr>
                <w:sz w:val="20"/>
              </w:rPr>
            </w:pPr>
            <w:r w:rsidRPr="009B3E02">
              <w:rPr>
                <w:sz w:val="20"/>
              </w:rPr>
              <w:t xml:space="preserve"> 0.2 </w:t>
            </w:r>
          </w:p>
        </w:tc>
        <w:tc>
          <w:tcPr>
            <w:tcW w:w="0" w:type="auto"/>
            <w:noWrap/>
          </w:tcPr>
          <w:p w:rsidR="009B3E02" w:rsidRPr="009B3E02" w:rsidRDefault="009B3E02" w:rsidP="009B3E02">
            <w:pPr>
              <w:jc w:val="right"/>
              <w:rPr>
                <w:sz w:val="20"/>
              </w:rPr>
            </w:pPr>
            <w:r w:rsidRPr="009B3E02">
              <w:rPr>
                <w:sz w:val="20"/>
              </w:rPr>
              <w:t xml:space="preserve"> 0.0 </w:t>
            </w:r>
          </w:p>
        </w:tc>
        <w:tc>
          <w:tcPr>
            <w:tcW w:w="0" w:type="auto"/>
            <w:noWrap/>
            <w:vAlign w:val="center"/>
          </w:tcPr>
          <w:p w:rsidR="009B3E02" w:rsidRPr="009B3E02" w:rsidRDefault="009B3E02" w:rsidP="009B3E02">
            <w:pPr>
              <w:jc w:val="right"/>
              <w:rPr>
                <w:sz w:val="20"/>
              </w:rPr>
            </w:pPr>
            <w:r w:rsidRPr="009B3E02">
              <w:rPr>
                <w:sz w:val="20"/>
              </w:rPr>
              <w:t xml:space="preserve"> 5.1 </w:t>
            </w:r>
          </w:p>
        </w:tc>
        <w:tc>
          <w:tcPr>
            <w:tcW w:w="0" w:type="auto"/>
            <w:noWrap/>
            <w:vAlign w:val="center"/>
          </w:tcPr>
          <w:p w:rsidR="009B3E02" w:rsidRPr="009B3E02" w:rsidRDefault="009B3E02" w:rsidP="009B3E02">
            <w:pPr>
              <w:jc w:val="right"/>
              <w:rPr>
                <w:sz w:val="20"/>
              </w:rPr>
            </w:pPr>
            <w:r w:rsidRPr="009B3E02">
              <w:rPr>
                <w:sz w:val="20"/>
              </w:rPr>
              <w:t xml:space="preserve"> 5.9 </w:t>
            </w:r>
          </w:p>
        </w:tc>
        <w:tc>
          <w:tcPr>
            <w:tcW w:w="0" w:type="auto"/>
            <w:noWrap/>
            <w:vAlign w:val="center"/>
          </w:tcPr>
          <w:p w:rsidR="009B3E02" w:rsidRPr="009B3E02" w:rsidRDefault="009B3E02" w:rsidP="009B3E02">
            <w:pPr>
              <w:jc w:val="right"/>
              <w:rPr>
                <w:sz w:val="20"/>
              </w:rPr>
            </w:pPr>
            <w:r w:rsidRPr="009B3E02">
              <w:rPr>
                <w:sz w:val="20"/>
              </w:rPr>
              <w:t xml:space="preserve"> 3.9 </w:t>
            </w:r>
          </w:p>
        </w:tc>
        <w:tc>
          <w:tcPr>
            <w:tcW w:w="0" w:type="auto"/>
            <w:noWrap/>
            <w:vAlign w:val="center"/>
          </w:tcPr>
          <w:p w:rsidR="009B3E02" w:rsidRPr="009B3E02" w:rsidRDefault="009B3E02" w:rsidP="009B3E02">
            <w:pPr>
              <w:jc w:val="right"/>
              <w:rPr>
                <w:sz w:val="20"/>
              </w:rPr>
            </w:pPr>
            <w:r w:rsidRPr="009B3E02">
              <w:rPr>
                <w:sz w:val="20"/>
              </w:rPr>
              <w:t xml:space="preserve"> 4.8 </w:t>
            </w:r>
          </w:p>
        </w:tc>
        <w:tc>
          <w:tcPr>
            <w:tcW w:w="0" w:type="auto"/>
            <w:noWrap/>
            <w:vAlign w:val="center"/>
          </w:tcPr>
          <w:p w:rsidR="009B3E02" w:rsidRPr="009B3E02" w:rsidRDefault="009B3E02" w:rsidP="009B3E02">
            <w:pPr>
              <w:jc w:val="right"/>
              <w:rPr>
                <w:sz w:val="20"/>
              </w:rPr>
            </w:pPr>
            <w:r w:rsidRPr="009B3E02">
              <w:rPr>
                <w:sz w:val="20"/>
              </w:rPr>
              <w:t xml:space="preserve"> 6.2 </w:t>
            </w:r>
          </w:p>
        </w:tc>
      </w:tr>
      <w:tr w:rsidR="009B3E02" w:rsidRPr="000C0E37" w:rsidTr="009B3E02">
        <w:trPr>
          <w:trHeight w:val="283"/>
        </w:trPr>
        <w:tc>
          <w:tcPr>
            <w:tcW w:w="0" w:type="auto"/>
            <w:noWrap/>
            <w:vAlign w:val="center"/>
          </w:tcPr>
          <w:p w:rsidR="009B3E02" w:rsidRPr="00845B97" w:rsidRDefault="009B3E02" w:rsidP="009B3E02">
            <w:pPr>
              <w:rPr>
                <w:rFonts w:ascii="Calibri" w:hAnsi="Calibri"/>
                <w:color w:val="000000"/>
                <w:sz w:val="20"/>
              </w:rPr>
            </w:pPr>
            <w:r w:rsidRPr="00845B97">
              <w:rPr>
                <w:rFonts w:ascii="Calibri" w:hAnsi="Calibri"/>
                <w:color w:val="000000"/>
                <w:sz w:val="20"/>
              </w:rPr>
              <w:t>Cleaning</w:t>
            </w:r>
          </w:p>
        </w:tc>
        <w:tc>
          <w:tcPr>
            <w:tcW w:w="0" w:type="auto"/>
            <w:noWrap/>
          </w:tcPr>
          <w:p w:rsidR="009B3E02" w:rsidRPr="009B3E02" w:rsidRDefault="009B3E02" w:rsidP="009B3E02">
            <w:pPr>
              <w:jc w:val="right"/>
              <w:rPr>
                <w:sz w:val="20"/>
              </w:rPr>
            </w:pPr>
            <w:r w:rsidRPr="009B3E02">
              <w:rPr>
                <w:sz w:val="20"/>
              </w:rPr>
              <w:t xml:space="preserve"> 0.9 </w:t>
            </w:r>
          </w:p>
        </w:tc>
        <w:tc>
          <w:tcPr>
            <w:tcW w:w="0" w:type="auto"/>
            <w:noWrap/>
          </w:tcPr>
          <w:p w:rsidR="009B3E02" w:rsidRPr="009B3E02" w:rsidRDefault="009B3E02" w:rsidP="009B3E02">
            <w:pPr>
              <w:jc w:val="right"/>
              <w:rPr>
                <w:sz w:val="20"/>
              </w:rPr>
            </w:pPr>
            <w:r w:rsidRPr="009B3E02">
              <w:rPr>
                <w:sz w:val="20"/>
              </w:rPr>
              <w:t xml:space="preserve"> 0.5 </w:t>
            </w:r>
          </w:p>
        </w:tc>
        <w:tc>
          <w:tcPr>
            <w:tcW w:w="0" w:type="auto"/>
            <w:noWrap/>
          </w:tcPr>
          <w:p w:rsidR="009B3E02" w:rsidRPr="009B3E02" w:rsidRDefault="009B3E02" w:rsidP="009B3E02">
            <w:pPr>
              <w:jc w:val="right"/>
              <w:rPr>
                <w:sz w:val="20"/>
              </w:rPr>
            </w:pPr>
            <w:r w:rsidRPr="009B3E02">
              <w:rPr>
                <w:sz w:val="20"/>
              </w:rPr>
              <w:t xml:space="preserve"> 1.0 </w:t>
            </w:r>
          </w:p>
        </w:tc>
        <w:tc>
          <w:tcPr>
            <w:tcW w:w="0" w:type="auto"/>
            <w:noWrap/>
          </w:tcPr>
          <w:p w:rsidR="009B3E02" w:rsidRPr="009B3E02" w:rsidRDefault="009B3E02" w:rsidP="009B3E02">
            <w:pPr>
              <w:jc w:val="right"/>
              <w:rPr>
                <w:sz w:val="20"/>
              </w:rPr>
            </w:pPr>
            <w:r w:rsidRPr="009B3E02">
              <w:rPr>
                <w:sz w:val="20"/>
              </w:rPr>
              <w:t xml:space="preserve"> 1.1 </w:t>
            </w:r>
          </w:p>
        </w:tc>
        <w:tc>
          <w:tcPr>
            <w:tcW w:w="0" w:type="auto"/>
            <w:noWrap/>
          </w:tcPr>
          <w:p w:rsidR="009B3E02" w:rsidRPr="009B3E02" w:rsidRDefault="009B3E02" w:rsidP="009B3E02">
            <w:pPr>
              <w:jc w:val="right"/>
              <w:rPr>
                <w:sz w:val="20"/>
              </w:rPr>
            </w:pPr>
            <w:r w:rsidRPr="009B3E02">
              <w:rPr>
                <w:sz w:val="20"/>
              </w:rPr>
              <w:t xml:space="preserve"> 0.8 </w:t>
            </w:r>
          </w:p>
        </w:tc>
        <w:tc>
          <w:tcPr>
            <w:tcW w:w="0" w:type="auto"/>
            <w:noWrap/>
            <w:vAlign w:val="center"/>
          </w:tcPr>
          <w:p w:rsidR="009B3E02" w:rsidRPr="009B3E02" w:rsidRDefault="009B3E02" w:rsidP="009B3E02">
            <w:pPr>
              <w:jc w:val="right"/>
              <w:rPr>
                <w:sz w:val="20"/>
              </w:rPr>
            </w:pPr>
            <w:r w:rsidRPr="009B3E02">
              <w:rPr>
                <w:sz w:val="20"/>
              </w:rPr>
              <w:t xml:space="preserve"> 1.1 </w:t>
            </w:r>
          </w:p>
        </w:tc>
        <w:tc>
          <w:tcPr>
            <w:tcW w:w="0" w:type="auto"/>
            <w:noWrap/>
            <w:vAlign w:val="center"/>
          </w:tcPr>
          <w:p w:rsidR="009B3E02" w:rsidRPr="009B3E02" w:rsidRDefault="009B3E02" w:rsidP="009B3E02">
            <w:pPr>
              <w:jc w:val="right"/>
              <w:rPr>
                <w:sz w:val="20"/>
              </w:rPr>
            </w:pPr>
            <w:r w:rsidRPr="009B3E02">
              <w:rPr>
                <w:sz w:val="20"/>
              </w:rPr>
              <w:t xml:space="preserve"> 1.4 </w:t>
            </w:r>
          </w:p>
        </w:tc>
        <w:tc>
          <w:tcPr>
            <w:tcW w:w="0" w:type="auto"/>
            <w:noWrap/>
            <w:vAlign w:val="center"/>
          </w:tcPr>
          <w:p w:rsidR="009B3E02" w:rsidRPr="009B3E02" w:rsidRDefault="009B3E02" w:rsidP="009B3E02">
            <w:pPr>
              <w:jc w:val="right"/>
              <w:rPr>
                <w:sz w:val="20"/>
              </w:rPr>
            </w:pPr>
            <w:r w:rsidRPr="009B3E02">
              <w:rPr>
                <w:sz w:val="20"/>
              </w:rPr>
              <w:t xml:space="preserve"> 1.8 </w:t>
            </w:r>
          </w:p>
        </w:tc>
        <w:tc>
          <w:tcPr>
            <w:tcW w:w="0" w:type="auto"/>
            <w:noWrap/>
            <w:vAlign w:val="center"/>
          </w:tcPr>
          <w:p w:rsidR="009B3E02" w:rsidRPr="009B3E02" w:rsidRDefault="009B3E02" w:rsidP="009B3E02">
            <w:pPr>
              <w:jc w:val="right"/>
              <w:rPr>
                <w:sz w:val="20"/>
              </w:rPr>
            </w:pPr>
            <w:r w:rsidRPr="009B3E02">
              <w:rPr>
                <w:sz w:val="20"/>
              </w:rPr>
              <w:t xml:space="preserve"> 1.3 </w:t>
            </w:r>
          </w:p>
        </w:tc>
        <w:tc>
          <w:tcPr>
            <w:tcW w:w="0" w:type="auto"/>
            <w:noWrap/>
            <w:vAlign w:val="center"/>
          </w:tcPr>
          <w:p w:rsidR="009B3E02" w:rsidRPr="009B3E02" w:rsidRDefault="009B3E02" w:rsidP="009B3E02">
            <w:pPr>
              <w:jc w:val="right"/>
              <w:rPr>
                <w:sz w:val="20"/>
              </w:rPr>
            </w:pPr>
            <w:r w:rsidRPr="009B3E02">
              <w:rPr>
                <w:sz w:val="20"/>
              </w:rPr>
              <w:t xml:space="preserve"> 1.3 </w:t>
            </w:r>
          </w:p>
        </w:tc>
      </w:tr>
      <w:tr w:rsidR="009B3E02" w:rsidRPr="000C0E37" w:rsidTr="009B3E02">
        <w:trPr>
          <w:trHeight w:val="283"/>
        </w:trPr>
        <w:tc>
          <w:tcPr>
            <w:tcW w:w="0" w:type="auto"/>
            <w:noWrap/>
            <w:vAlign w:val="center"/>
          </w:tcPr>
          <w:p w:rsidR="009B3E02" w:rsidRPr="00845B97" w:rsidRDefault="009B3E02" w:rsidP="009B3E02">
            <w:pPr>
              <w:rPr>
                <w:rFonts w:ascii="Calibri" w:hAnsi="Calibri"/>
                <w:color w:val="000000"/>
                <w:sz w:val="20"/>
              </w:rPr>
            </w:pPr>
            <w:r w:rsidRPr="00845B97">
              <w:rPr>
                <w:rFonts w:ascii="Calibri" w:hAnsi="Calibri"/>
                <w:color w:val="000000"/>
                <w:sz w:val="20"/>
              </w:rPr>
              <w:t>Clerks, Receptionists &amp; Secretaries</w:t>
            </w:r>
          </w:p>
        </w:tc>
        <w:tc>
          <w:tcPr>
            <w:tcW w:w="0" w:type="auto"/>
            <w:noWrap/>
          </w:tcPr>
          <w:p w:rsidR="009B3E02" w:rsidRPr="009B3E02" w:rsidRDefault="009B3E02" w:rsidP="009B3E02">
            <w:pPr>
              <w:jc w:val="right"/>
              <w:rPr>
                <w:sz w:val="20"/>
              </w:rPr>
            </w:pPr>
            <w:r w:rsidRPr="009B3E02">
              <w:rPr>
                <w:sz w:val="20"/>
              </w:rPr>
              <w:t xml:space="preserve"> 10.9 </w:t>
            </w:r>
          </w:p>
        </w:tc>
        <w:tc>
          <w:tcPr>
            <w:tcW w:w="0" w:type="auto"/>
            <w:noWrap/>
          </w:tcPr>
          <w:p w:rsidR="009B3E02" w:rsidRPr="009B3E02" w:rsidRDefault="009B3E02" w:rsidP="009B3E02">
            <w:pPr>
              <w:jc w:val="right"/>
              <w:rPr>
                <w:sz w:val="20"/>
              </w:rPr>
            </w:pPr>
            <w:r w:rsidRPr="009B3E02">
              <w:rPr>
                <w:sz w:val="20"/>
              </w:rPr>
              <w:t xml:space="preserve"> 9.8 </w:t>
            </w:r>
          </w:p>
        </w:tc>
        <w:tc>
          <w:tcPr>
            <w:tcW w:w="0" w:type="auto"/>
            <w:noWrap/>
          </w:tcPr>
          <w:p w:rsidR="009B3E02" w:rsidRPr="009B3E02" w:rsidRDefault="009B3E02" w:rsidP="009B3E02">
            <w:pPr>
              <w:jc w:val="right"/>
              <w:rPr>
                <w:sz w:val="20"/>
              </w:rPr>
            </w:pPr>
            <w:r w:rsidRPr="009B3E02">
              <w:rPr>
                <w:sz w:val="20"/>
              </w:rPr>
              <w:t xml:space="preserve"> 8.6 </w:t>
            </w:r>
          </w:p>
        </w:tc>
        <w:tc>
          <w:tcPr>
            <w:tcW w:w="0" w:type="auto"/>
            <w:noWrap/>
          </w:tcPr>
          <w:p w:rsidR="009B3E02" w:rsidRPr="009B3E02" w:rsidRDefault="009B3E02" w:rsidP="009B3E02">
            <w:pPr>
              <w:jc w:val="right"/>
              <w:rPr>
                <w:sz w:val="20"/>
              </w:rPr>
            </w:pPr>
            <w:r w:rsidRPr="009B3E02">
              <w:rPr>
                <w:sz w:val="20"/>
              </w:rPr>
              <w:t xml:space="preserve"> 8.3 </w:t>
            </w:r>
          </w:p>
        </w:tc>
        <w:tc>
          <w:tcPr>
            <w:tcW w:w="0" w:type="auto"/>
            <w:noWrap/>
          </w:tcPr>
          <w:p w:rsidR="009B3E02" w:rsidRPr="009B3E02" w:rsidRDefault="009B3E02" w:rsidP="009B3E02">
            <w:pPr>
              <w:jc w:val="right"/>
              <w:rPr>
                <w:sz w:val="20"/>
              </w:rPr>
            </w:pPr>
            <w:r w:rsidRPr="009B3E02">
              <w:rPr>
                <w:sz w:val="20"/>
              </w:rPr>
              <w:t xml:space="preserve"> 6.5 </w:t>
            </w:r>
          </w:p>
        </w:tc>
        <w:tc>
          <w:tcPr>
            <w:tcW w:w="0" w:type="auto"/>
            <w:noWrap/>
            <w:vAlign w:val="center"/>
          </w:tcPr>
          <w:p w:rsidR="009B3E02" w:rsidRPr="009B3E02" w:rsidRDefault="009B3E02" w:rsidP="009B3E02">
            <w:pPr>
              <w:jc w:val="right"/>
              <w:rPr>
                <w:sz w:val="20"/>
              </w:rPr>
            </w:pPr>
            <w:r w:rsidRPr="009B3E02">
              <w:rPr>
                <w:sz w:val="20"/>
              </w:rPr>
              <w:t xml:space="preserve"> 2.6 </w:t>
            </w:r>
          </w:p>
        </w:tc>
        <w:tc>
          <w:tcPr>
            <w:tcW w:w="0" w:type="auto"/>
            <w:noWrap/>
            <w:vAlign w:val="center"/>
          </w:tcPr>
          <w:p w:rsidR="009B3E02" w:rsidRPr="009B3E02" w:rsidRDefault="009B3E02" w:rsidP="009B3E02">
            <w:pPr>
              <w:jc w:val="right"/>
              <w:rPr>
                <w:sz w:val="20"/>
              </w:rPr>
            </w:pPr>
            <w:r w:rsidRPr="009B3E02">
              <w:rPr>
                <w:sz w:val="20"/>
              </w:rPr>
              <w:t xml:space="preserve"> 1.8 </w:t>
            </w:r>
          </w:p>
        </w:tc>
        <w:tc>
          <w:tcPr>
            <w:tcW w:w="0" w:type="auto"/>
            <w:noWrap/>
            <w:vAlign w:val="center"/>
          </w:tcPr>
          <w:p w:rsidR="009B3E02" w:rsidRPr="009B3E02" w:rsidRDefault="009B3E02" w:rsidP="009B3E02">
            <w:pPr>
              <w:jc w:val="right"/>
              <w:rPr>
                <w:sz w:val="20"/>
              </w:rPr>
            </w:pPr>
            <w:r w:rsidRPr="009B3E02">
              <w:rPr>
                <w:sz w:val="20"/>
              </w:rPr>
              <w:t xml:space="preserve"> 2.3 </w:t>
            </w:r>
          </w:p>
        </w:tc>
        <w:tc>
          <w:tcPr>
            <w:tcW w:w="0" w:type="auto"/>
            <w:noWrap/>
            <w:vAlign w:val="center"/>
          </w:tcPr>
          <w:p w:rsidR="009B3E02" w:rsidRPr="009B3E02" w:rsidRDefault="009B3E02" w:rsidP="009B3E02">
            <w:pPr>
              <w:jc w:val="right"/>
              <w:rPr>
                <w:sz w:val="20"/>
              </w:rPr>
            </w:pPr>
            <w:r w:rsidRPr="009B3E02">
              <w:rPr>
                <w:sz w:val="20"/>
              </w:rPr>
              <w:t xml:space="preserve"> 2.0 </w:t>
            </w:r>
          </w:p>
        </w:tc>
        <w:tc>
          <w:tcPr>
            <w:tcW w:w="0" w:type="auto"/>
            <w:noWrap/>
            <w:vAlign w:val="center"/>
          </w:tcPr>
          <w:p w:rsidR="009B3E02" w:rsidRPr="009B3E02" w:rsidRDefault="009B3E02" w:rsidP="009B3E02">
            <w:pPr>
              <w:jc w:val="right"/>
              <w:rPr>
                <w:sz w:val="20"/>
              </w:rPr>
            </w:pPr>
            <w:r w:rsidRPr="009B3E02">
              <w:rPr>
                <w:sz w:val="20"/>
              </w:rPr>
              <w:t xml:space="preserve"> 1.5 </w:t>
            </w:r>
          </w:p>
        </w:tc>
      </w:tr>
      <w:tr w:rsidR="009B3E02" w:rsidRPr="000C0E37" w:rsidTr="009B3E02">
        <w:trPr>
          <w:trHeight w:val="283"/>
        </w:trPr>
        <w:tc>
          <w:tcPr>
            <w:tcW w:w="0" w:type="auto"/>
            <w:noWrap/>
            <w:vAlign w:val="center"/>
          </w:tcPr>
          <w:p w:rsidR="009B3E02" w:rsidRPr="00845B97" w:rsidRDefault="009B3E02" w:rsidP="009B3E02">
            <w:pPr>
              <w:rPr>
                <w:rFonts w:ascii="Calibri" w:hAnsi="Calibri"/>
                <w:color w:val="000000"/>
                <w:sz w:val="20"/>
              </w:rPr>
            </w:pPr>
            <w:r w:rsidRPr="00845B97">
              <w:rPr>
                <w:rFonts w:ascii="Calibri" w:hAnsi="Calibri"/>
                <w:color w:val="000000"/>
                <w:sz w:val="20"/>
              </w:rPr>
              <w:t>Computing &amp; IT</w:t>
            </w:r>
          </w:p>
        </w:tc>
        <w:tc>
          <w:tcPr>
            <w:tcW w:w="0" w:type="auto"/>
            <w:noWrap/>
          </w:tcPr>
          <w:p w:rsidR="009B3E02" w:rsidRPr="009B3E02" w:rsidRDefault="009B3E02" w:rsidP="009B3E02">
            <w:pPr>
              <w:jc w:val="right"/>
              <w:rPr>
                <w:sz w:val="20"/>
              </w:rPr>
            </w:pPr>
            <w:r w:rsidRPr="009B3E02">
              <w:rPr>
                <w:sz w:val="20"/>
              </w:rPr>
              <w:t xml:space="preserve"> 0.1 </w:t>
            </w:r>
          </w:p>
        </w:tc>
        <w:tc>
          <w:tcPr>
            <w:tcW w:w="0" w:type="auto"/>
            <w:noWrap/>
          </w:tcPr>
          <w:p w:rsidR="009B3E02" w:rsidRPr="009B3E02" w:rsidRDefault="009B3E02" w:rsidP="009B3E02">
            <w:pPr>
              <w:jc w:val="right"/>
              <w:rPr>
                <w:sz w:val="20"/>
              </w:rPr>
            </w:pPr>
            <w:r w:rsidRPr="009B3E02">
              <w:rPr>
                <w:sz w:val="20"/>
              </w:rPr>
              <w:t xml:space="preserve"> 0.1 </w:t>
            </w:r>
          </w:p>
        </w:tc>
        <w:tc>
          <w:tcPr>
            <w:tcW w:w="0" w:type="auto"/>
            <w:noWrap/>
          </w:tcPr>
          <w:p w:rsidR="009B3E02" w:rsidRPr="009B3E02" w:rsidRDefault="009B3E02" w:rsidP="009B3E02">
            <w:pPr>
              <w:jc w:val="right"/>
              <w:rPr>
                <w:sz w:val="20"/>
              </w:rPr>
            </w:pPr>
            <w:r w:rsidRPr="009B3E02">
              <w:rPr>
                <w:sz w:val="20"/>
              </w:rPr>
              <w:t xml:space="preserve"> 0.1 </w:t>
            </w:r>
          </w:p>
        </w:tc>
        <w:tc>
          <w:tcPr>
            <w:tcW w:w="0" w:type="auto"/>
            <w:noWrap/>
          </w:tcPr>
          <w:p w:rsidR="009B3E02" w:rsidRPr="009B3E02" w:rsidRDefault="009B3E02" w:rsidP="009B3E02">
            <w:pPr>
              <w:jc w:val="right"/>
              <w:rPr>
                <w:sz w:val="20"/>
              </w:rPr>
            </w:pPr>
            <w:r w:rsidRPr="009B3E02">
              <w:rPr>
                <w:sz w:val="20"/>
              </w:rPr>
              <w:t xml:space="preserve"> 0.2 </w:t>
            </w:r>
          </w:p>
        </w:tc>
        <w:tc>
          <w:tcPr>
            <w:tcW w:w="0" w:type="auto"/>
            <w:noWrap/>
          </w:tcPr>
          <w:p w:rsidR="009B3E02" w:rsidRPr="009B3E02" w:rsidRDefault="009B3E02" w:rsidP="009B3E02">
            <w:pPr>
              <w:jc w:val="right"/>
              <w:rPr>
                <w:sz w:val="20"/>
              </w:rPr>
            </w:pPr>
            <w:r w:rsidRPr="009B3E02">
              <w:rPr>
                <w:sz w:val="20"/>
              </w:rPr>
              <w:t xml:space="preserve"> 0.1 </w:t>
            </w:r>
          </w:p>
        </w:tc>
        <w:tc>
          <w:tcPr>
            <w:tcW w:w="0" w:type="auto"/>
            <w:noWrap/>
            <w:vAlign w:val="center"/>
          </w:tcPr>
          <w:p w:rsidR="009B3E02" w:rsidRPr="009B3E02" w:rsidRDefault="009B3E02" w:rsidP="009B3E02">
            <w:pPr>
              <w:jc w:val="right"/>
              <w:rPr>
                <w:sz w:val="20"/>
              </w:rPr>
            </w:pPr>
            <w:r w:rsidRPr="009B3E02">
              <w:rPr>
                <w:sz w:val="20"/>
              </w:rPr>
              <w:t xml:space="preserve"> 0.7 </w:t>
            </w:r>
          </w:p>
        </w:tc>
        <w:tc>
          <w:tcPr>
            <w:tcW w:w="0" w:type="auto"/>
            <w:noWrap/>
            <w:vAlign w:val="center"/>
          </w:tcPr>
          <w:p w:rsidR="009B3E02" w:rsidRPr="009B3E02" w:rsidRDefault="009B3E02" w:rsidP="009B3E02">
            <w:pPr>
              <w:jc w:val="right"/>
              <w:rPr>
                <w:sz w:val="20"/>
              </w:rPr>
            </w:pPr>
            <w:r w:rsidRPr="009B3E02">
              <w:rPr>
                <w:sz w:val="20"/>
              </w:rPr>
              <w:t xml:space="preserve"> 0.6 </w:t>
            </w:r>
          </w:p>
        </w:tc>
        <w:tc>
          <w:tcPr>
            <w:tcW w:w="0" w:type="auto"/>
            <w:noWrap/>
            <w:vAlign w:val="center"/>
          </w:tcPr>
          <w:p w:rsidR="009B3E02" w:rsidRPr="009B3E02" w:rsidRDefault="009B3E02" w:rsidP="009B3E02">
            <w:pPr>
              <w:jc w:val="right"/>
              <w:rPr>
                <w:sz w:val="20"/>
              </w:rPr>
            </w:pPr>
            <w:r w:rsidRPr="009B3E02">
              <w:rPr>
                <w:sz w:val="20"/>
              </w:rPr>
              <w:t xml:space="preserve"> 0.8 </w:t>
            </w:r>
          </w:p>
        </w:tc>
        <w:tc>
          <w:tcPr>
            <w:tcW w:w="0" w:type="auto"/>
            <w:noWrap/>
            <w:vAlign w:val="center"/>
          </w:tcPr>
          <w:p w:rsidR="009B3E02" w:rsidRPr="009B3E02" w:rsidRDefault="009B3E02" w:rsidP="009B3E02">
            <w:pPr>
              <w:jc w:val="right"/>
              <w:rPr>
                <w:sz w:val="20"/>
              </w:rPr>
            </w:pPr>
            <w:r w:rsidRPr="009B3E02">
              <w:rPr>
                <w:sz w:val="20"/>
              </w:rPr>
              <w:t xml:space="preserve"> 0.6 </w:t>
            </w:r>
          </w:p>
        </w:tc>
        <w:tc>
          <w:tcPr>
            <w:tcW w:w="0" w:type="auto"/>
            <w:noWrap/>
            <w:vAlign w:val="center"/>
          </w:tcPr>
          <w:p w:rsidR="009B3E02" w:rsidRPr="009B3E02" w:rsidRDefault="009B3E02" w:rsidP="009B3E02">
            <w:pPr>
              <w:jc w:val="right"/>
              <w:rPr>
                <w:sz w:val="20"/>
              </w:rPr>
            </w:pPr>
            <w:r w:rsidRPr="009B3E02">
              <w:rPr>
                <w:sz w:val="20"/>
              </w:rPr>
              <w:t xml:space="preserve"> 0.6 </w:t>
            </w:r>
          </w:p>
        </w:tc>
      </w:tr>
      <w:tr w:rsidR="009B3E02" w:rsidRPr="000C0E37" w:rsidTr="009B3E02">
        <w:trPr>
          <w:trHeight w:val="283"/>
        </w:trPr>
        <w:tc>
          <w:tcPr>
            <w:tcW w:w="0" w:type="auto"/>
            <w:noWrap/>
            <w:vAlign w:val="center"/>
          </w:tcPr>
          <w:p w:rsidR="009B3E02" w:rsidRPr="00845B97" w:rsidRDefault="009B3E02" w:rsidP="009B3E02">
            <w:pPr>
              <w:rPr>
                <w:rFonts w:ascii="Calibri" w:hAnsi="Calibri"/>
                <w:color w:val="000000"/>
                <w:sz w:val="20"/>
              </w:rPr>
            </w:pPr>
            <w:r w:rsidRPr="00845B97">
              <w:rPr>
                <w:rFonts w:ascii="Calibri" w:hAnsi="Calibri"/>
                <w:color w:val="000000"/>
                <w:sz w:val="20"/>
              </w:rPr>
              <w:t>Drivers &amp; Transport</w:t>
            </w:r>
          </w:p>
        </w:tc>
        <w:tc>
          <w:tcPr>
            <w:tcW w:w="0" w:type="auto"/>
            <w:noWrap/>
          </w:tcPr>
          <w:p w:rsidR="009B3E02" w:rsidRPr="009B3E02" w:rsidRDefault="009B3E02" w:rsidP="009B3E02">
            <w:pPr>
              <w:jc w:val="right"/>
              <w:rPr>
                <w:sz w:val="20"/>
              </w:rPr>
            </w:pPr>
            <w:r w:rsidRPr="009B3E02">
              <w:rPr>
                <w:sz w:val="20"/>
              </w:rPr>
              <w:t xml:space="preserve"> 0.1 </w:t>
            </w:r>
          </w:p>
        </w:tc>
        <w:tc>
          <w:tcPr>
            <w:tcW w:w="0" w:type="auto"/>
            <w:noWrap/>
          </w:tcPr>
          <w:p w:rsidR="009B3E02" w:rsidRPr="009B3E02" w:rsidRDefault="009B3E02" w:rsidP="009B3E02">
            <w:pPr>
              <w:jc w:val="right"/>
              <w:rPr>
                <w:sz w:val="20"/>
              </w:rPr>
            </w:pPr>
            <w:r w:rsidRPr="009B3E02">
              <w:rPr>
                <w:sz w:val="20"/>
              </w:rPr>
              <w:t xml:space="preserve"> 0.3 </w:t>
            </w:r>
          </w:p>
        </w:tc>
        <w:tc>
          <w:tcPr>
            <w:tcW w:w="0" w:type="auto"/>
            <w:noWrap/>
          </w:tcPr>
          <w:p w:rsidR="009B3E02" w:rsidRPr="009B3E02" w:rsidRDefault="009B3E02" w:rsidP="009B3E02">
            <w:pPr>
              <w:jc w:val="right"/>
              <w:rPr>
                <w:sz w:val="20"/>
              </w:rPr>
            </w:pPr>
            <w:r w:rsidRPr="009B3E02">
              <w:rPr>
                <w:sz w:val="20"/>
              </w:rPr>
              <w:t xml:space="preserve"> 0.1 </w:t>
            </w:r>
          </w:p>
        </w:tc>
        <w:tc>
          <w:tcPr>
            <w:tcW w:w="0" w:type="auto"/>
            <w:noWrap/>
          </w:tcPr>
          <w:p w:rsidR="009B3E02" w:rsidRPr="009B3E02" w:rsidRDefault="009B3E02" w:rsidP="009B3E02">
            <w:pPr>
              <w:jc w:val="right"/>
              <w:rPr>
                <w:sz w:val="20"/>
              </w:rPr>
            </w:pPr>
            <w:r w:rsidRPr="009B3E02">
              <w:rPr>
                <w:sz w:val="20"/>
              </w:rPr>
              <w:t xml:space="preserve"> 0.2 </w:t>
            </w:r>
          </w:p>
        </w:tc>
        <w:tc>
          <w:tcPr>
            <w:tcW w:w="0" w:type="auto"/>
            <w:noWrap/>
          </w:tcPr>
          <w:p w:rsidR="009B3E02" w:rsidRPr="009B3E02" w:rsidRDefault="009B3E02" w:rsidP="009B3E02">
            <w:pPr>
              <w:jc w:val="right"/>
              <w:rPr>
                <w:sz w:val="20"/>
              </w:rPr>
            </w:pPr>
            <w:r w:rsidRPr="009B3E02">
              <w:rPr>
                <w:sz w:val="20"/>
              </w:rPr>
              <w:t xml:space="preserve"> 0.3 </w:t>
            </w:r>
          </w:p>
        </w:tc>
        <w:tc>
          <w:tcPr>
            <w:tcW w:w="0" w:type="auto"/>
            <w:noWrap/>
            <w:vAlign w:val="center"/>
          </w:tcPr>
          <w:p w:rsidR="009B3E02" w:rsidRPr="009B3E02" w:rsidRDefault="009B3E02" w:rsidP="009B3E02">
            <w:pPr>
              <w:jc w:val="right"/>
              <w:rPr>
                <w:sz w:val="20"/>
              </w:rPr>
            </w:pPr>
            <w:r w:rsidRPr="009B3E02">
              <w:rPr>
                <w:sz w:val="20"/>
              </w:rPr>
              <w:t xml:space="preserve"> 1.5 </w:t>
            </w:r>
          </w:p>
        </w:tc>
        <w:tc>
          <w:tcPr>
            <w:tcW w:w="0" w:type="auto"/>
            <w:noWrap/>
            <w:vAlign w:val="center"/>
          </w:tcPr>
          <w:p w:rsidR="009B3E02" w:rsidRPr="009B3E02" w:rsidRDefault="009B3E02" w:rsidP="009B3E02">
            <w:pPr>
              <w:jc w:val="right"/>
              <w:rPr>
                <w:sz w:val="20"/>
              </w:rPr>
            </w:pPr>
            <w:r w:rsidRPr="009B3E02">
              <w:rPr>
                <w:sz w:val="20"/>
              </w:rPr>
              <w:t xml:space="preserve"> 1.1 </w:t>
            </w:r>
          </w:p>
        </w:tc>
        <w:tc>
          <w:tcPr>
            <w:tcW w:w="0" w:type="auto"/>
            <w:noWrap/>
            <w:vAlign w:val="center"/>
          </w:tcPr>
          <w:p w:rsidR="009B3E02" w:rsidRPr="009B3E02" w:rsidRDefault="009B3E02" w:rsidP="009B3E02">
            <w:pPr>
              <w:jc w:val="right"/>
              <w:rPr>
                <w:sz w:val="20"/>
              </w:rPr>
            </w:pPr>
            <w:r w:rsidRPr="009B3E02">
              <w:rPr>
                <w:sz w:val="20"/>
              </w:rPr>
              <w:t xml:space="preserve"> 1.6 </w:t>
            </w:r>
          </w:p>
        </w:tc>
        <w:tc>
          <w:tcPr>
            <w:tcW w:w="0" w:type="auto"/>
            <w:noWrap/>
            <w:vAlign w:val="center"/>
          </w:tcPr>
          <w:p w:rsidR="009B3E02" w:rsidRPr="009B3E02" w:rsidRDefault="009B3E02" w:rsidP="009B3E02">
            <w:pPr>
              <w:jc w:val="right"/>
              <w:rPr>
                <w:sz w:val="20"/>
              </w:rPr>
            </w:pPr>
            <w:r w:rsidRPr="009B3E02">
              <w:rPr>
                <w:sz w:val="20"/>
              </w:rPr>
              <w:t xml:space="preserve"> 1.2 </w:t>
            </w:r>
          </w:p>
        </w:tc>
        <w:tc>
          <w:tcPr>
            <w:tcW w:w="0" w:type="auto"/>
            <w:noWrap/>
            <w:vAlign w:val="center"/>
          </w:tcPr>
          <w:p w:rsidR="009B3E02" w:rsidRPr="009B3E02" w:rsidRDefault="009B3E02" w:rsidP="009B3E02">
            <w:pPr>
              <w:jc w:val="right"/>
              <w:rPr>
                <w:sz w:val="20"/>
              </w:rPr>
            </w:pPr>
            <w:r w:rsidRPr="009B3E02">
              <w:rPr>
                <w:sz w:val="20"/>
              </w:rPr>
              <w:t xml:space="preserve"> 1.5 </w:t>
            </w:r>
          </w:p>
        </w:tc>
      </w:tr>
      <w:tr w:rsidR="009B3E02" w:rsidRPr="000C0E37" w:rsidTr="009B3E02">
        <w:trPr>
          <w:trHeight w:val="283"/>
        </w:trPr>
        <w:tc>
          <w:tcPr>
            <w:tcW w:w="0" w:type="auto"/>
            <w:noWrap/>
            <w:vAlign w:val="center"/>
          </w:tcPr>
          <w:p w:rsidR="009B3E02" w:rsidRPr="00845B97" w:rsidRDefault="009B3E02" w:rsidP="009B3E02">
            <w:pPr>
              <w:rPr>
                <w:rFonts w:ascii="Calibri" w:hAnsi="Calibri"/>
                <w:color w:val="000000"/>
                <w:sz w:val="20"/>
              </w:rPr>
            </w:pPr>
            <w:r w:rsidRPr="00845B97">
              <w:rPr>
                <w:rFonts w:ascii="Calibri" w:hAnsi="Calibri"/>
                <w:color w:val="000000"/>
                <w:sz w:val="20"/>
              </w:rPr>
              <w:t>Electrical &amp; Electronics Trades</w:t>
            </w:r>
          </w:p>
        </w:tc>
        <w:tc>
          <w:tcPr>
            <w:tcW w:w="0" w:type="auto"/>
            <w:noWrap/>
          </w:tcPr>
          <w:p w:rsidR="009B3E02" w:rsidRPr="009B3E02" w:rsidRDefault="009B3E02" w:rsidP="009B3E02">
            <w:pPr>
              <w:jc w:val="right"/>
              <w:rPr>
                <w:sz w:val="20"/>
              </w:rPr>
            </w:pPr>
            <w:r w:rsidRPr="009B3E02">
              <w:rPr>
                <w:sz w:val="20"/>
              </w:rPr>
              <w:t xml:space="preserve"> 0.0 </w:t>
            </w:r>
          </w:p>
        </w:tc>
        <w:tc>
          <w:tcPr>
            <w:tcW w:w="0" w:type="auto"/>
            <w:noWrap/>
          </w:tcPr>
          <w:p w:rsidR="009B3E02" w:rsidRPr="009B3E02" w:rsidRDefault="009B3E02" w:rsidP="009B3E02">
            <w:pPr>
              <w:jc w:val="right"/>
              <w:rPr>
                <w:sz w:val="20"/>
              </w:rPr>
            </w:pPr>
            <w:r w:rsidRPr="009B3E02">
              <w:rPr>
                <w:sz w:val="20"/>
              </w:rPr>
              <w:t xml:space="preserve"> -   </w:t>
            </w:r>
          </w:p>
        </w:tc>
        <w:tc>
          <w:tcPr>
            <w:tcW w:w="0" w:type="auto"/>
            <w:noWrap/>
          </w:tcPr>
          <w:p w:rsidR="009B3E02" w:rsidRPr="009B3E02" w:rsidRDefault="009B3E02" w:rsidP="009B3E02">
            <w:pPr>
              <w:jc w:val="right"/>
              <w:rPr>
                <w:sz w:val="20"/>
              </w:rPr>
            </w:pPr>
            <w:r w:rsidRPr="009B3E02">
              <w:rPr>
                <w:sz w:val="20"/>
              </w:rPr>
              <w:t xml:space="preserve"> 0.1 </w:t>
            </w:r>
          </w:p>
        </w:tc>
        <w:tc>
          <w:tcPr>
            <w:tcW w:w="0" w:type="auto"/>
            <w:noWrap/>
          </w:tcPr>
          <w:p w:rsidR="009B3E02" w:rsidRPr="009B3E02" w:rsidRDefault="009B3E02" w:rsidP="009B3E02">
            <w:pPr>
              <w:jc w:val="right"/>
              <w:rPr>
                <w:sz w:val="20"/>
              </w:rPr>
            </w:pPr>
            <w:r w:rsidRPr="009B3E02">
              <w:rPr>
                <w:sz w:val="20"/>
              </w:rPr>
              <w:t xml:space="preserve"> 0.1 </w:t>
            </w:r>
          </w:p>
        </w:tc>
        <w:tc>
          <w:tcPr>
            <w:tcW w:w="0" w:type="auto"/>
            <w:noWrap/>
          </w:tcPr>
          <w:p w:rsidR="009B3E02" w:rsidRPr="009B3E02" w:rsidRDefault="009B3E02" w:rsidP="009B3E02">
            <w:pPr>
              <w:jc w:val="right"/>
              <w:rPr>
                <w:sz w:val="20"/>
              </w:rPr>
            </w:pPr>
            <w:r w:rsidRPr="009B3E02">
              <w:rPr>
                <w:sz w:val="20"/>
              </w:rPr>
              <w:t xml:space="preserve"> 0.0 </w:t>
            </w:r>
          </w:p>
        </w:tc>
        <w:tc>
          <w:tcPr>
            <w:tcW w:w="0" w:type="auto"/>
            <w:noWrap/>
            <w:vAlign w:val="center"/>
          </w:tcPr>
          <w:p w:rsidR="009B3E02" w:rsidRPr="009B3E02" w:rsidRDefault="009B3E02" w:rsidP="009B3E02">
            <w:pPr>
              <w:jc w:val="right"/>
              <w:rPr>
                <w:sz w:val="20"/>
              </w:rPr>
            </w:pPr>
            <w:r w:rsidRPr="009B3E02">
              <w:rPr>
                <w:sz w:val="20"/>
              </w:rPr>
              <w:t xml:space="preserve"> 0.8 </w:t>
            </w:r>
          </w:p>
        </w:tc>
        <w:tc>
          <w:tcPr>
            <w:tcW w:w="0" w:type="auto"/>
            <w:noWrap/>
            <w:vAlign w:val="center"/>
          </w:tcPr>
          <w:p w:rsidR="009B3E02" w:rsidRPr="009B3E02" w:rsidRDefault="009B3E02" w:rsidP="009B3E02">
            <w:pPr>
              <w:jc w:val="right"/>
              <w:rPr>
                <w:sz w:val="20"/>
              </w:rPr>
            </w:pPr>
            <w:r w:rsidRPr="009B3E02">
              <w:rPr>
                <w:sz w:val="20"/>
              </w:rPr>
              <w:t xml:space="preserve"> 0.8 </w:t>
            </w:r>
          </w:p>
        </w:tc>
        <w:tc>
          <w:tcPr>
            <w:tcW w:w="0" w:type="auto"/>
            <w:noWrap/>
            <w:vAlign w:val="center"/>
          </w:tcPr>
          <w:p w:rsidR="009B3E02" w:rsidRPr="009B3E02" w:rsidRDefault="009B3E02" w:rsidP="009B3E02">
            <w:pPr>
              <w:jc w:val="right"/>
              <w:rPr>
                <w:sz w:val="20"/>
              </w:rPr>
            </w:pPr>
            <w:r w:rsidRPr="009B3E02">
              <w:rPr>
                <w:sz w:val="20"/>
              </w:rPr>
              <w:t xml:space="preserve"> 0.9 </w:t>
            </w:r>
          </w:p>
        </w:tc>
        <w:tc>
          <w:tcPr>
            <w:tcW w:w="0" w:type="auto"/>
            <w:noWrap/>
            <w:vAlign w:val="center"/>
          </w:tcPr>
          <w:p w:rsidR="009B3E02" w:rsidRPr="009B3E02" w:rsidRDefault="009B3E02" w:rsidP="009B3E02">
            <w:pPr>
              <w:jc w:val="right"/>
              <w:rPr>
                <w:sz w:val="20"/>
              </w:rPr>
            </w:pPr>
            <w:r w:rsidRPr="009B3E02">
              <w:rPr>
                <w:sz w:val="20"/>
              </w:rPr>
              <w:t xml:space="preserve"> 0.7 </w:t>
            </w:r>
          </w:p>
        </w:tc>
        <w:tc>
          <w:tcPr>
            <w:tcW w:w="0" w:type="auto"/>
            <w:noWrap/>
            <w:vAlign w:val="center"/>
          </w:tcPr>
          <w:p w:rsidR="009B3E02" w:rsidRPr="009B3E02" w:rsidRDefault="009B3E02" w:rsidP="009B3E02">
            <w:pPr>
              <w:jc w:val="right"/>
              <w:rPr>
                <w:sz w:val="20"/>
              </w:rPr>
            </w:pPr>
            <w:r w:rsidRPr="009B3E02">
              <w:rPr>
                <w:sz w:val="20"/>
              </w:rPr>
              <w:t xml:space="preserve"> 0.3 </w:t>
            </w:r>
          </w:p>
        </w:tc>
      </w:tr>
      <w:tr w:rsidR="009B3E02" w:rsidRPr="000C0E37" w:rsidTr="009B3E02">
        <w:trPr>
          <w:trHeight w:val="283"/>
        </w:trPr>
        <w:tc>
          <w:tcPr>
            <w:tcW w:w="0" w:type="auto"/>
            <w:noWrap/>
            <w:vAlign w:val="center"/>
          </w:tcPr>
          <w:p w:rsidR="009B3E02" w:rsidRPr="00845B97" w:rsidRDefault="009B3E02" w:rsidP="009B3E02">
            <w:pPr>
              <w:rPr>
                <w:rFonts w:ascii="Calibri" w:hAnsi="Calibri"/>
                <w:color w:val="000000"/>
                <w:sz w:val="20"/>
              </w:rPr>
            </w:pPr>
            <w:r w:rsidRPr="00845B97">
              <w:rPr>
                <w:rFonts w:ascii="Calibri" w:hAnsi="Calibri"/>
                <w:color w:val="000000"/>
                <w:sz w:val="20"/>
              </w:rPr>
              <w:t>Engineering, Science &amp; the Environment</w:t>
            </w:r>
          </w:p>
        </w:tc>
        <w:tc>
          <w:tcPr>
            <w:tcW w:w="0" w:type="auto"/>
            <w:noWrap/>
          </w:tcPr>
          <w:p w:rsidR="009B3E02" w:rsidRPr="009B3E02" w:rsidRDefault="009B3E02" w:rsidP="009B3E02">
            <w:pPr>
              <w:jc w:val="right"/>
              <w:rPr>
                <w:sz w:val="20"/>
              </w:rPr>
            </w:pPr>
            <w:r w:rsidRPr="009B3E02">
              <w:rPr>
                <w:sz w:val="20"/>
              </w:rPr>
              <w:t xml:space="preserve"> 0.1 </w:t>
            </w:r>
          </w:p>
        </w:tc>
        <w:tc>
          <w:tcPr>
            <w:tcW w:w="0" w:type="auto"/>
            <w:noWrap/>
          </w:tcPr>
          <w:p w:rsidR="009B3E02" w:rsidRPr="009B3E02" w:rsidRDefault="009B3E02" w:rsidP="009B3E02">
            <w:pPr>
              <w:jc w:val="right"/>
              <w:rPr>
                <w:sz w:val="20"/>
              </w:rPr>
            </w:pPr>
            <w:r w:rsidRPr="009B3E02">
              <w:rPr>
                <w:sz w:val="20"/>
              </w:rPr>
              <w:t xml:space="preserve"> 0.2 </w:t>
            </w:r>
          </w:p>
        </w:tc>
        <w:tc>
          <w:tcPr>
            <w:tcW w:w="0" w:type="auto"/>
            <w:noWrap/>
          </w:tcPr>
          <w:p w:rsidR="009B3E02" w:rsidRPr="009B3E02" w:rsidRDefault="009B3E02" w:rsidP="009B3E02">
            <w:pPr>
              <w:jc w:val="right"/>
              <w:rPr>
                <w:sz w:val="20"/>
              </w:rPr>
            </w:pPr>
            <w:r w:rsidRPr="009B3E02">
              <w:rPr>
                <w:sz w:val="20"/>
              </w:rPr>
              <w:t xml:space="preserve"> 0.4 </w:t>
            </w:r>
          </w:p>
        </w:tc>
        <w:tc>
          <w:tcPr>
            <w:tcW w:w="0" w:type="auto"/>
            <w:noWrap/>
          </w:tcPr>
          <w:p w:rsidR="009B3E02" w:rsidRPr="009B3E02" w:rsidRDefault="009B3E02" w:rsidP="009B3E02">
            <w:pPr>
              <w:jc w:val="right"/>
              <w:rPr>
                <w:sz w:val="20"/>
              </w:rPr>
            </w:pPr>
            <w:r w:rsidRPr="009B3E02">
              <w:rPr>
                <w:sz w:val="20"/>
              </w:rPr>
              <w:t xml:space="preserve"> 0.0 </w:t>
            </w:r>
          </w:p>
        </w:tc>
        <w:tc>
          <w:tcPr>
            <w:tcW w:w="0" w:type="auto"/>
            <w:noWrap/>
          </w:tcPr>
          <w:p w:rsidR="009B3E02" w:rsidRPr="009B3E02" w:rsidRDefault="009B3E02" w:rsidP="009B3E02">
            <w:pPr>
              <w:jc w:val="right"/>
              <w:rPr>
                <w:sz w:val="20"/>
              </w:rPr>
            </w:pPr>
            <w:r w:rsidRPr="009B3E02">
              <w:rPr>
                <w:sz w:val="20"/>
              </w:rPr>
              <w:t xml:space="preserve"> 0.1 </w:t>
            </w:r>
          </w:p>
        </w:tc>
        <w:tc>
          <w:tcPr>
            <w:tcW w:w="0" w:type="auto"/>
            <w:noWrap/>
            <w:vAlign w:val="center"/>
          </w:tcPr>
          <w:p w:rsidR="009B3E02" w:rsidRPr="009B3E02" w:rsidRDefault="009B3E02" w:rsidP="009B3E02">
            <w:pPr>
              <w:jc w:val="right"/>
              <w:rPr>
                <w:sz w:val="20"/>
              </w:rPr>
            </w:pPr>
            <w:r w:rsidRPr="009B3E02">
              <w:rPr>
                <w:sz w:val="20"/>
              </w:rPr>
              <w:t xml:space="preserve"> 0.5 </w:t>
            </w:r>
          </w:p>
        </w:tc>
        <w:tc>
          <w:tcPr>
            <w:tcW w:w="0" w:type="auto"/>
            <w:noWrap/>
            <w:vAlign w:val="center"/>
          </w:tcPr>
          <w:p w:rsidR="009B3E02" w:rsidRPr="009B3E02" w:rsidRDefault="009B3E02" w:rsidP="009B3E02">
            <w:pPr>
              <w:jc w:val="right"/>
              <w:rPr>
                <w:sz w:val="20"/>
              </w:rPr>
            </w:pPr>
            <w:r w:rsidRPr="009B3E02">
              <w:rPr>
                <w:sz w:val="20"/>
              </w:rPr>
              <w:t xml:space="preserve"> 0.5 </w:t>
            </w:r>
          </w:p>
        </w:tc>
        <w:tc>
          <w:tcPr>
            <w:tcW w:w="0" w:type="auto"/>
            <w:noWrap/>
            <w:vAlign w:val="center"/>
          </w:tcPr>
          <w:p w:rsidR="009B3E02" w:rsidRPr="009B3E02" w:rsidRDefault="009B3E02" w:rsidP="009B3E02">
            <w:pPr>
              <w:jc w:val="right"/>
              <w:rPr>
                <w:sz w:val="20"/>
              </w:rPr>
            </w:pPr>
            <w:r w:rsidRPr="009B3E02">
              <w:rPr>
                <w:sz w:val="20"/>
              </w:rPr>
              <w:t xml:space="preserve"> 0.6 </w:t>
            </w:r>
          </w:p>
        </w:tc>
        <w:tc>
          <w:tcPr>
            <w:tcW w:w="0" w:type="auto"/>
            <w:noWrap/>
            <w:vAlign w:val="center"/>
          </w:tcPr>
          <w:p w:rsidR="009B3E02" w:rsidRPr="009B3E02" w:rsidRDefault="009B3E02" w:rsidP="009B3E02">
            <w:pPr>
              <w:jc w:val="right"/>
              <w:rPr>
                <w:sz w:val="20"/>
              </w:rPr>
            </w:pPr>
            <w:r w:rsidRPr="009B3E02">
              <w:rPr>
                <w:sz w:val="20"/>
              </w:rPr>
              <w:t xml:space="preserve"> 0.6 </w:t>
            </w:r>
          </w:p>
        </w:tc>
        <w:tc>
          <w:tcPr>
            <w:tcW w:w="0" w:type="auto"/>
            <w:noWrap/>
            <w:vAlign w:val="center"/>
          </w:tcPr>
          <w:p w:rsidR="009B3E02" w:rsidRPr="009B3E02" w:rsidRDefault="009B3E02" w:rsidP="009B3E02">
            <w:pPr>
              <w:jc w:val="right"/>
              <w:rPr>
                <w:sz w:val="20"/>
              </w:rPr>
            </w:pPr>
            <w:r w:rsidRPr="009B3E02">
              <w:rPr>
                <w:sz w:val="20"/>
              </w:rPr>
              <w:t xml:space="preserve"> 0.5 </w:t>
            </w:r>
          </w:p>
        </w:tc>
      </w:tr>
      <w:tr w:rsidR="009B3E02" w:rsidRPr="000C0E37" w:rsidTr="009B3E02">
        <w:trPr>
          <w:trHeight w:val="283"/>
        </w:trPr>
        <w:tc>
          <w:tcPr>
            <w:tcW w:w="0" w:type="auto"/>
            <w:noWrap/>
            <w:vAlign w:val="center"/>
          </w:tcPr>
          <w:p w:rsidR="009B3E02" w:rsidRPr="00845B97" w:rsidRDefault="009B3E02" w:rsidP="009B3E02">
            <w:pPr>
              <w:rPr>
                <w:rFonts w:ascii="Calibri" w:hAnsi="Calibri"/>
                <w:color w:val="000000"/>
                <w:sz w:val="20"/>
              </w:rPr>
            </w:pPr>
            <w:r w:rsidRPr="00845B97">
              <w:rPr>
                <w:rFonts w:ascii="Calibri" w:hAnsi="Calibri"/>
                <w:color w:val="000000"/>
                <w:sz w:val="20"/>
              </w:rPr>
              <w:t>Food, Hospitality &amp; Tourism</w:t>
            </w:r>
          </w:p>
        </w:tc>
        <w:tc>
          <w:tcPr>
            <w:tcW w:w="0" w:type="auto"/>
            <w:noWrap/>
          </w:tcPr>
          <w:p w:rsidR="009B3E02" w:rsidRPr="009B3E02" w:rsidRDefault="009B3E02" w:rsidP="009B3E02">
            <w:pPr>
              <w:jc w:val="right"/>
              <w:rPr>
                <w:sz w:val="20"/>
              </w:rPr>
            </w:pPr>
            <w:r w:rsidRPr="009B3E02">
              <w:rPr>
                <w:sz w:val="20"/>
              </w:rPr>
              <w:t xml:space="preserve"> 28.4 </w:t>
            </w:r>
          </w:p>
        </w:tc>
        <w:tc>
          <w:tcPr>
            <w:tcW w:w="0" w:type="auto"/>
            <w:noWrap/>
          </w:tcPr>
          <w:p w:rsidR="009B3E02" w:rsidRPr="009B3E02" w:rsidRDefault="009B3E02" w:rsidP="009B3E02">
            <w:pPr>
              <w:jc w:val="right"/>
              <w:rPr>
                <w:sz w:val="20"/>
              </w:rPr>
            </w:pPr>
            <w:r w:rsidRPr="009B3E02">
              <w:rPr>
                <w:sz w:val="20"/>
              </w:rPr>
              <w:t xml:space="preserve"> 30.0 </w:t>
            </w:r>
          </w:p>
        </w:tc>
        <w:tc>
          <w:tcPr>
            <w:tcW w:w="0" w:type="auto"/>
            <w:noWrap/>
          </w:tcPr>
          <w:p w:rsidR="009B3E02" w:rsidRPr="009B3E02" w:rsidRDefault="009B3E02" w:rsidP="009B3E02">
            <w:pPr>
              <w:jc w:val="right"/>
              <w:rPr>
                <w:sz w:val="20"/>
              </w:rPr>
            </w:pPr>
            <w:r w:rsidRPr="009B3E02">
              <w:rPr>
                <w:sz w:val="20"/>
              </w:rPr>
              <w:t xml:space="preserve"> 30.9 </w:t>
            </w:r>
          </w:p>
        </w:tc>
        <w:tc>
          <w:tcPr>
            <w:tcW w:w="0" w:type="auto"/>
            <w:noWrap/>
          </w:tcPr>
          <w:p w:rsidR="009B3E02" w:rsidRPr="009B3E02" w:rsidRDefault="009B3E02" w:rsidP="009B3E02">
            <w:pPr>
              <w:jc w:val="right"/>
              <w:rPr>
                <w:sz w:val="20"/>
              </w:rPr>
            </w:pPr>
            <w:r w:rsidRPr="009B3E02">
              <w:rPr>
                <w:sz w:val="20"/>
              </w:rPr>
              <w:t xml:space="preserve"> 31.0 </w:t>
            </w:r>
          </w:p>
        </w:tc>
        <w:tc>
          <w:tcPr>
            <w:tcW w:w="0" w:type="auto"/>
            <w:noWrap/>
          </w:tcPr>
          <w:p w:rsidR="009B3E02" w:rsidRPr="009B3E02" w:rsidRDefault="009B3E02" w:rsidP="009B3E02">
            <w:pPr>
              <w:jc w:val="right"/>
              <w:rPr>
                <w:sz w:val="20"/>
              </w:rPr>
            </w:pPr>
            <w:r w:rsidRPr="009B3E02">
              <w:rPr>
                <w:sz w:val="20"/>
              </w:rPr>
              <w:t xml:space="preserve"> 32.0 </w:t>
            </w:r>
          </w:p>
        </w:tc>
        <w:tc>
          <w:tcPr>
            <w:tcW w:w="0" w:type="auto"/>
            <w:noWrap/>
            <w:vAlign w:val="center"/>
          </w:tcPr>
          <w:p w:rsidR="009B3E02" w:rsidRPr="009B3E02" w:rsidRDefault="009B3E02" w:rsidP="009B3E02">
            <w:pPr>
              <w:jc w:val="right"/>
              <w:rPr>
                <w:sz w:val="20"/>
              </w:rPr>
            </w:pPr>
            <w:r w:rsidRPr="009B3E02">
              <w:rPr>
                <w:sz w:val="20"/>
              </w:rPr>
              <w:t xml:space="preserve"> 20.5 </w:t>
            </w:r>
          </w:p>
        </w:tc>
        <w:tc>
          <w:tcPr>
            <w:tcW w:w="0" w:type="auto"/>
            <w:noWrap/>
            <w:vAlign w:val="center"/>
          </w:tcPr>
          <w:p w:rsidR="009B3E02" w:rsidRPr="009B3E02" w:rsidRDefault="009B3E02" w:rsidP="009B3E02">
            <w:pPr>
              <w:jc w:val="right"/>
              <w:rPr>
                <w:sz w:val="20"/>
              </w:rPr>
            </w:pPr>
            <w:r w:rsidRPr="009B3E02">
              <w:rPr>
                <w:sz w:val="20"/>
              </w:rPr>
              <w:t xml:space="preserve"> 20.2 </w:t>
            </w:r>
          </w:p>
        </w:tc>
        <w:tc>
          <w:tcPr>
            <w:tcW w:w="0" w:type="auto"/>
            <w:noWrap/>
            <w:vAlign w:val="center"/>
          </w:tcPr>
          <w:p w:rsidR="009B3E02" w:rsidRPr="009B3E02" w:rsidRDefault="009B3E02" w:rsidP="009B3E02">
            <w:pPr>
              <w:jc w:val="right"/>
              <w:rPr>
                <w:sz w:val="20"/>
              </w:rPr>
            </w:pPr>
            <w:r w:rsidRPr="009B3E02">
              <w:rPr>
                <w:sz w:val="20"/>
              </w:rPr>
              <w:t xml:space="preserve"> 21.5 </w:t>
            </w:r>
          </w:p>
        </w:tc>
        <w:tc>
          <w:tcPr>
            <w:tcW w:w="0" w:type="auto"/>
            <w:noWrap/>
            <w:vAlign w:val="center"/>
          </w:tcPr>
          <w:p w:rsidR="009B3E02" w:rsidRPr="009B3E02" w:rsidRDefault="009B3E02" w:rsidP="009B3E02">
            <w:pPr>
              <w:jc w:val="right"/>
              <w:rPr>
                <w:sz w:val="20"/>
              </w:rPr>
            </w:pPr>
            <w:r w:rsidRPr="009B3E02">
              <w:rPr>
                <w:sz w:val="20"/>
              </w:rPr>
              <w:t xml:space="preserve"> 23.9 </w:t>
            </w:r>
          </w:p>
        </w:tc>
        <w:tc>
          <w:tcPr>
            <w:tcW w:w="0" w:type="auto"/>
            <w:noWrap/>
            <w:vAlign w:val="center"/>
          </w:tcPr>
          <w:p w:rsidR="009B3E02" w:rsidRPr="009B3E02" w:rsidRDefault="009B3E02" w:rsidP="009B3E02">
            <w:pPr>
              <w:jc w:val="right"/>
              <w:rPr>
                <w:sz w:val="20"/>
              </w:rPr>
            </w:pPr>
            <w:r w:rsidRPr="009B3E02">
              <w:rPr>
                <w:sz w:val="20"/>
              </w:rPr>
              <w:t xml:space="preserve"> 24.4 </w:t>
            </w:r>
          </w:p>
        </w:tc>
      </w:tr>
      <w:tr w:rsidR="009B3E02" w:rsidRPr="000C0E37" w:rsidTr="009B3E02">
        <w:trPr>
          <w:trHeight w:val="283"/>
        </w:trPr>
        <w:tc>
          <w:tcPr>
            <w:tcW w:w="0" w:type="auto"/>
            <w:noWrap/>
            <w:vAlign w:val="center"/>
          </w:tcPr>
          <w:p w:rsidR="009B3E02" w:rsidRPr="00845B97" w:rsidRDefault="009B3E02" w:rsidP="009B3E02">
            <w:pPr>
              <w:rPr>
                <w:rFonts w:ascii="Calibri" w:hAnsi="Calibri"/>
                <w:color w:val="000000"/>
                <w:sz w:val="20"/>
              </w:rPr>
            </w:pPr>
            <w:r w:rsidRPr="00845B97">
              <w:rPr>
                <w:rFonts w:ascii="Calibri" w:hAnsi="Calibri"/>
                <w:color w:val="000000"/>
                <w:sz w:val="20"/>
              </w:rPr>
              <w:t>Gardening, Farming &amp; Fishing</w:t>
            </w:r>
          </w:p>
        </w:tc>
        <w:tc>
          <w:tcPr>
            <w:tcW w:w="0" w:type="auto"/>
            <w:noWrap/>
          </w:tcPr>
          <w:p w:rsidR="009B3E02" w:rsidRPr="009B3E02" w:rsidRDefault="009B3E02" w:rsidP="009B3E02">
            <w:pPr>
              <w:jc w:val="right"/>
              <w:rPr>
                <w:sz w:val="20"/>
              </w:rPr>
            </w:pPr>
            <w:r w:rsidRPr="009B3E02">
              <w:rPr>
                <w:sz w:val="20"/>
              </w:rPr>
              <w:t xml:space="preserve"> 1.8 </w:t>
            </w:r>
          </w:p>
        </w:tc>
        <w:tc>
          <w:tcPr>
            <w:tcW w:w="0" w:type="auto"/>
            <w:noWrap/>
          </w:tcPr>
          <w:p w:rsidR="009B3E02" w:rsidRPr="009B3E02" w:rsidRDefault="009B3E02" w:rsidP="009B3E02">
            <w:pPr>
              <w:jc w:val="right"/>
              <w:rPr>
                <w:sz w:val="20"/>
              </w:rPr>
            </w:pPr>
            <w:r w:rsidRPr="009B3E02">
              <w:rPr>
                <w:sz w:val="20"/>
              </w:rPr>
              <w:t xml:space="preserve"> 1.4 </w:t>
            </w:r>
          </w:p>
        </w:tc>
        <w:tc>
          <w:tcPr>
            <w:tcW w:w="0" w:type="auto"/>
            <w:noWrap/>
          </w:tcPr>
          <w:p w:rsidR="009B3E02" w:rsidRPr="009B3E02" w:rsidRDefault="009B3E02" w:rsidP="009B3E02">
            <w:pPr>
              <w:jc w:val="right"/>
              <w:rPr>
                <w:sz w:val="20"/>
              </w:rPr>
            </w:pPr>
            <w:r w:rsidRPr="009B3E02">
              <w:rPr>
                <w:sz w:val="20"/>
              </w:rPr>
              <w:t xml:space="preserve"> 2.1 </w:t>
            </w:r>
          </w:p>
        </w:tc>
        <w:tc>
          <w:tcPr>
            <w:tcW w:w="0" w:type="auto"/>
            <w:noWrap/>
          </w:tcPr>
          <w:p w:rsidR="009B3E02" w:rsidRPr="009B3E02" w:rsidRDefault="009B3E02" w:rsidP="009B3E02">
            <w:pPr>
              <w:jc w:val="right"/>
              <w:rPr>
                <w:sz w:val="20"/>
              </w:rPr>
            </w:pPr>
            <w:r w:rsidRPr="009B3E02">
              <w:rPr>
                <w:sz w:val="20"/>
              </w:rPr>
              <w:t xml:space="preserve"> 1.8 </w:t>
            </w:r>
          </w:p>
        </w:tc>
        <w:tc>
          <w:tcPr>
            <w:tcW w:w="0" w:type="auto"/>
            <w:noWrap/>
          </w:tcPr>
          <w:p w:rsidR="009B3E02" w:rsidRPr="009B3E02" w:rsidRDefault="009B3E02" w:rsidP="009B3E02">
            <w:pPr>
              <w:jc w:val="right"/>
              <w:rPr>
                <w:sz w:val="20"/>
              </w:rPr>
            </w:pPr>
            <w:r w:rsidRPr="009B3E02">
              <w:rPr>
                <w:sz w:val="20"/>
              </w:rPr>
              <w:t xml:space="preserve"> 1.9 </w:t>
            </w:r>
          </w:p>
        </w:tc>
        <w:tc>
          <w:tcPr>
            <w:tcW w:w="0" w:type="auto"/>
            <w:noWrap/>
            <w:vAlign w:val="center"/>
          </w:tcPr>
          <w:p w:rsidR="009B3E02" w:rsidRPr="009B3E02" w:rsidRDefault="009B3E02" w:rsidP="009B3E02">
            <w:pPr>
              <w:jc w:val="right"/>
              <w:rPr>
                <w:sz w:val="20"/>
              </w:rPr>
            </w:pPr>
            <w:r w:rsidRPr="009B3E02">
              <w:rPr>
                <w:sz w:val="20"/>
              </w:rPr>
              <w:t xml:space="preserve"> 4.8 </w:t>
            </w:r>
          </w:p>
        </w:tc>
        <w:tc>
          <w:tcPr>
            <w:tcW w:w="0" w:type="auto"/>
            <w:noWrap/>
            <w:vAlign w:val="center"/>
          </w:tcPr>
          <w:p w:rsidR="009B3E02" w:rsidRPr="009B3E02" w:rsidRDefault="009B3E02" w:rsidP="009B3E02">
            <w:pPr>
              <w:jc w:val="right"/>
              <w:rPr>
                <w:sz w:val="20"/>
              </w:rPr>
            </w:pPr>
            <w:r w:rsidRPr="009B3E02">
              <w:rPr>
                <w:sz w:val="20"/>
              </w:rPr>
              <w:t xml:space="preserve"> 4.7 </w:t>
            </w:r>
          </w:p>
        </w:tc>
        <w:tc>
          <w:tcPr>
            <w:tcW w:w="0" w:type="auto"/>
            <w:noWrap/>
            <w:vAlign w:val="center"/>
          </w:tcPr>
          <w:p w:rsidR="009B3E02" w:rsidRPr="009B3E02" w:rsidRDefault="009B3E02" w:rsidP="009B3E02">
            <w:pPr>
              <w:jc w:val="right"/>
              <w:rPr>
                <w:sz w:val="20"/>
              </w:rPr>
            </w:pPr>
            <w:r w:rsidRPr="009B3E02">
              <w:rPr>
                <w:sz w:val="20"/>
              </w:rPr>
              <w:t xml:space="preserve"> 4.9 </w:t>
            </w:r>
          </w:p>
        </w:tc>
        <w:tc>
          <w:tcPr>
            <w:tcW w:w="0" w:type="auto"/>
            <w:noWrap/>
            <w:vAlign w:val="center"/>
          </w:tcPr>
          <w:p w:rsidR="009B3E02" w:rsidRPr="009B3E02" w:rsidRDefault="009B3E02" w:rsidP="009B3E02">
            <w:pPr>
              <w:jc w:val="right"/>
              <w:rPr>
                <w:sz w:val="20"/>
              </w:rPr>
            </w:pPr>
            <w:r w:rsidRPr="009B3E02">
              <w:rPr>
                <w:sz w:val="20"/>
              </w:rPr>
              <w:t xml:space="preserve"> 4.6 </w:t>
            </w:r>
          </w:p>
        </w:tc>
        <w:tc>
          <w:tcPr>
            <w:tcW w:w="0" w:type="auto"/>
            <w:noWrap/>
            <w:vAlign w:val="center"/>
          </w:tcPr>
          <w:p w:rsidR="009B3E02" w:rsidRPr="009B3E02" w:rsidRDefault="009B3E02" w:rsidP="009B3E02">
            <w:pPr>
              <w:jc w:val="right"/>
              <w:rPr>
                <w:sz w:val="20"/>
              </w:rPr>
            </w:pPr>
            <w:r w:rsidRPr="009B3E02">
              <w:rPr>
                <w:sz w:val="20"/>
              </w:rPr>
              <w:t xml:space="preserve"> 5.3 </w:t>
            </w:r>
          </w:p>
        </w:tc>
      </w:tr>
      <w:tr w:rsidR="009B3E02" w:rsidRPr="000C0E37" w:rsidTr="009B3E02">
        <w:trPr>
          <w:trHeight w:val="283"/>
        </w:trPr>
        <w:tc>
          <w:tcPr>
            <w:tcW w:w="0" w:type="auto"/>
            <w:noWrap/>
            <w:vAlign w:val="center"/>
          </w:tcPr>
          <w:p w:rsidR="009B3E02" w:rsidRPr="00845B97" w:rsidRDefault="009B3E02" w:rsidP="009B3E02">
            <w:pPr>
              <w:rPr>
                <w:rFonts w:ascii="Calibri" w:hAnsi="Calibri"/>
                <w:color w:val="000000"/>
                <w:sz w:val="20"/>
              </w:rPr>
            </w:pPr>
            <w:r w:rsidRPr="00845B97">
              <w:rPr>
                <w:rFonts w:ascii="Calibri" w:hAnsi="Calibri"/>
                <w:color w:val="000000"/>
                <w:sz w:val="20"/>
              </w:rPr>
              <w:t>Government &amp; Defence</w:t>
            </w:r>
          </w:p>
        </w:tc>
        <w:tc>
          <w:tcPr>
            <w:tcW w:w="0" w:type="auto"/>
            <w:noWrap/>
          </w:tcPr>
          <w:p w:rsidR="009B3E02" w:rsidRPr="009B3E02" w:rsidRDefault="009B3E02" w:rsidP="009B3E02">
            <w:pPr>
              <w:jc w:val="right"/>
              <w:rPr>
                <w:sz w:val="20"/>
              </w:rPr>
            </w:pPr>
            <w:r w:rsidRPr="009B3E02">
              <w:rPr>
                <w:sz w:val="20"/>
              </w:rPr>
              <w:t xml:space="preserve"> 0.7 </w:t>
            </w:r>
          </w:p>
        </w:tc>
        <w:tc>
          <w:tcPr>
            <w:tcW w:w="0" w:type="auto"/>
            <w:noWrap/>
          </w:tcPr>
          <w:p w:rsidR="009B3E02" w:rsidRPr="009B3E02" w:rsidRDefault="009B3E02" w:rsidP="009B3E02">
            <w:pPr>
              <w:jc w:val="right"/>
              <w:rPr>
                <w:sz w:val="20"/>
              </w:rPr>
            </w:pPr>
            <w:r w:rsidRPr="009B3E02">
              <w:rPr>
                <w:sz w:val="20"/>
              </w:rPr>
              <w:t xml:space="preserve"> 0.6 </w:t>
            </w:r>
          </w:p>
        </w:tc>
        <w:tc>
          <w:tcPr>
            <w:tcW w:w="0" w:type="auto"/>
            <w:noWrap/>
          </w:tcPr>
          <w:p w:rsidR="009B3E02" w:rsidRPr="009B3E02" w:rsidRDefault="009B3E02" w:rsidP="009B3E02">
            <w:pPr>
              <w:jc w:val="right"/>
              <w:rPr>
                <w:sz w:val="20"/>
              </w:rPr>
            </w:pPr>
            <w:r w:rsidRPr="009B3E02">
              <w:rPr>
                <w:sz w:val="20"/>
              </w:rPr>
              <w:t xml:space="preserve"> 0.1 </w:t>
            </w:r>
          </w:p>
        </w:tc>
        <w:tc>
          <w:tcPr>
            <w:tcW w:w="0" w:type="auto"/>
            <w:noWrap/>
          </w:tcPr>
          <w:p w:rsidR="009B3E02" w:rsidRPr="009B3E02" w:rsidRDefault="009B3E02" w:rsidP="009B3E02">
            <w:pPr>
              <w:jc w:val="right"/>
              <w:rPr>
                <w:sz w:val="20"/>
              </w:rPr>
            </w:pPr>
            <w:r w:rsidRPr="009B3E02">
              <w:rPr>
                <w:sz w:val="20"/>
              </w:rPr>
              <w:t xml:space="preserve"> 0.2 </w:t>
            </w:r>
          </w:p>
        </w:tc>
        <w:tc>
          <w:tcPr>
            <w:tcW w:w="0" w:type="auto"/>
            <w:noWrap/>
          </w:tcPr>
          <w:p w:rsidR="009B3E02" w:rsidRPr="009B3E02" w:rsidRDefault="009B3E02" w:rsidP="009B3E02">
            <w:pPr>
              <w:jc w:val="right"/>
              <w:rPr>
                <w:sz w:val="20"/>
              </w:rPr>
            </w:pPr>
            <w:r w:rsidRPr="009B3E02">
              <w:rPr>
                <w:sz w:val="20"/>
              </w:rPr>
              <w:t xml:space="preserve"> 0.4 </w:t>
            </w:r>
          </w:p>
        </w:tc>
        <w:tc>
          <w:tcPr>
            <w:tcW w:w="0" w:type="auto"/>
            <w:noWrap/>
            <w:vAlign w:val="center"/>
          </w:tcPr>
          <w:p w:rsidR="009B3E02" w:rsidRPr="009B3E02" w:rsidRDefault="009B3E02" w:rsidP="009B3E02">
            <w:pPr>
              <w:jc w:val="right"/>
              <w:rPr>
                <w:sz w:val="20"/>
              </w:rPr>
            </w:pPr>
            <w:r w:rsidRPr="009B3E02">
              <w:rPr>
                <w:sz w:val="20"/>
              </w:rPr>
              <w:t xml:space="preserve"> 3.0 </w:t>
            </w:r>
          </w:p>
        </w:tc>
        <w:tc>
          <w:tcPr>
            <w:tcW w:w="0" w:type="auto"/>
            <w:noWrap/>
            <w:vAlign w:val="center"/>
          </w:tcPr>
          <w:p w:rsidR="009B3E02" w:rsidRPr="009B3E02" w:rsidRDefault="009B3E02" w:rsidP="009B3E02">
            <w:pPr>
              <w:jc w:val="right"/>
              <w:rPr>
                <w:sz w:val="20"/>
              </w:rPr>
            </w:pPr>
            <w:r w:rsidRPr="009B3E02">
              <w:rPr>
                <w:sz w:val="20"/>
              </w:rPr>
              <w:t xml:space="preserve"> 2.0 </w:t>
            </w:r>
          </w:p>
        </w:tc>
        <w:tc>
          <w:tcPr>
            <w:tcW w:w="0" w:type="auto"/>
            <w:noWrap/>
            <w:vAlign w:val="center"/>
          </w:tcPr>
          <w:p w:rsidR="009B3E02" w:rsidRPr="009B3E02" w:rsidRDefault="009B3E02" w:rsidP="009B3E02">
            <w:pPr>
              <w:jc w:val="right"/>
              <w:rPr>
                <w:sz w:val="20"/>
              </w:rPr>
            </w:pPr>
            <w:r w:rsidRPr="009B3E02">
              <w:rPr>
                <w:sz w:val="20"/>
              </w:rPr>
              <w:t xml:space="preserve"> 1.3 </w:t>
            </w:r>
          </w:p>
        </w:tc>
        <w:tc>
          <w:tcPr>
            <w:tcW w:w="0" w:type="auto"/>
            <w:noWrap/>
            <w:vAlign w:val="center"/>
          </w:tcPr>
          <w:p w:rsidR="009B3E02" w:rsidRPr="009B3E02" w:rsidRDefault="009B3E02" w:rsidP="009B3E02">
            <w:pPr>
              <w:jc w:val="right"/>
              <w:rPr>
                <w:sz w:val="20"/>
              </w:rPr>
            </w:pPr>
            <w:r w:rsidRPr="009B3E02">
              <w:rPr>
                <w:sz w:val="20"/>
              </w:rPr>
              <w:t xml:space="preserve"> 1.0 </w:t>
            </w:r>
          </w:p>
        </w:tc>
        <w:tc>
          <w:tcPr>
            <w:tcW w:w="0" w:type="auto"/>
            <w:noWrap/>
            <w:vAlign w:val="center"/>
          </w:tcPr>
          <w:p w:rsidR="009B3E02" w:rsidRPr="009B3E02" w:rsidRDefault="009B3E02" w:rsidP="009B3E02">
            <w:pPr>
              <w:jc w:val="right"/>
              <w:rPr>
                <w:sz w:val="20"/>
              </w:rPr>
            </w:pPr>
            <w:r w:rsidRPr="009B3E02">
              <w:rPr>
                <w:sz w:val="20"/>
              </w:rPr>
              <w:t xml:space="preserve"> 0.9 </w:t>
            </w:r>
          </w:p>
        </w:tc>
      </w:tr>
      <w:tr w:rsidR="009B3E02" w:rsidRPr="000C0E37" w:rsidTr="009B3E02">
        <w:trPr>
          <w:trHeight w:val="283"/>
        </w:trPr>
        <w:tc>
          <w:tcPr>
            <w:tcW w:w="0" w:type="auto"/>
            <w:noWrap/>
            <w:vAlign w:val="center"/>
          </w:tcPr>
          <w:p w:rsidR="009B3E02" w:rsidRPr="00845B97" w:rsidRDefault="009B3E02" w:rsidP="009B3E02">
            <w:pPr>
              <w:rPr>
                <w:rFonts w:ascii="Calibri" w:hAnsi="Calibri"/>
                <w:color w:val="000000"/>
                <w:sz w:val="20"/>
              </w:rPr>
            </w:pPr>
            <w:r w:rsidRPr="00845B97">
              <w:rPr>
                <w:rFonts w:ascii="Calibri" w:hAnsi="Calibri"/>
                <w:color w:val="000000"/>
                <w:sz w:val="20"/>
              </w:rPr>
              <w:t>Health, Fitness, Hair &amp; Beauty</w:t>
            </w:r>
          </w:p>
        </w:tc>
        <w:tc>
          <w:tcPr>
            <w:tcW w:w="0" w:type="auto"/>
            <w:noWrap/>
          </w:tcPr>
          <w:p w:rsidR="009B3E02" w:rsidRPr="009B3E02" w:rsidRDefault="009B3E02" w:rsidP="009B3E02">
            <w:pPr>
              <w:jc w:val="right"/>
              <w:rPr>
                <w:sz w:val="20"/>
              </w:rPr>
            </w:pPr>
            <w:r w:rsidRPr="009B3E02">
              <w:rPr>
                <w:sz w:val="20"/>
              </w:rPr>
              <w:t xml:space="preserve"> 2.4 </w:t>
            </w:r>
          </w:p>
        </w:tc>
        <w:tc>
          <w:tcPr>
            <w:tcW w:w="0" w:type="auto"/>
            <w:noWrap/>
          </w:tcPr>
          <w:p w:rsidR="009B3E02" w:rsidRPr="009B3E02" w:rsidRDefault="009B3E02" w:rsidP="009B3E02">
            <w:pPr>
              <w:jc w:val="right"/>
              <w:rPr>
                <w:sz w:val="20"/>
              </w:rPr>
            </w:pPr>
            <w:r w:rsidRPr="009B3E02">
              <w:rPr>
                <w:sz w:val="20"/>
              </w:rPr>
              <w:t xml:space="preserve"> 2.8 </w:t>
            </w:r>
          </w:p>
        </w:tc>
        <w:tc>
          <w:tcPr>
            <w:tcW w:w="0" w:type="auto"/>
            <w:noWrap/>
          </w:tcPr>
          <w:p w:rsidR="009B3E02" w:rsidRPr="009B3E02" w:rsidRDefault="009B3E02" w:rsidP="009B3E02">
            <w:pPr>
              <w:jc w:val="right"/>
              <w:rPr>
                <w:sz w:val="20"/>
              </w:rPr>
            </w:pPr>
            <w:r w:rsidRPr="009B3E02">
              <w:rPr>
                <w:sz w:val="20"/>
              </w:rPr>
              <w:t xml:space="preserve"> 3.6 </w:t>
            </w:r>
          </w:p>
        </w:tc>
        <w:tc>
          <w:tcPr>
            <w:tcW w:w="0" w:type="auto"/>
            <w:noWrap/>
          </w:tcPr>
          <w:p w:rsidR="009B3E02" w:rsidRPr="009B3E02" w:rsidRDefault="009B3E02" w:rsidP="009B3E02">
            <w:pPr>
              <w:jc w:val="right"/>
              <w:rPr>
                <w:sz w:val="20"/>
              </w:rPr>
            </w:pPr>
            <w:r w:rsidRPr="009B3E02">
              <w:rPr>
                <w:sz w:val="20"/>
              </w:rPr>
              <w:t xml:space="preserve"> 3.9 </w:t>
            </w:r>
          </w:p>
        </w:tc>
        <w:tc>
          <w:tcPr>
            <w:tcW w:w="0" w:type="auto"/>
            <w:noWrap/>
          </w:tcPr>
          <w:p w:rsidR="009B3E02" w:rsidRPr="009B3E02" w:rsidRDefault="009B3E02" w:rsidP="009B3E02">
            <w:pPr>
              <w:jc w:val="right"/>
              <w:rPr>
                <w:sz w:val="20"/>
              </w:rPr>
            </w:pPr>
            <w:r w:rsidRPr="009B3E02">
              <w:rPr>
                <w:sz w:val="20"/>
              </w:rPr>
              <w:t xml:space="preserve"> 3.5 </w:t>
            </w:r>
          </w:p>
        </w:tc>
        <w:tc>
          <w:tcPr>
            <w:tcW w:w="0" w:type="auto"/>
            <w:noWrap/>
            <w:vAlign w:val="center"/>
          </w:tcPr>
          <w:p w:rsidR="009B3E02" w:rsidRPr="009B3E02" w:rsidRDefault="009B3E02" w:rsidP="009B3E02">
            <w:pPr>
              <w:jc w:val="right"/>
              <w:rPr>
                <w:sz w:val="20"/>
              </w:rPr>
            </w:pPr>
            <w:r w:rsidRPr="009B3E02">
              <w:rPr>
                <w:sz w:val="20"/>
              </w:rPr>
              <w:t xml:space="preserve"> 2.9 </w:t>
            </w:r>
          </w:p>
        </w:tc>
        <w:tc>
          <w:tcPr>
            <w:tcW w:w="0" w:type="auto"/>
            <w:noWrap/>
            <w:vAlign w:val="center"/>
          </w:tcPr>
          <w:p w:rsidR="009B3E02" w:rsidRPr="009B3E02" w:rsidRDefault="009B3E02" w:rsidP="009B3E02">
            <w:pPr>
              <w:jc w:val="right"/>
              <w:rPr>
                <w:sz w:val="20"/>
              </w:rPr>
            </w:pPr>
            <w:r w:rsidRPr="009B3E02">
              <w:rPr>
                <w:sz w:val="20"/>
              </w:rPr>
              <w:t xml:space="preserve"> 3.2 </w:t>
            </w:r>
          </w:p>
        </w:tc>
        <w:tc>
          <w:tcPr>
            <w:tcW w:w="0" w:type="auto"/>
            <w:noWrap/>
            <w:vAlign w:val="center"/>
          </w:tcPr>
          <w:p w:rsidR="009B3E02" w:rsidRPr="009B3E02" w:rsidRDefault="009B3E02" w:rsidP="009B3E02">
            <w:pPr>
              <w:jc w:val="right"/>
              <w:rPr>
                <w:sz w:val="20"/>
              </w:rPr>
            </w:pPr>
            <w:r w:rsidRPr="009B3E02">
              <w:rPr>
                <w:sz w:val="20"/>
              </w:rPr>
              <w:t xml:space="preserve"> 4.2 </w:t>
            </w:r>
          </w:p>
        </w:tc>
        <w:tc>
          <w:tcPr>
            <w:tcW w:w="0" w:type="auto"/>
            <w:noWrap/>
            <w:vAlign w:val="center"/>
          </w:tcPr>
          <w:p w:rsidR="009B3E02" w:rsidRPr="009B3E02" w:rsidRDefault="009B3E02" w:rsidP="009B3E02">
            <w:pPr>
              <w:jc w:val="right"/>
              <w:rPr>
                <w:sz w:val="20"/>
              </w:rPr>
            </w:pPr>
            <w:r w:rsidRPr="009B3E02">
              <w:rPr>
                <w:sz w:val="20"/>
              </w:rPr>
              <w:t xml:space="preserve"> 4.5 </w:t>
            </w:r>
          </w:p>
        </w:tc>
        <w:tc>
          <w:tcPr>
            <w:tcW w:w="0" w:type="auto"/>
            <w:noWrap/>
            <w:vAlign w:val="center"/>
          </w:tcPr>
          <w:p w:rsidR="009B3E02" w:rsidRPr="009B3E02" w:rsidRDefault="009B3E02" w:rsidP="009B3E02">
            <w:pPr>
              <w:jc w:val="right"/>
              <w:rPr>
                <w:sz w:val="20"/>
              </w:rPr>
            </w:pPr>
            <w:r w:rsidRPr="009B3E02">
              <w:rPr>
                <w:sz w:val="20"/>
              </w:rPr>
              <w:t xml:space="preserve"> 4.1 </w:t>
            </w:r>
          </w:p>
        </w:tc>
      </w:tr>
      <w:tr w:rsidR="009B3E02" w:rsidRPr="000C0E37" w:rsidTr="009B3E02">
        <w:trPr>
          <w:trHeight w:val="283"/>
        </w:trPr>
        <w:tc>
          <w:tcPr>
            <w:tcW w:w="0" w:type="auto"/>
            <w:noWrap/>
            <w:vAlign w:val="center"/>
          </w:tcPr>
          <w:p w:rsidR="009B3E02" w:rsidRPr="00845B97" w:rsidRDefault="009B3E02" w:rsidP="009B3E02">
            <w:pPr>
              <w:rPr>
                <w:rFonts w:ascii="Calibri" w:hAnsi="Calibri"/>
                <w:color w:val="000000"/>
                <w:sz w:val="20"/>
              </w:rPr>
            </w:pPr>
            <w:r w:rsidRPr="00845B97">
              <w:rPr>
                <w:rFonts w:ascii="Calibri" w:hAnsi="Calibri"/>
                <w:color w:val="000000"/>
                <w:sz w:val="20"/>
              </w:rPr>
              <w:t>Labourers, Factory &amp; Machine Workers</w:t>
            </w:r>
          </w:p>
        </w:tc>
        <w:tc>
          <w:tcPr>
            <w:tcW w:w="0" w:type="auto"/>
            <w:noWrap/>
          </w:tcPr>
          <w:p w:rsidR="009B3E02" w:rsidRPr="009B3E02" w:rsidRDefault="009B3E02" w:rsidP="009B3E02">
            <w:pPr>
              <w:jc w:val="right"/>
              <w:rPr>
                <w:sz w:val="20"/>
              </w:rPr>
            </w:pPr>
            <w:r w:rsidRPr="009B3E02">
              <w:rPr>
                <w:sz w:val="20"/>
              </w:rPr>
              <w:t xml:space="preserve"> 1.8 </w:t>
            </w:r>
          </w:p>
        </w:tc>
        <w:tc>
          <w:tcPr>
            <w:tcW w:w="0" w:type="auto"/>
            <w:noWrap/>
          </w:tcPr>
          <w:p w:rsidR="009B3E02" w:rsidRPr="009B3E02" w:rsidRDefault="009B3E02" w:rsidP="009B3E02">
            <w:pPr>
              <w:jc w:val="right"/>
              <w:rPr>
                <w:sz w:val="20"/>
              </w:rPr>
            </w:pPr>
            <w:r w:rsidRPr="009B3E02">
              <w:rPr>
                <w:sz w:val="20"/>
              </w:rPr>
              <w:t xml:space="preserve"> 1.8 </w:t>
            </w:r>
          </w:p>
        </w:tc>
        <w:tc>
          <w:tcPr>
            <w:tcW w:w="0" w:type="auto"/>
            <w:noWrap/>
          </w:tcPr>
          <w:p w:rsidR="009B3E02" w:rsidRPr="009B3E02" w:rsidRDefault="009B3E02" w:rsidP="009B3E02">
            <w:pPr>
              <w:jc w:val="right"/>
              <w:rPr>
                <w:sz w:val="20"/>
              </w:rPr>
            </w:pPr>
            <w:r w:rsidRPr="009B3E02">
              <w:rPr>
                <w:sz w:val="20"/>
              </w:rPr>
              <w:t xml:space="preserve"> 2.6 </w:t>
            </w:r>
          </w:p>
        </w:tc>
        <w:tc>
          <w:tcPr>
            <w:tcW w:w="0" w:type="auto"/>
            <w:noWrap/>
          </w:tcPr>
          <w:p w:rsidR="009B3E02" w:rsidRPr="009B3E02" w:rsidRDefault="009B3E02" w:rsidP="009B3E02">
            <w:pPr>
              <w:jc w:val="right"/>
              <w:rPr>
                <w:sz w:val="20"/>
              </w:rPr>
            </w:pPr>
            <w:r w:rsidRPr="009B3E02">
              <w:rPr>
                <w:sz w:val="20"/>
              </w:rPr>
              <w:t xml:space="preserve"> 2.1 </w:t>
            </w:r>
          </w:p>
        </w:tc>
        <w:tc>
          <w:tcPr>
            <w:tcW w:w="0" w:type="auto"/>
            <w:noWrap/>
          </w:tcPr>
          <w:p w:rsidR="009B3E02" w:rsidRPr="009B3E02" w:rsidRDefault="009B3E02" w:rsidP="009B3E02">
            <w:pPr>
              <w:jc w:val="right"/>
              <w:rPr>
                <w:sz w:val="20"/>
              </w:rPr>
            </w:pPr>
            <w:r w:rsidRPr="009B3E02">
              <w:rPr>
                <w:sz w:val="20"/>
              </w:rPr>
              <w:t xml:space="preserve"> 1.9 </w:t>
            </w:r>
          </w:p>
        </w:tc>
        <w:tc>
          <w:tcPr>
            <w:tcW w:w="0" w:type="auto"/>
            <w:noWrap/>
            <w:vAlign w:val="center"/>
          </w:tcPr>
          <w:p w:rsidR="009B3E02" w:rsidRPr="009B3E02" w:rsidRDefault="009B3E02" w:rsidP="009B3E02">
            <w:pPr>
              <w:jc w:val="right"/>
              <w:rPr>
                <w:sz w:val="20"/>
              </w:rPr>
            </w:pPr>
            <w:r w:rsidRPr="009B3E02">
              <w:rPr>
                <w:sz w:val="20"/>
              </w:rPr>
              <w:t xml:space="preserve"> 14.3 </w:t>
            </w:r>
          </w:p>
        </w:tc>
        <w:tc>
          <w:tcPr>
            <w:tcW w:w="0" w:type="auto"/>
            <w:noWrap/>
            <w:vAlign w:val="center"/>
          </w:tcPr>
          <w:p w:rsidR="009B3E02" w:rsidRPr="009B3E02" w:rsidRDefault="009B3E02" w:rsidP="009B3E02">
            <w:pPr>
              <w:jc w:val="right"/>
              <w:rPr>
                <w:sz w:val="20"/>
              </w:rPr>
            </w:pPr>
            <w:r w:rsidRPr="009B3E02">
              <w:rPr>
                <w:sz w:val="20"/>
              </w:rPr>
              <w:t xml:space="preserve"> 17.6 </w:t>
            </w:r>
          </w:p>
        </w:tc>
        <w:tc>
          <w:tcPr>
            <w:tcW w:w="0" w:type="auto"/>
            <w:noWrap/>
            <w:vAlign w:val="center"/>
          </w:tcPr>
          <w:p w:rsidR="009B3E02" w:rsidRPr="009B3E02" w:rsidRDefault="009B3E02" w:rsidP="009B3E02">
            <w:pPr>
              <w:jc w:val="right"/>
              <w:rPr>
                <w:sz w:val="20"/>
              </w:rPr>
            </w:pPr>
            <w:r w:rsidRPr="009B3E02">
              <w:rPr>
                <w:sz w:val="20"/>
              </w:rPr>
              <w:t xml:space="preserve"> 18.7 </w:t>
            </w:r>
          </w:p>
        </w:tc>
        <w:tc>
          <w:tcPr>
            <w:tcW w:w="0" w:type="auto"/>
            <w:noWrap/>
            <w:vAlign w:val="center"/>
          </w:tcPr>
          <w:p w:rsidR="009B3E02" w:rsidRPr="009B3E02" w:rsidRDefault="009B3E02" w:rsidP="009B3E02">
            <w:pPr>
              <w:jc w:val="right"/>
              <w:rPr>
                <w:sz w:val="20"/>
              </w:rPr>
            </w:pPr>
            <w:r w:rsidRPr="009B3E02">
              <w:rPr>
                <w:sz w:val="20"/>
              </w:rPr>
              <w:t xml:space="preserve"> 13.1 </w:t>
            </w:r>
          </w:p>
        </w:tc>
        <w:tc>
          <w:tcPr>
            <w:tcW w:w="0" w:type="auto"/>
            <w:noWrap/>
            <w:vAlign w:val="center"/>
          </w:tcPr>
          <w:p w:rsidR="009B3E02" w:rsidRPr="009B3E02" w:rsidRDefault="009B3E02" w:rsidP="009B3E02">
            <w:pPr>
              <w:jc w:val="right"/>
              <w:rPr>
                <w:sz w:val="20"/>
              </w:rPr>
            </w:pPr>
            <w:r w:rsidRPr="009B3E02">
              <w:rPr>
                <w:sz w:val="20"/>
              </w:rPr>
              <w:t xml:space="preserve"> 11.5 </w:t>
            </w:r>
          </w:p>
        </w:tc>
      </w:tr>
      <w:tr w:rsidR="009B3E02" w:rsidRPr="000C0E37" w:rsidTr="009B3E02">
        <w:trPr>
          <w:trHeight w:val="283"/>
        </w:trPr>
        <w:tc>
          <w:tcPr>
            <w:tcW w:w="0" w:type="auto"/>
            <w:noWrap/>
            <w:vAlign w:val="center"/>
          </w:tcPr>
          <w:p w:rsidR="009B3E02" w:rsidRPr="00845B97" w:rsidRDefault="009B3E02" w:rsidP="009B3E02">
            <w:pPr>
              <w:rPr>
                <w:rFonts w:ascii="Calibri" w:hAnsi="Calibri"/>
                <w:color w:val="000000"/>
                <w:sz w:val="20"/>
              </w:rPr>
            </w:pPr>
            <w:r w:rsidRPr="00845B97">
              <w:rPr>
                <w:rFonts w:ascii="Calibri" w:hAnsi="Calibri"/>
                <w:color w:val="000000"/>
                <w:sz w:val="20"/>
              </w:rPr>
              <w:t>Marketing &amp; Sales Representatives</w:t>
            </w:r>
          </w:p>
        </w:tc>
        <w:tc>
          <w:tcPr>
            <w:tcW w:w="0" w:type="auto"/>
            <w:noWrap/>
          </w:tcPr>
          <w:p w:rsidR="009B3E02" w:rsidRPr="009B3E02" w:rsidRDefault="009B3E02" w:rsidP="009B3E02">
            <w:pPr>
              <w:jc w:val="right"/>
              <w:rPr>
                <w:sz w:val="20"/>
              </w:rPr>
            </w:pPr>
            <w:r w:rsidRPr="009B3E02">
              <w:rPr>
                <w:sz w:val="20"/>
              </w:rPr>
              <w:t xml:space="preserve"> 2.5 </w:t>
            </w:r>
          </w:p>
        </w:tc>
        <w:tc>
          <w:tcPr>
            <w:tcW w:w="0" w:type="auto"/>
            <w:noWrap/>
          </w:tcPr>
          <w:p w:rsidR="009B3E02" w:rsidRPr="009B3E02" w:rsidRDefault="009B3E02" w:rsidP="009B3E02">
            <w:pPr>
              <w:jc w:val="right"/>
              <w:rPr>
                <w:sz w:val="20"/>
              </w:rPr>
            </w:pPr>
            <w:r w:rsidRPr="009B3E02">
              <w:rPr>
                <w:sz w:val="20"/>
              </w:rPr>
              <w:t xml:space="preserve"> 3.4 </w:t>
            </w:r>
          </w:p>
        </w:tc>
        <w:tc>
          <w:tcPr>
            <w:tcW w:w="0" w:type="auto"/>
            <w:noWrap/>
          </w:tcPr>
          <w:p w:rsidR="009B3E02" w:rsidRPr="009B3E02" w:rsidRDefault="009B3E02" w:rsidP="009B3E02">
            <w:pPr>
              <w:jc w:val="right"/>
              <w:rPr>
                <w:sz w:val="20"/>
              </w:rPr>
            </w:pPr>
            <w:r w:rsidRPr="009B3E02">
              <w:rPr>
                <w:sz w:val="20"/>
              </w:rPr>
              <w:t xml:space="preserve"> 2.2 </w:t>
            </w:r>
          </w:p>
        </w:tc>
        <w:tc>
          <w:tcPr>
            <w:tcW w:w="0" w:type="auto"/>
            <w:noWrap/>
          </w:tcPr>
          <w:p w:rsidR="009B3E02" w:rsidRPr="009B3E02" w:rsidRDefault="009B3E02" w:rsidP="009B3E02">
            <w:pPr>
              <w:jc w:val="right"/>
              <w:rPr>
                <w:sz w:val="20"/>
              </w:rPr>
            </w:pPr>
            <w:r w:rsidRPr="009B3E02">
              <w:rPr>
                <w:sz w:val="20"/>
              </w:rPr>
              <w:t xml:space="preserve"> 1.5 </w:t>
            </w:r>
          </w:p>
        </w:tc>
        <w:tc>
          <w:tcPr>
            <w:tcW w:w="0" w:type="auto"/>
            <w:noWrap/>
          </w:tcPr>
          <w:p w:rsidR="009B3E02" w:rsidRPr="009B3E02" w:rsidRDefault="009B3E02" w:rsidP="009B3E02">
            <w:pPr>
              <w:jc w:val="right"/>
              <w:rPr>
                <w:sz w:val="20"/>
              </w:rPr>
            </w:pPr>
            <w:r w:rsidRPr="009B3E02">
              <w:rPr>
                <w:sz w:val="20"/>
              </w:rPr>
              <w:t xml:space="preserve"> 1.8 </w:t>
            </w:r>
          </w:p>
        </w:tc>
        <w:tc>
          <w:tcPr>
            <w:tcW w:w="0" w:type="auto"/>
            <w:noWrap/>
            <w:vAlign w:val="center"/>
          </w:tcPr>
          <w:p w:rsidR="009B3E02" w:rsidRPr="009B3E02" w:rsidRDefault="009B3E02" w:rsidP="009B3E02">
            <w:pPr>
              <w:jc w:val="right"/>
              <w:rPr>
                <w:sz w:val="20"/>
              </w:rPr>
            </w:pPr>
            <w:r w:rsidRPr="009B3E02">
              <w:rPr>
                <w:sz w:val="20"/>
              </w:rPr>
              <w:t xml:space="preserve"> 2.4 </w:t>
            </w:r>
          </w:p>
        </w:tc>
        <w:tc>
          <w:tcPr>
            <w:tcW w:w="0" w:type="auto"/>
            <w:noWrap/>
            <w:vAlign w:val="center"/>
          </w:tcPr>
          <w:p w:rsidR="009B3E02" w:rsidRPr="009B3E02" w:rsidRDefault="009B3E02" w:rsidP="009B3E02">
            <w:pPr>
              <w:jc w:val="right"/>
              <w:rPr>
                <w:sz w:val="20"/>
              </w:rPr>
            </w:pPr>
            <w:r w:rsidRPr="009B3E02">
              <w:rPr>
                <w:sz w:val="20"/>
              </w:rPr>
              <w:t xml:space="preserve"> 2.5 </w:t>
            </w:r>
          </w:p>
        </w:tc>
        <w:tc>
          <w:tcPr>
            <w:tcW w:w="0" w:type="auto"/>
            <w:noWrap/>
            <w:vAlign w:val="center"/>
          </w:tcPr>
          <w:p w:rsidR="009B3E02" w:rsidRPr="009B3E02" w:rsidRDefault="009B3E02" w:rsidP="009B3E02">
            <w:pPr>
              <w:jc w:val="right"/>
              <w:rPr>
                <w:sz w:val="20"/>
              </w:rPr>
            </w:pPr>
            <w:r w:rsidRPr="009B3E02">
              <w:rPr>
                <w:sz w:val="20"/>
              </w:rPr>
              <w:t xml:space="preserve"> 1.5 </w:t>
            </w:r>
          </w:p>
        </w:tc>
        <w:tc>
          <w:tcPr>
            <w:tcW w:w="0" w:type="auto"/>
            <w:noWrap/>
            <w:vAlign w:val="center"/>
          </w:tcPr>
          <w:p w:rsidR="009B3E02" w:rsidRPr="009B3E02" w:rsidRDefault="009B3E02" w:rsidP="009B3E02">
            <w:pPr>
              <w:jc w:val="right"/>
              <w:rPr>
                <w:sz w:val="20"/>
              </w:rPr>
            </w:pPr>
            <w:r w:rsidRPr="009B3E02">
              <w:rPr>
                <w:sz w:val="20"/>
              </w:rPr>
              <w:t xml:space="preserve"> 1.6 </w:t>
            </w:r>
          </w:p>
        </w:tc>
        <w:tc>
          <w:tcPr>
            <w:tcW w:w="0" w:type="auto"/>
            <w:noWrap/>
            <w:vAlign w:val="center"/>
          </w:tcPr>
          <w:p w:rsidR="009B3E02" w:rsidRPr="009B3E02" w:rsidRDefault="009B3E02" w:rsidP="009B3E02">
            <w:pPr>
              <w:jc w:val="right"/>
              <w:rPr>
                <w:sz w:val="20"/>
              </w:rPr>
            </w:pPr>
            <w:r w:rsidRPr="009B3E02">
              <w:rPr>
                <w:sz w:val="20"/>
              </w:rPr>
              <w:t xml:space="preserve"> 1.3 </w:t>
            </w:r>
          </w:p>
        </w:tc>
      </w:tr>
      <w:tr w:rsidR="009B3E02" w:rsidRPr="000C0E37" w:rsidTr="009B3E02">
        <w:trPr>
          <w:trHeight w:val="283"/>
        </w:trPr>
        <w:tc>
          <w:tcPr>
            <w:tcW w:w="0" w:type="auto"/>
            <w:noWrap/>
            <w:vAlign w:val="center"/>
          </w:tcPr>
          <w:p w:rsidR="009B3E02" w:rsidRPr="00845B97" w:rsidRDefault="009B3E02" w:rsidP="009B3E02">
            <w:pPr>
              <w:rPr>
                <w:rFonts w:ascii="Calibri" w:hAnsi="Calibri"/>
                <w:color w:val="000000"/>
                <w:sz w:val="20"/>
              </w:rPr>
            </w:pPr>
            <w:r w:rsidRPr="00845B97">
              <w:rPr>
                <w:rFonts w:ascii="Calibri" w:hAnsi="Calibri"/>
                <w:color w:val="000000"/>
                <w:sz w:val="20"/>
              </w:rPr>
              <w:t>Media, the Arts &amp; Printing</w:t>
            </w:r>
          </w:p>
        </w:tc>
        <w:tc>
          <w:tcPr>
            <w:tcW w:w="0" w:type="auto"/>
            <w:noWrap/>
          </w:tcPr>
          <w:p w:rsidR="009B3E02" w:rsidRPr="009B3E02" w:rsidRDefault="009B3E02" w:rsidP="009B3E02">
            <w:pPr>
              <w:jc w:val="right"/>
              <w:rPr>
                <w:sz w:val="20"/>
              </w:rPr>
            </w:pPr>
            <w:r w:rsidRPr="009B3E02">
              <w:rPr>
                <w:sz w:val="20"/>
              </w:rPr>
              <w:t xml:space="preserve"> 0.6 </w:t>
            </w:r>
          </w:p>
        </w:tc>
        <w:tc>
          <w:tcPr>
            <w:tcW w:w="0" w:type="auto"/>
            <w:noWrap/>
          </w:tcPr>
          <w:p w:rsidR="009B3E02" w:rsidRPr="009B3E02" w:rsidRDefault="009B3E02" w:rsidP="009B3E02">
            <w:pPr>
              <w:jc w:val="right"/>
              <w:rPr>
                <w:sz w:val="20"/>
              </w:rPr>
            </w:pPr>
            <w:r w:rsidRPr="009B3E02">
              <w:rPr>
                <w:sz w:val="20"/>
              </w:rPr>
              <w:t xml:space="preserve"> 0.5 </w:t>
            </w:r>
          </w:p>
        </w:tc>
        <w:tc>
          <w:tcPr>
            <w:tcW w:w="0" w:type="auto"/>
            <w:noWrap/>
          </w:tcPr>
          <w:p w:rsidR="009B3E02" w:rsidRPr="009B3E02" w:rsidRDefault="009B3E02" w:rsidP="009B3E02">
            <w:pPr>
              <w:jc w:val="right"/>
              <w:rPr>
                <w:sz w:val="20"/>
              </w:rPr>
            </w:pPr>
            <w:r w:rsidRPr="009B3E02">
              <w:rPr>
                <w:sz w:val="20"/>
              </w:rPr>
              <w:t xml:space="preserve"> 0.6 </w:t>
            </w:r>
          </w:p>
        </w:tc>
        <w:tc>
          <w:tcPr>
            <w:tcW w:w="0" w:type="auto"/>
            <w:noWrap/>
          </w:tcPr>
          <w:p w:rsidR="009B3E02" w:rsidRPr="009B3E02" w:rsidRDefault="009B3E02" w:rsidP="009B3E02">
            <w:pPr>
              <w:jc w:val="right"/>
              <w:rPr>
                <w:sz w:val="20"/>
              </w:rPr>
            </w:pPr>
            <w:r w:rsidRPr="009B3E02">
              <w:rPr>
                <w:sz w:val="20"/>
              </w:rPr>
              <w:t xml:space="preserve"> 0.7 </w:t>
            </w:r>
          </w:p>
        </w:tc>
        <w:tc>
          <w:tcPr>
            <w:tcW w:w="0" w:type="auto"/>
            <w:noWrap/>
          </w:tcPr>
          <w:p w:rsidR="009B3E02" w:rsidRPr="009B3E02" w:rsidRDefault="009B3E02" w:rsidP="009B3E02">
            <w:pPr>
              <w:jc w:val="right"/>
              <w:rPr>
                <w:sz w:val="20"/>
              </w:rPr>
            </w:pPr>
            <w:r w:rsidRPr="009B3E02">
              <w:rPr>
                <w:sz w:val="20"/>
              </w:rPr>
              <w:t xml:space="preserve"> 0.5 </w:t>
            </w:r>
          </w:p>
        </w:tc>
        <w:tc>
          <w:tcPr>
            <w:tcW w:w="0" w:type="auto"/>
            <w:noWrap/>
            <w:vAlign w:val="center"/>
          </w:tcPr>
          <w:p w:rsidR="009B3E02" w:rsidRPr="009B3E02" w:rsidRDefault="009B3E02" w:rsidP="009B3E02">
            <w:pPr>
              <w:jc w:val="right"/>
              <w:rPr>
                <w:sz w:val="20"/>
              </w:rPr>
            </w:pPr>
            <w:r w:rsidRPr="009B3E02">
              <w:rPr>
                <w:sz w:val="20"/>
              </w:rPr>
              <w:t xml:space="preserve"> 1.0 </w:t>
            </w:r>
          </w:p>
        </w:tc>
        <w:tc>
          <w:tcPr>
            <w:tcW w:w="0" w:type="auto"/>
            <w:noWrap/>
            <w:vAlign w:val="center"/>
          </w:tcPr>
          <w:p w:rsidR="009B3E02" w:rsidRPr="009B3E02" w:rsidRDefault="009B3E02" w:rsidP="009B3E02">
            <w:pPr>
              <w:jc w:val="right"/>
              <w:rPr>
                <w:sz w:val="20"/>
              </w:rPr>
            </w:pPr>
            <w:r w:rsidRPr="009B3E02">
              <w:rPr>
                <w:sz w:val="20"/>
              </w:rPr>
              <w:t xml:space="preserve"> 0.9 </w:t>
            </w:r>
          </w:p>
        </w:tc>
        <w:tc>
          <w:tcPr>
            <w:tcW w:w="0" w:type="auto"/>
            <w:noWrap/>
            <w:vAlign w:val="center"/>
          </w:tcPr>
          <w:p w:rsidR="009B3E02" w:rsidRPr="009B3E02" w:rsidRDefault="009B3E02" w:rsidP="009B3E02">
            <w:pPr>
              <w:jc w:val="right"/>
              <w:rPr>
                <w:sz w:val="20"/>
              </w:rPr>
            </w:pPr>
            <w:r w:rsidRPr="009B3E02">
              <w:rPr>
                <w:sz w:val="20"/>
              </w:rPr>
              <w:t xml:space="preserve"> 0.5 </w:t>
            </w:r>
          </w:p>
        </w:tc>
        <w:tc>
          <w:tcPr>
            <w:tcW w:w="0" w:type="auto"/>
            <w:noWrap/>
            <w:vAlign w:val="center"/>
          </w:tcPr>
          <w:p w:rsidR="009B3E02" w:rsidRPr="009B3E02" w:rsidRDefault="009B3E02" w:rsidP="009B3E02">
            <w:pPr>
              <w:jc w:val="right"/>
              <w:rPr>
                <w:sz w:val="20"/>
              </w:rPr>
            </w:pPr>
            <w:r w:rsidRPr="009B3E02">
              <w:rPr>
                <w:sz w:val="20"/>
              </w:rPr>
              <w:t xml:space="preserve"> 1.1 </w:t>
            </w:r>
          </w:p>
        </w:tc>
        <w:tc>
          <w:tcPr>
            <w:tcW w:w="0" w:type="auto"/>
            <w:noWrap/>
            <w:vAlign w:val="center"/>
          </w:tcPr>
          <w:p w:rsidR="009B3E02" w:rsidRPr="009B3E02" w:rsidRDefault="009B3E02" w:rsidP="009B3E02">
            <w:pPr>
              <w:jc w:val="right"/>
              <w:rPr>
                <w:sz w:val="20"/>
              </w:rPr>
            </w:pPr>
            <w:r w:rsidRPr="009B3E02">
              <w:rPr>
                <w:sz w:val="20"/>
              </w:rPr>
              <w:t xml:space="preserve"> 1.0 </w:t>
            </w:r>
          </w:p>
        </w:tc>
      </w:tr>
      <w:tr w:rsidR="009B3E02" w:rsidRPr="000C0E37" w:rsidTr="009B3E02">
        <w:trPr>
          <w:trHeight w:val="283"/>
        </w:trPr>
        <w:tc>
          <w:tcPr>
            <w:tcW w:w="0" w:type="auto"/>
            <w:noWrap/>
            <w:vAlign w:val="center"/>
          </w:tcPr>
          <w:p w:rsidR="009B3E02" w:rsidRPr="00845B97" w:rsidRDefault="009B3E02" w:rsidP="009B3E02">
            <w:pPr>
              <w:rPr>
                <w:rFonts w:ascii="Calibri" w:hAnsi="Calibri"/>
                <w:color w:val="000000"/>
                <w:sz w:val="20"/>
              </w:rPr>
            </w:pPr>
            <w:r w:rsidRPr="00845B97">
              <w:rPr>
                <w:rFonts w:ascii="Calibri" w:hAnsi="Calibri"/>
                <w:color w:val="000000"/>
                <w:sz w:val="20"/>
              </w:rPr>
              <w:t>Metal &amp; Engineering Trades</w:t>
            </w:r>
          </w:p>
        </w:tc>
        <w:tc>
          <w:tcPr>
            <w:tcW w:w="0" w:type="auto"/>
            <w:noWrap/>
          </w:tcPr>
          <w:p w:rsidR="009B3E02" w:rsidRPr="009B3E02" w:rsidRDefault="009B3E02" w:rsidP="009B3E02">
            <w:pPr>
              <w:jc w:val="right"/>
              <w:rPr>
                <w:sz w:val="20"/>
              </w:rPr>
            </w:pPr>
            <w:r w:rsidRPr="009B3E02">
              <w:rPr>
                <w:sz w:val="20"/>
              </w:rPr>
              <w:t xml:space="preserve"> -   </w:t>
            </w:r>
          </w:p>
        </w:tc>
        <w:tc>
          <w:tcPr>
            <w:tcW w:w="0" w:type="auto"/>
            <w:noWrap/>
          </w:tcPr>
          <w:p w:rsidR="009B3E02" w:rsidRPr="009B3E02" w:rsidRDefault="009B3E02" w:rsidP="009B3E02">
            <w:pPr>
              <w:jc w:val="right"/>
              <w:rPr>
                <w:sz w:val="20"/>
              </w:rPr>
            </w:pPr>
            <w:r w:rsidRPr="009B3E02">
              <w:rPr>
                <w:sz w:val="20"/>
              </w:rPr>
              <w:t xml:space="preserve"> 0.0 </w:t>
            </w:r>
          </w:p>
        </w:tc>
        <w:tc>
          <w:tcPr>
            <w:tcW w:w="0" w:type="auto"/>
            <w:noWrap/>
          </w:tcPr>
          <w:p w:rsidR="009B3E02" w:rsidRPr="009B3E02" w:rsidRDefault="009B3E02" w:rsidP="009B3E02">
            <w:pPr>
              <w:jc w:val="right"/>
              <w:rPr>
                <w:sz w:val="20"/>
              </w:rPr>
            </w:pPr>
            <w:r w:rsidRPr="009B3E02">
              <w:rPr>
                <w:sz w:val="20"/>
              </w:rPr>
              <w:t xml:space="preserve"> 0.0 </w:t>
            </w:r>
          </w:p>
        </w:tc>
        <w:tc>
          <w:tcPr>
            <w:tcW w:w="0" w:type="auto"/>
            <w:noWrap/>
          </w:tcPr>
          <w:p w:rsidR="009B3E02" w:rsidRPr="009B3E02" w:rsidRDefault="009B3E02" w:rsidP="009B3E02">
            <w:pPr>
              <w:jc w:val="right"/>
              <w:rPr>
                <w:sz w:val="20"/>
              </w:rPr>
            </w:pPr>
            <w:r w:rsidRPr="009B3E02">
              <w:rPr>
                <w:sz w:val="20"/>
              </w:rPr>
              <w:t xml:space="preserve"> 0.0 </w:t>
            </w:r>
          </w:p>
        </w:tc>
        <w:tc>
          <w:tcPr>
            <w:tcW w:w="0" w:type="auto"/>
            <w:noWrap/>
          </w:tcPr>
          <w:p w:rsidR="009B3E02" w:rsidRPr="009B3E02" w:rsidRDefault="009B3E02" w:rsidP="009B3E02">
            <w:pPr>
              <w:jc w:val="right"/>
              <w:rPr>
                <w:sz w:val="20"/>
              </w:rPr>
            </w:pPr>
            <w:r w:rsidRPr="009B3E02">
              <w:rPr>
                <w:sz w:val="20"/>
              </w:rPr>
              <w:t xml:space="preserve"> -   </w:t>
            </w:r>
          </w:p>
        </w:tc>
        <w:tc>
          <w:tcPr>
            <w:tcW w:w="0" w:type="auto"/>
            <w:noWrap/>
            <w:vAlign w:val="center"/>
          </w:tcPr>
          <w:p w:rsidR="009B3E02" w:rsidRPr="009B3E02" w:rsidRDefault="009B3E02" w:rsidP="009B3E02">
            <w:pPr>
              <w:jc w:val="right"/>
              <w:rPr>
                <w:sz w:val="20"/>
              </w:rPr>
            </w:pPr>
            <w:r w:rsidRPr="009B3E02">
              <w:rPr>
                <w:sz w:val="20"/>
              </w:rPr>
              <w:t xml:space="preserve"> 0.2 </w:t>
            </w:r>
          </w:p>
        </w:tc>
        <w:tc>
          <w:tcPr>
            <w:tcW w:w="0" w:type="auto"/>
            <w:noWrap/>
            <w:vAlign w:val="center"/>
          </w:tcPr>
          <w:p w:rsidR="009B3E02" w:rsidRPr="009B3E02" w:rsidRDefault="009B3E02" w:rsidP="009B3E02">
            <w:pPr>
              <w:jc w:val="right"/>
              <w:rPr>
                <w:sz w:val="20"/>
              </w:rPr>
            </w:pPr>
            <w:r w:rsidRPr="009B3E02">
              <w:rPr>
                <w:sz w:val="20"/>
              </w:rPr>
              <w:t xml:space="preserve"> 0.4 </w:t>
            </w:r>
          </w:p>
        </w:tc>
        <w:tc>
          <w:tcPr>
            <w:tcW w:w="0" w:type="auto"/>
            <w:noWrap/>
            <w:vAlign w:val="center"/>
          </w:tcPr>
          <w:p w:rsidR="009B3E02" w:rsidRPr="009B3E02" w:rsidRDefault="009B3E02" w:rsidP="009B3E02">
            <w:pPr>
              <w:jc w:val="right"/>
              <w:rPr>
                <w:sz w:val="20"/>
              </w:rPr>
            </w:pPr>
            <w:r w:rsidRPr="009B3E02">
              <w:rPr>
                <w:sz w:val="20"/>
              </w:rPr>
              <w:t xml:space="preserve"> 0.4 </w:t>
            </w:r>
          </w:p>
        </w:tc>
        <w:tc>
          <w:tcPr>
            <w:tcW w:w="0" w:type="auto"/>
            <w:noWrap/>
            <w:vAlign w:val="center"/>
          </w:tcPr>
          <w:p w:rsidR="009B3E02" w:rsidRPr="009B3E02" w:rsidRDefault="009B3E02" w:rsidP="009B3E02">
            <w:pPr>
              <w:jc w:val="right"/>
              <w:rPr>
                <w:sz w:val="20"/>
              </w:rPr>
            </w:pPr>
            <w:r w:rsidRPr="009B3E02">
              <w:rPr>
                <w:sz w:val="20"/>
              </w:rPr>
              <w:t xml:space="preserve"> 0.2 </w:t>
            </w:r>
          </w:p>
        </w:tc>
        <w:tc>
          <w:tcPr>
            <w:tcW w:w="0" w:type="auto"/>
            <w:noWrap/>
            <w:vAlign w:val="center"/>
          </w:tcPr>
          <w:p w:rsidR="009B3E02" w:rsidRPr="009B3E02" w:rsidRDefault="009B3E02" w:rsidP="009B3E02">
            <w:pPr>
              <w:jc w:val="right"/>
              <w:rPr>
                <w:sz w:val="20"/>
              </w:rPr>
            </w:pPr>
            <w:r w:rsidRPr="009B3E02">
              <w:rPr>
                <w:sz w:val="20"/>
              </w:rPr>
              <w:t xml:space="preserve"> 0.4 </w:t>
            </w:r>
          </w:p>
        </w:tc>
      </w:tr>
      <w:tr w:rsidR="009B3E02" w:rsidRPr="000C0E37" w:rsidTr="009B3E02">
        <w:trPr>
          <w:trHeight w:val="283"/>
        </w:trPr>
        <w:tc>
          <w:tcPr>
            <w:tcW w:w="0" w:type="auto"/>
            <w:noWrap/>
            <w:vAlign w:val="center"/>
          </w:tcPr>
          <w:p w:rsidR="009B3E02" w:rsidRPr="00845B97" w:rsidRDefault="009B3E02" w:rsidP="009B3E02">
            <w:pPr>
              <w:rPr>
                <w:rFonts w:ascii="Calibri" w:hAnsi="Calibri"/>
                <w:color w:val="000000"/>
                <w:sz w:val="20"/>
              </w:rPr>
            </w:pPr>
            <w:r w:rsidRPr="00845B97">
              <w:rPr>
                <w:rFonts w:ascii="Calibri" w:hAnsi="Calibri"/>
                <w:color w:val="000000"/>
                <w:sz w:val="20"/>
              </w:rPr>
              <w:t>Motor Vehicle Service &amp; Repair</w:t>
            </w:r>
          </w:p>
        </w:tc>
        <w:tc>
          <w:tcPr>
            <w:tcW w:w="0" w:type="auto"/>
            <w:noWrap/>
          </w:tcPr>
          <w:p w:rsidR="009B3E02" w:rsidRPr="009B3E02" w:rsidRDefault="009B3E02" w:rsidP="009B3E02">
            <w:pPr>
              <w:jc w:val="right"/>
              <w:rPr>
                <w:sz w:val="20"/>
              </w:rPr>
            </w:pPr>
            <w:r w:rsidRPr="009B3E02">
              <w:rPr>
                <w:sz w:val="20"/>
              </w:rPr>
              <w:t xml:space="preserve"> 0.1 </w:t>
            </w:r>
          </w:p>
        </w:tc>
        <w:tc>
          <w:tcPr>
            <w:tcW w:w="0" w:type="auto"/>
            <w:noWrap/>
          </w:tcPr>
          <w:p w:rsidR="009B3E02" w:rsidRPr="009B3E02" w:rsidRDefault="009B3E02" w:rsidP="009B3E02">
            <w:pPr>
              <w:jc w:val="right"/>
              <w:rPr>
                <w:sz w:val="20"/>
              </w:rPr>
            </w:pPr>
            <w:r w:rsidRPr="009B3E02">
              <w:rPr>
                <w:sz w:val="20"/>
              </w:rPr>
              <w:t xml:space="preserve"> 0.0 </w:t>
            </w:r>
          </w:p>
        </w:tc>
        <w:tc>
          <w:tcPr>
            <w:tcW w:w="0" w:type="auto"/>
            <w:noWrap/>
          </w:tcPr>
          <w:p w:rsidR="009B3E02" w:rsidRPr="009B3E02" w:rsidRDefault="009B3E02" w:rsidP="009B3E02">
            <w:pPr>
              <w:jc w:val="right"/>
              <w:rPr>
                <w:sz w:val="20"/>
              </w:rPr>
            </w:pPr>
            <w:r w:rsidRPr="009B3E02">
              <w:rPr>
                <w:sz w:val="20"/>
              </w:rPr>
              <w:t xml:space="preserve"> -   </w:t>
            </w:r>
          </w:p>
        </w:tc>
        <w:tc>
          <w:tcPr>
            <w:tcW w:w="0" w:type="auto"/>
            <w:noWrap/>
          </w:tcPr>
          <w:p w:rsidR="009B3E02" w:rsidRPr="009B3E02" w:rsidRDefault="009B3E02" w:rsidP="009B3E02">
            <w:pPr>
              <w:jc w:val="right"/>
              <w:rPr>
                <w:sz w:val="20"/>
              </w:rPr>
            </w:pPr>
            <w:r w:rsidRPr="009B3E02">
              <w:rPr>
                <w:sz w:val="20"/>
              </w:rPr>
              <w:t xml:space="preserve"> 0.0 </w:t>
            </w:r>
          </w:p>
        </w:tc>
        <w:tc>
          <w:tcPr>
            <w:tcW w:w="0" w:type="auto"/>
            <w:noWrap/>
          </w:tcPr>
          <w:p w:rsidR="009B3E02" w:rsidRPr="009B3E02" w:rsidRDefault="009B3E02" w:rsidP="009B3E02">
            <w:pPr>
              <w:jc w:val="right"/>
              <w:rPr>
                <w:sz w:val="20"/>
              </w:rPr>
            </w:pPr>
            <w:r w:rsidRPr="009B3E02">
              <w:rPr>
                <w:sz w:val="20"/>
              </w:rPr>
              <w:t xml:space="preserve"> -   </w:t>
            </w:r>
          </w:p>
        </w:tc>
        <w:tc>
          <w:tcPr>
            <w:tcW w:w="0" w:type="auto"/>
            <w:noWrap/>
            <w:vAlign w:val="center"/>
          </w:tcPr>
          <w:p w:rsidR="009B3E02" w:rsidRPr="009B3E02" w:rsidRDefault="009B3E02" w:rsidP="009B3E02">
            <w:pPr>
              <w:jc w:val="right"/>
              <w:rPr>
                <w:sz w:val="20"/>
              </w:rPr>
            </w:pPr>
            <w:r w:rsidRPr="009B3E02">
              <w:rPr>
                <w:sz w:val="20"/>
              </w:rPr>
              <w:t xml:space="preserve"> 0.7 </w:t>
            </w:r>
          </w:p>
        </w:tc>
        <w:tc>
          <w:tcPr>
            <w:tcW w:w="0" w:type="auto"/>
            <w:noWrap/>
            <w:vAlign w:val="center"/>
          </w:tcPr>
          <w:p w:rsidR="009B3E02" w:rsidRPr="009B3E02" w:rsidRDefault="009B3E02" w:rsidP="009B3E02">
            <w:pPr>
              <w:jc w:val="right"/>
              <w:rPr>
                <w:sz w:val="20"/>
              </w:rPr>
            </w:pPr>
            <w:r w:rsidRPr="009B3E02">
              <w:rPr>
                <w:sz w:val="20"/>
              </w:rPr>
              <w:t xml:space="preserve"> 1.0 </w:t>
            </w:r>
          </w:p>
        </w:tc>
        <w:tc>
          <w:tcPr>
            <w:tcW w:w="0" w:type="auto"/>
            <w:noWrap/>
            <w:vAlign w:val="center"/>
          </w:tcPr>
          <w:p w:rsidR="009B3E02" w:rsidRPr="009B3E02" w:rsidRDefault="009B3E02" w:rsidP="009B3E02">
            <w:pPr>
              <w:jc w:val="right"/>
              <w:rPr>
                <w:sz w:val="20"/>
              </w:rPr>
            </w:pPr>
            <w:r w:rsidRPr="009B3E02">
              <w:rPr>
                <w:sz w:val="20"/>
              </w:rPr>
              <w:t xml:space="preserve"> 0.7 </w:t>
            </w:r>
          </w:p>
        </w:tc>
        <w:tc>
          <w:tcPr>
            <w:tcW w:w="0" w:type="auto"/>
            <w:noWrap/>
            <w:vAlign w:val="center"/>
          </w:tcPr>
          <w:p w:rsidR="009B3E02" w:rsidRPr="009B3E02" w:rsidRDefault="009B3E02" w:rsidP="009B3E02">
            <w:pPr>
              <w:jc w:val="right"/>
              <w:rPr>
                <w:sz w:val="20"/>
              </w:rPr>
            </w:pPr>
            <w:r w:rsidRPr="009B3E02">
              <w:rPr>
                <w:sz w:val="20"/>
              </w:rPr>
              <w:t xml:space="preserve"> 0.9 </w:t>
            </w:r>
          </w:p>
        </w:tc>
        <w:tc>
          <w:tcPr>
            <w:tcW w:w="0" w:type="auto"/>
            <w:noWrap/>
            <w:vAlign w:val="center"/>
          </w:tcPr>
          <w:p w:rsidR="009B3E02" w:rsidRPr="009B3E02" w:rsidRDefault="009B3E02" w:rsidP="009B3E02">
            <w:pPr>
              <w:jc w:val="right"/>
              <w:rPr>
                <w:sz w:val="20"/>
              </w:rPr>
            </w:pPr>
            <w:r w:rsidRPr="009B3E02">
              <w:rPr>
                <w:sz w:val="20"/>
              </w:rPr>
              <w:t xml:space="preserve"> 0.9 </w:t>
            </w:r>
          </w:p>
        </w:tc>
      </w:tr>
      <w:tr w:rsidR="009B3E02" w:rsidRPr="000C0E37" w:rsidTr="009B3E02">
        <w:trPr>
          <w:trHeight w:val="283"/>
        </w:trPr>
        <w:tc>
          <w:tcPr>
            <w:tcW w:w="0" w:type="auto"/>
            <w:noWrap/>
            <w:vAlign w:val="center"/>
          </w:tcPr>
          <w:p w:rsidR="009B3E02" w:rsidRPr="00845B97" w:rsidRDefault="009B3E02" w:rsidP="009B3E02">
            <w:pPr>
              <w:rPr>
                <w:rFonts w:ascii="Calibri" w:hAnsi="Calibri"/>
                <w:color w:val="000000"/>
                <w:sz w:val="20"/>
              </w:rPr>
            </w:pPr>
            <w:r w:rsidRPr="00845B97">
              <w:rPr>
                <w:rFonts w:ascii="Calibri" w:hAnsi="Calibri"/>
                <w:color w:val="000000"/>
                <w:sz w:val="20"/>
              </w:rPr>
              <w:t xml:space="preserve">Sales Assistants &amp; </w:t>
            </w:r>
            <w:proofErr w:type="spellStart"/>
            <w:r w:rsidRPr="00845B97">
              <w:rPr>
                <w:rFonts w:ascii="Calibri" w:hAnsi="Calibri"/>
                <w:color w:val="000000"/>
                <w:sz w:val="20"/>
              </w:rPr>
              <w:t>Storepersons</w:t>
            </w:r>
            <w:proofErr w:type="spellEnd"/>
          </w:p>
        </w:tc>
        <w:tc>
          <w:tcPr>
            <w:tcW w:w="0" w:type="auto"/>
            <w:noWrap/>
          </w:tcPr>
          <w:p w:rsidR="009B3E02" w:rsidRPr="009B3E02" w:rsidRDefault="009B3E02" w:rsidP="009B3E02">
            <w:pPr>
              <w:jc w:val="right"/>
              <w:rPr>
                <w:sz w:val="20"/>
              </w:rPr>
            </w:pPr>
            <w:r w:rsidRPr="009B3E02">
              <w:rPr>
                <w:sz w:val="20"/>
              </w:rPr>
              <w:t xml:space="preserve"> 40.1 </w:t>
            </w:r>
          </w:p>
        </w:tc>
        <w:tc>
          <w:tcPr>
            <w:tcW w:w="0" w:type="auto"/>
            <w:noWrap/>
          </w:tcPr>
          <w:p w:rsidR="009B3E02" w:rsidRPr="009B3E02" w:rsidRDefault="009B3E02" w:rsidP="009B3E02">
            <w:pPr>
              <w:jc w:val="right"/>
              <w:rPr>
                <w:sz w:val="20"/>
              </w:rPr>
            </w:pPr>
            <w:r w:rsidRPr="009B3E02">
              <w:rPr>
                <w:sz w:val="20"/>
              </w:rPr>
              <w:t xml:space="preserve"> 39.0 </w:t>
            </w:r>
          </w:p>
        </w:tc>
        <w:tc>
          <w:tcPr>
            <w:tcW w:w="0" w:type="auto"/>
            <w:noWrap/>
          </w:tcPr>
          <w:p w:rsidR="009B3E02" w:rsidRPr="009B3E02" w:rsidRDefault="009B3E02" w:rsidP="009B3E02">
            <w:pPr>
              <w:jc w:val="right"/>
              <w:rPr>
                <w:sz w:val="20"/>
              </w:rPr>
            </w:pPr>
            <w:r w:rsidRPr="009B3E02">
              <w:rPr>
                <w:sz w:val="20"/>
              </w:rPr>
              <w:t xml:space="preserve"> 38.7 </w:t>
            </w:r>
          </w:p>
        </w:tc>
        <w:tc>
          <w:tcPr>
            <w:tcW w:w="0" w:type="auto"/>
            <w:noWrap/>
          </w:tcPr>
          <w:p w:rsidR="009B3E02" w:rsidRPr="009B3E02" w:rsidRDefault="009B3E02" w:rsidP="009B3E02">
            <w:pPr>
              <w:jc w:val="right"/>
              <w:rPr>
                <w:sz w:val="20"/>
              </w:rPr>
            </w:pPr>
            <w:r w:rsidRPr="009B3E02">
              <w:rPr>
                <w:sz w:val="20"/>
              </w:rPr>
              <w:t xml:space="preserve"> 39.0 </w:t>
            </w:r>
          </w:p>
        </w:tc>
        <w:tc>
          <w:tcPr>
            <w:tcW w:w="0" w:type="auto"/>
            <w:noWrap/>
          </w:tcPr>
          <w:p w:rsidR="009B3E02" w:rsidRPr="009B3E02" w:rsidRDefault="009B3E02" w:rsidP="009B3E02">
            <w:pPr>
              <w:jc w:val="right"/>
              <w:rPr>
                <w:sz w:val="20"/>
              </w:rPr>
            </w:pPr>
            <w:r w:rsidRPr="009B3E02">
              <w:rPr>
                <w:sz w:val="20"/>
              </w:rPr>
              <w:t xml:space="preserve"> 41.2 </w:t>
            </w:r>
          </w:p>
        </w:tc>
        <w:tc>
          <w:tcPr>
            <w:tcW w:w="0" w:type="auto"/>
            <w:noWrap/>
            <w:vAlign w:val="center"/>
          </w:tcPr>
          <w:p w:rsidR="009B3E02" w:rsidRPr="009B3E02" w:rsidRDefault="009B3E02" w:rsidP="009B3E02">
            <w:pPr>
              <w:jc w:val="right"/>
              <w:rPr>
                <w:sz w:val="20"/>
              </w:rPr>
            </w:pPr>
            <w:r w:rsidRPr="009B3E02">
              <w:rPr>
                <w:sz w:val="20"/>
              </w:rPr>
              <w:t xml:space="preserve"> 30.7 </w:t>
            </w:r>
          </w:p>
        </w:tc>
        <w:tc>
          <w:tcPr>
            <w:tcW w:w="0" w:type="auto"/>
            <w:noWrap/>
            <w:vAlign w:val="center"/>
          </w:tcPr>
          <w:p w:rsidR="009B3E02" w:rsidRPr="009B3E02" w:rsidRDefault="009B3E02" w:rsidP="009B3E02">
            <w:pPr>
              <w:jc w:val="right"/>
              <w:rPr>
                <w:sz w:val="20"/>
              </w:rPr>
            </w:pPr>
            <w:r w:rsidRPr="009B3E02">
              <w:rPr>
                <w:sz w:val="20"/>
              </w:rPr>
              <w:t xml:space="preserve"> 29.0 </w:t>
            </w:r>
          </w:p>
        </w:tc>
        <w:tc>
          <w:tcPr>
            <w:tcW w:w="0" w:type="auto"/>
            <w:noWrap/>
            <w:vAlign w:val="center"/>
          </w:tcPr>
          <w:p w:rsidR="009B3E02" w:rsidRPr="009B3E02" w:rsidRDefault="009B3E02" w:rsidP="009B3E02">
            <w:pPr>
              <w:jc w:val="right"/>
              <w:rPr>
                <w:sz w:val="20"/>
              </w:rPr>
            </w:pPr>
            <w:r w:rsidRPr="009B3E02">
              <w:rPr>
                <w:sz w:val="20"/>
              </w:rPr>
              <w:t xml:space="preserve"> 28.2 </w:t>
            </w:r>
          </w:p>
        </w:tc>
        <w:tc>
          <w:tcPr>
            <w:tcW w:w="0" w:type="auto"/>
            <w:noWrap/>
            <w:vAlign w:val="center"/>
          </w:tcPr>
          <w:p w:rsidR="009B3E02" w:rsidRPr="009B3E02" w:rsidRDefault="009B3E02" w:rsidP="009B3E02">
            <w:pPr>
              <w:jc w:val="right"/>
              <w:rPr>
                <w:sz w:val="20"/>
              </w:rPr>
            </w:pPr>
            <w:r w:rsidRPr="009B3E02">
              <w:rPr>
                <w:sz w:val="20"/>
              </w:rPr>
              <w:t xml:space="preserve"> 30.4 </w:t>
            </w:r>
          </w:p>
        </w:tc>
        <w:tc>
          <w:tcPr>
            <w:tcW w:w="0" w:type="auto"/>
            <w:noWrap/>
            <w:vAlign w:val="center"/>
          </w:tcPr>
          <w:p w:rsidR="009B3E02" w:rsidRPr="009B3E02" w:rsidRDefault="009B3E02" w:rsidP="009B3E02">
            <w:pPr>
              <w:jc w:val="right"/>
              <w:rPr>
                <w:sz w:val="20"/>
              </w:rPr>
            </w:pPr>
            <w:r w:rsidRPr="009B3E02">
              <w:rPr>
                <w:sz w:val="20"/>
              </w:rPr>
              <w:t xml:space="preserve"> 31.4 </w:t>
            </w:r>
          </w:p>
        </w:tc>
      </w:tr>
      <w:tr w:rsidR="009B3E02" w:rsidRPr="000C0E37" w:rsidTr="009B3E02">
        <w:trPr>
          <w:trHeight w:val="283"/>
        </w:trPr>
        <w:tc>
          <w:tcPr>
            <w:tcW w:w="0" w:type="auto"/>
            <w:noWrap/>
            <w:vAlign w:val="center"/>
          </w:tcPr>
          <w:p w:rsidR="009B3E02" w:rsidRPr="00845B97" w:rsidRDefault="009B3E02" w:rsidP="009B3E02">
            <w:pPr>
              <w:rPr>
                <w:rFonts w:ascii="Calibri" w:hAnsi="Calibri"/>
                <w:color w:val="000000"/>
                <w:sz w:val="20"/>
              </w:rPr>
            </w:pPr>
            <w:r w:rsidRPr="00845B97">
              <w:rPr>
                <w:rFonts w:ascii="Calibri" w:hAnsi="Calibri"/>
                <w:color w:val="000000"/>
                <w:sz w:val="20"/>
              </w:rPr>
              <w:t>Social, Welfare &amp; Security</w:t>
            </w:r>
          </w:p>
        </w:tc>
        <w:tc>
          <w:tcPr>
            <w:tcW w:w="0" w:type="auto"/>
            <w:noWrap/>
          </w:tcPr>
          <w:p w:rsidR="009B3E02" w:rsidRPr="009B3E02" w:rsidRDefault="009B3E02" w:rsidP="009B3E02">
            <w:pPr>
              <w:jc w:val="right"/>
              <w:rPr>
                <w:sz w:val="20"/>
              </w:rPr>
            </w:pPr>
            <w:r w:rsidRPr="009B3E02">
              <w:rPr>
                <w:sz w:val="20"/>
              </w:rPr>
              <w:t xml:space="preserve"> 0.8 </w:t>
            </w:r>
          </w:p>
        </w:tc>
        <w:tc>
          <w:tcPr>
            <w:tcW w:w="0" w:type="auto"/>
            <w:noWrap/>
          </w:tcPr>
          <w:p w:rsidR="009B3E02" w:rsidRPr="009B3E02" w:rsidRDefault="009B3E02" w:rsidP="009B3E02">
            <w:pPr>
              <w:jc w:val="right"/>
              <w:rPr>
                <w:sz w:val="20"/>
              </w:rPr>
            </w:pPr>
            <w:r w:rsidRPr="009B3E02">
              <w:rPr>
                <w:sz w:val="20"/>
              </w:rPr>
              <w:t xml:space="preserve"> 1.0 </w:t>
            </w:r>
          </w:p>
        </w:tc>
        <w:tc>
          <w:tcPr>
            <w:tcW w:w="0" w:type="auto"/>
            <w:noWrap/>
          </w:tcPr>
          <w:p w:rsidR="009B3E02" w:rsidRPr="009B3E02" w:rsidRDefault="009B3E02" w:rsidP="009B3E02">
            <w:pPr>
              <w:jc w:val="right"/>
              <w:rPr>
                <w:sz w:val="20"/>
              </w:rPr>
            </w:pPr>
            <w:r w:rsidRPr="009B3E02">
              <w:rPr>
                <w:sz w:val="20"/>
              </w:rPr>
              <w:t xml:space="preserve"> 0.7 </w:t>
            </w:r>
          </w:p>
        </w:tc>
        <w:tc>
          <w:tcPr>
            <w:tcW w:w="0" w:type="auto"/>
            <w:noWrap/>
          </w:tcPr>
          <w:p w:rsidR="009B3E02" w:rsidRPr="009B3E02" w:rsidRDefault="009B3E02" w:rsidP="009B3E02">
            <w:pPr>
              <w:jc w:val="right"/>
              <w:rPr>
                <w:sz w:val="20"/>
              </w:rPr>
            </w:pPr>
            <w:r w:rsidRPr="009B3E02">
              <w:rPr>
                <w:sz w:val="20"/>
              </w:rPr>
              <w:t xml:space="preserve"> 0.4 </w:t>
            </w:r>
          </w:p>
        </w:tc>
        <w:tc>
          <w:tcPr>
            <w:tcW w:w="0" w:type="auto"/>
            <w:noWrap/>
          </w:tcPr>
          <w:p w:rsidR="009B3E02" w:rsidRPr="009B3E02" w:rsidRDefault="009B3E02" w:rsidP="009B3E02">
            <w:pPr>
              <w:jc w:val="right"/>
              <w:rPr>
                <w:sz w:val="20"/>
              </w:rPr>
            </w:pPr>
            <w:r w:rsidRPr="009B3E02">
              <w:rPr>
                <w:sz w:val="20"/>
              </w:rPr>
              <w:t xml:space="preserve"> 0.6 </w:t>
            </w:r>
          </w:p>
        </w:tc>
        <w:tc>
          <w:tcPr>
            <w:tcW w:w="0" w:type="auto"/>
            <w:noWrap/>
            <w:vAlign w:val="center"/>
          </w:tcPr>
          <w:p w:rsidR="009B3E02" w:rsidRPr="009B3E02" w:rsidRDefault="009B3E02" w:rsidP="009B3E02">
            <w:pPr>
              <w:jc w:val="right"/>
              <w:rPr>
                <w:sz w:val="20"/>
              </w:rPr>
            </w:pPr>
            <w:r w:rsidRPr="009B3E02">
              <w:rPr>
                <w:sz w:val="20"/>
              </w:rPr>
              <w:t xml:space="preserve"> 0.8 </w:t>
            </w:r>
          </w:p>
        </w:tc>
        <w:tc>
          <w:tcPr>
            <w:tcW w:w="0" w:type="auto"/>
            <w:noWrap/>
            <w:vAlign w:val="center"/>
          </w:tcPr>
          <w:p w:rsidR="009B3E02" w:rsidRPr="009B3E02" w:rsidRDefault="009B3E02" w:rsidP="009B3E02">
            <w:pPr>
              <w:jc w:val="right"/>
              <w:rPr>
                <w:sz w:val="20"/>
              </w:rPr>
            </w:pPr>
            <w:r w:rsidRPr="009B3E02">
              <w:rPr>
                <w:sz w:val="20"/>
              </w:rPr>
              <w:t xml:space="preserve"> 0.8 </w:t>
            </w:r>
          </w:p>
        </w:tc>
        <w:tc>
          <w:tcPr>
            <w:tcW w:w="0" w:type="auto"/>
            <w:noWrap/>
            <w:vAlign w:val="center"/>
          </w:tcPr>
          <w:p w:rsidR="009B3E02" w:rsidRPr="009B3E02" w:rsidRDefault="009B3E02" w:rsidP="009B3E02">
            <w:pPr>
              <w:jc w:val="right"/>
              <w:rPr>
                <w:sz w:val="20"/>
              </w:rPr>
            </w:pPr>
            <w:r w:rsidRPr="009B3E02">
              <w:rPr>
                <w:sz w:val="20"/>
              </w:rPr>
              <w:t xml:space="preserve"> 0.7 </w:t>
            </w:r>
          </w:p>
        </w:tc>
        <w:tc>
          <w:tcPr>
            <w:tcW w:w="0" w:type="auto"/>
            <w:noWrap/>
            <w:vAlign w:val="center"/>
          </w:tcPr>
          <w:p w:rsidR="009B3E02" w:rsidRPr="009B3E02" w:rsidRDefault="009B3E02" w:rsidP="009B3E02">
            <w:pPr>
              <w:jc w:val="right"/>
              <w:rPr>
                <w:sz w:val="20"/>
              </w:rPr>
            </w:pPr>
            <w:r w:rsidRPr="009B3E02">
              <w:rPr>
                <w:sz w:val="20"/>
              </w:rPr>
              <w:t xml:space="preserve"> 0.5 </w:t>
            </w:r>
          </w:p>
        </w:tc>
        <w:tc>
          <w:tcPr>
            <w:tcW w:w="0" w:type="auto"/>
            <w:noWrap/>
            <w:vAlign w:val="center"/>
          </w:tcPr>
          <w:p w:rsidR="009B3E02" w:rsidRPr="009B3E02" w:rsidRDefault="009B3E02" w:rsidP="009B3E02">
            <w:pPr>
              <w:jc w:val="right"/>
              <w:rPr>
                <w:sz w:val="20"/>
              </w:rPr>
            </w:pPr>
            <w:r w:rsidRPr="009B3E02">
              <w:rPr>
                <w:sz w:val="20"/>
              </w:rPr>
              <w:t xml:space="preserve"> 0.4 </w:t>
            </w:r>
          </w:p>
        </w:tc>
      </w:tr>
      <w:tr w:rsidR="009B3E02" w:rsidRPr="000C0E37" w:rsidTr="009B3E02">
        <w:trPr>
          <w:trHeight w:val="283"/>
        </w:trPr>
        <w:tc>
          <w:tcPr>
            <w:tcW w:w="0" w:type="auto"/>
            <w:noWrap/>
            <w:vAlign w:val="center"/>
          </w:tcPr>
          <w:p w:rsidR="009B3E02" w:rsidRPr="00845B97" w:rsidRDefault="009B3E02" w:rsidP="009B3E02">
            <w:pPr>
              <w:rPr>
                <w:rFonts w:ascii="Calibri" w:hAnsi="Calibri"/>
                <w:color w:val="000000"/>
                <w:sz w:val="20"/>
              </w:rPr>
            </w:pPr>
            <w:r w:rsidRPr="00845B97">
              <w:rPr>
                <w:rFonts w:ascii="Calibri" w:hAnsi="Calibri"/>
                <w:color w:val="000000"/>
                <w:sz w:val="20"/>
              </w:rPr>
              <w:t>Teaching, Childcare &amp; Library</w:t>
            </w:r>
          </w:p>
        </w:tc>
        <w:tc>
          <w:tcPr>
            <w:tcW w:w="0" w:type="auto"/>
            <w:noWrap/>
          </w:tcPr>
          <w:p w:rsidR="009B3E02" w:rsidRPr="009B3E02" w:rsidRDefault="009B3E02" w:rsidP="009B3E02">
            <w:pPr>
              <w:jc w:val="right"/>
              <w:rPr>
                <w:sz w:val="20"/>
              </w:rPr>
            </w:pPr>
            <w:r w:rsidRPr="009B3E02">
              <w:rPr>
                <w:sz w:val="20"/>
              </w:rPr>
              <w:t xml:space="preserve"> 6.2 </w:t>
            </w:r>
          </w:p>
        </w:tc>
        <w:tc>
          <w:tcPr>
            <w:tcW w:w="0" w:type="auto"/>
            <w:noWrap/>
          </w:tcPr>
          <w:p w:rsidR="009B3E02" w:rsidRPr="009B3E02" w:rsidRDefault="009B3E02" w:rsidP="009B3E02">
            <w:pPr>
              <w:jc w:val="right"/>
              <w:rPr>
                <w:sz w:val="20"/>
              </w:rPr>
            </w:pPr>
            <w:r w:rsidRPr="009B3E02">
              <w:rPr>
                <w:sz w:val="20"/>
              </w:rPr>
              <w:t xml:space="preserve"> 5.9 </w:t>
            </w:r>
          </w:p>
        </w:tc>
        <w:tc>
          <w:tcPr>
            <w:tcW w:w="0" w:type="auto"/>
            <w:noWrap/>
          </w:tcPr>
          <w:p w:rsidR="009B3E02" w:rsidRPr="009B3E02" w:rsidRDefault="009B3E02" w:rsidP="009B3E02">
            <w:pPr>
              <w:jc w:val="right"/>
              <w:rPr>
                <w:sz w:val="20"/>
              </w:rPr>
            </w:pPr>
            <w:r w:rsidRPr="009B3E02">
              <w:rPr>
                <w:sz w:val="20"/>
              </w:rPr>
              <w:t xml:space="preserve"> 4.9 </w:t>
            </w:r>
          </w:p>
        </w:tc>
        <w:tc>
          <w:tcPr>
            <w:tcW w:w="0" w:type="auto"/>
            <w:noWrap/>
          </w:tcPr>
          <w:p w:rsidR="009B3E02" w:rsidRPr="009B3E02" w:rsidRDefault="009B3E02" w:rsidP="009B3E02">
            <w:pPr>
              <w:jc w:val="right"/>
              <w:rPr>
                <w:sz w:val="20"/>
              </w:rPr>
            </w:pPr>
            <w:r w:rsidRPr="009B3E02">
              <w:rPr>
                <w:sz w:val="20"/>
              </w:rPr>
              <w:t xml:space="preserve"> 5.3 </w:t>
            </w:r>
          </w:p>
        </w:tc>
        <w:tc>
          <w:tcPr>
            <w:tcW w:w="0" w:type="auto"/>
            <w:noWrap/>
          </w:tcPr>
          <w:p w:rsidR="009B3E02" w:rsidRPr="009B3E02" w:rsidRDefault="009B3E02" w:rsidP="009B3E02">
            <w:pPr>
              <w:jc w:val="right"/>
              <w:rPr>
                <w:sz w:val="20"/>
              </w:rPr>
            </w:pPr>
            <w:r w:rsidRPr="009B3E02">
              <w:rPr>
                <w:sz w:val="20"/>
              </w:rPr>
              <w:t xml:space="preserve"> 4.7 </w:t>
            </w:r>
          </w:p>
        </w:tc>
        <w:tc>
          <w:tcPr>
            <w:tcW w:w="0" w:type="auto"/>
            <w:noWrap/>
            <w:vAlign w:val="center"/>
          </w:tcPr>
          <w:p w:rsidR="009B3E02" w:rsidRPr="009B3E02" w:rsidRDefault="009B3E02" w:rsidP="009B3E02">
            <w:pPr>
              <w:jc w:val="right"/>
              <w:rPr>
                <w:sz w:val="20"/>
              </w:rPr>
            </w:pPr>
            <w:r w:rsidRPr="009B3E02">
              <w:rPr>
                <w:sz w:val="20"/>
              </w:rPr>
              <w:t xml:space="preserve"> 3.2 </w:t>
            </w:r>
          </w:p>
        </w:tc>
        <w:tc>
          <w:tcPr>
            <w:tcW w:w="0" w:type="auto"/>
            <w:noWrap/>
            <w:vAlign w:val="center"/>
          </w:tcPr>
          <w:p w:rsidR="009B3E02" w:rsidRPr="009B3E02" w:rsidRDefault="009B3E02" w:rsidP="009B3E02">
            <w:pPr>
              <w:jc w:val="right"/>
              <w:rPr>
                <w:sz w:val="20"/>
              </w:rPr>
            </w:pPr>
            <w:r w:rsidRPr="009B3E02">
              <w:rPr>
                <w:sz w:val="20"/>
              </w:rPr>
              <w:t xml:space="preserve"> 2.9 </w:t>
            </w:r>
          </w:p>
        </w:tc>
        <w:tc>
          <w:tcPr>
            <w:tcW w:w="0" w:type="auto"/>
            <w:noWrap/>
            <w:vAlign w:val="center"/>
          </w:tcPr>
          <w:p w:rsidR="009B3E02" w:rsidRPr="009B3E02" w:rsidRDefault="009B3E02" w:rsidP="009B3E02">
            <w:pPr>
              <w:jc w:val="right"/>
              <w:rPr>
                <w:sz w:val="20"/>
              </w:rPr>
            </w:pPr>
            <w:r w:rsidRPr="009B3E02">
              <w:rPr>
                <w:sz w:val="20"/>
              </w:rPr>
              <w:t xml:space="preserve"> 2.4 </w:t>
            </w:r>
          </w:p>
        </w:tc>
        <w:tc>
          <w:tcPr>
            <w:tcW w:w="0" w:type="auto"/>
            <w:noWrap/>
            <w:vAlign w:val="center"/>
          </w:tcPr>
          <w:p w:rsidR="009B3E02" w:rsidRPr="009B3E02" w:rsidRDefault="009B3E02" w:rsidP="009B3E02">
            <w:pPr>
              <w:jc w:val="right"/>
              <w:rPr>
                <w:sz w:val="20"/>
              </w:rPr>
            </w:pPr>
            <w:r w:rsidRPr="009B3E02">
              <w:rPr>
                <w:sz w:val="20"/>
              </w:rPr>
              <w:t xml:space="preserve"> 2.2 </w:t>
            </w:r>
          </w:p>
        </w:tc>
        <w:tc>
          <w:tcPr>
            <w:tcW w:w="0" w:type="auto"/>
            <w:noWrap/>
            <w:vAlign w:val="center"/>
          </w:tcPr>
          <w:p w:rsidR="009B3E02" w:rsidRPr="009B3E02" w:rsidRDefault="009B3E02" w:rsidP="009B3E02">
            <w:pPr>
              <w:jc w:val="right"/>
              <w:rPr>
                <w:sz w:val="20"/>
              </w:rPr>
            </w:pPr>
            <w:r w:rsidRPr="009B3E02">
              <w:rPr>
                <w:sz w:val="20"/>
              </w:rPr>
              <w:t xml:space="preserve"> 2.3 </w:t>
            </w:r>
          </w:p>
        </w:tc>
      </w:tr>
      <w:tr w:rsidR="009B3E02" w:rsidRPr="000C0E37" w:rsidTr="009B3E02">
        <w:trPr>
          <w:trHeight w:val="283"/>
        </w:trPr>
        <w:tc>
          <w:tcPr>
            <w:tcW w:w="0" w:type="auto"/>
            <w:noWrap/>
            <w:vAlign w:val="center"/>
          </w:tcPr>
          <w:p w:rsidR="009B3E02" w:rsidRPr="00845B97" w:rsidRDefault="009B3E02" w:rsidP="009B3E02">
            <w:pPr>
              <w:rPr>
                <w:rFonts w:ascii="Calibri" w:hAnsi="Calibri"/>
                <w:color w:val="000000"/>
                <w:sz w:val="20"/>
              </w:rPr>
            </w:pPr>
            <w:r w:rsidRPr="00845B97">
              <w:rPr>
                <w:rFonts w:ascii="Calibri" w:hAnsi="Calibri"/>
                <w:color w:val="000000"/>
                <w:sz w:val="20"/>
              </w:rPr>
              <w:t>Other occupations</w:t>
            </w:r>
          </w:p>
        </w:tc>
        <w:tc>
          <w:tcPr>
            <w:tcW w:w="0" w:type="auto"/>
            <w:noWrap/>
          </w:tcPr>
          <w:p w:rsidR="009B3E02" w:rsidRPr="009B3E02" w:rsidRDefault="009B3E02" w:rsidP="009B3E02">
            <w:pPr>
              <w:jc w:val="right"/>
              <w:rPr>
                <w:sz w:val="20"/>
              </w:rPr>
            </w:pPr>
            <w:r w:rsidRPr="009B3E02">
              <w:rPr>
                <w:sz w:val="20"/>
              </w:rPr>
              <w:t xml:space="preserve"> 0.9 </w:t>
            </w:r>
          </w:p>
        </w:tc>
        <w:tc>
          <w:tcPr>
            <w:tcW w:w="0" w:type="auto"/>
            <w:noWrap/>
          </w:tcPr>
          <w:p w:rsidR="009B3E02" w:rsidRPr="009B3E02" w:rsidRDefault="009B3E02" w:rsidP="009B3E02">
            <w:pPr>
              <w:jc w:val="right"/>
              <w:rPr>
                <w:sz w:val="20"/>
              </w:rPr>
            </w:pPr>
            <w:r w:rsidRPr="009B3E02">
              <w:rPr>
                <w:sz w:val="20"/>
              </w:rPr>
              <w:t xml:space="preserve"> 1.3 </w:t>
            </w:r>
          </w:p>
        </w:tc>
        <w:tc>
          <w:tcPr>
            <w:tcW w:w="0" w:type="auto"/>
            <w:noWrap/>
          </w:tcPr>
          <w:p w:rsidR="009B3E02" w:rsidRPr="009B3E02" w:rsidRDefault="009B3E02" w:rsidP="009B3E02">
            <w:pPr>
              <w:jc w:val="right"/>
              <w:rPr>
                <w:sz w:val="20"/>
              </w:rPr>
            </w:pPr>
            <w:r w:rsidRPr="009B3E02">
              <w:rPr>
                <w:sz w:val="20"/>
              </w:rPr>
              <w:t xml:space="preserve"> 2.2 </w:t>
            </w:r>
          </w:p>
        </w:tc>
        <w:tc>
          <w:tcPr>
            <w:tcW w:w="0" w:type="auto"/>
            <w:noWrap/>
          </w:tcPr>
          <w:p w:rsidR="009B3E02" w:rsidRPr="009B3E02" w:rsidRDefault="009B3E02" w:rsidP="009B3E02">
            <w:pPr>
              <w:jc w:val="right"/>
              <w:rPr>
                <w:sz w:val="20"/>
              </w:rPr>
            </w:pPr>
            <w:r w:rsidRPr="009B3E02">
              <w:rPr>
                <w:sz w:val="20"/>
              </w:rPr>
              <w:t xml:space="preserve"> 2.8 </w:t>
            </w:r>
          </w:p>
        </w:tc>
        <w:tc>
          <w:tcPr>
            <w:tcW w:w="0" w:type="auto"/>
            <w:noWrap/>
          </w:tcPr>
          <w:p w:rsidR="009B3E02" w:rsidRPr="009B3E02" w:rsidRDefault="009B3E02" w:rsidP="009B3E02">
            <w:pPr>
              <w:jc w:val="right"/>
              <w:rPr>
                <w:sz w:val="20"/>
              </w:rPr>
            </w:pPr>
            <w:r w:rsidRPr="009B3E02">
              <w:rPr>
                <w:sz w:val="20"/>
              </w:rPr>
              <w:t xml:space="preserve"> 2.4 </w:t>
            </w:r>
          </w:p>
        </w:tc>
        <w:tc>
          <w:tcPr>
            <w:tcW w:w="0" w:type="auto"/>
            <w:noWrap/>
            <w:vAlign w:val="center"/>
          </w:tcPr>
          <w:p w:rsidR="009B3E02" w:rsidRPr="009B3E02" w:rsidRDefault="009B3E02" w:rsidP="009B3E02">
            <w:pPr>
              <w:jc w:val="right"/>
              <w:rPr>
                <w:sz w:val="20"/>
              </w:rPr>
            </w:pPr>
            <w:r w:rsidRPr="009B3E02">
              <w:rPr>
                <w:sz w:val="20"/>
              </w:rPr>
              <w:t xml:space="preserve"> 1.7 </w:t>
            </w:r>
          </w:p>
        </w:tc>
        <w:tc>
          <w:tcPr>
            <w:tcW w:w="0" w:type="auto"/>
            <w:noWrap/>
            <w:vAlign w:val="center"/>
          </w:tcPr>
          <w:p w:rsidR="009B3E02" w:rsidRPr="009B3E02" w:rsidRDefault="009B3E02" w:rsidP="009B3E02">
            <w:pPr>
              <w:jc w:val="right"/>
              <w:rPr>
                <w:sz w:val="20"/>
              </w:rPr>
            </w:pPr>
            <w:r w:rsidRPr="009B3E02">
              <w:rPr>
                <w:sz w:val="20"/>
              </w:rPr>
              <w:t xml:space="preserve"> 1.5 </w:t>
            </w:r>
          </w:p>
        </w:tc>
        <w:tc>
          <w:tcPr>
            <w:tcW w:w="0" w:type="auto"/>
            <w:noWrap/>
            <w:vAlign w:val="center"/>
          </w:tcPr>
          <w:p w:rsidR="009B3E02" w:rsidRPr="009B3E02" w:rsidRDefault="009B3E02" w:rsidP="009B3E02">
            <w:pPr>
              <w:jc w:val="right"/>
              <w:rPr>
                <w:sz w:val="20"/>
              </w:rPr>
            </w:pPr>
            <w:r w:rsidRPr="009B3E02">
              <w:rPr>
                <w:sz w:val="20"/>
              </w:rPr>
              <w:t xml:space="preserve"> 1.8 </w:t>
            </w:r>
          </w:p>
        </w:tc>
        <w:tc>
          <w:tcPr>
            <w:tcW w:w="0" w:type="auto"/>
            <w:noWrap/>
            <w:vAlign w:val="center"/>
          </w:tcPr>
          <w:p w:rsidR="009B3E02" w:rsidRPr="009B3E02" w:rsidRDefault="009B3E02" w:rsidP="009B3E02">
            <w:pPr>
              <w:jc w:val="right"/>
              <w:rPr>
                <w:sz w:val="20"/>
              </w:rPr>
            </w:pPr>
            <w:r w:rsidRPr="009B3E02">
              <w:rPr>
                <w:sz w:val="20"/>
              </w:rPr>
              <w:t xml:space="preserve"> 3.9 </w:t>
            </w:r>
          </w:p>
        </w:tc>
        <w:tc>
          <w:tcPr>
            <w:tcW w:w="0" w:type="auto"/>
            <w:noWrap/>
            <w:vAlign w:val="center"/>
          </w:tcPr>
          <w:p w:rsidR="009B3E02" w:rsidRPr="009B3E02" w:rsidRDefault="009B3E02" w:rsidP="009B3E02">
            <w:pPr>
              <w:jc w:val="right"/>
              <w:rPr>
                <w:sz w:val="20"/>
              </w:rPr>
            </w:pPr>
            <w:r w:rsidRPr="009B3E02">
              <w:rPr>
                <w:sz w:val="20"/>
              </w:rPr>
              <w:t xml:space="preserve"> 2.9 </w:t>
            </w:r>
          </w:p>
        </w:tc>
      </w:tr>
      <w:tr w:rsidR="009B3E02" w:rsidRPr="000C0E37" w:rsidTr="009B3E02">
        <w:trPr>
          <w:trHeight w:val="283"/>
        </w:trPr>
        <w:tc>
          <w:tcPr>
            <w:tcW w:w="0" w:type="auto"/>
            <w:shd w:val="clear" w:color="auto" w:fill="244061" w:themeFill="accent1" w:themeFillShade="80"/>
            <w:noWrap/>
            <w:vAlign w:val="center"/>
          </w:tcPr>
          <w:p w:rsidR="009B3E02" w:rsidRPr="00845B97" w:rsidRDefault="009B3E02" w:rsidP="009B3E02">
            <w:pPr>
              <w:rPr>
                <w:rFonts w:ascii="Calibri" w:hAnsi="Calibri"/>
                <w:b/>
                <w:bCs/>
                <w:color w:val="FFFFFF"/>
                <w:sz w:val="20"/>
              </w:rPr>
            </w:pPr>
            <w:r w:rsidRPr="00845B97">
              <w:rPr>
                <w:rFonts w:ascii="Calibri" w:hAnsi="Calibri"/>
                <w:b/>
                <w:bCs/>
                <w:color w:val="FFFFFF"/>
                <w:sz w:val="20"/>
              </w:rPr>
              <w:t>Total respondents employed</w:t>
            </w:r>
          </w:p>
        </w:tc>
        <w:tc>
          <w:tcPr>
            <w:tcW w:w="0" w:type="auto"/>
            <w:shd w:val="clear" w:color="auto" w:fill="244061" w:themeFill="accent1" w:themeFillShade="80"/>
            <w:noWrap/>
          </w:tcPr>
          <w:p w:rsidR="009B3E02" w:rsidRPr="009B3E02" w:rsidRDefault="009B3E02" w:rsidP="009B3E02">
            <w:pPr>
              <w:rPr>
                <w:b/>
                <w:sz w:val="20"/>
              </w:rPr>
            </w:pPr>
            <w:r w:rsidRPr="009B3E02">
              <w:rPr>
                <w:b/>
                <w:sz w:val="20"/>
              </w:rPr>
              <w:t xml:space="preserve">3,684 </w:t>
            </w:r>
          </w:p>
        </w:tc>
        <w:tc>
          <w:tcPr>
            <w:tcW w:w="0" w:type="auto"/>
            <w:shd w:val="clear" w:color="auto" w:fill="244061" w:themeFill="accent1" w:themeFillShade="80"/>
            <w:noWrap/>
          </w:tcPr>
          <w:p w:rsidR="009B3E02" w:rsidRPr="009B3E02" w:rsidRDefault="009B3E02" w:rsidP="009B3E02">
            <w:pPr>
              <w:rPr>
                <w:b/>
                <w:sz w:val="20"/>
              </w:rPr>
            </w:pPr>
            <w:r w:rsidRPr="009B3E02">
              <w:rPr>
                <w:b/>
                <w:sz w:val="20"/>
              </w:rPr>
              <w:t xml:space="preserve">3,450 </w:t>
            </w:r>
          </w:p>
        </w:tc>
        <w:tc>
          <w:tcPr>
            <w:tcW w:w="0" w:type="auto"/>
            <w:shd w:val="clear" w:color="auto" w:fill="244061" w:themeFill="accent1" w:themeFillShade="80"/>
            <w:noWrap/>
          </w:tcPr>
          <w:p w:rsidR="009B3E02" w:rsidRPr="009B3E02" w:rsidRDefault="009B3E02" w:rsidP="009B3E02">
            <w:pPr>
              <w:rPr>
                <w:b/>
                <w:sz w:val="20"/>
              </w:rPr>
            </w:pPr>
            <w:r w:rsidRPr="009B3E02">
              <w:rPr>
                <w:b/>
                <w:sz w:val="20"/>
              </w:rPr>
              <w:t xml:space="preserve"> 3,084 </w:t>
            </w:r>
          </w:p>
        </w:tc>
        <w:tc>
          <w:tcPr>
            <w:tcW w:w="0" w:type="auto"/>
            <w:shd w:val="clear" w:color="auto" w:fill="244061" w:themeFill="accent1" w:themeFillShade="80"/>
            <w:noWrap/>
          </w:tcPr>
          <w:p w:rsidR="009B3E02" w:rsidRPr="009B3E02" w:rsidRDefault="009B3E02" w:rsidP="009B3E02">
            <w:pPr>
              <w:rPr>
                <w:b/>
                <w:sz w:val="20"/>
              </w:rPr>
            </w:pPr>
            <w:r w:rsidRPr="009B3E02">
              <w:rPr>
                <w:b/>
                <w:sz w:val="20"/>
              </w:rPr>
              <w:t xml:space="preserve">3,211 </w:t>
            </w:r>
          </w:p>
        </w:tc>
        <w:tc>
          <w:tcPr>
            <w:tcW w:w="0" w:type="auto"/>
            <w:shd w:val="clear" w:color="auto" w:fill="244061" w:themeFill="accent1" w:themeFillShade="80"/>
            <w:noWrap/>
          </w:tcPr>
          <w:p w:rsidR="009B3E02" w:rsidRPr="009B3E02" w:rsidRDefault="009B3E02" w:rsidP="009B3E02">
            <w:pPr>
              <w:rPr>
                <w:b/>
                <w:sz w:val="20"/>
              </w:rPr>
            </w:pPr>
            <w:r w:rsidRPr="009B3E02">
              <w:rPr>
                <w:b/>
                <w:sz w:val="20"/>
              </w:rPr>
              <w:t xml:space="preserve"> 2,737 </w:t>
            </w:r>
          </w:p>
        </w:tc>
        <w:tc>
          <w:tcPr>
            <w:tcW w:w="0" w:type="auto"/>
            <w:shd w:val="clear" w:color="auto" w:fill="244061" w:themeFill="accent1" w:themeFillShade="80"/>
            <w:noWrap/>
            <w:vAlign w:val="center"/>
          </w:tcPr>
          <w:p w:rsidR="009B3E02" w:rsidRPr="009B3E02" w:rsidRDefault="009B3E02" w:rsidP="009B3E02">
            <w:pPr>
              <w:jc w:val="right"/>
              <w:rPr>
                <w:b/>
                <w:sz w:val="20"/>
              </w:rPr>
            </w:pPr>
            <w:r w:rsidRPr="009B3E02">
              <w:rPr>
                <w:b/>
                <w:sz w:val="20"/>
              </w:rPr>
              <w:t xml:space="preserve">3,145 </w:t>
            </w:r>
          </w:p>
        </w:tc>
        <w:tc>
          <w:tcPr>
            <w:tcW w:w="0" w:type="auto"/>
            <w:shd w:val="clear" w:color="auto" w:fill="244061" w:themeFill="accent1" w:themeFillShade="80"/>
            <w:noWrap/>
            <w:vAlign w:val="center"/>
          </w:tcPr>
          <w:p w:rsidR="009B3E02" w:rsidRPr="009B3E02" w:rsidRDefault="009B3E02" w:rsidP="009B3E02">
            <w:pPr>
              <w:jc w:val="right"/>
              <w:rPr>
                <w:b/>
                <w:sz w:val="20"/>
              </w:rPr>
            </w:pPr>
            <w:r w:rsidRPr="009B3E02">
              <w:rPr>
                <w:b/>
                <w:sz w:val="20"/>
              </w:rPr>
              <w:t xml:space="preserve">2,868 </w:t>
            </w:r>
          </w:p>
        </w:tc>
        <w:tc>
          <w:tcPr>
            <w:tcW w:w="0" w:type="auto"/>
            <w:shd w:val="clear" w:color="auto" w:fill="244061" w:themeFill="accent1" w:themeFillShade="80"/>
            <w:noWrap/>
            <w:vAlign w:val="center"/>
          </w:tcPr>
          <w:p w:rsidR="009B3E02" w:rsidRPr="009B3E02" w:rsidRDefault="009B3E02" w:rsidP="009B3E02">
            <w:pPr>
              <w:jc w:val="right"/>
              <w:rPr>
                <w:b/>
                <w:sz w:val="20"/>
              </w:rPr>
            </w:pPr>
            <w:r w:rsidRPr="009B3E02">
              <w:rPr>
                <w:b/>
                <w:sz w:val="20"/>
              </w:rPr>
              <w:t xml:space="preserve">2,739 </w:t>
            </w:r>
          </w:p>
        </w:tc>
        <w:tc>
          <w:tcPr>
            <w:tcW w:w="0" w:type="auto"/>
            <w:shd w:val="clear" w:color="auto" w:fill="244061" w:themeFill="accent1" w:themeFillShade="80"/>
            <w:noWrap/>
            <w:vAlign w:val="center"/>
          </w:tcPr>
          <w:p w:rsidR="009B3E02" w:rsidRPr="009B3E02" w:rsidRDefault="009B3E02" w:rsidP="009B3E02">
            <w:pPr>
              <w:jc w:val="right"/>
              <w:rPr>
                <w:b/>
                <w:sz w:val="20"/>
              </w:rPr>
            </w:pPr>
            <w:r w:rsidRPr="009B3E02">
              <w:rPr>
                <w:b/>
                <w:sz w:val="20"/>
              </w:rPr>
              <w:t xml:space="preserve">2,688 </w:t>
            </w:r>
          </w:p>
        </w:tc>
        <w:tc>
          <w:tcPr>
            <w:tcW w:w="0" w:type="auto"/>
            <w:shd w:val="clear" w:color="auto" w:fill="244061" w:themeFill="accent1" w:themeFillShade="80"/>
            <w:noWrap/>
            <w:vAlign w:val="center"/>
          </w:tcPr>
          <w:p w:rsidR="009B3E02" w:rsidRPr="009B3E02" w:rsidRDefault="009B3E02" w:rsidP="009B3E02">
            <w:pPr>
              <w:jc w:val="right"/>
              <w:rPr>
                <w:b/>
                <w:sz w:val="20"/>
              </w:rPr>
            </w:pPr>
            <w:r w:rsidRPr="009B3E02">
              <w:rPr>
                <w:b/>
                <w:sz w:val="20"/>
              </w:rPr>
              <w:t xml:space="preserve">2,454 </w:t>
            </w:r>
          </w:p>
        </w:tc>
      </w:tr>
    </w:tbl>
    <w:p w:rsidR="00845B97" w:rsidRDefault="009B3E02" w:rsidP="00845B97">
      <w:pPr>
        <w:rPr>
          <w:i/>
          <w:sz w:val="18"/>
        </w:rPr>
      </w:pPr>
      <w:r w:rsidRPr="009B3E02">
        <w:rPr>
          <w:b/>
          <w:i/>
          <w:sz w:val="18"/>
        </w:rPr>
        <w:t>Note:</w:t>
      </w:r>
      <w:r w:rsidRPr="009B3E02">
        <w:rPr>
          <w:i/>
          <w:sz w:val="18"/>
        </w:rPr>
        <w:t xml:space="preserve"> Total respondents</w:t>
      </w:r>
      <w:r>
        <w:rPr>
          <w:i/>
          <w:sz w:val="18"/>
        </w:rPr>
        <w:t xml:space="preserve"> </w:t>
      </w:r>
      <w:r w:rsidRPr="009B3E02">
        <w:rPr>
          <w:i/>
          <w:sz w:val="18"/>
        </w:rPr>
        <w:t>ex</w:t>
      </w:r>
      <w:r>
        <w:rPr>
          <w:i/>
          <w:sz w:val="18"/>
        </w:rPr>
        <w:t>c</w:t>
      </w:r>
      <w:r w:rsidRPr="009B3E02">
        <w:rPr>
          <w:i/>
          <w:sz w:val="18"/>
        </w:rPr>
        <w:t>lude those employed whose occupations were not reported.</w:t>
      </w:r>
    </w:p>
    <w:p w:rsidR="00C516DD" w:rsidRPr="009B3E02" w:rsidRDefault="00C516DD" w:rsidP="00C516DD">
      <w:pPr>
        <w:spacing w:after="0"/>
        <w:rPr>
          <w:i/>
          <w:sz w:val="18"/>
        </w:rPr>
      </w:pPr>
    </w:p>
    <w:p w:rsidR="009B3E02" w:rsidRDefault="009B3E02" w:rsidP="00C516DD">
      <w:pPr>
        <w:pStyle w:val="Caption"/>
        <w:spacing w:after="0"/>
        <w:rPr>
          <w:rStyle w:val="Strong"/>
        </w:rPr>
      </w:pPr>
      <w:r w:rsidRPr="009B3E02">
        <w:rPr>
          <w:rStyle w:val="Strong"/>
        </w:rPr>
        <w:t xml:space="preserve">Table </w:t>
      </w:r>
      <w:r w:rsidRPr="009B3E02">
        <w:rPr>
          <w:rStyle w:val="Strong"/>
        </w:rPr>
        <w:fldChar w:fldCharType="begin"/>
      </w:r>
      <w:r w:rsidRPr="009B3E02">
        <w:rPr>
          <w:rStyle w:val="Strong"/>
        </w:rPr>
        <w:instrText xml:space="preserve"> SEQ Table \* ARABIC </w:instrText>
      </w:r>
      <w:r w:rsidRPr="009B3E02">
        <w:rPr>
          <w:rStyle w:val="Strong"/>
        </w:rPr>
        <w:fldChar w:fldCharType="separate"/>
      </w:r>
      <w:r w:rsidR="00283EB0">
        <w:rPr>
          <w:rStyle w:val="Strong"/>
          <w:noProof/>
        </w:rPr>
        <w:t>26</w:t>
      </w:r>
      <w:r w:rsidRPr="009B3E02">
        <w:rPr>
          <w:rStyle w:val="Strong"/>
        </w:rPr>
        <w:fldChar w:fldCharType="end"/>
      </w:r>
      <w:r w:rsidRPr="009B3E02">
        <w:rPr>
          <w:rStyle w:val="Strong"/>
        </w:rPr>
        <w:t xml:space="preserve">  Average hours worked per week, Year 12 or equivalent completers who were employed</w:t>
      </w:r>
    </w:p>
    <w:p w:rsidR="009B3E02" w:rsidRPr="005D5F41" w:rsidRDefault="009B3E02" w:rsidP="009B3E02">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399" w:type="dxa"/>
        <w:tblInd w:w="108" w:type="dxa"/>
        <w:tblLook w:val="04A0" w:firstRow="1" w:lastRow="0" w:firstColumn="1" w:lastColumn="0" w:noHBand="0" w:noVBand="1"/>
      </w:tblPr>
      <w:tblGrid>
        <w:gridCol w:w="4264"/>
        <w:gridCol w:w="1227"/>
        <w:gridCol w:w="1227"/>
        <w:gridCol w:w="1227"/>
        <w:gridCol w:w="1227"/>
        <w:gridCol w:w="1227"/>
      </w:tblGrid>
      <w:tr w:rsidR="009B3E02" w:rsidRPr="006F1D4F" w:rsidTr="009B3E02">
        <w:trPr>
          <w:trHeight w:val="315"/>
        </w:trPr>
        <w:tc>
          <w:tcPr>
            <w:tcW w:w="4264" w:type="dxa"/>
            <w:tcBorders>
              <w:right w:val="single" w:sz="4" w:space="0" w:color="FFFFFF" w:themeColor="background1"/>
            </w:tcBorders>
            <w:shd w:val="clear" w:color="auto" w:fill="244061" w:themeFill="accent1" w:themeFillShade="80"/>
            <w:vAlign w:val="center"/>
          </w:tcPr>
          <w:p w:rsidR="009B3E02" w:rsidRPr="005E23C7" w:rsidRDefault="009B3E02" w:rsidP="009B3E02">
            <w:pPr>
              <w:rPr>
                <w:b/>
                <w:bCs/>
                <w:sz w:val="20"/>
                <w:szCs w:val="20"/>
              </w:rPr>
            </w:pPr>
            <w:r w:rsidRPr="009B3E02">
              <w:rPr>
                <w:b/>
                <w:bCs/>
                <w:sz w:val="20"/>
                <w:szCs w:val="20"/>
              </w:rPr>
              <w:t>Average hours worked per week</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9B3E02" w:rsidRPr="006F1D4F" w:rsidRDefault="009B3E02" w:rsidP="009B3E02">
            <w:pPr>
              <w:jc w:val="center"/>
              <w:rPr>
                <w:b/>
                <w:bCs/>
                <w:sz w:val="20"/>
                <w:szCs w:val="20"/>
              </w:rPr>
            </w:pPr>
            <w:r w:rsidRPr="006F1D4F">
              <w:rPr>
                <w:b/>
                <w:bCs/>
                <w:sz w:val="20"/>
                <w:szCs w:val="20"/>
              </w:rPr>
              <w:t>2010</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9B3E02" w:rsidRPr="006F1D4F" w:rsidRDefault="009B3E02" w:rsidP="009B3E02">
            <w:pPr>
              <w:jc w:val="center"/>
              <w:rPr>
                <w:b/>
                <w:bCs/>
                <w:sz w:val="20"/>
                <w:szCs w:val="20"/>
              </w:rPr>
            </w:pPr>
            <w:r w:rsidRPr="006F1D4F">
              <w:rPr>
                <w:b/>
                <w:bCs/>
                <w:sz w:val="20"/>
                <w:szCs w:val="20"/>
              </w:rPr>
              <w:t>2011</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9B3E02" w:rsidRPr="006F1D4F" w:rsidRDefault="009B3E02" w:rsidP="009B3E02">
            <w:pPr>
              <w:jc w:val="center"/>
              <w:rPr>
                <w:b/>
                <w:bCs/>
                <w:sz w:val="20"/>
                <w:szCs w:val="20"/>
              </w:rPr>
            </w:pPr>
            <w:r w:rsidRPr="006F1D4F">
              <w:rPr>
                <w:b/>
                <w:bCs/>
                <w:sz w:val="20"/>
                <w:szCs w:val="20"/>
              </w:rPr>
              <w:t>2012</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9B3E02" w:rsidRPr="006F1D4F" w:rsidRDefault="009B3E02" w:rsidP="009B3E02">
            <w:pPr>
              <w:jc w:val="center"/>
              <w:rPr>
                <w:b/>
                <w:bCs/>
                <w:sz w:val="20"/>
                <w:szCs w:val="20"/>
              </w:rPr>
            </w:pPr>
            <w:r w:rsidRPr="006F1D4F">
              <w:rPr>
                <w:b/>
                <w:bCs/>
                <w:sz w:val="20"/>
                <w:szCs w:val="20"/>
              </w:rPr>
              <w:t>2013</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9B3E02" w:rsidRPr="006F1D4F" w:rsidRDefault="009B3E02" w:rsidP="009B3E02">
            <w:pPr>
              <w:jc w:val="center"/>
              <w:rPr>
                <w:b/>
                <w:bCs/>
                <w:sz w:val="20"/>
                <w:szCs w:val="20"/>
              </w:rPr>
            </w:pPr>
            <w:r w:rsidRPr="006F1D4F">
              <w:rPr>
                <w:b/>
                <w:bCs/>
                <w:sz w:val="20"/>
                <w:szCs w:val="20"/>
              </w:rPr>
              <w:t>2014</w:t>
            </w:r>
          </w:p>
        </w:tc>
      </w:tr>
      <w:tr w:rsidR="009B3E02" w:rsidRPr="00845B97" w:rsidTr="009B3E02">
        <w:trPr>
          <w:trHeight w:val="300"/>
        </w:trPr>
        <w:tc>
          <w:tcPr>
            <w:tcW w:w="4264" w:type="dxa"/>
            <w:noWrap/>
          </w:tcPr>
          <w:p w:rsidR="009B3E02" w:rsidRPr="009B3E02" w:rsidRDefault="009B3E02" w:rsidP="009B3E02">
            <w:pPr>
              <w:rPr>
                <w:sz w:val="20"/>
              </w:rPr>
            </w:pPr>
            <w:r w:rsidRPr="009B3E02">
              <w:rPr>
                <w:sz w:val="20"/>
              </w:rPr>
              <w:t>&lt; 9 hours</w:t>
            </w:r>
          </w:p>
        </w:tc>
        <w:tc>
          <w:tcPr>
            <w:tcW w:w="1227" w:type="dxa"/>
            <w:noWrap/>
            <w:vAlign w:val="center"/>
          </w:tcPr>
          <w:p w:rsidR="009B3E02" w:rsidRPr="009B3E02" w:rsidRDefault="009B3E02" w:rsidP="009B3E02">
            <w:pPr>
              <w:jc w:val="right"/>
              <w:rPr>
                <w:sz w:val="20"/>
              </w:rPr>
            </w:pPr>
            <w:r w:rsidRPr="009B3E02">
              <w:rPr>
                <w:sz w:val="20"/>
              </w:rPr>
              <w:t xml:space="preserve"> 6.0 </w:t>
            </w:r>
          </w:p>
        </w:tc>
        <w:tc>
          <w:tcPr>
            <w:tcW w:w="1227" w:type="dxa"/>
            <w:noWrap/>
            <w:vAlign w:val="center"/>
          </w:tcPr>
          <w:p w:rsidR="009B3E02" w:rsidRPr="009B3E02" w:rsidRDefault="009B3E02" w:rsidP="009B3E02">
            <w:pPr>
              <w:jc w:val="right"/>
              <w:rPr>
                <w:sz w:val="20"/>
              </w:rPr>
            </w:pPr>
            <w:r w:rsidRPr="009B3E02">
              <w:rPr>
                <w:sz w:val="20"/>
              </w:rPr>
              <w:t xml:space="preserve"> 5.3 </w:t>
            </w:r>
          </w:p>
        </w:tc>
        <w:tc>
          <w:tcPr>
            <w:tcW w:w="1227" w:type="dxa"/>
            <w:noWrap/>
            <w:vAlign w:val="center"/>
          </w:tcPr>
          <w:p w:rsidR="009B3E02" w:rsidRPr="009B3E02" w:rsidRDefault="009B3E02" w:rsidP="009B3E02">
            <w:pPr>
              <w:jc w:val="right"/>
              <w:rPr>
                <w:sz w:val="20"/>
              </w:rPr>
            </w:pPr>
            <w:r w:rsidRPr="009B3E02">
              <w:rPr>
                <w:sz w:val="20"/>
              </w:rPr>
              <w:t xml:space="preserve"> 5.2 </w:t>
            </w:r>
          </w:p>
        </w:tc>
        <w:tc>
          <w:tcPr>
            <w:tcW w:w="1227" w:type="dxa"/>
            <w:noWrap/>
            <w:vAlign w:val="center"/>
          </w:tcPr>
          <w:p w:rsidR="009B3E02" w:rsidRPr="009B3E02" w:rsidRDefault="009B3E02" w:rsidP="009B3E02">
            <w:pPr>
              <w:jc w:val="right"/>
              <w:rPr>
                <w:sz w:val="20"/>
              </w:rPr>
            </w:pPr>
            <w:r w:rsidRPr="009B3E02">
              <w:rPr>
                <w:sz w:val="20"/>
              </w:rPr>
              <w:t xml:space="preserve"> 6.4 </w:t>
            </w:r>
          </w:p>
        </w:tc>
        <w:tc>
          <w:tcPr>
            <w:tcW w:w="1227" w:type="dxa"/>
            <w:noWrap/>
            <w:vAlign w:val="center"/>
          </w:tcPr>
          <w:p w:rsidR="009B3E02" w:rsidRPr="009B3E02" w:rsidRDefault="009B3E02" w:rsidP="009B3E02">
            <w:pPr>
              <w:jc w:val="right"/>
              <w:rPr>
                <w:sz w:val="20"/>
              </w:rPr>
            </w:pPr>
            <w:r w:rsidRPr="009B3E02">
              <w:rPr>
                <w:sz w:val="20"/>
              </w:rPr>
              <w:t xml:space="preserve"> 7.1 </w:t>
            </w:r>
          </w:p>
        </w:tc>
      </w:tr>
      <w:tr w:rsidR="009B3E02" w:rsidRPr="00845B97" w:rsidTr="009B3E02">
        <w:trPr>
          <w:trHeight w:val="300"/>
        </w:trPr>
        <w:tc>
          <w:tcPr>
            <w:tcW w:w="4264" w:type="dxa"/>
            <w:noWrap/>
          </w:tcPr>
          <w:p w:rsidR="009B3E02" w:rsidRPr="009B3E02" w:rsidRDefault="009B3E02" w:rsidP="009B3E02">
            <w:pPr>
              <w:rPr>
                <w:sz w:val="20"/>
              </w:rPr>
            </w:pPr>
            <w:r w:rsidRPr="009B3E02">
              <w:rPr>
                <w:sz w:val="20"/>
              </w:rPr>
              <w:t>10 - 19 hours</w:t>
            </w:r>
          </w:p>
        </w:tc>
        <w:tc>
          <w:tcPr>
            <w:tcW w:w="1227" w:type="dxa"/>
            <w:noWrap/>
            <w:vAlign w:val="center"/>
          </w:tcPr>
          <w:p w:rsidR="009B3E02" w:rsidRPr="009B3E02" w:rsidRDefault="009B3E02" w:rsidP="009B3E02">
            <w:pPr>
              <w:jc w:val="right"/>
              <w:rPr>
                <w:sz w:val="20"/>
              </w:rPr>
            </w:pPr>
            <w:r w:rsidRPr="009B3E02">
              <w:rPr>
                <w:sz w:val="20"/>
              </w:rPr>
              <w:t xml:space="preserve"> 16.7 </w:t>
            </w:r>
          </w:p>
        </w:tc>
        <w:tc>
          <w:tcPr>
            <w:tcW w:w="1227" w:type="dxa"/>
            <w:noWrap/>
            <w:vAlign w:val="center"/>
          </w:tcPr>
          <w:p w:rsidR="009B3E02" w:rsidRPr="009B3E02" w:rsidRDefault="009B3E02" w:rsidP="009B3E02">
            <w:pPr>
              <w:jc w:val="right"/>
              <w:rPr>
                <w:sz w:val="20"/>
              </w:rPr>
            </w:pPr>
            <w:r w:rsidRPr="009B3E02">
              <w:rPr>
                <w:sz w:val="20"/>
              </w:rPr>
              <w:t xml:space="preserve"> 15.2 </w:t>
            </w:r>
          </w:p>
        </w:tc>
        <w:tc>
          <w:tcPr>
            <w:tcW w:w="1227" w:type="dxa"/>
            <w:noWrap/>
            <w:vAlign w:val="center"/>
          </w:tcPr>
          <w:p w:rsidR="009B3E02" w:rsidRPr="009B3E02" w:rsidRDefault="009B3E02" w:rsidP="009B3E02">
            <w:pPr>
              <w:jc w:val="right"/>
              <w:rPr>
                <w:sz w:val="20"/>
              </w:rPr>
            </w:pPr>
            <w:r w:rsidRPr="009B3E02">
              <w:rPr>
                <w:sz w:val="20"/>
              </w:rPr>
              <w:t xml:space="preserve"> 16.7 </w:t>
            </w:r>
          </w:p>
        </w:tc>
        <w:tc>
          <w:tcPr>
            <w:tcW w:w="1227" w:type="dxa"/>
            <w:noWrap/>
            <w:vAlign w:val="center"/>
          </w:tcPr>
          <w:p w:rsidR="009B3E02" w:rsidRPr="009B3E02" w:rsidRDefault="009B3E02" w:rsidP="009B3E02">
            <w:pPr>
              <w:jc w:val="right"/>
              <w:rPr>
                <w:sz w:val="20"/>
              </w:rPr>
            </w:pPr>
            <w:r w:rsidRPr="009B3E02">
              <w:rPr>
                <w:sz w:val="20"/>
              </w:rPr>
              <w:t xml:space="preserve"> 18.3 </w:t>
            </w:r>
          </w:p>
        </w:tc>
        <w:tc>
          <w:tcPr>
            <w:tcW w:w="1227" w:type="dxa"/>
            <w:noWrap/>
            <w:vAlign w:val="center"/>
          </w:tcPr>
          <w:p w:rsidR="009B3E02" w:rsidRPr="009B3E02" w:rsidRDefault="009B3E02" w:rsidP="009B3E02">
            <w:pPr>
              <w:jc w:val="right"/>
              <w:rPr>
                <w:sz w:val="20"/>
              </w:rPr>
            </w:pPr>
            <w:r w:rsidRPr="009B3E02">
              <w:rPr>
                <w:sz w:val="20"/>
              </w:rPr>
              <w:t xml:space="preserve"> 20.1 </w:t>
            </w:r>
          </w:p>
        </w:tc>
      </w:tr>
      <w:tr w:rsidR="009B3E02" w:rsidRPr="00845B97" w:rsidTr="009B3E02">
        <w:trPr>
          <w:trHeight w:val="300"/>
        </w:trPr>
        <w:tc>
          <w:tcPr>
            <w:tcW w:w="4264" w:type="dxa"/>
            <w:noWrap/>
          </w:tcPr>
          <w:p w:rsidR="009B3E02" w:rsidRPr="009B3E02" w:rsidRDefault="009B3E02" w:rsidP="009B3E02">
            <w:pPr>
              <w:rPr>
                <w:sz w:val="20"/>
              </w:rPr>
            </w:pPr>
            <w:r w:rsidRPr="009B3E02">
              <w:rPr>
                <w:sz w:val="20"/>
              </w:rPr>
              <w:t>20 - 24 hours</w:t>
            </w:r>
          </w:p>
        </w:tc>
        <w:tc>
          <w:tcPr>
            <w:tcW w:w="1227" w:type="dxa"/>
            <w:noWrap/>
            <w:vAlign w:val="center"/>
          </w:tcPr>
          <w:p w:rsidR="009B3E02" w:rsidRPr="009B3E02" w:rsidRDefault="009B3E02" w:rsidP="009B3E02">
            <w:pPr>
              <w:jc w:val="right"/>
              <w:rPr>
                <w:sz w:val="20"/>
              </w:rPr>
            </w:pPr>
            <w:r w:rsidRPr="009B3E02">
              <w:rPr>
                <w:sz w:val="20"/>
              </w:rPr>
              <w:t xml:space="preserve"> 12.8 </w:t>
            </w:r>
          </w:p>
        </w:tc>
        <w:tc>
          <w:tcPr>
            <w:tcW w:w="1227" w:type="dxa"/>
            <w:noWrap/>
            <w:vAlign w:val="center"/>
          </w:tcPr>
          <w:p w:rsidR="009B3E02" w:rsidRPr="009B3E02" w:rsidRDefault="009B3E02" w:rsidP="009B3E02">
            <w:pPr>
              <w:jc w:val="right"/>
              <w:rPr>
                <w:sz w:val="20"/>
              </w:rPr>
            </w:pPr>
            <w:r w:rsidRPr="009B3E02">
              <w:rPr>
                <w:sz w:val="20"/>
              </w:rPr>
              <w:t xml:space="preserve"> 12.9 </w:t>
            </w:r>
          </w:p>
        </w:tc>
        <w:tc>
          <w:tcPr>
            <w:tcW w:w="1227" w:type="dxa"/>
            <w:noWrap/>
            <w:vAlign w:val="center"/>
          </w:tcPr>
          <w:p w:rsidR="009B3E02" w:rsidRPr="009B3E02" w:rsidRDefault="009B3E02" w:rsidP="009B3E02">
            <w:pPr>
              <w:jc w:val="right"/>
              <w:rPr>
                <w:sz w:val="20"/>
              </w:rPr>
            </w:pPr>
            <w:r w:rsidRPr="009B3E02">
              <w:rPr>
                <w:sz w:val="20"/>
              </w:rPr>
              <w:t xml:space="preserve"> 13.8 </w:t>
            </w:r>
          </w:p>
        </w:tc>
        <w:tc>
          <w:tcPr>
            <w:tcW w:w="1227" w:type="dxa"/>
            <w:noWrap/>
            <w:vAlign w:val="center"/>
          </w:tcPr>
          <w:p w:rsidR="009B3E02" w:rsidRPr="009B3E02" w:rsidRDefault="009B3E02" w:rsidP="009B3E02">
            <w:pPr>
              <w:jc w:val="right"/>
              <w:rPr>
                <w:sz w:val="20"/>
              </w:rPr>
            </w:pPr>
            <w:r w:rsidRPr="009B3E02">
              <w:rPr>
                <w:sz w:val="20"/>
              </w:rPr>
              <w:t xml:space="preserve"> 13.3 </w:t>
            </w:r>
          </w:p>
        </w:tc>
        <w:tc>
          <w:tcPr>
            <w:tcW w:w="1227" w:type="dxa"/>
            <w:noWrap/>
            <w:vAlign w:val="center"/>
          </w:tcPr>
          <w:p w:rsidR="009B3E02" w:rsidRPr="009B3E02" w:rsidRDefault="009B3E02" w:rsidP="009B3E02">
            <w:pPr>
              <w:jc w:val="right"/>
              <w:rPr>
                <w:sz w:val="20"/>
              </w:rPr>
            </w:pPr>
            <w:r w:rsidRPr="009B3E02">
              <w:rPr>
                <w:sz w:val="20"/>
              </w:rPr>
              <w:t xml:space="preserve"> 13.4 </w:t>
            </w:r>
          </w:p>
        </w:tc>
      </w:tr>
      <w:tr w:rsidR="009B3E02" w:rsidRPr="00845B97" w:rsidTr="009B3E02">
        <w:trPr>
          <w:trHeight w:val="300"/>
        </w:trPr>
        <w:tc>
          <w:tcPr>
            <w:tcW w:w="4264" w:type="dxa"/>
            <w:noWrap/>
          </w:tcPr>
          <w:p w:rsidR="009B3E02" w:rsidRPr="009B3E02" w:rsidRDefault="009B3E02" w:rsidP="009B3E02">
            <w:pPr>
              <w:rPr>
                <w:sz w:val="20"/>
              </w:rPr>
            </w:pPr>
            <w:r w:rsidRPr="009B3E02">
              <w:rPr>
                <w:sz w:val="20"/>
              </w:rPr>
              <w:t>25 - 29 hours</w:t>
            </w:r>
          </w:p>
        </w:tc>
        <w:tc>
          <w:tcPr>
            <w:tcW w:w="1227" w:type="dxa"/>
            <w:noWrap/>
            <w:vAlign w:val="center"/>
          </w:tcPr>
          <w:p w:rsidR="009B3E02" w:rsidRPr="009B3E02" w:rsidRDefault="009B3E02" w:rsidP="009B3E02">
            <w:pPr>
              <w:jc w:val="right"/>
              <w:rPr>
                <w:sz w:val="20"/>
              </w:rPr>
            </w:pPr>
            <w:r w:rsidRPr="009B3E02">
              <w:rPr>
                <w:sz w:val="20"/>
              </w:rPr>
              <w:t xml:space="preserve"> 9.2 </w:t>
            </w:r>
          </w:p>
        </w:tc>
        <w:tc>
          <w:tcPr>
            <w:tcW w:w="1227" w:type="dxa"/>
            <w:noWrap/>
            <w:vAlign w:val="center"/>
          </w:tcPr>
          <w:p w:rsidR="009B3E02" w:rsidRPr="009B3E02" w:rsidRDefault="009B3E02" w:rsidP="009B3E02">
            <w:pPr>
              <w:jc w:val="right"/>
              <w:rPr>
                <w:sz w:val="20"/>
              </w:rPr>
            </w:pPr>
            <w:r w:rsidRPr="009B3E02">
              <w:rPr>
                <w:sz w:val="20"/>
              </w:rPr>
              <w:t xml:space="preserve"> 9.6 </w:t>
            </w:r>
          </w:p>
        </w:tc>
        <w:tc>
          <w:tcPr>
            <w:tcW w:w="1227" w:type="dxa"/>
            <w:noWrap/>
            <w:vAlign w:val="center"/>
          </w:tcPr>
          <w:p w:rsidR="009B3E02" w:rsidRPr="009B3E02" w:rsidRDefault="009B3E02" w:rsidP="009B3E02">
            <w:pPr>
              <w:jc w:val="right"/>
              <w:rPr>
                <w:sz w:val="20"/>
              </w:rPr>
            </w:pPr>
            <w:r w:rsidRPr="009B3E02">
              <w:rPr>
                <w:sz w:val="20"/>
              </w:rPr>
              <w:t xml:space="preserve"> 9.1 </w:t>
            </w:r>
          </w:p>
        </w:tc>
        <w:tc>
          <w:tcPr>
            <w:tcW w:w="1227" w:type="dxa"/>
            <w:noWrap/>
            <w:vAlign w:val="center"/>
          </w:tcPr>
          <w:p w:rsidR="009B3E02" w:rsidRPr="009B3E02" w:rsidRDefault="009B3E02" w:rsidP="009B3E02">
            <w:pPr>
              <w:jc w:val="right"/>
              <w:rPr>
                <w:sz w:val="20"/>
              </w:rPr>
            </w:pPr>
            <w:r w:rsidRPr="009B3E02">
              <w:rPr>
                <w:sz w:val="20"/>
              </w:rPr>
              <w:t xml:space="preserve"> 11.0 </w:t>
            </w:r>
          </w:p>
        </w:tc>
        <w:tc>
          <w:tcPr>
            <w:tcW w:w="1227" w:type="dxa"/>
            <w:noWrap/>
            <w:vAlign w:val="center"/>
          </w:tcPr>
          <w:p w:rsidR="009B3E02" w:rsidRPr="009B3E02" w:rsidRDefault="009B3E02" w:rsidP="009B3E02">
            <w:pPr>
              <w:jc w:val="right"/>
              <w:rPr>
                <w:sz w:val="20"/>
              </w:rPr>
            </w:pPr>
            <w:r w:rsidRPr="009B3E02">
              <w:rPr>
                <w:sz w:val="20"/>
              </w:rPr>
              <w:t xml:space="preserve"> 9.8 </w:t>
            </w:r>
          </w:p>
        </w:tc>
      </w:tr>
      <w:tr w:rsidR="009B3E02" w:rsidRPr="00845B97" w:rsidTr="009B3E02">
        <w:trPr>
          <w:trHeight w:val="300"/>
        </w:trPr>
        <w:tc>
          <w:tcPr>
            <w:tcW w:w="4264" w:type="dxa"/>
            <w:noWrap/>
          </w:tcPr>
          <w:p w:rsidR="009B3E02" w:rsidRPr="009B3E02" w:rsidRDefault="009B3E02" w:rsidP="009B3E02">
            <w:pPr>
              <w:rPr>
                <w:sz w:val="20"/>
              </w:rPr>
            </w:pPr>
            <w:r w:rsidRPr="009B3E02">
              <w:rPr>
                <w:sz w:val="20"/>
              </w:rPr>
              <w:t>30 - 34 hours</w:t>
            </w:r>
          </w:p>
        </w:tc>
        <w:tc>
          <w:tcPr>
            <w:tcW w:w="1227" w:type="dxa"/>
            <w:noWrap/>
            <w:vAlign w:val="center"/>
          </w:tcPr>
          <w:p w:rsidR="009B3E02" w:rsidRPr="009B3E02" w:rsidRDefault="009B3E02" w:rsidP="009B3E02">
            <w:pPr>
              <w:jc w:val="right"/>
              <w:rPr>
                <w:sz w:val="20"/>
              </w:rPr>
            </w:pPr>
            <w:r w:rsidRPr="009B3E02">
              <w:rPr>
                <w:sz w:val="20"/>
              </w:rPr>
              <w:t xml:space="preserve"> 12.9 </w:t>
            </w:r>
          </w:p>
        </w:tc>
        <w:tc>
          <w:tcPr>
            <w:tcW w:w="1227" w:type="dxa"/>
            <w:noWrap/>
            <w:vAlign w:val="center"/>
          </w:tcPr>
          <w:p w:rsidR="009B3E02" w:rsidRPr="009B3E02" w:rsidRDefault="009B3E02" w:rsidP="009B3E02">
            <w:pPr>
              <w:jc w:val="right"/>
              <w:rPr>
                <w:sz w:val="20"/>
              </w:rPr>
            </w:pPr>
            <w:r w:rsidRPr="009B3E02">
              <w:rPr>
                <w:sz w:val="20"/>
              </w:rPr>
              <w:t xml:space="preserve"> 13.1 </w:t>
            </w:r>
          </w:p>
        </w:tc>
        <w:tc>
          <w:tcPr>
            <w:tcW w:w="1227" w:type="dxa"/>
            <w:noWrap/>
            <w:vAlign w:val="center"/>
          </w:tcPr>
          <w:p w:rsidR="009B3E02" w:rsidRPr="009B3E02" w:rsidRDefault="009B3E02" w:rsidP="009B3E02">
            <w:pPr>
              <w:jc w:val="right"/>
              <w:rPr>
                <w:sz w:val="20"/>
              </w:rPr>
            </w:pPr>
            <w:r w:rsidRPr="009B3E02">
              <w:rPr>
                <w:sz w:val="20"/>
              </w:rPr>
              <w:t xml:space="preserve"> 12.2 </w:t>
            </w:r>
          </w:p>
        </w:tc>
        <w:tc>
          <w:tcPr>
            <w:tcW w:w="1227" w:type="dxa"/>
            <w:noWrap/>
            <w:vAlign w:val="center"/>
          </w:tcPr>
          <w:p w:rsidR="009B3E02" w:rsidRPr="009B3E02" w:rsidRDefault="009B3E02" w:rsidP="009B3E02">
            <w:pPr>
              <w:jc w:val="right"/>
              <w:rPr>
                <w:sz w:val="20"/>
              </w:rPr>
            </w:pPr>
            <w:r w:rsidRPr="009B3E02">
              <w:rPr>
                <w:sz w:val="20"/>
              </w:rPr>
              <w:t xml:space="preserve"> 11.7 </w:t>
            </w:r>
          </w:p>
        </w:tc>
        <w:tc>
          <w:tcPr>
            <w:tcW w:w="1227" w:type="dxa"/>
            <w:noWrap/>
            <w:vAlign w:val="center"/>
          </w:tcPr>
          <w:p w:rsidR="009B3E02" w:rsidRPr="009B3E02" w:rsidRDefault="009B3E02" w:rsidP="009B3E02">
            <w:pPr>
              <w:jc w:val="right"/>
              <w:rPr>
                <w:sz w:val="20"/>
              </w:rPr>
            </w:pPr>
            <w:r w:rsidRPr="009B3E02">
              <w:rPr>
                <w:sz w:val="20"/>
              </w:rPr>
              <w:t xml:space="preserve"> 12.7 </w:t>
            </w:r>
          </w:p>
        </w:tc>
      </w:tr>
      <w:tr w:rsidR="009B3E02" w:rsidRPr="00845B97" w:rsidTr="009B3E02">
        <w:trPr>
          <w:trHeight w:val="300"/>
        </w:trPr>
        <w:tc>
          <w:tcPr>
            <w:tcW w:w="4264" w:type="dxa"/>
            <w:noWrap/>
          </w:tcPr>
          <w:p w:rsidR="009B3E02" w:rsidRPr="009B3E02" w:rsidRDefault="009B3E02" w:rsidP="009B3E02">
            <w:pPr>
              <w:rPr>
                <w:sz w:val="20"/>
              </w:rPr>
            </w:pPr>
            <w:r w:rsidRPr="009B3E02">
              <w:rPr>
                <w:sz w:val="20"/>
              </w:rPr>
              <w:t>35 - 39 hours</w:t>
            </w:r>
          </w:p>
        </w:tc>
        <w:tc>
          <w:tcPr>
            <w:tcW w:w="1227" w:type="dxa"/>
            <w:noWrap/>
            <w:vAlign w:val="center"/>
          </w:tcPr>
          <w:p w:rsidR="009B3E02" w:rsidRPr="009B3E02" w:rsidRDefault="009B3E02" w:rsidP="009B3E02">
            <w:pPr>
              <w:jc w:val="right"/>
              <w:rPr>
                <w:sz w:val="20"/>
              </w:rPr>
            </w:pPr>
            <w:r w:rsidRPr="009B3E02">
              <w:rPr>
                <w:sz w:val="20"/>
              </w:rPr>
              <w:t xml:space="preserve"> 16.7 </w:t>
            </w:r>
          </w:p>
        </w:tc>
        <w:tc>
          <w:tcPr>
            <w:tcW w:w="1227" w:type="dxa"/>
            <w:noWrap/>
            <w:vAlign w:val="center"/>
          </w:tcPr>
          <w:p w:rsidR="009B3E02" w:rsidRPr="009B3E02" w:rsidRDefault="009B3E02" w:rsidP="009B3E02">
            <w:pPr>
              <w:jc w:val="right"/>
              <w:rPr>
                <w:sz w:val="20"/>
              </w:rPr>
            </w:pPr>
            <w:r w:rsidRPr="009B3E02">
              <w:rPr>
                <w:sz w:val="20"/>
              </w:rPr>
              <w:t xml:space="preserve"> 16.5 </w:t>
            </w:r>
          </w:p>
        </w:tc>
        <w:tc>
          <w:tcPr>
            <w:tcW w:w="1227" w:type="dxa"/>
            <w:noWrap/>
            <w:vAlign w:val="center"/>
          </w:tcPr>
          <w:p w:rsidR="009B3E02" w:rsidRPr="009B3E02" w:rsidRDefault="009B3E02" w:rsidP="009B3E02">
            <w:pPr>
              <w:jc w:val="right"/>
              <w:rPr>
                <w:sz w:val="20"/>
              </w:rPr>
            </w:pPr>
            <w:r w:rsidRPr="009B3E02">
              <w:rPr>
                <w:sz w:val="20"/>
              </w:rPr>
              <w:t xml:space="preserve"> 16.5 </w:t>
            </w:r>
          </w:p>
        </w:tc>
        <w:tc>
          <w:tcPr>
            <w:tcW w:w="1227" w:type="dxa"/>
            <w:noWrap/>
            <w:vAlign w:val="center"/>
          </w:tcPr>
          <w:p w:rsidR="009B3E02" w:rsidRPr="009B3E02" w:rsidRDefault="009B3E02" w:rsidP="009B3E02">
            <w:pPr>
              <w:jc w:val="right"/>
              <w:rPr>
                <w:sz w:val="20"/>
              </w:rPr>
            </w:pPr>
            <w:r w:rsidRPr="009B3E02">
              <w:rPr>
                <w:sz w:val="20"/>
              </w:rPr>
              <w:t xml:space="preserve"> 15.1 </w:t>
            </w:r>
          </w:p>
        </w:tc>
        <w:tc>
          <w:tcPr>
            <w:tcW w:w="1227" w:type="dxa"/>
            <w:noWrap/>
            <w:vAlign w:val="center"/>
          </w:tcPr>
          <w:p w:rsidR="009B3E02" w:rsidRPr="009B3E02" w:rsidRDefault="009B3E02" w:rsidP="009B3E02">
            <w:pPr>
              <w:jc w:val="right"/>
              <w:rPr>
                <w:sz w:val="20"/>
              </w:rPr>
            </w:pPr>
            <w:r w:rsidRPr="009B3E02">
              <w:rPr>
                <w:sz w:val="20"/>
              </w:rPr>
              <w:t xml:space="preserve"> 12.9 </w:t>
            </w:r>
          </w:p>
        </w:tc>
      </w:tr>
      <w:tr w:rsidR="009B3E02" w:rsidRPr="00845B97" w:rsidTr="009B3E02">
        <w:trPr>
          <w:trHeight w:val="300"/>
        </w:trPr>
        <w:tc>
          <w:tcPr>
            <w:tcW w:w="4264" w:type="dxa"/>
            <w:noWrap/>
          </w:tcPr>
          <w:p w:rsidR="009B3E02" w:rsidRPr="009B3E02" w:rsidRDefault="009B3E02" w:rsidP="009B3E02">
            <w:pPr>
              <w:rPr>
                <w:sz w:val="20"/>
              </w:rPr>
            </w:pPr>
            <w:r w:rsidRPr="009B3E02">
              <w:rPr>
                <w:sz w:val="20"/>
              </w:rPr>
              <w:t>40 - 44 hours</w:t>
            </w:r>
          </w:p>
        </w:tc>
        <w:tc>
          <w:tcPr>
            <w:tcW w:w="1227" w:type="dxa"/>
            <w:noWrap/>
            <w:vAlign w:val="center"/>
          </w:tcPr>
          <w:p w:rsidR="009B3E02" w:rsidRPr="009B3E02" w:rsidRDefault="009B3E02" w:rsidP="009B3E02">
            <w:pPr>
              <w:jc w:val="right"/>
              <w:rPr>
                <w:sz w:val="20"/>
              </w:rPr>
            </w:pPr>
            <w:r w:rsidRPr="009B3E02">
              <w:rPr>
                <w:sz w:val="20"/>
              </w:rPr>
              <w:t xml:space="preserve"> 13.8 </w:t>
            </w:r>
          </w:p>
        </w:tc>
        <w:tc>
          <w:tcPr>
            <w:tcW w:w="1227" w:type="dxa"/>
            <w:noWrap/>
            <w:vAlign w:val="center"/>
          </w:tcPr>
          <w:p w:rsidR="009B3E02" w:rsidRPr="009B3E02" w:rsidRDefault="009B3E02" w:rsidP="009B3E02">
            <w:pPr>
              <w:jc w:val="right"/>
              <w:rPr>
                <w:sz w:val="20"/>
              </w:rPr>
            </w:pPr>
            <w:r w:rsidRPr="009B3E02">
              <w:rPr>
                <w:sz w:val="20"/>
              </w:rPr>
              <w:t xml:space="preserve"> 14.4 </w:t>
            </w:r>
          </w:p>
        </w:tc>
        <w:tc>
          <w:tcPr>
            <w:tcW w:w="1227" w:type="dxa"/>
            <w:noWrap/>
            <w:vAlign w:val="center"/>
          </w:tcPr>
          <w:p w:rsidR="009B3E02" w:rsidRPr="009B3E02" w:rsidRDefault="009B3E02" w:rsidP="009B3E02">
            <w:pPr>
              <w:jc w:val="right"/>
              <w:rPr>
                <w:sz w:val="20"/>
              </w:rPr>
            </w:pPr>
            <w:r w:rsidRPr="009B3E02">
              <w:rPr>
                <w:sz w:val="20"/>
              </w:rPr>
              <w:t xml:space="preserve"> 14.2 </w:t>
            </w:r>
          </w:p>
        </w:tc>
        <w:tc>
          <w:tcPr>
            <w:tcW w:w="1227" w:type="dxa"/>
            <w:noWrap/>
            <w:vAlign w:val="center"/>
          </w:tcPr>
          <w:p w:rsidR="009B3E02" w:rsidRPr="009B3E02" w:rsidRDefault="009B3E02" w:rsidP="009B3E02">
            <w:pPr>
              <w:jc w:val="right"/>
              <w:rPr>
                <w:sz w:val="20"/>
              </w:rPr>
            </w:pPr>
            <w:r w:rsidRPr="009B3E02">
              <w:rPr>
                <w:sz w:val="20"/>
              </w:rPr>
              <w:t xml:space="preserve"> 11.5 </w:t>
            </w:r>
          </w:p>
        </w:tc>
        <w:tc>
          <w:tcPr>
            <w:tcW w:w="1227" w:type="dxa"/>
            <w:noWrap/>
            <w:vAlign w:val="center"/>
          </w:tcPr>
          <w:p w:rsidR="009B3E02" w:rsidRPr="009B3E02" w:rsidRDefault="009B3E02" w:rsidP="009B3E02">
            <w:pPr>
              <w:jc w:val="right"/>
              <w:rPr>
                <w:sz w:val="20"/>
              </w:rPr>
            </w:pPr>
            <w:r w:rsidRPr="009B3E02">
              <w:rPr>
                <w:sz w:val="20"/>
              </w:rPr>
              <w:t xml:space="preserve"> 10.1 </w:t>
            </w:r>
          </w:p>
        </w:tc>
      </w:tr>
      <w:tr w:rsidR="009B3E02" w:rsidRPr="00845B97" w:rsidTr="009B3E02">
        <w:trPr>
          <w:trHeight w:val="300"/>
        </w:trPr>
        <w:tc>
          <w:tcPr>
            <w:tcW w:w="4264" w:type="dxa"/>
            <w:noWrap/>
          </w:tcPr>
          <w:p w:rsidR="009B3E02" w:rsidRPr="009B3E02" w:rsidRDefault="009B3E02" w:rsidP="009B3E02">
            <w:pPr>
              <w:rPr>
                <w:sz w:val="20"/>
              </w:rPr>
            </w:pPr>
            <w:r w:rsidRPr="009B3E02">
              <w:rPr>
                <w:sz w:val="20"/>
              </w:rPr>
              <w:t>45 - 50 hours</w:t>
            </w:r>
          </w:p>
        </w:tc>
        <w:tc>
          <w:tcPr>
            <w:tcW w:w="1227" w:type="dxa"/>
            <w:noWrap/>
            <w:vAlign w:val="center"/>
          </w:tcPr>
          <w:p w:rsidR="009B3E02" w:rsidRPr="009B3E02" w:rsidRDefault="009B3E02" w:rsidP="009B3E02">
            <w:pPr>
              <w:jc w:val="right"/>
              <w:rPr>
                <w:sz w:val="20"/>
              </w:rPr>
            </w:pPr>
            <w:r w:rsidRPr="009B3E02">
              <w:rPr>
                <w:sz w:val="20"/>
              </w:rPr>
              <w:t xml:space="preserve"> 5.2 </w:t>
            </w:r>
          </w:p>
        </w:tc>
        <w:tc>
          <w:tcPr>
            <w:tcW w:w="1227" w:type="dxa"/>
            <w:noWrap/>
            <w:vAlign w:val="center"/>
          </w:tcPr>
          <w:p w:rsidR="009B3E02" w:rsidRPr="009B3E02" w:rsidRDefault="009B3E02" w:rsidP="009B3E02">
            <w:pPr>
              <w:jc w:val="right"/>
              <w:rPr>
                <w:sz w:val="20"/>
              </w:rPr>
            </w:pPr>
            <w:r w:rsidRPr="009B3E02">
              <w:rPr>
                <w:sz w:val="20"/>
              </w:rPr>
              <w:t xml:space="preserve"> 5.6 </w:t>
            </w:r>
          </w:p>
        </w:tc>
        <w:tc>
          <w:tcPr>
            <w:tcW w:w="1227" w:type="dxa"/>
            <w:noWrap/>
            <w:vAlign w:val="center"/>
          </w:tcPr>
          <w:p w:rsidR="009B3E02" w:rsidRPr="009B3E02" w:rsidRDefault="009B3E02" w:rsidP="009B3E02">
            <w:pPr>
              <w:jc w:val="right"/>
              <w:rPr>
                <w:sz w:val="20"/>
              </w:rPr>
            </w:pPr>
            <w:r w:rsidRPr="009B3E02">
              <w:rPr>
                <w:sz w:val="20"/>
              </w:rPr>
              <w:t xml:space="preserve"> 5.8 </w:t>
            </w:r>
          </w:p>
        </w:tc>
        <w:tc>
          <w:tcPr>
            <w:tcW w:w="1227" w:type="dxa"/>
            <w:noWrap/>
            <w:vAlign w:val="center"/>
          </w:tcPr>
          <w:p w:rsidR="009B3E02" w:rsidRPr="009B3E02" w:rsidRDefault="009B3E02" w:rsidP="009B3E02">
            <w:pPr>
              <w:jc w:val="right"/>
              <w:rPr>
                <w:sz w:val="20"/>
              </w:rPr>
            </w:pPr>
            <w:r w:rsidRPr="009B3E02">
              <w:rPr>
                <w:sz w:val="20"/>
              </w:rPr>
              <w:t xml:space="preserve"> 4.6 </w:t>
            </w:r>
          </w:p>
        </w:tc>
        <w:tc>
          <w:tcPr>
            <w:tcW w:w="1227" w:type="dxa"/>
            <w:noWrap/>
            <w:vAlign w:val="center"/>
          </w:tcPr>
          <w:p w:rsidR="009B3E02" w:rsidRPr="009B3E02" w:rsidRDefault="009B3E02" w:rsidP="009B3E02">
            <w:pPr>
              <w:jc w:val="right"/>
              <w:rPr>
                <w:sz w:val="20"/>
              </w:rPr>
            </w:pPr>
            <w:r w:rsidRPr="009B3E02">
              <w:rPr>
                <w:sz w:val="20"/>
              </w:rPr>
              <w:t xml:space="preserve"> 4.9 </w:t>
            </w:r>
          </w:p>
        </w:tc>
      </w:tr>
      <w:tr w:rsidR="009B3E02" w:rsidRPr="00845B97" w:rsidTr="009B3E02">
        <w:trPr>
          <w:trHeight w:val="300"/>
        </w:trPr>
        <w:tc>
          <w:tcPr>
            <w:tcW w:w="4264" w:type="dxa"/>
            <w:noWrap/>
          </w:tcPr>
          <w:p w:rsidR="009B3E02" w:rsidRPr="009B3E02" w:rsidRDefault="009B3E02" w:rsidP="009B3E02">
            <w:pPr>
              <w:rPr>
                <w:sz w:val="20"/>
              </w:rPr>
            </w:pPr>
            <w:r w:rsidRPr="009B3E02">
              <w:rPr>
                <w:sz w:val="20"/>
              </w:rPr>
              <w:t>&gt; 50 hours</w:t>
            </w:r>
          </w:p>
        </w:tc>
        <w:tc>
          <w:tcPr>
            <w:tcW w:w="1227" w:type="dxa"/>
            <w:tcBorders>
              <w:bottom w:val="single" w:sz="4" w:space="0" w:color="F2F2F2" w:themeColor="background1" w:themeShade="F2"/>
            </w:tcBorders>
            <w:noWrap/>
            <w:vAlign w:val="center"/>
          </w:tcPr>
          <w:p w:rsidR="009B3E02" w:rsidRPr="009B3E02" w:rsidRDefault="009B3E02" w:rsidP="009B3E02">
            <w:pPr>
              <w:jc w:val="right"/>
              <w:rPr>
                <w:sz w:val="20"/>
              </w:rPr>
            </w:pPr>
            <w:r w:rsidRPr="009B3E02">
              <w:rPr>
                <w:sz w:val="20"/>
              </w:rPr>
              <w:t xml:space="preserve"> 2.7 </w:t>
            </w:r>
          </w:p>
        </w:tc>
        <w:tc>
          <w:tcPr>
            <w:tcW w:w="1227" w:type="dxa"/>
            <w:tcBorders>
              <w:bottom w:val="single" w:sz="4" w:space="0" w:color="F2F2F2" w:themeColor="background1" w:themeShade="F2"/>
            </w:tcBorders>
            <w:noWrap/>
            <w:vAlign w:val="center"/>
          </w:tcPr>
          <w:p w:rsidR="009B3E02" w:rsidRPr="009B3E02" w:rsidRDefault="009B3E02" w:rsidP="009B3E02">
            <w:pPr>
              <w:jc w:val="right"/>
              <w:rPr>
                <w:sz w:val="20"/>
              </w:rPr>
            </w:pPr>
            <w:r w:rsidRPr="009B3E02">
              <w:rPr>
                <w:sz w:val="20"/>
              </w:rPr>
              <w:t xml:space="preserve"> 2.7 </w:t>
            </w:r>
          </w:p>
        </w:tc>
        <w:tc>
          <w:tcPr>
            <w:tcW w:w="1227" w:type="dxa"/>
            <w:tcBorders>
              <w:bottom w:val="single" w:sz="4" w:space="0" w:color="F2F2F2" w:themeColor="background1" w:themeShade="F2"/>
            </w:tcBorders>
            <w:noWrap/>
            <w:vAlign w:val="center"/>
          </w:tcPr>
          <w:p w:rsidR="009B3E02" w:rsidRPr="009B3E02" w:rsidRDefault="009B3E02" w:rsidP="009B3E02">
            <w:pPr>
              <w:jc w:val="right"/>
              <w:rPr>
                <w:sz w:val="20"/>
              </w:rPr>
            </w:pPr>
            <w:r w:rsidRPr="009B3E02">
              <w:rPr>
                <w:sz w:val="20"/>
              </w:rPr>
              <w:t xml:space="preserve"> 2.4 </w:t>
            </w:r>
          </w:p>
        </w:tc>
        <w:tc>
          <w:tcPr>
            <w:tcW w:w="1227" w:type="dxa"/>
            <w:tcBorders>
              <w:bottom w:val="single" w:sz="4" w:space="0" w:color="F2F2F2" w:themeColor="background1" w:themeShade="F2"/>
            </w:tcBorders>
            <w:noWrap/>
            <w:vAlign w:val="center"/>
          </w:tcPr>
          <w:p w:rsidR="009B3E02" w:rsidRPr="009B3E02" w:rsidRDefault="009B3E02" w:rsidP="009B3E02">
            <w:pPr>
              <w:jc w:val="right"/>
              <w:rPr>
                <w:sz w:val="20"/>
              </w:rPr>
            </w:pPr>
            <w:r w:rsidRPr="009B3E02">
              <w:rPr>
                <w:sz w:val="20"/>
              </w:rPr>
              <w:t xml:space="preserve"> 2.2 </w:t>
            </w:r>
          </w:p>
        </w:tc>
        <w:tc>
          <w:tcPr>
            <w:tcW w:w="1227" w:type="dxa"/>
            <w:tcBorders>
              <w:bottom w:val="single" w:sz="4" w:space="0" w:color="F2F2F2" w:themeColor="background1" w:themeShade="F2"/>
            </w:tcBorders>
            <w:noWrap/>
            <w:vAlign w:val="center"/>
          </w:tcPr>
          <w:p w:rsidR="009B3E02" w:rsidRPr="009B3E02" w:rsidRDefault="009B3E02" w:rsidP="009B3E02">
            <w:pPr>
              <w:jc w:val="right"/>
              <w:rPr>
                <w:sz w:val="20"/>
              </w:rPr>
            </w:pPr>
            <w:r w:rsidRPr="009B3E02">
              <w:rPr>
                <w:sz w:val="20"/>
              </w:rPr>
              <w:t xml:space="preserve"> 1.9 </w:t>
            </w:r>
          </w:p>
        </w:tc>
      </w:tr>
      <w:tr w:rsidR="009B3E02" w:rsidRPr="00845B97" w:rsidTr="009B3E02">
        <w:trPr>
          <w:trHeight w:val="300"/>
        </w:trPr>
        <w:tc>
          <w:tcPr>
            <w:tcW w:w="4264" w:type="dxa"/>
            <w:noWrap/>
          </w:tcPr>
          <w:p w:rsidR="009B3E02" w:rsidRPr="009B3E02" w:rsidRDefault="009B3E02" w:rsidP="009B3E02">
            <w:pPr>
              <w:rPr>
                <w:sz w:val="20"/>
              </w:rPr>
            </w:pPr>
            <w:r w:rsidRPr="009B3E02">
              <w:rPr>
                <w:sz w:val="20"/>
              </w:rPr>
              <w:t>Hours not reported</w:t>
            </w:r>
          </w:p>
        </w:tc>
        <w:tc>
          <w:tcPr>
            <w:tcW w:w="1227" w:type="dxa"/>
            <w:tcBorders>
              <w:bottom w:val="single" w:sz="4" w:space="0" w:color="F2F2F2" w:themeColor="background1" w:themeShade="F2"/>
            </w:tcBorders>
            <w:noWrap/>
            <w:vAlign w:val="center"/>
          </w:tcPr>
          <w:p w:rsidR="009B3E02" w:rsidRPr="009B3E02" w:rsidRDefault="009B3E02" w:rsidP="009B3E02">
            <w:pPr>
              <w:jc w:val="right"/>
              <w:rPr>
                <w:sz w:val="20"/>
              </w:rPr>
            </w:pPr>
            <w:r w:rsidRPr="009B3E02">
              <w:rPr>
                <w:sz w:val="20"/>
              </w:rPr>
              <w:t xml:space="preserve">           3.8 </w:t>
            </w:r>
          </w:p>
        </w:tc>
        <w:tc>
          <w:tcPr>
            <w:tcW w:w="1227" w:type="dxa"/>
            <w:tcBorders>
              <w:bottom w:val="single" w:sz="4" w:space="0" w:color="F2F2F2" w:themeColor="background1" w:themeShade="F2"/>
            </w:tcBorders>
            <w:noWrap/>
            <w:vAlign w:val="center"/>
          </w:tcPr>
          <w:p w:rsidR="009B3E02" w:rsidRPr="009B3E02" w:rsidRDefault="009B3E02" w:rsidP="009B3E02">
            <w:pPr>
              <w:jc w:val="right"/>
              <w:rPr>
                <w:sz w:val="20"/>
              </w:rPr>
            </w:pPr>
            <w:r w:rsidRPr="009B3E02">
              <w:rPr>
                <w:sz w:val="20"/>
              </w:rPr>
              <w:t xml:space="preserve">           4.6 </w:t>
            </w:r>
          </w:p>
        </w:tc>
        <w:tc>
          <w:tcPr>
            <w:tcW w:w="1227" w:type="dxa"/>
            <w:tcBorders>
              <w:bottom w:val="single" w:sz="4" w:space="0" w:color="F2F2F2" w:themeColor="background1" w:themeShade="F2"/>
            </w:tcBorders>
            <w:noWrap/>
            <w:vAlign w:val="center"/>
          </w:tcPr>
          <w:p w:rsidR="009B3E02" w:rsidRPr="009B3E02" w:rsidRDefault="009B3E02" w:rsidP="009B3E02">
            <w:pPr>
              <w:jc w:val="right"/>
              <w:rPr>
                <w:sz w:val="20"/>
              </w:rPr>
            </w:pPr>
            <w:r w:rsidRPr="009B3E02">
              <w:rPr>
                <w:sz w:val="20"/>
              </w:rPr>
              <w:t xml:space="preserve">           4.1 </w:t>
            </w:r>
          </w:p>
        </w:tc>
        <w:tc>
          <w:tcPr>
            <w:tcW w:w="1227" w:type="dxa"/>
            <w:tcBorders>
              <w:bottom w:val="single" w:sz="4" w:space="0" w:color="F2F2F2" w:themeColor="background1" w:themeShade="F2"/>
            </w:tcBorders>
            <w:noWrap/>
            <w:vAlign w:val="center"/>
          </w:tcPr>
          <w:p w:rsidR="009B3E02" w:rsidRPr="009B3E02" w:rsidRDefault="009B3E02" w:rsidP="009B3E02">
            <w:pPr>
              <w:jc w:val="right"/>
              <w:rPr>
                <w:sz w:val="20"/>
              </w:rPr>
            </w:pPr>
            <w:r w:rsidRPr="009B3E02">
              <w:rPr>
                <w:sz w:val="20"/>
              </w:rPr>
              <w:t xml:space="preserve">           6.0 </w:t>
            </w:r>
          </w:p>
        </w:tc>
        <w:tc>
          <w:tcPr>
            <w:tcW w:w="1227" w:type="dxa"/>
            <w:tcBorders>
              <w:bottom w:val="single" w:sz="4" w:space="0" w:color="F2F2F2" w:themeColor="background1" w:themeShade="F2"/>
            </w:tcBorders>
            <w:noWrap/>
            <w:vAlign w:val="center"/>
          </w:tcPr>
          <w:p w:rsidR="009B3E02" w:rsidRPr="009B3E02" w:rsidRDefault="009B3E02" w:rsidP="009B3E02">
            <w:pPr>
              <w:jc w:val="right"/>
              <w:rPr>
                <w:sz w:val="20"/>
              </w:rPr>
            </w:pPr>
            <w:r w:rsidRPr="009B3E02">
              <w:rPr>
                <w:sz w:val="20"/>
              </w:rPr>
              <w:t xml:space="preserve">           7.2 </w:t>
            </w:r>
          </w:p>
        </w:tc>
      </w:tr>
      <w:tr w:rsidR="009B3E02" w:rsidRPr="00845B97" w:rsidTr="009B3E02">
        <w:trPr>
          <w:trHeight w:val="315"/>
        </w:trPr>
        <w:tc>
          <w:tcPr>
            <w:tcW w:w="4264" w:type="dxa"/>
            <w:tcBorders>
              <w:right w:val="single" w:sz="4" w:space="0" w:color="F2F2F2" w:themeColor="background1" w:themeShade="F2"/>
            </w:tcBorders>
            <w:shd w:val="clear" w:color="auto" w:fill="244061" w:themeFill="accent1" w:themeFillShade="80"/>
            <w:noWrap/>
            <w:vAlign w:val="center"/>
          </w:tcPr>
          <w:p w:rsidR="009B3E02" w:rsidRPr="009E1496" w:rsidRDefault="009B3E02" w:rsidP="009B3E02">
            <w:pPr>
              <w:rPr>
                <w:rFonts w:ascii="Calibri" w:hAnsi="Calibri"/>
                <w:b/>
                <w:bCs/>
                <w:color w:val="FFFFFF"/>
                <w:sz w:val="20"/>
              </w:rPr>
            </w:pPr>
            <w:r w:rsidRPr="00845B97">
              <w:rPr>
                <w:rFonts w:ascii="Calibri" w:hAnsi="Calibri"/>
                <w:b/>
                <w:bCs/>
                <w:color w:val="FFFFFF"/>
                <w:sz w:val="20"/>
              </w:rPr>
              <w:t>Total respondents employed</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9B3E02" w:rsidRPr="009B3E02" w:rsidRDefault="009B3E02" w:rsidP="009B3E02">
            <w:pPr>
              <w:jc w:val="right"/>
              <w:rPr>
                <w:b/>
                <w:sz w:val="20"/>
              </w:rPr>
            </w:pPr>
            <w:r w:rsidRPr="009B3E02">
              <w:rPr>
                <w:b/>
                <w:sz w:val="20"/>
              </w:rPr>
              <w:t xml:space="preserve">       6,948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9B3E02" w:rsidRPr="009B3E02" w:rsidRDefault="009B3E02" w:rsidP="009B3E02">
            <w:pPr>
              <w:jc w:val="right"/>
              <w:rPr>
                <w:b/>
                <w:sz w:val="20"/>
              </w:rPr>
            </w:pPr>
            <w:r w:rsidRPr="009B3E02">
              <w:rPr>
                <w:b/>
                <w:sz w:val="20"/>
              </w:rPr>
              <w:t xml:space="preserve">       6,465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9B3E02" w:rsidRPr="009B3E02" w:rsidRDefault="009B3E02" w:rsidP="009B3E02">
            <w:pPr>
              <w:jc w:val="right"/>
              <w:rPr>
                <w:b/>
                <w:sz w:val="20"/>
              </w:rPr>
            </w:pPr>
            <w:r w:rsidRPr="009B3E02">
              <w:rPr>
                <w:b/>
                <w:sz w:val="20"/>
              </w:rPr>
              <w:t xml:space="preserve">       5,943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9B3E02" w:rsidRPr="009B3E02" w:rsidRDefault="009B3E02" w:rsidP="009B3E02">
            <w:pPr>
              <w:jc w:val="right"/>
              <w:rPr>
                <w:b/>
                <w:sz w:val="20"/>
              </w:rPr>
            </w:pPr>
            <w:r w:rsidRPr="009B3E02">
              <w:rPr>
                <w:b/>
                <w:sz w:val="20"/>
              </w:rPr>
              <w:t xml:space="preserve">       6,059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9B3E02" w:rsidRPr="009B3E02" w:rsidRDefault="009B3E02" w:rsidP="009B3E02">
            <w:pPr>
              <w:jc w:val="right"/>
              <w:rPr>
                <w:b/>
                <w:sz w:val="20"/>
              </w:rPr>
            </w:pPr>
            <w:r w:rsidRPr="009B3E02">
              <w:rPr>
                <w:b/>
                <w:sz w:val="20"/>
              </w:rPr>
              <w:t xml:space="preserve">       5,369 </w:t>
            </w:r>
          </w:p>
        </w:tc>
      </w:tr>
    </w:tbl>
    <w:p w:rsidR="009B3E02" w:rsidRDefault="00DD5B4E" w:rsidP="00DD5B4E">
      <w:pPr>
        <w:pStyle w:val="Caption"/>
        <w:spacing w:after="0"/>
        <w:rPr>
          <w:rStyle w:val="Strong"/>
        </w:rPr>
      </w:pPr>
      <w:r w:rsidRPr="00DD5B4E">
        <w:rPr>
          <w:rStyle w:val="Strong"/>
        </w:rPr>
        <w:t xml:space="preserve">Figure </w:t>
      </w:r>
      <w:r w:rsidRPr="00DD5B4E">
        <w:rPr>
          <w:rStyle w:val="Strong"/>
        </w:rPr>
        <w:fldChar w:fldCharType="begin"/>
      </w:r>
      <w:r w:rsidRPr="00DD5B4E">
        <w:rPr>
          <w:rStyle w:val="Strong"/>
        </w:rPr>
        <w:instrText xml:space="preserve"> SEQ Figure \* ARABIC </w:instrText>
      </w:r>
      <w:r w:rsidRPr="00DD5B4E">
        <w:rPr>
          <w:rStyle w:val="Strong"/>
        </w:rPr>
        <w:fldChar w:fldCharType="separate"/>
      </w:r>
      <w:r w:rsidR="00283EB0">
        <w:rPr>
          <w:rStyle w:val="Strong"/>
          <w:noProof/>
        </w:rPr>
        <w:t>5</w:t>
      </w:r>
      <w:r w:rsidRPr="00DD5B4E">
        <w:rPr>
          <w:rStyle w:val="Strong"/>
        </w:rPr>
        <w:fldChar w:fldCharType="end"/>
      </w:r>
      <w:r w:rsidRPr="00DD5B4E">
        <w:rPr>
          <w:rStyle w:val="Strong"/>
        </w:rPr>
        <w:t xml:space="preserve">  Top 20 Occupations of Year 12 or equivalent completers not in education or training who were employed</w:t>
      </w:r>
    </w:p>
    <w:p w:rsidR="00DD5B4E" w:rsidRPr="005D5F41" w:rsidRDefault="00DD5B4E" w:rsidP="00DD5B4E">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p w:rsidR="00DD5B4E" w:rsidRDefault="00DD5B4E" w:rsidP="00DD5B4E">
      <w:r>
        <w:rPr>
          <w:noProof/>
          <w:lang w:eastAsia="en-AU"/>
        </w:rPr>
        <w:drawing>
          <wp:inline distT="0" distB="0" distL="0" distR="0" wp14:anchorId="3D105CE9" wp14:editId="37C92DB7">
            <wp:extent cx="6617979" cy="3753016"/>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a:stretch>
                      <a:fillRect/>
                    </a:stretch>
                  </pic:blipFill>
                  <pic:spPr>
                    <a:xfrm>
                      <a:off x="0" y="0"/>
                      <a:ext cx="6620055" cy="3754193"/>
                    </a:xfrm>
                    <a:prstGeom prst="rect">
                      <a:avLst/>
                    </a:prstGeom>
                  </pic:spPr>
                </pic:pic>
              </a:graphicData>
            </a:graphic>
          </wp:inline>
        </w:drawing>
      </w:r>
    </w:p>
    <w:p w:rsidR="00DD5B4E" w:rsidRDefault="00DD5B4E" w:rsidP="00DD5B4E"/>
    <w:p w:rsidR="00DD5B4E" w:rsidRDefault="00DD5B4E" w:rsidP="00DD5B4E">
      <w:pPr>
        <w:pStyle w:val="Caption"/>
        <w:spacing w:after="0"/>
        <w:rPr>
          <w:rStyle w:val="Strong"/>
        </w:rPr>
      </w:pPr>
      <w:r w:rsidRPr="00DD5B4E">
        <w:rPr>
          <w:rStyle w:val="Strong"/>
        </w:rPr>
        <w:t xml:space="preserve">Table </w:t>
      </w:r>
      <w:r w:rsidRPr="00DD5B4E">
        <w:rPr>
          <w:rStyle w:val="Strong"/>
        </w:rPr>
        <w:fldChar w:fldCharType="begin"/>
      </w:r>
      <w:r w:rsidRPr="00DD5B4E">
        <w:rPr>
          <w:rStyle w:val="Strong"/>
        </w:rPr>
        <w:instrText xml:space="preserve"> SEQ Table \* ARABIC </w:instrText>
      </w:r>
      <w:r w:rsidRPr="00DD5B4E">
        <w:rPr>
          <w:rStyle w:val="Strong"/>
        </w:rPr>
        <w:fldChar w:fldCharType="separate"/>
      </w:r>
      <w:r w:rsidR="00283EB0">
        <w:rPr>
          <w:rStyle w:val="Strong"/>
          <w:noProof/>
        </w:rPr>
        <w:t>27</w:t>
      </w:r>
      <w:r w:rsidRPr="00DD5B4E">
        <w:rPr>
          <w:rStyle w:val="Strong"/>
        </w:rPr>
        <w:fldChar w:fldCharType="end"/>
      </w:r>
      <w:r w:rsidRPr="00DD5B4E">
        <w:rPr>
          <w:rStyle w:val="Strong"/>
        </w:rPr>
        <w:t xml:space="preserve">  Work preference of Year 12 or equivalent completers who were employed part-time at the time of the </w:t>
      </w:r>
      <w:r w:rsidRPr="00DD5B4E">
        <w:rPr>
          <w:rStyle w:val="Strong"/>
          <w:i/>
        </w:rPr>
        <w:t>On Track</w:t>
      </w:r>
      <w:r w:rsidRPr="00DD5B4E">
        <w:rPr>
          <w:rStyle w:val="Strong"/>
        </w:rPr>
        <w:t xml:space="preserve"> survey</w:t>
      </w:r>
    </w:p>
    <w:p w:rsidR="00DD5B4E" w:rsidRDefault="00DD5B4E" w:rsidP="00DD5B4E">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399" w:type="dxa"/>
        <w:tblInd w:w="108" w:type="dxa"/>
        <w:tblLook w:val="04A0" w:firstRow="1" w:lastRow="0" w:firstColumn="1" w:lastColumn="0" w:noHBand="0" w:noVBand="1"/>
      </w:tblPr>
      <w:tblGrid>
        <w:gridCol w:w="4264"/>
        <w:gridCol w:w="1227"/>
        <w:gridCol w:w="1227"/>
        <w:gridCol w:w="1227"/>
        <w:gridCol w:w="1227"/>
        <w:gridCol w:w="1227"/>
      </w:tblGrid>
      <w:tr w:rsidR="00DD5B4E" w:rsidRPr="006F1D4F" w:rsidTr="00DD5B4E">
        <w:trPr>
          <w:trHeight w:val="315"/>
        </w:trPr>
        <w:tc>
          <w:tcPr>
            <w:tcW w:w="4264" w:type="dxa"/>
            <w:tcBorders>
              <w:right w:val="single" w:sz="4" w:space="0" w:color="FFFFFF" w:themeColor="background1"/>
            </w:tcBorders>
            <w:shd w:val="clear" w:color="auto" w:fill="244061" w:themeFill="accent1" w:themeFillShade="80"/>
            <w:vAlign w:val="center"/>
          </w:tcPr>
          <w:p w:rsidR="00DD5B4E" w:rsidRPr="005E23C7" w:rsidRDefault="00DD5B4E" w:rsidP="00DD5B4E">
            <w:pPr>
              <w:rPr>
                <w:b/>
                <w:bCs/>
                <w:sz w:val="20"/>
                <w:szCs w:val="20"/>
              </w:rPr>
            </w:pPr>
            <w:r w:rsidRPr="00DD5B4E">
              <w:rPr>
                <w:b/>
                <w:bCs/>
                <w:sz w:val="20"/>
                <w:szCs w:val="20"/>
              </w:rPr>
              <w:t>Prefer to be working full-time</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D5B4E" w:rsidRPr="006F1D4F" w:rsidRDefault="00DD5B4E" w:rsidP="00DD5B4E">
            <w:pPr>
              <w:jc w:val="center"/>
              <w:rPr>
                <w:b/>
                <w:bCs/>
                <w:sz w:val="20"/>
                <w:szCs w:val="20"/>
              </w:rPr>
            </w:pPr>
            <w:r w:rsidRPr="006F1D4F">
              <w:rPr>
                <w:b/>
                <w:bCs/>
                <w:sz w:val="20"/>
                <w:szCs w:val="20"/>
              </w:rPr>
              <w:t>2010</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D5B4E" w:rsidRPr="006F1D4F" w:rsidRDefault="00DD5B4E" w:rsidP="00DD5B4E">
            <w:pPr>
              <w:jc w:val="center"/>
              <w:rPr>
                <w:b/>
                <w:bCs/>
                <w:sz w:val="20"/>
                <w:szCs w:val="20"/>
              </w:rPr>
            </w:pPr>
            <w:r w:rsidRPr="006F1D4F">
              <w:rPr>
                <w:b/>
                <w:bCs/>
                <w:sz w:val="20"/>
                <w:szCs w:val="20"/>
              </w:rPr>
              <w:t>2011</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D5B4E" w:rsidRPr="006F1D4F" w:rsidRDefault="00DD5B4E" w:rsidP="00DD5B4E">
            <w:pPr>
              <w:jc w:val="center"/>
              <w:rPr>
                <w:b/>
                <w:bCs/>
                <w:sz w:val="20"/>
                <w:szCs w:val="20"/>
              </w:rPr>
            </w:pPr>
            <w:r w:rsidRPr="006F1D4F">
              <w:rPr>
                <w:b/>
                <w:bCs/>
                <w:sz w:val="20"/>
                <w:szCs w:val="20"/>
              </w:rPr>
              <w:t>2012</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D5B4E" w:rsidRPr="006F1D4F" w:rsidRDefault="00DD5B4E" w:rsidP="00DD5B4E">
            <w:pPr>
              <w:jc w:val="center"/>
              <w:rPr>
                <w:b/>
                <w:bCs/>
                <w:sz w:val="20"/>
                <w:szCs w:val="20"/>
              </w:rPr>
            </w:pPr>
            <w:r w:rsidRPr="006F1D4F">
              <w:rPr>
                <w:b/>
                <w:bCs/>
                <w:sz w:val="20"/>
                <w:szCs w:val="20"/>
              </w:rPr>
              <w:t>2013</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D5B4E" w:rsidRPr="006F1D4F" w:rsidRDefault="00DD5B4E" w:rsidP="00DD5B4E">
            <w:pPr>
              <w:jc w:val="center"/>
              <w:rPr>
                <w:b/>
                <w:bCs/>
                <w:sz w:val="20"/>
                <w:szCs w:val="20"/>
              </w:rPr>
            </w:pPr>
            <w:r w:rsidRPr="006F1D4F">
              <w:rPr>
                <w:b/>
                <w:bCs/>
                <w:sz w:val="20"/>
                <w:szCs w:val="20"/>
              </w:rPr>
              <w:t>2014</w:t>
            </w:r>
          </w:p>
        </w:tc>
      </w:tr>
      <w:tr w:rsidR="00DD5B4E" w:rsidRPr="009B3E02" w:rsidTr="00DD5B4E">
        <w:trPr>
          <w:trHeight w:val="300"/>
        </w:trPr>
        <w:tc>
          <w:tcPr>
            <w:tcW w:w="4264" w:type="dxa"/>
            <w:noWrap/>
          </w:tcPr>
          <w:p w:rsidR="00DD5B4E" w:rsidRPr="00DD5B4E" w:rsidRDefault="00DD5B4E" w:rsidP="00DD5B4E">
            <w:pPr>
              <w:rPr>
                <w:sz w:val="20"/>
              </w:rPr>
            </w:pPr>
            <w:r w:rsidRPr="00DD5B4E">
              <w:rPr>
                <w:sz w:val="20"/>
              </w:rPr>
              <w:t xml:space="preserve">Yes </w:t>
            </w:r>
          </w:p>
        </w:tc>
        <w:tc>
          <w:tcPr>
            <w:tcW w:w="1227" w:type="dxa"/>
            <w:noWrap/>
            <w:vAlign w:val="center"/>
          </w:tcPr>
          <w:p w:rsidR="00DD5B4E" w:rsidRPr="00DD5B4E" w:rsidRDefault="00DD5B4E" w:rsidP="00DD5B4E">
            <w:pPr>
              <w:jc w:val="right"/>
              <w:rPr>
                <w:sz w:val="20"/>
              </w:rPr>
            </w:pPr>
            <w:r w:rsidRPr="00DD5B4E">
              <w:rPr>
                <w:sz w:val="20"/>
              </w:rPr>
              <w:t xml:space="preserve"> 59.5 </w:t>
            </w:r>
          </w:p>
        </w:tc>
        <w:tc>
          <w:tcPr>
            <w:tcW w:w="1227" w:type="dxa"/>
            <w:noWrap/>
            <w:vAlign w:val="center"/>
          </w:tcPr>
          <w:p w:rsidR="00DD5B4E" w:rsidRPr="00DD5B4E" w:rsidRDefault="00DD5B4E" w:rsidP="00DD5B4E">
            <w:pPr>
              <w:jc w:val="right"/>
              <w:rPr>
                <w:sz w:val="20"/>
              </w:rPr>
            </w:pPr>
            <w:r w:rsidRPr="00DD5B4E">
              <w:rPr>
                <w:sz w:val="20"/>
              </w:rPr>
              <w:t xml:space="preserve"> 56.0 </w:t>
            </w:r>
          </w:p>
        </w:tc>
        <w:tc>
          <w:tcPr>
            <w:tcW w:w="1227" w:type="dxa"/>
            <w:noWrap/>
            <w:vAlign w:val="center"/>
          </w:tcPr>
          <w:p w:rsidR="00DD5B4E" w:rsidRPr="00DD5B4E" w:rsidRDefault="00DD5B4E" w:rsidP="00DD5B4E">
            <w:pPr>
              <w:jc w:val="right"/>
              <w:rPr>
                <w:sz w:val="20"/>
              </w:rPr>
            </w:pPr>
            <w:r w:rsidRPr="00DD5B4E">
              <w:rPr>
                <w:sz w:val="20"/>
              </w:rPr>
              <w:t xml:space="preserve"> 55.8 </w:t>
            </w:r>
          </w:p>
        </w:tc>
        <w:tc>
          <w:tcPr>
            <w:tcW w:w="1227" w:type="dxa"/>
            <w:noWrap/>
            <w:vAlign w:val="center"/>
          </w:tcPr>
          <w:p w:rsidR="00DD5B4E" w:rsidRPr="00DD5B4E" w:rsidRDefault="00DD5B4E" w:rsidP="00DD5B4E">
            <w:pPr>
              <w:jc w:val="right"/>
              <w:rPr>
                <w:sz w:val="20"/>
              </w:rPr>
            </w:pPr>
            <w:r w:rsidRPr="00DD5B4E">
              <w:rPr>
                <w:sz w:val="20"/>
              </w:rPr>
              <w:t xml:space="preserve"> 56.1 </w:t>
            </w:r>
          </w:p>
        </w:tc>
        <w:tc>
          <w:tcPr>
            <w:tcW w:w="1227" w:type="dxa"/>
            <w:noWrap/>
            <w:vAlign w:val="center"/>
          </w:tcPr>
          <w:p w:rsidR="00DD5B4E" w:rsidRPr="00DD5B4E" w:rsidRDefault="00DD5B4E" w:rsidP="00DD5B4E">
            <w:pPr>
              <w:jc w:val="right"/>
              <w:rPr>
                <w:sz w:val="20"/>
              </w:rPr>
            </w:pPr>
            <w:r w:rsidRPr="00DD5B4E">
              <w:rPr>
                <w:sz w:val="20"/>
              </w:rPr>
              <w:t xml:space="preserve"> 57.1 </w:t>
            </w:r>
          </w:p>
        </w:tc>
      </w:tr>
      <w:tr w:rsidR="00DD5B4E" w:rsidRPr="009B3E02" w:rsidTr="00DD5B4E">
        <w:trPr>
          <w:trHeight w:val="300"/>
        </w:trPr>
        <w:tc>
          <w:tcPr>
            <w:tcW w:w="4264" w:type="dxa"/>
            <w:noWrap/>
          </w:tcPr>
          <w:p w:rsidR="00DD5B4E" w:rsidRPr="00DD5B4E" w:rsidRDefault="00DD5B4E" w:rsidP="00DD5B4E">
            <w:pPr>
              <w:rPr>
                <w:sz w:val="20"/>
              </w:rPr>
            </w:pPr>
            <w:r w:rsidRPr="00DD5B4E">
              <w:rPr>
                <w:sz w:val="20"/>
              </w:rPr>
              <w:t>No</w:t>
            </w:r>
          </w:p>
        </w:tc>
        <w:tc>
          <w:tcPr>
            <w:tcW w:w="1227" w:type="dxa"/>
            <w:noWrap/>
            <w:vAlign w:val="center"/>
          </w:tcPr>
          <w:p w:rsidR="00DD5B4E" w:rsidRPr="00DD5B4E" w:rsidRDefault="00DD5B4E" w:rsidP="00DD5B4E">
            <w:pPr>
              <w:jc w:val="right"/>
              <w:rPr>
                <w:sz w:val="20"/>
              </w:rPr>
            </w:pPr>
            <w:r w:rsidRPr="00DD5B4E">
              <w:rPr>
                <w:sz w:val="20"/>
              </w:rPr>
              <w:t xml:space="preserve"> 32.6 </w:t>
            </w:r>
          </w:p>
        </w:tc>
        <w:tc>
          <w:tcPr>
            <w:tcW w:w="1227" w:type="dxa"/>
            <w:noWrap/>
            <w:vAlign w:val="center"/>
          </w:tcPr>
          <w:p w:rsidR="00DD5B4E" w:rsidRPr="00DD5B4E" w:rsidRDefault="00DD5B4E" w:rsidP="00DD5B4E">
            <w:pPr>
              <w:jc w:val="right"/>
              <w:rPr>
                <w:sz w:val="20"/>
              </w:rPr>
            </w:pPr>
            <w:r w:rsidRPr="00DD5B4E">
              <w:rPr>
                <w:sz w:val="20"/>
              </w:rPr>
              <w:t xml:space="preserve"> 32.4 </w:t>
            </w:r>
          </w:p>
        </w:tc>
        <w:tc>
          <w:tcPr>
            <w:tcW w:w="1227" w:type="dxa"/>
            <w:noWrap/>
            <w:vAlign w:val="center"/>
          </w:tcPr>
          <w:p w:rsidR="00DD5B4E" w:rsidRPr="00DD5B4E" w:rsidRDefault="00DD5B4E" w:rsidP="00DD5B4E">
            <w:pPr>
              <w:jc w:val="right"/>
              <w:rPr>
                <w:sz w:val="20"/>
              </w:rPr>
            </w:pPr>
            <w:r w:rsidRPr="00DD5B4E">
              <w:rPr>
                <w:sz w:val="20"/>
              </w:rPr>
              <w:t xml:space="preserve"> 33.0 </w:t>
            </w:r>
          </w:p>
        </w:tc>
        <w:tc>
          <w:tcPr>
            <w:tcW w:w="1227" w:type="dxa"/>
            <w:noWrap/>
            <w:vAlign w:val="center"/>
          </w:tcPr>
          <w:p w:rsidR="00DD5B4E" w:rsidRPr="00DD5B4E" w:rsidRDefault="00DD5B4E" w:rsidP="00DD5B4E">
            <w:pPr>
              <w:jc w:val="right"/>
              <w:rPr>
                <w:sz w:val="20"/>
              </w:rPr>
            </w:pPr>
            <w:r w:rsidRPr="00DD5B4E">
              <w:rPr>
                <w:sz w:val="20"/>
              </w:rPr>
              <w:t xml:space="preserve"> 31.2 </w:t>
            </w:r>
          </w:p>
        </w:tc>
        <w:tc>
          <w:tcPr>
            <w:tcW w:w="1227" w:type="dxa"/>
            <w:noWrap/>
            <w:vAlign w:val="center"/>
          </w:tcPr>
          <w:p w:rsidR="00DD5B4E" w:rsidRPr="00DD5B4E" w:rsidRDefault="00DD5B4E" w:rsidP="00DD5B4E">
            <w:pPr>
              <w:jc w:val="right"/>
              <w:rPr>
                <w:sz w:val="20"/>
              </w:rPr>
            </w:pPr>
            <w:r w:rsidRPr="00DD5B4E">
              <w:rPr>
                <w:sz w:val="20"/>
              </w:rPr>
              <w:t xml:space="preserve"> 30.3 </w:t>
            </w:r>
          </w:p>
        </w:tc>
      </w:tr>
      <w:tr w:rsidR="00DD5B4E" w:rsidRPr="009B3E02" w:rsidTr="00DD5B4E">
        <w:trPr>
          <w:trHeight w:val="300"/>
        </w:trPr>
        <w:tc>
          <w:tcPr>
            <w:tcW w:w="4264" w:type="dxa"/>
            <w:noWrap/>
          </w:tcPr>
          <w:p w:rsidR="00DD5B4E" w:rsidRPr="00DD5B4E" w:rsidRDefault="00DD5B4E" w:rsidP="00DD5B4E">
            <w:pPr>
              <w:rPr>
                <w:sz w:val="20"/>
              </w:rPr>
            </w:pPr>
            <w:r w:rsidRPr="00DD5B4E">
              <w:rPr>
                <w:sz w:val="20"/>
              </w:rPr>
              <w:t>Can't say</w:t>
            </w:r>
          </w:p>
        </w:tc>
        <w:tc>
          <w:tcPr>
            <w:tcW w:w="1227" w:type="dxa"/>
            <w:noWrap/>
            <w:vAlign w:val="center"/>
          </w:tcPr>
          <w:p w:rsidR="00DD5B4E" w:rsidRPr="00DD5B4E" w:rsidRDefault="00DD5B4E" w:rsidP="00DD5B4E">
            <w:pPr>
              <w:jc w:val="right"/>
              <w:rPr>
                <w:sz w:val="20"/>
              </w:rPr>
            </w:pPr>
            <w:r w:rsidRPr="00DD5B4E">
              <w:rPr>
                <w:sz w:val="20"/>
              </w:rPr>
              <w:t xml:space="preserve"> 1.4 </w:t>
            </w:r>
          </w:p>
        </w:tc>
        <w:tc>
          <w:tcPr>
            <w:tcW w:w="1227" w:type="dxa"/>
            <w:noWrap/>
            <w:vAlign w:val="center"/>
          </w:tcPr>
          <w:p w:rsidR="00DD5B4E" w:rsidRPr="00DD5B4E" w:rsidRDefault="00DD5B4E" w:rsidP="00DD5B4E">
            <w:pPr>
              <w:jc w:val="right"/>
              <w:rPr>
                <w:sz w:val="20"/>
              </w:rPr>
            </w:pPr>
            <w:r w:rsidRPr="00DD5B4E">
              <w:rPr>
                <w:sz w:val="20"/>
              </w:rPr>
              <w:t xml:space="preserve"> 1.4 </w:t>
            </w:r>
          </w:p>
        </w:tc>
        <w:tc>
          <w:tcPr>
            <w:tcW w:w="1227" w:type="dxa"/>
            <w:noWrap/>
            <w:vAlign w:val="center"/>
          </w:tcPr>
          <w:p w:rsidR="00DD5B4E" w:rsidRPr="00DD5B4E" w:rsidRDefault="00DD5B4E" w:rsidP="00DD5B4E">
            <w:pPr>
              <w:jc w:val="right"/>
              <w:rPr>
                <w:sz w:val="20"/>
              </w:rPr>
            </w:pPr>
            <w:r w:rsidRPr="00DD5B4E">
              <w:rPr>
                <w:sz w:val="20"/>
              </w:rPr>
              <w:t xml:space="preserve"> 1.4 </w:t>
            </w:r>
          </w:p>
        </w:tc>
        <w:tc>
          <w:tcPr>
            <w:tcW w:w="1227" w:type="dxa"/>
            <w:noWrap/>
            <w:vAlign w:val="center"/>
          </w:tcPr>
          <w:p w:rsidR="00DD5B4E" w:rsidRPr="00DD5B4E" w:rsidRDefault="00DD5B4E" w:rsidP="00DD5B4E">
            <w:pPr>
              <w:jc w:val="right"/>
              <w:rPr>
                <w:sz w:val="20"/>
              </w:rPr>
            </w:pPr>
            <w:r w:rsidRPr="00DD5B4E">
              <w:rPr>
                <w:sz w:val="20"/>
              </w:rPr>
              <w:t xml:space="preserve"> 2.1 </w:t>
            </w:r>
          </w:p>
        </w:tc>
        <w:tc>
          <w:tcPr>
            <w:tcW w:w="1227" w:type="dxa"/>
            <w:noWrap/>
            <w:vAlign w:val="center"/>
          </w:tcPr>
          <w:p w:rsidR="00DD5B4E" w:rsidRPr="00DD5B4E" w:rsidRDefault="00DD5B4E" w:rsidP="00DD5B4E">
            <w:pPr>
              <w:jc w:val="right"/>
              <w:rPr>
                <w:sz w:val="20"/>
              </w:rPr>
            </w:pPr>
            <w:r w:rsidRPr="00DD5B4E">
              <w:rPr>
                <w:sz w:val="20"/>
              </w:rPr>
              <w:t xml:space="preserve"> 2.8 </w:t>
            </w:r>
          </w:p>
        </w:tc>
      </w:tr>
      <w:tr w:rsidR="00DD5B4E" w:rsidRPr="009B3E02" w:rsidTr="00DD5B4E">
        <w:trPr>
          <w:trHeight w:val="300"/>
        </w:trPr>
        <w:tc>
          <w:tcPr>
            <w:tcW w:w="4264" w:type="dxa"/>
            <w:noWrap/>
          </w:tcPr>
          <w:p w:rsidR="00DD5B4E" w:rsidRPr="00DD5B4E" w:rsidRDefault="00DD5B4E" w:rsidP="00DD5B4E">
            <w:pPr>
              <w:rPr>
                <w:sz w:val="20"/>
              </w:rPr>
            </w:pPr>
            <w:r w:rsidRPr="00DD5B4E">
              <w:rPr>
                <w:sz w:val="20"/>
              </w:rPr>
              <w:t>Preference not reported</w:t>
            </w:r>
          </w:p>
        </w:tc>
        <w:tc>
          <w:tcPr>
            <w:tcW w:w="1227" w:type="dxa"/>
            <w:noWrap/>
            <w:vAlign w:val="center"/>
          </w:tcPr>
          <w:p w:rsidR="00DD5B4E" w:rsidRPr="00DD5B4E" w:rsidRDefault="00DD5B4E" w:rsidP="00DD5B4E">
            <w:pPr>
              <w:jc w:val="right"/>
              <w:rPr>
                <w:sz w:val="20"/>
              </w:rPr>
            </w:pPr>
            <w:r w:rsidRPr="00DD5B4E">
              <w:rPr>
                <w:sz w:val="20"/>
              </w:rPr>
              <w:t xml:space="preserve"> 6.5 </w:t>
            </w:r>
          </w:p>
        </w:tc>
        <w:tc>
          <w:tcPr>
            <w:tcW w:w="1227" w:type="dxa"/>
            <w:noWrap/>
            <w:vAlign w:val="center"/>
          </w:tcPr>
          <w:p w:rsidR="00DD5B4E" w:rsidRPr="00DD5B4E" w:rsidRDefault="00DD5B4E" w:rsidP="00DD5B4E">
            <w:pPr>
              <w:jc w:val="right"/>
              <w:rPr>
                <w:sz w:val="20"/>
              </w:rPr>
            </w:pPr>
            <w:r w:rsidRPr="00DD5B4E">
              <w:rPr>
                <w:sz w:val="20"/>
              </w:rPr>
              <w:t xml:space="preserve"> 10.2 </w:t>
            </w:r>
          </w:p>
        </w:tc>
        <w:tc>
          <w:tcPr>
            <w:tcW w:w="1227" w:type="dxa"/>
            <w:noWrap/>
            <w:vAlign w:val="center"/>
          </w:tcPr>
          <w:p w:rsidR="00DD5B4E" w:rsidRPr="00DD5B4E" w:rsidRDefault="00DD5B4E" w:rsidP="00DD5B4E">
            <w:pPr>
              <w:jc w:val="right"/>
              <w:rPr>
                <w:sz w:val="20"/>
              </w:rPr>
            </w:pPr>
            <w:r w:rsidRPr="00DD5B4E">
              <w:rPr>
                <w:sz w:val="20"/>
              </w:rPr>
              <w:t xml:space="preserve"> 9.9 </w:t>
            </w:r>
          </w:p>
        </w:tc>
        <w:tc>
          <w:tcPr>
            <w:tcW w:w="1227" w:type="dxa"/>
            <w:noWrap/>
            <w:vAlign w:val="center"/>
          </w:tcPr>
          <w:p w:rsidR="00DD5B4E" w:rsidRPr="00DD5B4E" w:rsidRDefault="00DD5B4E" w:rsidP="00DD5B4E">
            <w:pPr>
              <w:jc w:val="right"/>
              <w:rPr>
                <w:sz w:val="20"/>
              </w:rPr>
            </w:pPr>
            <w:r w:rsidRPr="00DD5B4E">
              <w:rPr>
                <w:sz w:val="20"/>
              </w:rPr>
              <w:t xml:space="preserve"> 10.6 </w:t>
            </w:r>
          </w:p>
        </w:tc>
        <w:tc>
          <w:tcPr>
            <w:tcW w:w="1227" w:type="dxa"/>
            <w:noWrap/>
            <w:vAlign w:val="center"/>
          </w:tcPr>
          <w:p w:rsidR="00DD5B4E" w:rsidRPr="00DD5B4E" w:rsidRDefault="00DD5B4E" w:rsidP="00DD5B4E">
            <w:pPr>
              <w:jc w:val="right"/>
              <w:rPr>
                <w:sz w:val="20"/>
              </w:rPr>
            </w:pPr>
            <w:r w:rsidRPr="00DD5B4E">
              <w:rPr>
                <w:sz w:val="20"/>
              </w:rPr>
              <w:t xml:space="preserve"> 9.7 </w:t>
            </w:r>
          </w:p>
        </w:tc>
      </w:tr>
      <w:tr w:rsidR="00DD5B4E" w:rsidRPr="009B3E02" w:rsidTr="00DD5B4E">
        <w:trPr>
          <w:trHeight w:val="315"/>
        </w:trPr>
        <w:tc>
          <w:tcPr>
            <w:tcW w:w="4264" w:type="dxa"/>
            <w:tcBorders>
              <w:right w:val="single" w:sz="4" w:space="0" w:color="F2F2F2" w:themeColor="background1" w:themeShade="F2"/>
            </w:tcBorders>
            <w:shd w:val="clear" w:color="auto" w:fill="244061" w:themeFill="accent1" w:themeFillShade="80"/>
            <w:noWrap/>
            <w:vAlign w:val="center"/>
          </w:tcPr>
          <w:p w:rsidR="00DD5B4E" w:rsidRPr="009E1496" w:rsidRDefault="00DD5B4E" w:rsidP="00DD5B4E">
            <w:pPr>
              <w:rPr>
                <w:rFonts w:ascii="Calibri" w:hAnsi="Calibri"/>
                <w:b/>
                <w:bCs/>
                <w:color w:val="FFFFFF"/>
                <w:sz w:val="20"/>
              </w:rPr>
            </w:pPr>
            <w:r w:rsidRPr="00845B97">
              <w:rPr>
                <w:rFonts w:ascii="Calibri" w:hAnsi="Calibri"/>
                <w:b/>
                <w:bCs/>
                <w:color w:val="FFFFFF"/>
                <w:sz w:val="20"/>
              </w:rPr>
              <w:t>Total respondents employed</w:t>
            </w:r>
            <w:r>
              <w:rPr>
                <w:rFonts w:ascii="Calibri" w:hAnsi="Calibri"/>
                <w:b/>
                <w:bCs/>
                <w:color w:val="FFFFFF"/>
                <w:sz w:val="20"/>
              </w:rPr>
              <w:t xml:space="preserve"> part-time</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D5B4E" w:rsidRPr="00DD5B4E" w:rsidRDefault="00DD5B4E" w:rsidP="00DD5B4E">
            <w:pPr>
              <w:jc w:val="right"/>
              <w:rPr>
                <w:b/>
                <w:sz w:val="20"/>
              </w:rPr>
            </w:pPr>
            <w:r w:rsidRPr="00DD5B4E">
              <w:rPr>
                <w:b/>
                <w:sz w:val="20"/>
              </w:rPr>
              <w:t xml:space="preserve"> 4,211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D5B4E" w:rsidRPr="00DD5B4E" w:rsidRDefault="00DD5B4E" w:rsidP="00DD5B4E">
            <w:pPr>
              <w:jc w:val="right"/>
              <w:rPr>
                <w:b/>
                <w:sz w:val="20"/>
              </w:rPr>
            </w:pPr>
            <w:r w:rsidRPr="00DD5B4E">
              <w:rPr>
                <w:b/>
                <w:sz w:val="20"/>
              </w:rPr>
              <w:t xml:space="preserve"> 3,886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D5B4E" w:rsidRPr="00DD5B4E" w:rsidRDefault="00DD5B4E" w:rsidP="00DD5B4E">
            <w:pPr>
              <w:jc w:val="right"/>
              <w:rPr>
                <w:b/>
                <w:sz w:val="20"/>
              </w:rPr>
            </w:pPr>
            <w:r w:rsidRPr="00DD5B4E">
              <w:rPr>
                <w:b/>
                <w:sz w:val="20"/>
              </w:rPr>
              <w:t xml:space="preserve"> 3,600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D5B4E" w:rsidRPr="00DD5B4E" w:rsidRDefault="00DD5B4E" w:rsidP="00DD5B4E">
            <w:pPr>
              <w:jc w:val="right"/>
              <w:rPr>
                <w:b/>
                <w:sz w:val="20"/>
              </w:rPr>
            </w:pPr>
            <w:r w:rsidRPr="00DD5B4E">
              <w:rPr>
                <w:b/>
                <w:sz w:val="20"/>
              </w:rPr>
              <w:t xml:space="preserve"> 3,971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D5B4E" w:rsidRPr="00DD5B4E" w:rsidRDefault="00DD5B4E" w:rsidP="00DD5B4E">
            <w:pPr>
              <w:jc w:val="right"/>
              <w:rPr>
                <w:b/>
                <w:sz w:val="20"/>
              </w:rPr>
            </w:pPr>
            <w:r w:rsidRPr="00DD5B4E">
              <w:rPr>
                <w:b/>
                <w:sz w:val="20"/>
              </w:rPr>
              <w:t xml:space="preserve"> 3,723 </w:t>
            </w:r>
          </w:p>
        </w:tc>
      </w:tr>
    </w:tbl>
    <w:p w:rsidR="00DD5B4E" w:rsidRDefault="00DD5B4E" w:rsidP="00DD5B4E"/>
    <w:p w:rsidR="00DD5B4E" w:rsidRDefault="00DD5B4E" w:rsidP="00DD5B4E"/>
    <w:p w:rsidR="00DD5B4E" w:rsidRDefault="00DD5B4E" w:rsidP="00DD5B4E"/>
    <w:p w:rsidR="00DD5B4E" w:rsidRDefault="00DD5B4E" w:rsidP="00DD5B4E"/>
    <w:p w:rsidR="00DD5B4E" w:rsidRDefault="00DD5B4E" w:rsidP="00DD5B4E"/>
    <w:p w:rsidR="00DD5B4E" w:rsidRDefault="00DD5B4E" w:rsidP="00DD5B4E"/>
    <w:p w:rsidR="00DD5B4E" w:rsidRDefault="00DD5B4E" w:rsidP="00DD5B4E"/>
    <w:p w:rsidR="00DD5B4E" w:rsidRDefault="00DD5B4E" w:rsidP="00DD5B4E"/>
    <w:p w:rsidR="00DD5B4E" w:rsidRDefault="00DD5B4E" w:rsidP="00DD5B4E">
      <w:pPr>
        <w:pStyle w:val="Heading2"/>
        <w:shd w:val="clear" w:color="auto" w:fill="DBE5F1" w:themeFill="accent1" w:themeFillTint="33"/>
        <w:spacing w:before="0"/>
        <w:rPr>
          <w:rStyle w:val="Strong"/>
        </w:rPr>
      </w:pPr>
      <w:r>
        <w:t>CAREER ADVICE ACTIV</w:t>
      </w:r>
      <w:bookmarkStart w:id="33" w:name="_GoBack"/>
      <w:bookmarkEnd w:id="33"/>
      <w:r>
        <w:t>ITIES PARTICIPATED IN BY YEAR 12 OR EQUIVALENT COMPLETERS WHILE AT SCHOOL</w:t>
      </w:r>
    </w:p>
    <w:p w:rsidR="00DD5B4E" w:rsidRPr="00DD5B4E" w:rsidRDefault="00DD5B4E" w:rsidP="00DD5B4E"/>
    <w:p w:rsidR="009B3E02" w:rsidRDefault="00DD5B4E" w:rsidP="00DD5B4E">
      <w:pPr>
        <w:pStyle w:val="Caption"/>
        <w:spacing w:after="0"/>
        <w:rPr>
          <w:rStyle w:val="Strong"/>
        </w:rPr>
      </w:pPr>
      <w:r w:rsidRPr="00DD5B4E">
        <w:rPr>
          <w:rStyle w:val="Strong"/>
        </w:rPr>
        <w:t xml:space="preserve">Table </w:t>
      </w:r>
      <w:r w:rsidRPr="00DD5B4E">
        <w:rPr>
          <w:rStyle w:val="Strong"/>
        </w:rPr>
        <w:fldChar w:fldCharType="begin"/>
      </w:r>
      <w:r w:rsidRPr="00DD5B4E">
        <w:rPr>
          <w:rStyle w:val="Strong"/>
        </w:rPr>
        <w:instrText xml:space="preserve"> SEQ Table \* ARABIC </w:instrText>
      </w:r>
      <w:r w:rsidRPr="00DD5B4E">
        <w:rPr>
          <w:rStyle w:val="Strong"/>
        </w:rPr>
        <w:fldChar w:fldCharType="separate"/>
      </w:r>
      <w:r w:rsidR="00283EB0">
        <w:rPr>
          <w:rStyle w:val="Strong"/>
          <w:noProof/>
        </w:rPr>
        <w:t>28</w:t>
      </w:r>
      <w:r w:rsidRPr="00DD5B4E">
        <w:rPr>
          <w:rStyle w:val="Strong"/>
        </w:rPr>
        <w:fldChar w:fldCharType="end"/>
      </w:r>
      <w:r w:rsidRPr="00DD5B4E">
        <w:rPr>
          <w:rStyle w:val="Strong"/>
        </w:rPr>
        <w:t xml:space="preserve">  Career Advice activities participated in by Year 12 or equivalent completers</w:t>
      </w:r>
    </w:p>
    <w:p w:rsidR="00DD5B4E" w:rsidRDefault="00DD5B4E" w:rsidP="00DD5B4E">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195" w:type="dxa"/>
        <w:tblInd w:w="108" w:type="dxa"/>
        <w:tblLook w:val="04A0" w:firstRow="1" w:lastRow="0" w:firstColumn="1" w:lastColumn="0" w:noHBand="0" w:noVBand="1"/>
      </w:tblPr>
      <w:tblGrid>
        <w:gridCol w:w="5245"/>
        <w:gridCol w:w="981"/>
        <w:gridCol w:w="992"/>
        <w:gridCol w:w="993"/>
        <w:gridCol w:w="992"/>
        <w:gridCol w:w="992"/>
      </w:tblGrid>
      <w:tr w:rsidR="00DD5B4E" w:rsidRPr="006F1D4F" w:rsidTr="001B5909">
        <w:trPr>
          <w:trHeight w:val="315"/>
        </w:trPr>
        <w:tc>
          <w:tcPr>
            <w:tcW w:w="5245" w:type="dxa"/>
            <w:tcBorders>
              <w:right w:val="single" w:sz="4" w:space="0" w:color="FFFFFF" w:themeColor="background1"/>
            </w:tcBorders>
            <w:shd w:val="clear" w:color="auto" w:fill="244061" w:themeFill="accent1" w:themeFillShade="80"/>
            <w:vAlign w:val="center"/>
          </w:tcPr>
          <w:p w:rsidR="00DD5B4E" w:rsidRPr="005E23C7" w:rsidRDefault="00DD5B4E" w:rsidP="00DD5B4E">
            <w:pPr>
              <w:rPr>
                <w:b/>
                <w:bCs/>
                <w:sz w:val="20"/>
                <w:szCs w:val="20"/>
              </w:rPr>
            </w:pPr>
            <w:r>
              <w:rPr>
                <w:b/>
                <w:bCs/>
                <w:sz w:val="20"/>
                <w:szCs w:val="20"/>
              </w:rPr>
              <w:t>Measure</w:t>
            </w:r>
          </w:p>
        </w:tc>
        <w:tc>
          <w:tcPr>
            <w:tcW w:w="9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D5B4E" w:rsidRPr="006F1D4F" w:rsidRDefault="00DD5B4E" w:rsidP="00DD5B4E">
            <w:pPr>
              <w:jc w:val="center"/>
              <w:rPr>
                <w:b/>
                <w:bCs/>
                <w:sz w:val="20"/>
                <w:szCs w:val="20"/>
              </w:rPr>
            </w:pPr>
            <w:r w:rsidRPr="006F1D4F">
              <w:rPr>
                <w:b/>
                <w:bCs/>
                <w:sz w:val="20"/>
                <w:szCs w:val="20"/>
              </w:rPr>
              <w:t>2010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D5B4E" w:rsidRPr="006F1D4F" w:rsidRDefault="00DD5B4E" w:rsidP="00DD5B4E">
            <w:pPr>
              <w:jc w:val="center"/>
              <w:rPr>
                <w:b/>
                <w:bCs/>
                <w:sz w:val="20"/>
                <w:szCs w:val="20"/>
              </w:rPr>
            </w:pPr>
            <w:r w:rsidRPr="006F1D4F">
              <w:rPr>
                <w:b/>
                <w:bCs/>
                <w:sz w:val="20"/>
                <w:szCs w:val="20"/>
              </w:rPr>
              <w:t>2011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D5B4E" w:rsidRPr="006F1D4F" w:rsidRDefault="00DD5B4E" w:rsidP="00DD5B4E">
            <w:pPr>
              <w:jc w:val="center"/>
              <w:rPr>
                <w:b/>
                <w:bCs/>
                <w:sz w:val="20"/>
                <w:szCs w:val="20"/>
              </w:rPr>
            </w:pPr>
            <w:r w:rsidRPr="006F1D4F">
              <w:rPr>
                <w:b/>
                <w:bCs/>
                <w:sz w:val="20"/>
                <w:szCs w:val="20"/>
              </w:rPr>
              <w:t>2012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D5B4E" w:rsidRPr="006F1D4F" w:rsidRDefault="00DD5B4E" w:rsidP="00DD5B4E">
            <w:pPr>
              <w:jc w:val="center"/>
              <w:rPr>
                <w:b/>
                <w:bCs/>
                <w:sz w:val="20"/>
                <w:szCs w:val="20"/>
              </w:rPr>
            </w:pPr>
            <w:r w:rsidRPr="006F1D4F">
              <w:rPr>
                <w:b/>
                <w:bCs/>
                <w:sz w:val="20"/>
                <w:szCs w:val="20"/>
              </w:rPr>
              <w:t>2013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D5B4E" w:rsidRPr="006F1D4F" w:rsidRDefault="00DD5B4E" w:rsidP="00DD5B4E">
            <w:pPr>
              <w:jc w:val="center"/>
              <w:rPr>
                <w:b/>
                <w:bCs/>
                <w:sz w:val="20"/>
                <w:szCs w:val="20"/>
              </w:rPr>
            </w:pPr>
            <w:r w:rsidRPr="006F1D4F">
              <w:rPr>
                <w:b/>
                <w:bCs/>
                <w:sz w:val="20"/>
                <w:szCs w:val="20"/>
              </w:rPr>
              <w:t>2014</w:t>
            </w:r>
          </w:p>
        </w:tc>
      </w:tr>
      <w:tr w:rsidR="00DD5B4E" w:rsidRPr="00DD5B4E" w:rsidTr="001B5909">
        <w:trPr>
          <w:trHeight w:val="300"/>
        </w:trPr>
        <w:tc>
          <w:tcPr>
            <w:tcW w:w="10195" w:type="dxa"/>
            <w:gridSpan w:val="6"/>
            <w:shd w:val="clear" w:color="auto" w:fill="DBE5F1" w:themeFill="accent1" w:themeFillTint="33"/>
            <w:noWrap/>
          </w:tcPr>
          <w:p w:rsidR="00DD5B4E" w:rsidRPr="00930EF9" w:rsidRDefault="00DD5B4E" w:rsidP="00DD5B4E">
            <w:r w:rsidRPr="00930EF9">
              <w:t>Career Advice Activities participated in while at school</w:t>
            </w:r>
          </w:p>
        </w:tc>
      </w:tr>
      <w:tr w:rsidR="00DD5B4E" w:rsidRPr="00DD5B4E" w:rsidTr="001B5909">
        <w:trPr>
          <w:trHeight w:val="300"/>
        </w:trPr>
        <w:tc>
          <w:tcPr>
            <w:tcW w:w="5245" w:type="dxa"/>
            <w:noWrap/>
          </w:tcPr>
          <w:p w:rsidR="00DD5B4E" w:rsidRPr="00DD5B4E" w:rsidRDefault="00DD5B4E" w:rsidP="00DD5B4E">
            <w:pPr>
              <w:rPr>
                <w:sz w:val="20"/>
              </w:rPr>
            </w:pPr>
            <w:r w:rsidRPr="00DD5B4E">
              <w:rPr>
                <w:sz w:val="20"/>
              </w:rPr>
              <w:t>Identify careers that match your interests and abilities</w:t>
            </w:r>
          </w:p>
        </w:tc>
        <w:tc>
          <w:tcPr>
            <w:tcW w:w="981" w:type="dxa"/>
            <w:noWrap/>
            <w:vAlign w:val="center"/>
          </w:tcPr>
          <w:p w:rsidR="00DD5B4E" w:rsidRPr="00DD5B4E" w:rsidRDefault="00DD5B4E" w:rsidP="00DD5B4E">
            <w:pPr>
              <w:jc w:val="right"/>
              <w:rPr>
                <w:sz w:val="20"/>
              </w:rPr>
            </w:pPr>
            <w:r w:rsidRPr="00DD5B4E">
              <w:rPr>
                <w:sz w:val="20"/>
              </w:rPr>
              <w:t>–</w:t>
            </w:r>
          </w:p>
        </w:tc>
        <w:tc>
          <w:tcPr>
            <w:tcW w:w="992" w:type="dxa"/>
            <w:noWrap/>
            <w:vAlign w:val="center"/>
          </w:tcPr>
          <w:p w:rsidR="00DD5B4E" w:rsidRPr="00DD5B4E" w:rsidRDefault="00DD5B4E" w:rsidP="00DD5B4E">
            <w:pPr>
              <w:jc w:val="right"/>
              <w:rPr>
                <w:sz w:val="20"/>
              </w:rPr>
            </w:pPr>
            <w:r w:rsidRPr="00DD5B4E">
              <w:rPr>
                <w:sz w:val="20"/>
              </w:rPr>
              <w:t>83.0</w:t>
            </w:r>
          </w:p>
        </w:tc>
        <w:tc>
          <w:tcPr>
            <w:tcW w:w="993" w:type="dxa"/>
            <w:noWrap/>
            <w:vAlign w:val="center"/>
          </w:tcPr>
          <w:p w:rsidR="00DD5B4E" w:rsidRPr="00DD5B4E" w:rsidRDefault="00DD5B4E" w:rsidP="00DD5B4E">
            <w:pPr>
              <w:jc w:val="right"/>
              <w:rPr>
                <w:sz w:val="20"/>
              </w:rPr>
            </w:pPr>
            <w:r w:rsidRPr="00DD5B4E">
              <w:rPr>
                <w:sz w:val="20"/>
              </w:rPr>
              <w:t>82.4</w:t>
            </w:r>
          </w:p>
        </w:tc>
        <w:tc>
          <w:tcPr>
            <w:tcW w:w="992" w:type="dxa"/>
            <w:noWrap/>
            <w:vAlign w:val="center"/>
          </w:tcPr>
          <w:p w:rsidR="00DD5B4E" w:rsidRPr="00DD5B4E" w:rsidRDefault="00DD5B4E" w:rsidP="00DD5B4E">
            <w:pPr>
              <w:jc w:val="right"/>
              <w:rPr>
                <w:sz w:val="20"/>
              </w:rPr>
            </w:pPr>
            <w:r w:rsidRPr="00DD5B4E">
              <w:rPr>
                <w:sz w:val="20"/>
              </w:rPr>
              <w:t>81.6</w:t>
            </w:r>
          </w:p>
        </w:tc>
        <w:tc>
          <w:tcPr>
            <w:tcW w:w="992" w:type="dxa"/>
            <w:noWrap/>
            <w:vAlign w:val="center"/>
          </w:tcPr>
          <w:p w:rsidR="00DD5B4E" w:rsidRPr="00DD5B4E" w:rsidRDefault="00DD5B4E" w:rsidP="00DD5B4E">
            <w:pPr>
              <w:jc w:val="right"/>
              <w:rPr>
                <w:sz w:val="20"/>
              </w:rPr>
            </w:pPr>
            <w:r w:rsidRPr="00DD5B4E">
              <w:rPr>
                <w:sz w:val="20"/>
              </w:rPr>
              <w:t>80.6</w:t>
            </w:r>
          </w:p>
        </w:tc>
      </w:tr>
      <w:tr w:rsidR="00DD5B4E" w:rsidRPr="00DD5B4E" w:rsidTr="001B5909">
        <w:trPr>
          <w:trHeight w:val="300"/>
        </w:trPr>
        <w:tc>
          <w:tcPr>
            <w:tcW w:w="5245" w:type="dxa"/>
            <w:noWrap/>
          </w:tcPr>
          <w:p w:rsidR="00DD5B4E" w:rsidRPr="00DD5B4E" w:rsidRDefault="00DD5B4E" w:rsidP="00DD5B4E">
            <w:pPr>
              <w:rPr>
                <w:sz w:val="20"/>
              </w:rPr>
            </w:pPr>
            <w:r w:rsidRPr="00DD5B4E">
              <w:rPr>
                <w:sz w:val="20"/>
              </w:rPr>
              <w:t>Have a one-on-one talk with the school's career advisor</w:t>
            </w:r>
          </w:p>
        </w:tc>
        <w:tc>
          <w:tcPr>
            <w:tcW w:w="981" w:type="dxa"/>
            <w:noWrap/>
            <w:vAlign w:val="center"/>
          </w:tcPr>
          <w:p w:rsidR="00DD5B4E" w:rsidRPr="00DD5B4E" w:rsidRDefault="00DD5B4E" w:rsidP="00DD5B4E">
            <w:pPr>
              <w:jc w:val="right"/>
              <w:rPr>
                <w:sz w:val="20"/>
              </w:rPr>
            </w:pPr>
            <w:r w:rsidRPr="00DD5B4E">
              <w:rPr>
                <w:sz w:val="20"/>
              </w:rPr>
              <w:t>86.3</w:t>
            </w:r>
          </w:p>
        </w:tc>
        <w:tc>
          <w:tcPr>
            <w:tcW w:w="992" w:type="dxa"/>
            <w:noWrap/>
            <w:vAlign w:val="center"/>
          </w:tcPr>
          <w:p w:rsidR="00DD5B4E" w:rsidRPr="00DD5B4E" w:rsidRDefault="00DD5B4E" w:rsidP="00DD5B4E">
            <w:pPr>
              <w:jc w:val="right"/>
              <w:rPr>
                <w:sz w:val="20"/>
              </w:rPr>
            </w:pPr>
            <w:r w:rsidRPr="00DD5B4E">
              <w:rPr>
                <w:sz w:val="20"/>
              </w:rPr>
              <w:t>88.3</w:t>
            </w:r>
          </w:p>
        </w:tc>
        <w:tc>
          <w:tcPr>
            <w:tcW w:w="993" w:type="dxa"/>
            <w:noWrap/>
            <w:vAlign w:val="center"/>
          </w:tcPr>
          <w:p w:rsidR="00DD5B4E" w:rsidRPr="00DD5B4E" w:rsidRDefault="00DD5B4E" w:rsidP="00DD5B4E">
            <w:pPr>
              <w:jc w:val="right"/>
              <w:rPr>
                <w:sz w:val="20"/>
              </w:rPr>
            </w:pPr>
            <w:r w:rsidRPr="00DD5B4E">
              <w:rPr>
                <w:sz w:val="20"/>
              </w:rPr>
              <w:t>87.7</w:t>
            </w:r>
          </w:p>
        </w:tc>
        <w:tc>
          <w:tcPr>
            <w:tcW w:w="992" w:type="dxa"/>
            <w:noWrap/>
            <w:vAlign w:val="center"/>
          </w:tcPr>
          <w:p w:rsidR="00DD5B4E" w:rsidRPr="00DD5B4E" w:rsidRDefault="00DD5B4E" w:rsidP="00DD5B4E">
            <w:pPr>
              <w:jc w:val="right"/>
              <w:rPr>
                <w:sz w:val="20"/>
              </w:rPr>
            </w:pPr>
            <w:r w:rsidRPr="00DD5B4E">
              <w:rPr>
                <w:sz w:val="20"/>
              </w:rPr>
              <w:t>86.5</w:t>
            </w:r>
          </w:p>
        </w:tc>
        <w:tc>
          <w:tcPr>
            <w:tcW w:w="992" w:type="dxa"/>
            <w:noWrap/>
            <w:vAlign w:val="center"/>
          </w:tcPr>
          <w:p w:rsidR="00DD5B4E" w:rsidRPr="00DD5B4E" w:rsidRDefault="00DD5B4E" w:rsidP="00DD5B4E">
            <w:pPr>
              <w:jc w:val="right"/>
              <w:rPr>
                <w:sz w:val="20"/>
              </w:rPr>
            </w:pPr>
            <w:r w:rsidRPr="00DD5B4E">
              <w:rPr>
                <w:sz w:val="20"/>
              </w:rPr>
              <w:t>86.5</w:t>
            </w:r>
          </w:p>
        </w:tc>
      </w:tr>
      <w:tr w:rsidR="00DD5B4E" w:rsidRPr="00DD5B4E" w:rsidTr="001B5909">
        <w:trPr>
          <w:trHeight w:val="300"/>
        </w:trPr>
        <w:tc>
          <w:tcPr>
            <w:tcW w:w="5245" w:type="dxa"/>
            <w:noWrap/>
          </w:tcPr>
          <w:p w:rsidR="00DD5B4E" w:rsidRPr="00DD5B4E" w:rsidRDefault="00DD5B4E" w:rsidP="00DD5B4E">
            <w:pPr>
              <w:rPr>
                <w:sz w:val="20"/>
              </w:rPr>
            </w:pPr>
            <w:r w:rsidRPr="00DD5B4E">
              <w:rPr>
                <w:sz w:val="20"/>
              </w:rPr>
              <w:t>Attend a talk from the school's career advisor</w:t>
            </w:r>
          </w:p>
        </w:tc>
        <w:tc>
          <w:tcPr>
            <w:tcW w:w="981" w:type="dxa"/>
            <w:noWrap/>
            <w:vAlign w:val="center"/>
          </w:tcPr>
          <w:p w:rsidR="00DD5B4E" w:rsidRPr="00DD5B4E" w:rsidRDefault="00DD5B4E" w:rsidP="00DD5B4E">
            <w:pPr>
              <w:jc w:val="right"/>
              <w:rPr>
                <w:sz w:val="20"/>
              </w:rPr>
            </w:pPr>
            <w:r w:rsidRPr="00DD5B4E">
              <w:rPr>
                <w:sz w:val="20"/>
              </w:rPr>
              <w:t>82.9</w:t>
            </w:r>
          </w:p>
        </w:tc>
        <w:tc>
          <w:tcPr>
            <w:tcW w:w="992" w:type="dxa"/>
            <w:noWrap/>
            <w:vAlign w:val="center"/>
          </w:tcPr>
          <w:p w:rsidR="00DD5B4E" w:rsidRPr="00DD5B4E" w:rsidRDefault="00DD5B4E" w:rsidP="00DD5B4E">
            <w:pPr>
              <w:jc w:val="right"/>
              <w:rPr>
                <w:sz w:val="20"/>
              </w:rPr>
            </w:pPr>
            <w:r w:rsidRPr="00DD5B4E">
              <w:rPr>
                <w:sz w:val="20"/>
              </w:rPr>
              <w:t>83.9</w:t>
            </w:r>
          </w:p>
        </w:tc>
        <w:tc>
          <w:tcPr>
            <w:tcW w:w="993" w:type="dxa"/>
            <w:noWrap/>
            <w:vAlign w:val="center"/>
          </w:tcPr>
          <w:p w:rsidR="00DD5B4E" w:rsidRPr="00DD5B4E" w:rsidRDefault="00DD5B4E" w:rsidP="00DD5B4E">
            <w:pPr>
              <w:jc w:val="right"/>
              <w:rPr>
                <w:sz w:val="20"/>
              </w:rPr>
            </w:pPr>
            <w:r w:rsidRPr="00DD5B4E">
              <w:rPr>
                <w:sz w:val="20"/>
              </w:rPr>
              <w:t>83.1</w:t>
            </w:r>
          </w:p>
        </w:tc>
        <w:tc>
          <w:tcPr>
            <w:tcW w:w="992" w:type="dxa"/>
            <w:noWrap/>
            <w:vAlign w:val="center"/>
          </w:tcPr>
          <w:p w:rsidR="00DD5B4E" w:rsidRPr="00DD5B4E" w:rsidRDefault="00DD5B4E" w:rsidP="00DD5B4E">
            <w:pPr>
              <w:jc w:val="right"/>
              <w:rPr>
                <w:sz w:val="20"/>
              </w:rPr>
            </w:pPr>
            <w:r w:rsidRPr="00DD5B4E">
              <w:rPr>
                <w:sz w:val="20"/>
              </w:rPr>
              <w:t>80.5</w:t>
            </w:r>
          </w:p>
        </w:tc>
        <w:tc>
          <w:tcPr>
            <w:tcW w:w="992" w:type="dxa"/>
            <w:noWrap/>
            <w:vAlign w:val="center"/>
          </w:tcPr>
          <w:p w:rsidR="00DD5B4E" w:rsidRPr="00DD5B4E" w:rsidRDefault="00DD5B4E" w:rsidP="00DD5B4E">
            <w:pPr>
              <w:jc w:val="right"/>
              <w:rPr>
                <w:sz w:val="20"/>
              </w:rPr>
            </w:pPr>
            <w:r w:rsidRPr="00DD5B4E">
              <w:rPr>
                <w:sz w:val="20"/>
              </w:rPr>
              <w:t>79.2</w:t>
            </w:r>
          </w:p>
        </w:tc>
      </w:tr>
      <w:tr w:rsidR="00DD5B4E" w:rsidRPr="00DD5B4E" w:rsidTr="001B5909">
        <w:trPr>
          <w:trHeight w:val="300"/>
        </w:trPr>
        <w:tc>
          <w:tcPr>
            <w:tcW w:w="5245" w:type="dxa"/>
            <w:noWrap/>
          </w:tcPr>
          <w:p w:rsidR="00DD5B4E" w:rsidRPr="00DD5B4E" w:rsidRDefault="00DD5B4E" w:rsidP="00DD5B4E">
            <w:pPr>
              <w:rPr>
                <w:sz w:val="20"/>
              </w:rPr>
            </w:pPr>
            <w:r w:rsidRPr="00DD5B4E">
              <w:rPr>
                <w:sz w:val="20"/>
              </w:rPr>
              <w:t>Receive written material about career and study options</w:t>
            </w:r>
          </w:p>
        </w:tc>
        <w:tc>
          <w:tcPr>
            <w:tcW w:w="981" w:type="dxa"/>
            <w:noWrap/>
            <w:vAlign w:val="center"/>
          </w:tcPr>
          <w:p w:rsidR="00DD5B4E" w:rsidRPr="00DD5B4E" w:rsidRDefault="00DD5B4E" w:rsidP="00DD5B4E">
            <w:pPr>
              <w:jc w:val="right"/>
              <w:rPr>
                <w:sz w:val="20"/>
              </w:rPr>
            </w:pPr>
            <w:r w:rsidRPr="00DD5B4E">
              <w:rPr>
                <w:sz w:val="20"/>
              </w:rPr>
              <w:t>94.7</w:t>
            </w:r>
          </w:p>
        </w:tc>
        <w:tc>
          <w:tcPr>
            <w:tcW w:w="992" w:type="dxa"/>
            <w:noWrap/>
            <w:vAlign w:val="center"/>
          </w:tcPr>
          <w:p w:rsidR="00DD5B4E" w:rsidRPr="00DD5B4E" w:rsidRDefault="00DD5B4E" w:rsidP="00DD5B4E">
            <w:pPr>
              <w:jc w:val="right"/>
              <w:rPr>
                <w:sz w:val="20"/>
              </w:rPr>
            </w:pPr>
            <w:r w:rsidRPr="00DD5B4E">
              <w:rPr>
                <w:sz w:val="20"/>
              </w:rPr>
              <w:t>93.0</w:t>
            </w:r>
          </w:p>
        </w:tc>
        <w:tc>
          <w:tcPr>
            <w:tcW w:w="993" w:type="dxa"/>
            <w:noWrap/>
            <w:vAlign w:val="center"/>
          </w:tcPr>
          <w:p w:rsidR="00DD5B4E" w:rsidRPr="00DD5B4E" w:rsidRDefault="00DD5B4E" w:rsidP="00DD5B4E">
            <w:pPr>
              <w:jc w:val="right"/>
              <w:rPr>
                <w:sz w:val="20"/>
              </w:rPr>
            </w:pPr>
            <w:r w:rsidRPr="00DD5B4E">
              <w:rPr>
                <w:sz w:val="20"/>
              </w:rPr>
              <w:t>91.6</w:t>
            </w:r>
          </w:p>
        </w:tc>
        <w:tc>
          <w:tcPr>
            <w:tcW w:w="992" w:type="dxa"/>
            <w:noWrap/>
            <w:vAlign w:val="center"/>
          </w:tcPr>
          <w:p w:rsidR="00DD5B4E" w:rsidRPr="00DD5B4E" w:rsidRDefault="00DD5B4E" w:rsidP="00DD5B4E">
            <w:pPr>
              <w:jc w:val="right"/>
              <w:rPr>
                <w:sz w:val="20"/>
              </w:rPr>
            </w:pPr>
            <w:r w:rsidRPr="00DD5B4E">
              <w:rPr>
                <w:sz w:val="20"/>
              </w:rPr>
              <w:t>87.5</w:t>
            </w:r>
          </w:p>
        </w:tc>
        <w:tc>
          <w:tcPr>
            <w:tcW w:w="992" w:type="dxa"/>
            <w:noWrap/>
            <w:vAlign w:val="center"/>
          </w:tcPr>
          <w:p w:rsidR="00DD5B4E" w:rsidRPr="00DD5B4E" w:rsidRDefault="00DD5B4E" w:rsidP="00DD5B4E">
            <w:pPr>
              <w:jc w:val="right"/>
              <w:rPr>
                <w:sz w:val="20"/>
              </w:rPr>
            </w:pPr>
            <w:r w:rsidRPr="00DD5B4E">
              <w:rPr>
                <w:sz w:val="20"/>
              </w:rPr>
              <w:t>86.3</w:t>
            </w:r>
          </w:p>
        </w:tc>
      </w:tr>
      <w:tr w:rsidR="00DD5B4E" w:rsidRPr="00DD5B4E" w:rsidTr="001B5909">
        <w:trPr>
          <w:trHeight w:val="300"/>
        </w:trPr>
        <w:tc>
          <w:tcPr>
            <w:tcW w:w="5245" w:type="dxa"/>
            <w:noWrap/>
          </w:tcPr>
          <w:p w:rsidR="00DD5B4E" w:rsidRPr="00DD5B4E" w:rsidRDefault="00DD5B4E" w:rsidP="00DD5B4E">
            <w:pPr>
              <w:rPr>
                <w:sz w:val="20"/>
              </w:rPr>
            </w:pPr>
            <w:r w:rsidRPr="00DD5B4E">
              <w:rPr>
                <w:sz w:val="20"/>
              </w:rPr>
              <w:t>Search on-line for career options at school</w:t>
            </w:r>
          </w:p>
        </w:tc>
        <w:tc>
          <w:tcPr>
            <w:tcW w:w="981" w:type="dxa"/>
            <w:noWrap/>
            <w:vAlign w:val="center"/>
          </w:tcPr>
          <w:p w:rsidR="00DD5B4E" w:rsidRPr="00DD5B4E" w:rsidRDefault="00DD5B4E" w:rsidP="00DD5B4E">
            <w:pPr>
              <w:jc w:val="right"/>
              <w:rPr>
                <w:sz w:val="20"/>
              </w:rPr>
            </w:pPr>
            <w:r w:rsidRPr="00DD5B4E">
              <w:rPr>
                <w:sz w:val="20"/>
              </w:rPr>
              <w:t>82.1</w:t>
            </w:r>
          </w:p>
        </w:tc>
        <w:tc>
          <w:tcPr>
            <w:tcW w:w="992" w:type="dxa"/>
            <w:noWrap/>
            <w:vAlign w:val="center"/>
          </w:tcPr>
          <w:p w:rsidR="00DD5B4E" w:rsidRPr="00DD5B4E" w:rsidRDefault="00DD5B4E" w:rsidP="00DD5B4E">
            <w:pPr>
              <w:jc w:val="right"/>
              <w:rPr>
                <w:sz w:val="20"/>
              </w:rPr>
            </w:pPr>
            <w:r w:rsidRPr="00DD5B4E">
              <w:rPr>
                <w:sz w:val="20"/>
              </w:rPr>
              <w:t>80.4</w:t>
            </w:r>
          </w:p>
        </w:tc>
        <w:tc>
          <w:tcPr>
            <w:tcW w:w="993" w:type="dxa"/>
            <w:noWrap/>
            <w:vAlign w:val="center"/>
          </w:tcPr>
          <w:p w:rsidR="00DD5B4E" w:rsidRPr="00DD5B4E" w:rsidRDefault="00DD5B4E" w:rsidP="00DD5B4E">
            <w:pPr>
              <w:jc w:val="right"/>
              <w:rPr>
                <w:sz w:val="20"/>
              </w:rPr>
            </w:pPr>
            <w:r w:rsidRPr="00DD5B4E">
              <w:rPr>
                <w:sz w:val="20"/>
              </w:rPr>
              <w:t>78.4</w:t>
            </w:r>
          </w:p>
        </w:tc>
        <w:tc>
          <w:tcPr>
            <w:tcW w:w="992" w:type="dxa"/>
            <w:noWrap/>
            <w:vAlign w:val="center"/>
          </w:tcPr>
          <w:p w:rsidR="00DD5B4E" w:rsidRPr="00DD5B4E" w:rsidRDefault="00DD5B4E" w:rsidP="00DD5B4E">
            <w:pPr>
              <w:jc w:val="right"/>
              <w:rPr>
                <w:sz w:val="20"/>
              </w:rPr>
            </w:pPr>
            <w:r w:rsidRPr="00DD5B4E">
              <w:rPr>
                <w:sz w:val="20"/>
              </w:rPr>
              <w:t>77.5</w:t>
            </w:r>
          </w:p>
        </w:tc>
        <w:tc>
          <w:tcPr>
            <w:tcW w:w="992" w:type="dxa"/>
            <w:noWrap/>
            <w:vAlign w:val="center"/>
          </w:tcPr>
          <w:p w:rsidR="00DD5B4E" w:rsidRPr="00DD5B4E" w:rsidRDefault="00DD5B4E" w:rsidP="00DD5B4E">
            <w:pPr>
              <w:jc w:val="right"/>
              <w:rPr>
                <w:sz w:val="20"/>
              </w:rPr>
            </w:pPr>
            <w:r w:rsidRPr="00DD5B4E">
              <w:rPr>
                <w:sz w:val="20"/>
              </w:rPr>
              <w:t>77.7</w:t>
            </w:r>
          </w:p>
        </w:tc>
      </w:tr>
      <w:tr w:rsidR="00DD5B4E" w:rsidRPr="00DD5B4E" w:rsidTr="001B5909">
        <w:trPr>
          <w:trHeight w:val="300"/>
        </w:trPr>
        <w:tc>
          <w:tcPr>
            <w:tcW w:w="5245" w:type="dxa"/>
            <w:noWrap/>
          </w:tcPr>
          <w:p w:rsidR="00DD5B4E" w:rsidRPr="00DD5B4E" w:rsidRDefault="00DD5B4E" w:rsidP="00DD5B4E">
            <w:pPr>
              <w:rPr>
                <w:sz w:val="20"/>
              </w:rPr>
            </w:pPr>
            <w:r w:rsidRPr="00DD5B4E">
              <w:rPr>
                <w:sz w:val="20"/>
              </w:rPr>
              <w:t>Attend a Careers Expo organised through your school</w:t>
            </w:r>
          </w:p>
        </w:tc>
        <w:tc>
          <w:tcPr>
            <w:tcW w:w="981" w:type="dxa"/>
            <w:noWrap/>
            <w:vAlign w:val="center"/>
          </w:tcPr>
          <w:p w:rsidR="00DD5B4E" w:rsidRPr="00DD5B4E" w:rsidRDefault="00DD5B4E" w:rsidP="00DD5B4E">
            <w:pPr>
              <w:jc w:val="right"/>
              <w:rPr>
                <w:sz w:val="20"/>
              </w:rPr>
            </w:pPr>
            <w:r w:rsidRPr="00DD5B4E">
              <w:rPr>
                <w:sz w:val="20"/>
              </w:rPr>
              <w:t>–</w:t>
            </w:r>
          </w:p>
        </w:tc>
        <w:tc>
          <w:tcPr>
            <w:tcW w:w="992" w:type="dxa"/>
            <w:noWrap/>
            <w:vAlign w:val="center"/>
          </w:tcPr>
          <w:p w:rsidR="00DD5B4E" w:rsidRPr="00DD5B4E" w:rsidRDefault="00DD5B4E" w:rsidP="00DD5B4E">
            <w:pPr>
              <w:jc w:val="right"/>
              <w:rPr>
                <w:sz w:val="20"/>
              </w:rPr>
            </w:pPr>
            <w:r w:rsidRPr="00DD5B4E">
              <w:rPr>
                <w:sz w:val="20"/>
              </w:rPr>
              <w:t>42.9</w:t>
            </w:r>
          </w:p>
        </w:tc>
        <w:tc>
          <w:tcPr>
            <w:tcW w:w="993" w:type="dxa"/>
            <w:noWrap/>
            <w:vAlign w:val="center"/>
          </w:tcPr>
          <w:p w:rsidR="00DD5B4E" w:rsidRPr="00DD5B4E" w:rsidRDefault="00DD5B4E" w:rsidP="00DD5B4E">
            <w:pPr>
              <w:jc w:val="right"/>
              <w:rPr>
                <w:sz w:val="20"/>
              </w:rPr>
            </w:pPr>
            <w:r w:rsidRPr="00DD5B4E">
              <w:rPr>
                <w:sz w:val="20"/>
              </w:rPr>
              <w:t>64.0</w:t>
            </w:r>
          </w:p>
        </w:tc>
        <w:tc>
          <w:tcPr>
            <w:tcW w:w="992" w:type="dxa"/>
            <w:noWrap/>
            <w:vAlign w:val="center"/>
          </w:tcPr>
          <w:p w:rsidR="00DD5B4E" w:rsidRPr="00DD5B4E" w:rsidRDefault="00DD5B4E" w:rsidP="00DD5B4E">
            <w:pPr>
              <w:jc w:val="right"/>
              <w:rPr>
                <w:sz w:val="20"/>
              </w:rPr>
            </w:pPr>
            <w:r w:rsidRPr="00DD5B4E">
              <w:rPr>
                <w:sz w:val="20"/>
              </w:rPr>
              <w:t>63.1</w:t>
            </w:r>
          </w:p>
        </w:tc>
        <w:tc>
          <w:tcPr>
            <w:tcW w:w="992" w:type="dxa"/>
            <w:noWrap/>
            <w:vAlign w:val="center"/>
          </w:tcPr>
          <w:p w:rsidR="00DD5B4E" w:rsidRPr="00DD5B4E" w:rsidRDefault="00DD5B4E" w:rsidP="00DD5B4E">
            <w:pPr>
              <w:jc w:val="right"/>
              <w:rPr>
                <w:sz w:val="20"/>
              </w:rPr>
            </w:pPr>
            <w:r w:rsidRPr="00DD5B4E">
              <w:rPr>
                <w:sz w:val="20"/>
              </w:rPr>
              <w:t>62.4</w:t>
            </w:r>
          </w:p>
        </w:tc>
      </w:tr>
      <w:tr w:rsidR="00DD5B4E" w:rsidRPr="00DD5B4E" w:rsidTr="001B5909">
        <w:trPr>
          <w:trHeight w:val="300"/>
        </w:trPr>
        <w:tc>
          <w:tcPr>
            <w:tcW w:w="5245" w:type="dxa"/>
            <w:noWrap/>
          </w:tcPr>
          <w:p w:rsidR="00DD5B4E" w:rsidRPr="00DD5B4E" w:rsidRDefault="00DD5B4E" w:rsidP="00DD5B4E">
            <w:pPr>
              <w:rPr>
                <w:sz w:val="20"/>
              </w:rPr>
            </w:pPr>
            <w:r w:rsidRPr="00DD5B4E">
              <w:rPr>
                <w:sz w:val="20"/>
              </w:rPr>
              <w:t>Attend a University Information Session organised through your school</w:t>
            </w:r>
          </w:p>
        </w:tc>
        <w:tc>
          <w:tcPr>
            <w:tcW w:w="981" w:type="dxa"/>
            <w:noWrap/>
            <w:vAlign w:val="center"/>
          </w:tcPr>
          <w:p w:rsidR="00DD5B4E" w:rsidRPr="00DD5B4E" w:rsidRDefault="00DD5B4E" w:rsidP="00DD5B4E">
            <w:pPr>
              <w:jc w:val="right"/>
              <w:rPr>
                <w:sz w:val="20"/>
              </w:rPr>
            </w:pPr>
            <w:r w:rsidRPr="00DD5B4E">
              <w:rPr>
                <w:sz w:val="20"/>
              </w:rPr>
              <w:t>37.7</w:t>
            </w:r>
          </w:p>
        </w:tc>
        <w:tc>
          <w:tcPr>
            <w:tcW w:w="992" w:type="dxa"/>
            <w:noWrap/>
            <w:vAlign w:val="center"/>
          </w:tcPr>
          <w:p w:rsidR="00DD5B4E" w:rsidRPr="00DD5B4E" w:rsidRDefault="00DD5B4E" w:rsidP="00DD5B4E">
            <w:pPr>
              <w:jc w:val="right"/>
              <w:rPr>
                <w:sz w:val="20"/>
              </w:rPr>
            </w:pPr>
            <w:r w:rsidRPr="00DD5B4E">
              <w:rPr>
                <w:sz w:val="20"/>
              </w:rPr>
              <w:t>30.1</w:t>
            </w:r>
          </w:p>
        </w:tc>
        <w:tc>
          <w:tcPr>
            <w:tcW w:w="993" w:type="dxa"/>
            <w:noWrap/>
            <w:vAlign w:val="center"/>
          </w:tcPr>
          <w:p w:rsidR="00DD5B4E" w:rsidRPr="00DD5B4E" w:rsidRDefault="00DD5B4E" w:rsidP="00DD5B4E">
            <w:pPr>
              <w:jc w:val="right"/>
              <w:rPr>
                <w:sz w:val="20"/>
              </w:rPr>
            </w:pPr>
            <w:r w:rsidRPr="00DD5B4E">
              <w:rPr>
                <w:sz w:val="20"/>
              </w:rPr>
              <w:t>64.4</w:t>
            </w:r>
          </w:p>
        </w:tc>
        <w:tc>
          <w:tcPr>
            <w:tcW w:w="992" w:type="dxa"/>
            <w:noWrap/>
            <w:vAlign w:val="center"/>
          </w:tcPr>
          <w:p w:rsidR="00DD5B4E" w:rsidRPr="00DD5B4E" w:rsidRDefault="00DD5B4E" w:rsidP="00DD5B4E">
            <w:pPr>
              <w:jc w:val="right"/>
              <w:rPr>
                <w:sz w:val="20"/>
              </w:rPr>
            </w:pPr>
            <w:r w:rsidRPr="00DD5B4E">
              <w:rPr>
                <w:sz w:val="20"/>
              </w:rPr>
              <w:t>62.9</w:t>
            </w:r>
          </w:p>
        </w:tc>
        <w:tc>
          <w:tcPr>
            <w:tcW w:w="992" w:type="dxa"/>
            <w:noWrap/>
            <w:vAlign w:val="center"/>
          </w:tcPr>
          <w:p w:rsidR="00DD5B4E" w:rsidRPr="00DD5B4E" w:rsidRDefault="00DD5B4E" w:rsidP="00DD5B4E">
            <w:pPr>
              <w:jc w:val="right"/>
              <w:rPr>
                <w:sz w:val="20"/>
              </w:rPr>
            </w:pPr>
            <w:r w:rsidRPr="00DD5B4E">
              <w:rPr>
                <w:sz w:val="20"/>
              </w:rPr>
              <w:t>63.0</w:t>
            </w:r>
          </w:p>
        </w:tc>
      </w:tr>
      <w:tr w:rsidR="00DD5B4E" w:rsidRPr="00DD5B4E" w:rsidTr="001B5909">
        <w:trPr>
          <w:trHeight w:val="300"/>
        </w:trPr>
        <w:tc>
          <w:tcPr>
            <w:tcW w:w="5245" w:type="dxa"/>
            <w:noWrap/>
          </w:tcPr>
          <w:p w:rsidR="00DD5B4E" w:rsidRPr="00DD5B4E" w:rsidRDefault="00DD5B4E" w:rsidP="00DD5B4E">
            <w:pPr>
              <w:rPr>
                <w:sz w:val="20"/>
              </w:rPr>
            </w:pPr>
            <w:r w:rsidRPr="00DD5B4E">
              <w:rPr>
                <w:sz w:val="20"/>
              </w:rPr>
              <w:t>Attend a TAFE tester program or information session organised by school</w:t>
            </w:r>
          </w:p>
        </w:tc>
        <w:tc>
          <w:tcPr>
            <w:tcW w:w="981" w:type="dxa"/>
            <w:noWrap/>
            <w:vAlign w:val="center"/>
          </w:tcPr>
          <w:p w:rsidR="00DD5B4E" w:rsidRPr="00DD5B4E" w:rsidRDefault="00DD5B4E" w:rsidP="00DD5B4E">
            <w:pPr>
              <w:jc w:val="right"/>
              <w:rPr>
                <w:sz w:val="20"/>
              </w:rPr>
            </w:pPr>
            <w:r w:rsidRPr="00DD5B4E">
              <w:rPr>
                <w:sz w:val="20"/>
              </w:rPr>
              <w:t>24.4</w:t>
            </w:r>
          </w:p>
        </w:tc>
        <w:tc>
          <w:tcPr>
            <w:tcW w:w="992" w:type="dxa"/>
            <w:noWrap/>
            <w:vAlign w:val="center"/>
          </w:tcPr>
          <w:p w:rsidR="00DD5B4E" w:rsidRPr="00DD5B4E" w:rsidRDefault="00DD5B4E" w:rsidP="00DD5B4E">
            <w:pPr>
              <w:jc w:val="right"/>
              <w:rPr>
                <w:sz w:val="20"/>
              </w:rPr>
            </w:pPr>
            <w:r w:rsidRPr="00DD5B4E">
              <w:rPr>
                <w:sz w:val="20"/>
              </w:rPr>
              <w:t>10.6</w:t>
            </w:r>
          </w:p>
        </w:tc>
        <w:tc>
          <w:tcPr>
            <w:tcW w:w="993" w:type="dxa"/>
            <w:noWrap/>
            <w:vAlign w:val="center"/>
          </w:tcPr>
          <w:p w:rsidR="00DD5B4E" w:rsidRPr="00DD5B4E" w:rsidRDefault="00DD5B4E" w:rsidP="00DD5B4E">
            <w:pPr>
              <w:jc w:val="right"/>
              <w:rPr>
                <w:sz w:val="20"/>
              </w:rPr>
            </w:pPr>
            <w:r w:rsidRPr="00DD5B4E">
              <w:rPr>
                <w:sz w:val="20"/>
              </w:rPr>
              <w:t>24.1</w:t>
            </w:r>
          </w:p>
        </w:tc>
        <w:tc>
          <w:tcPr>
            <w:tcW w:w="992" w:type="dxa"/>
            <w:noWrap/>
            <w:vAlign w:val="center"/>
          </w:tcPr>
          <w:p w:rsidR="00DD5B4E" w:rsidRPr="00DD5B4E" w:rsidRDefault="00DD5B4E" w:rsidP="00DD5B4E">
            <w:pPr>
              <w:jc w:val="right"/>
              <w:rPr>
                <w:sz w:val="20"/>
              </w:rPr>
            </w:pPr>
            <w:r w:rsidRPr="00DD5B4E">
              <w:rPr>
                <w:sz w:val="20"/>
              </w:rPr>
              <w:t>22.2</w:t>
            </w:r>
          </w:p>
        </w:tc>
        <w:tc>
          <w:tcPr>
            <w:tcW w:w="992" w:type="dxa"/>
            <w:noWrap/>
            <w:vAlign w:val="center"/>
          </w:tcPr>
          <w:p w:rsidR="00DD5B4E" w:rsidRPr="00DD5B4E" w:rsidRDefault="00DD5B4E" w:rsidP="00DD5B4E">
            <w:pPr>
              <w:jc w:val="right"/>
              <w:rPr>
                <w:sz w:val="20"/>
              </w:rPr>
            </w:pPr>
            <w:r w:rsidRPr="00DD5B4E">
              <w:rPr>
                <w:sz w:val="20"/>
              </w:rPr>
              <w:t>20.4</w:t>
            </w:r>
          </w:p>
        </w:tc>
      </w:tr>
      <w:tr w:rsidR="00DD5B4E" w:rsidRPr="00DD5B4E" w:rsidTr="001B5909">
        <w:trPr>
          <w:trHeight w:val="300"/>
        </w:trPr>
        <w:tc>
          <w:tcPr>
            <w:tcW w:w="5245" w:type="dxa"/>
            <w:noWrap/>
          </w:tcPr>
          <w:p w:rsidR="00DD5B4E" w:rsidRPr="00DD5B4E" w:rsidRDefault="00DD5B4E" w:rsidP="00DD5B4E">
            <w:pPr>
              <w:rPr>
                <w:sz w:val="20"/>
              </w:rPr>
            </w:pPr>
            <w:r w:rsidRPr="00DD5B4E">
              <w:rPr>
                <w:sz w:val="20"/>
              </w:rPr>
              <w:t>Attend a presentation by an employer organised through your school</w:t>
            </w:r>
          </w:p>
        </w:tc>
        <w:tc>
          <w:tcPr>
            <w:tcW w:w="981" w:type="dxa"/>
            <w:noWrap/>
            <w:vAlign w:val="center"/>
          </w:tcPr>
          <w:p w:rsidR="00DD5B4E" w:rsidRPr="00DD5B4E" w:rsidRDefault="00DD5B4E" w:rsidP="00DD5B4E">
            <w:pPr>
              <w:jc w:val="right"/>
              <w:rPr>
                <w:sz w:val="20"/>
              </w:rPr>
            </w:pPr>
            <w:r w:rsidRPr="00DD5B4E">
              <w:rPr>
                <w:sz w:val="20"/>
              </w:rPr>
              <w:t>17.2</w:t>
            </w:r>
          </w:p>
        </w:tc>
        <w:tc>
          <w:tcPr>
            <w:tcW w:w="992" w:type="dxa"/>
            <w:noWrap/>
            <w:vAlign w:val="center"/>
          </w:tcPr>
          <w:p w:rsidR="00DD5B4E" w:rsidRPr="00DD5B4E" w:rsidRDefault="00DD5B4E" w:rsidP="00DD5B4E">
            <w:pPr>
              <w:jc w:val="right"/>
              <w:rPr>
                <w:sz w:val="20"/>
              </w:rPr>
            </w:pPr>
            <w:r w:rsidRPr="00DD5B4E">
              <w:rPr>
                <w:sz w:val="20"/>
              </w:rPr>
              <w:t>14.5</w:t>
            </w:r>
          </w:p>
        </w:tc>
        <w:tc>
          <w:tcPr>
            <w:tcW w:w="993" w:type="dxa"/>
            <w:noWrap/>
            <w:vAlign w:val="center"/>
          </w:tcPr>
          <w:p w:rsidR="00DD5B4E" w:rsidRPr="00DD5B4E" w:rsidRDefault="00DD5B4E" w:rsidP="00DD5B4E">
            <w:pPr>
              <w:jc w:val="right"/>
              <w:rPr>
                <w:sz w:val="20"/>
              </w:rPr>
            </w:pPr>
            <w:r w:rsidRPr="00DD5B4E">
              <w:rPr>
                <w:sz w:val="20"/>
              </w:rPr>
              <w:t>30.7</w:t>
            </w:r>
          </w:p>
        </w:tc>
        <w:tc>
          <w:tcPr>
            <w:tcW w:w="992" w:type="dxa"/>
            <w:noWrap/>
            <w:vAlign w:val="center"/>
          </w:tcPr>
          <w:p w:rsidR="00DD5B4E" w:rsidRPr="00DD5B4E" w:rsidRDefault="00DD5B4E" w:rsidP="00DD5B4E">
            <w:pPr>
              <w:jc w:val="right"/>
              <w:rPr>
                <w:sz w:val="20"/>
              </w:rPr>
            </w:pPr>
            <w:r w:rsidRPr="00DD5B4E">
              <w:rPr>
                <w:sz w:val="20"/>
              </w:rPr>
              <w:t>31.7</w:t>
            </w:r>
          </w:p>
        </w:tc>
        <w:tc>
          <w:tcPr>
            <w:tcW w:w="992" w:type="dxa"/>
            <w:noWrap/>
            <w:vAlign w:val="center"/>
          </w:tcPr>
          <w:p w:rsidR="00DD5B4E" w:rsidRPr="00DD5B4E" w:rsidRDefault="00DD5B4E" w:rsidP="00DD5B4E">
            <w:pPr>
              <w:jc w:val="right"/>
              <w:rPr>
                <w:sz w:val="20"/>
              </w:rPr>
            </w:pPr>
            <w:r w:rsidRPr="00DD5B4E">
              <w:rPr>
                <w:sz w:val="20"/>
              </w:rPr>
              <w:t>30.4</w:t>
            </w:r>
          </w:p>
        </w:tc>
      </w:tr>
      <w:tr w:rsidR="00DD5B4E" w:rsidRPr="00DD5B4E" w:rsidTr="001B5909">
        <w:trPr>
          <w:trHeight w:val="300"/>
        </w:trPr>
        <w:tc>
          <w:tcPr>
            <w:tcW w:w="5245" w:type="dxa"/>
            <w:noWrap/>
          </w:tcPr>
          <w:p w:rsidR="00DD5B4E" w:rsidRPr="00DD5B4E" w:rsidRDefault="00DD5B4E" w:rsidP="00DD5B4E">
            <w:pPr>
              <w:rPr>
                <w:sz w:val="20"/>
              </w:rPr>
            </w:pPr>
          </w:p>
        </w:tc>
        <w:tc>
          <w:tcPr>
            <w:tcW w:w="981" w:type="dxa"/>
            <w:noWrap/>
            <w:vAlign w:val="center"/>
          </w:tcPr>
          <w:p w:rsidR="00DD5B4E" w:rsidRPr="00DD5B4E" w:rsidRDefault="00DD5B4E" w:rsidP="00DD5B4E">
            <w:pPr>
              <w:jc w:val="right"/>
              <w:rPr>
                <w:sz w:val="20"/>
              </w:rPr>
            </w:pPr>
          </w:p>
        </w:tc>
        <w:tc>
          <w:tcPr>
            <w:tcW w:w="992" w:type="dxa"/>
            <w:noWrap/>
            <w:vAlign w:val="center"/>
          </w:tcPr>
          <w:p w:rsidR="00DD5B4E" w:rsidRPr="00DD5B4E" w:rsidRDefault="00DD5B4E" w:rsidP="00DD5B4E">
            <w:pPr>
              <w:jc w:val="right"/>
              <w:rPr>
                <w:sz w:val="20"/>
              </w:rPr>
            </w:pPr>
          </w:p>
        </w:tc>
        <w:tc>
          <w:tcPr>
            <w:tcW w:w="993" w:type="dxa"/>
            <w:noWrap/>
            <w:vAlign w:val="center"/>
          </w:tcPr>
          <w:p w:rsidR="00DD5B4E" w:rsidRPr="00DD5B4E" w:rsidRDefault="00DD5B4E" w:rsidP="00DD5B4E">
            <w:pPr>
              <w:jc w:val="right"/>
              <w:rPr>
                <w:sz w:val="20"/>
              </w:rPr>
            </w:pPr>
          </w:p>
        </w:tc>
        <w:tc>
          <w:tcPr>
            <w:tcW w:w="992" w:type="dxa"/>
            <w:noWrap/>
            <w:vAlign w:val="center"/>
          </w:tcPr>
          <w:p w:rsidR="00DD5B4E" w:rsidRPr="00DD5B4E" w:rsidRDefault="00DD5B4E" w:rsidP="00DD5B4E">
            <w:pPr>
              <w:jc w:val="right"/>
              <w:rPr>
                <w:sz w:val="20"/>
              </w:rPr>
            </w:pPr>
          </w:p>
        </w:tc>
        <w:tc>
          <w:tcPr>
            <w:tcW w:w="992" w:type="dxa"/>
            <w:noWrap/>
            <w:vAlign w:val="center"/>
          </w:tcPr>
          <w:p w:rsidR="00DD5B4E" w:rsidRPr="00DD5B4E" w:rsidRDefault="00DD5B4E" w:rsidP="00DD5B4E">
            <w:pPr>
              <w:jc w:val="right"/>
              <w:rPr>
                <w:sz w:val="20"/>
              </w:rPr>
            </w:pPr>
          </w:p>
        </w:tc>
      </w:tr>
      <w:tr w:rsidR="00DD5B4E" w:rsidRPr="00DD5B4E" w:rsidTr="001B5909">
        <w:trPr>
          <w:trHeight w:val="300"/>
        </w:trPr>
        <w:tc>
          <w:tcPr>
            <w:tcW w:w="10195" w:type="dxa"/>
            <w:gridSpan w:val="6"/>
            <w:shd w:val="clear" w:color="auto" w:fill="DBE5F1" w:themeFill="accent1" w:themeFillTint="33"/>
            <w:noWrap/>
            <w:vAlign w:val="center"/>
          </w:tcPr>
          <w:p w:rsidR="00DD5B4E" w:rsidRPr="00DD5B4E" w:rsidRDefault="00DD5B4E" w:rsidP="00DD5B4E">
            <w:pPr>
              <w:rPr>
                <w:sz w:val="20"/>
              </w:rPr>
            </w:pPr>
            <w:r w:rsidRPr="00DD5B4E">
              <w:rPr>
                <w:sz w:val="20"/>
              </w:rPr>
              <w:t>Perceived usefulness of careers advice received at school</w:t>
            </w:r>
          </w:p>
        </w:tc>
      </w:tr>
      <w:tr w:rsidR="00DD5B4E" w:rsidRPr="00DD5B4E" w:rsidTr="001B5909">
        <w:trPr>
          <w:trHeight w:val="300"/>
        </w:trPr>
        <w:tc>
          <w:tcPr>
            <w:tcW w:w="5245" w:type="dxa"/>
            <w:noWrap/>
          </w:tcPr>
          <w:p w:rsidR="00DD5B4E" w:rsidRPr="00DD5B4E" w:rsidRDefault="00DD5B4E" w:rsidP="00DD5B4E">
            <w:pPr>
              <w:rPr>
                <w:sz w:val="20"/>
              </w:rPr>
            </w:pPr>
            <w:r w:rsidRPr="00DD5B4E">
              <w:rPr>
                <w:sz w:val="20"/>
              </w:rPr>
              <w:t>Very useful</w:t>
            </w:r>
          </w:p>
        </w:tc>
        <w:tc>
          <w:tcPr>
            <w:tcW w:w="981" w:type="dxa"/>
            <w:noWrap/>
            <w:vAlign w:val="center"/>
          </w:tcPr>
          <w:p w:rsidR="00DD5B4E" w:rsidRPr="00DD5B4E" w:rsidRDefault="00DD5B4E" w:rsidP="00DD5B4E">
            <w:pPr>
              <w:jc w:val="right"/>
              <w:rPr>
                <w:sz w:val="20"/>
              </w:rPr>
            </w:pPr>
            <w:r w:rsidRPr="00DD5B4E">
              <w:rPr>
                <w:sz w:val="20"/>
              </w:rPr>
              <w:t>44.4</w:t>
            </w:r>
          </w:p>
        </w:tc>
        <w:tc>
          <w:tcPr>
            <w:tcW w:w="992" w:type="dxa"/>
            <w:noWrap/>
            <w:vAlign w:val="center"/>
          </w:tcPr>
          <w:p w:rsidR="00DD5B4E" w:rsidRPr="00DD5B4E" w:rsidRDefault="00DD5B4E" w:rsidP="00DD5B4E">
            <w:pPr>
              <w:jc w:val="right"/>
              <w:rPr>
                <w:sz w:val="20"/>
              </w:rPr>
            </w:pPr>
            <w:r w:rsidRPr="00DD5B4E">
              <w:rPr>
                <w:sz w:val="20"/>
              </w:rPr>
              <w:t>38.4</w:t>
            </w:r>
          </w:p>
        </w:tc>
        <w:tc>
          <w:tcPr>
            <w:tcW w:w="993" w:type="dxa"/>
            <w:noWrap/>
            <w:vAlign w:val="center"/>
          </w:tcPr>
          <w:p w:rsidR="00DD5B4E" w:rsidRPr="00DD5B4E" w:rsidRDefault="00DD5B4E" w:rsidP="00DD5B4E">
            <w:pPr>
              <w:jc w:val="right"/>
              <w:rPr>
                <w:sz w:val="20"/>
              </w:rPr>
            </w:pPr>
            <w:r w:rsidRPr="00DD5B4E">
              <w:rPr>
                <w:sz w:val="20"/>
              </w:rPr>
              <w:t>36.2</w:t>
            </w:r>
          </w:p>
        </w:tc>
        <w:tc>
          <w:tcPr>
            <w:tcW w:w="992" w:type="dxa"/>
            <w:noWrap/>
            <w:vAlign w:val="center"/>
          </w:tcPr>
          <w:p w:rsidR="00DD5B4E" w:rsidRPr="00DD5B4E" w:rsidRDefault="00DD5B4E" w:rsidP="00DD5B4E">
            <w:pPr>
              <w:jc w:val="right"/>
              <w:rPr>
                <w:sz w:val="20"/>
              </w:rPr>
            </w:pPr>
            <w:r w:rsidRPr="00DD5B4E">
              <w:rPr>
                <w:sz w:val="20"/>
              </w:rPr>
              <w:t>33.2</w:t>
            </w:r>
          </w:p>
        </w:tc>
        <w:tc>
          <w:tcPr>
            <w:tcW w:w="992" w:type="dxa"/>
            <w:noWrap/>
            <w:vAlign w:val="center"/>
          </w:tcPr>
          <w:p w:rsidR="00DD5B4E" w:rsidRPr="00DD5B4E" w:rsidRDefault="00DD5B4E" w:rsidP="00DD5B4E">
            <w:pPr>
              <w:jc w:val="right"/>
              <w:rPr>
                <w:sz w:val="20"/>
              </w:rPr>
            </w:pPr>
            <w:r w:rsidRPr="00DD5B4E">
              <w:rPr>
                <w:sz w:val="20"/>
              </w:rPr>
              <w:t>32.4</w:t>
            </w:r>
          </w:p>
        </w:tc>
      </w:tr>
      <w:tr w:rsidR="00DD5B4E" w:rsidRPr="00DD5B4E" w:rsidTr="001B5909">
        <w:trPr>
          <w:trHeight w:val="300"/>
        </w:trPr>
        <w:tc>
          <w:tcPr>
            <w:tcW w:w="5245" w:type="dxa"/>
            <w:noWrap/>
          </w:tcPr>
          <w:p w:rsidR="00DD5B4E" w:rsidRPr="00DD5B4E" w:rsidRDefault="00DD5B4E" w:rsidP="00DD5B4E">
            <w:pPr>
              <w:rPr>
                <w:sz w:val="20"/>
              </w:rPr>
            </w:pPr>
            <w:r w:rsidRPr="00DD5B4E">
              <w:rPr>
                <w:sz w:val="20"/>
              </w:rPr>
              <w:t>Somewhat useful</w:t>
            </w:r>
          </w:p>
        </w:tc>
        <w:tc>
          <w:tcPr>
            <w:tcW w:w="981" w:type="dxa"/>
            <w:noWrap/>
            <w:vAlign w:val="center"/>
          </w:tcPr>
          <w:p w:rsidR="00DD5B4E" w:rsidRPr="00DD5B4E" w:rsidRDefault="00DD5B4E" w:rsidP="00DD5B4E">
            <w:pPr>
              <w:jc w:val="right"/>
              <w:rPr>
                <w:sz w:val="20"/>
              </w:rPr>
            </w:pPr>
            <w:r w:rsidRPr="00DD5B4E">
              <w:rPr>
                <w:sz w:val="20"/>
              </w:rPr>
              <w:t>43.7</w:t>
            </w:r>
          </w:p>
        </w:tc>
        <w:tc>
          <w:tcPr>
            <w:tcW w:w="992" w:type="dxa"/>
            <w:noWrap/>
            <w:vAlign w:val="center"/>
          </w:tcPr>
          <w:p w:rsidR="00DD5B4E" w:rsidRPr="00DD5B4E" w:rsidRDefault="00DD5B4E" w:rsidP="00DD5B4E">
            <w:pPr>
              <w:jc w:val="right"/>
              <w:rPr>
                <w:sz w:val="20"/>
              </w:rPr>
            </w:pPr>
            <w:r w:rsidRPr="00DD5B4E">
              <w:rPr>
                <w:sz w:val="20"/>
              </w:rPr>
              <w:t>47.5</w:t>
            </w:r>
          </w:p>
        </w:tc>
        <w:tc>
          <w:tcPr>
            <w:tcW w:w="993" w:type="dxa"/>
            <w:noWrap/>
            <w:vAlign w:val="center"/>
          </w:tcPr>
          <w:p w:rsidR="00DD5B4E" w:rsidRPr="00DD5B4E" w:rsidRDefault="00DD5B4E" w:rsidP="00DD5B4E">
            <w:pPr>
              <w:jc w:val="right"/>
              <w:rPr>
                <w:sz w:val="20"/>
              </w:rPr>
            </w:pPr>
            <w:r w:rsidRPr="00DD5B4E">
              <w:rPr>
                <w:sz w:val="20"/>
              </w:rPr>
              <w:t>50.1</w:t>
            </w:r>
          </w:p>
        </w:tc>
        <w:tc>
          <w:tcPr>
            <w:tcW w:w="992" w:type="dxa"/>
            <w:noWrap/>
            <w:vAlign w:val="center"/>
          </w:tcPr>
          <w:p w:rsidR="00DD5B4E" w:rsidRPr="00DD5B4E" w:rsidRDefault="00DD5B4E" w:rsidP="00DD5B4E">
            <w:pPr>
              <w:jc w:val="right"/>
              <w:rPr>
                <w:sz w:val="20"/>
              </w:rPr>
            </w:pPr>
            <w:r w:rsidRPr="00DD5B4E">
              <w:rPr>
                <w:sz w:val="20"/>
              </w:rPr>
              <w:t>49.6</w:t>
            </w:r>
          </w:p>
        </w:tc>
        <w:tc>
          <w:tcPr>
            <w:tcW w:w="992" w:type="dxa"/>
            <w:noWrap/>
            <w:vAlign w:val="center"/>
          </w:tcPr>
          <w:p w:rsidR="00DD5B4E" w:rsidRPr="00DD5B4E" w:rsidRDefault="00DD5B4E" w:rsidP="00DD5B4E">
            <w:pPr>
              <w:jc w:val="right"/>
              <w:rPr>
                <w:sz w:val="20"/>
              </w:rPr>
            </w:pPr>
            <w:r w:rsidRPr="00DD5B4E">
              <w:rPr>
                <w:sz w:val="20"/>
              </w:rPr>
              <w:t>50.2</w:t>
            </w:r>
          </w:p>
        </w:tc>
      </w:tr>
      <w:tr w:rsidR="00DD5B4E" w:rsidRPr="00DD5B4E" w:rsidTr="001B5909">
        <w:trPr>
          <w:trHeight w:val="300"/>
        </w:trPr>
        <w:tc>
          <w:tcPr>
            <w:tcW w:w="5245" w:type="dxa"/>
            <w:noWrap/>
          </w:tcPr>
          <w:p w:rsidR="00DD5B4E" w:rsidRPr="00DD5B4E" w:rsidRDefault="00DD5B4E" w:rsidP="00DD5B4E">
            <w:pPr>
              <w:rPr>
                <w:sz w:val="20"/>
              </w:rPr>
            </w:pPr>
            <w:r w:rsidRPr="00DD5B4E">
              <w:rPr>
                <w:sz w:val="20"/>
              </w:rPr>
              <w:t>Not very useful</w:t>
            </w:r>
          </w:p>
        </w:tc>
        <w:tc>
          <w:tcPr>
            <w:tcW w:w="981" w:type="dxa"/>
            <w:noWrap/>
            <w:vAlign w:val="center"/>
          </w:tcPr>
          <w:p w:rsidR="00DD5B4E" w:rsidRPr="00DD5B4E" w:rsidRDefault="00DD5B4E" w:rsidP="00DD5B4E">
            <w:pPr>
              <w:jc w:val="right"/>
              <w:rPr>
                <w:sz w:val="20"/>
              </w:rPr>
            </w:pPr>
            <w:r w:rsidRPr="00DD5B4E">
              <w:rPr>
                <w:sz w:val="20"/>
              </w:rPr>
              <w:t>8.1</w:t>
            </w:r>
          </w:p>
        </w:tc>
        <w:tc>
          <w:tcPr>
            <w:tcW w:w="992" w:type="dxa"/>
            <w:noWrap/>
            <w:vAlign w:val="center"/>
          </w:tcPr>
          <w:p w:rsidR="00DD5B4E" w:rsidRPr="00DD5B4E" w:rsidRDefault="00DD5B4E" w:rsidP="00DD5B4E">
            <w:pPr>
              <w:jc w:val="right"/>
              <w:rPr>
                <w:sz w:val="20"/>
              </w:rPr>
            </w:pPr>
            <w:r w:rsidRPr="00DD5B4E">
              <w:rPr>
                <w:sz w:val="20"/>
              </w:rPr>
              <w:t>9.6</w:t>
            </w:r>
          </w:p>
        </w:tc>
        <w:tc>
          <w:tcPr>
            <w:tcW w:w="993" w:type="dxa"/>
            <w:noWrap/>
            <w:vAlign w:val="center"/>
          </w:tcPr>
          <w:p w:rsidR="00DD5B4E" w:rsidRPr="00DD5B4E" w:rsidRDefault="00DD5B4E" w:rsidP="00DD5B4E">
            <w:pPr>
              <w:jc w:val="right"/>
              <w:rPr>
                <w:sz w:val="20"/>
              </w:rPr>
            </w:pPr>
            <w:r w:rsidRPr="00DD5B4E">
              <w:rPr>
                <w:sz w:val="20"/>
              </w:rPr>
              <w:t>9.7</w:t>
            </w:r>
          </w:p>
        </w:tc>
        <w:tc>
          <w:tcPr>
            <w:tcW w:w="992" w:type="dxa"/>
            <w:noWrap/>
            <w:vAlign w:val="center"/>
          </w:tcPr>
          <w:p w:rsidR="00DD5B4E" w:rsidRPr="00DD5B4E" w:rsidRDefault="00DD5B4E" w:rsidP="00DD5B4E">
            <w:pPr>
              <w:jc w:val="right"/>
              <w:rPr>
                <w:sz w:val="20"/>
              </w:rPr>
            </w:pPr>
            <w:r w:rsidRPr="00DD5B4E">
              <w:rPr>
                <w:sz w:val="20"/>
              </w:rPr>
              <w:t>11.6</w:t>
            </w:r>
          </w:p>
        </w:tc>
        <w:tc>
          <w:tcPr>
            <w:tcW w:w="992" w:type="dxa"/>
            <w:noWrap/>
            <w:vAlign w:val="center"/>
          </w:tcPr>
          <w:p w:rsidR="00DD5B4E" w:rsidRPr="00DD5B4E" w:rsidRDefault="00DD5B4E" w:rsidP="00DD5B4E">
            <w:pPr>
              <w:jc w:val="right"/>
              <w:rPr>
                <w:sz w:val="20"/>
              </w:rPr>
            </w:pPr>
            <w:r w:rsidRPr="00DD5B4E">
              <w:rPr>
                <w:sz w:val="20"/>
              </w:rPr>
              <w:t>12.0</w:t>
            </w:r>
          </w:p>
        </w:tc>
      </w:tr>
      <w:tr w:rsidR="00DD5B4E" w:rsidRPr="00DD5B4E" w:rsidTr="001B5909">
        <w:trPr>
          <w:trHeight w:val="300"/>
        </w:trPr>
        <w:tc>
          <w:tcPr>
            <w:tcW w:w="5245" w:type="dxa"/>
            <w:noWrap/>
          </w:tcPr>
          <w:p w:rsidR="00DD5B4E" w:rsidRPr="00DD5B4E" w:rsidRDefault="00DD5B4E" w:rsidP="00DD5B4E">
            <w:pPr>
              <w:rPr>
                <w:sz w:val="20"/>
              </w:rPr>
            </w:pPr>
            <w:r w:rsidRPr="00DD5B4E">
              <w:rPr>
                <w:sz w:val="20"/>
              </w:rPr>
              <w:t>Not at all useful</w:t>
            </w:r>
          </w:p>
        </w:tc>
        <w:tc>
          <w:tcPr>
            <w:tcW w:w="981" w:type="dxa"/>
            <w:noWrap/>
            <w:vAlign w:val="center"/>
          </w:tcPr>
          <w:p w:rsidR="00DD5B4E" w:rsidRPr="00DD5B4E" w:rsidRDefault="00DD5B4E" w:rsidP="00DD5B4E">
            <w:pPr>
              <w:jc w:val="right"/>
              <w:rPr>
                <w:sz w:val="20"/>
              </w:rPr>
            </w:pPr>
            <w:r w:rsidRPr="00DD5B4E">
              <w:rPr>
                <w:sz w:val="20"/>
              </w:rPr>
              <w:t>3.2</w:t>
            </w:r>
          </w:p>
        </w:tc>
        <w:tc>
          <w:tcPr>
            <w:tcW w:w="992" w:type="dxa"/>
            <w:noWrap/>
            <w:vAlign w:val="center"/>
          </w:tcPr>
          <w:p w:rsidR="00DD5B4E" w:rsidRPr="00DD5B4E" w:rsidRDefault="00DD5B4E" w:rsidP="00DD5B4E">
            <w:pPr>
              <w:jc w:val="right"/>
              <w:rPr>
                <w:sz w:val="20"/>
              </w:rPr>
            </w:pPr>
            <w:r w:rsidRPr="00DD5B4E">
              <w:rPr>
                <w:sz w:val="20"/>
              </w:rPr>
              <w:t>4.1</w:t>
            </w:r>
          </w:p>
        </w:tc>
        <w:tc>
          <w:tcPr>
            <w:tcW w:w="993" w:type="dxa"/>
            <w:noWrap/>
            <w:vAlign w:val="center"/>
          </w:tcPr>
          <w:p w:rsidR="00DD5B4E" w:rsidRPr="00DD5B4E" w:rsidRDefault="00DD5B4E" w:rsidP="00DD5B4E">
            <w:pPr>
              <w:jc w:val="right"/>
              <w:rPr>
                <w:sz w:val="20"/>
              </w:rPr>
            </w:pPr>
            <w:r w:rsidRPr="00DD5B4E">
              <w:rPr>
                <w:sz w:val="20"/>
              </w:rPr>
              <w:t>3.8</w:t>
            </w:r>
          </w:p>
        </w:tc>
        <w:tc>
          <w:tcPr>
            <w:tcW w:w="992" w:type="dxa"/>
            <w:noWrap/>
            <w:vAlign w:val="center"/>
          </w:tcPr>
          <w:p w:rsidR="00DD5B4E" w:rsidRPr="00DD5B4E" w:rsidRDefault="00DD5B4E" w:rsidP="00DD5B4E">
            <w:pPr>
              <w:jc w:val="right"/>
              <w:rPr>
                <w:sz w:val="20"/>
              </w:rPr>
            </w:pPr>
            <w:r w:rsidRPr="00DD5B4E">
              <w:rPr>
                <w:sz w:val="20"/>
              </w:rPr>
              <w:t>4.7</w:t>
            </w:r>
          </w:p>
        </w:tc>
        <w:tc>
          <w:tcPr>
            <w:tcW w:w="992" w:type="dxa"/>
            <w:noWrap/>
            <w:vAlign w:val="center"/>
          </w:tcPr>
          <w:p w:rsidR="00DD5B4E" w:rsidRPr="00DD5B4E" w:rsidRDefault="00DD5B4E" w:rsidP="00DD5B4E">
            <w:pPr>
              <w:jc w:val="right"/>
              <w:rPr>
                <w:sz w:val="20"/>
              </w:rPr>
            </w:pPr>
            <w:r w:rsidRPr="00DD5B4E">
              <w:rPr>
                <w:sz w:val="20"/>
              </w:rPr>
              <w:t>4.7</w:t>
            </w:r>
          </w:p>
        </w:tc>
      </w:tr>
      <w:tr w:rsidR="00DD5B4E" w:rsidRPr="00DD5B4E" w:rsidTr="001B5909">
        <w:trPr>
          <w:trHeight w:val="300"/>
        </w:trPr>
        <w:tc>
          <w:tcPr>
            <w:tcW w:w="5245" w:type="dxa"/>
            <w:noWrap/>
          </w:tcPr>
          <w:p w:rsidR="00DD5B4E" w:rsidRPr="00DD5B4E" w:rsidRDefault="00DD5B4E" w:rsidP="00DD5B4E">
            <w:pPr>
              <w:rPr>
                <w:sz w:val="20"/>
              </w:rPr>
            </w:pPr>
            <w:r w:rsidRPr="00DD5B4E">
              <w:rPr>
                <w:sz w:val="20"/>
              </w:rPr>
              <w:t xml:space="preserve">Didn't receive any careers advice </w:t>
            </w:r>
          </w:p>
        </w:tc>
        <w:tc>
          <w:tcPr>
            <w:tcW w:w="981" w:type="dxa"/>
            <w:noWrap/>
            <w:vAlign w:val="center"/>
          </w:tcPr>
          <w:p w:rsidR="00DD5B4E" w:rsidRPr="00DD5B4E" w:rsidRDefault="00DD5B4E" w:rsidP="00DD5B4E">
            <w:pPr>
              <w:jc w:val="right"/>
              <w:rPr>
                <w:sz w:val="20"/>
              </w:rPr>
            </w:pPr>
            <w:r w:rsidRPr="00DD5B4E">
              <w:rPr>
                <w:sz w:val="20"/>
              </w:rPr>
              <w:t>0.1</w:t>
            </w:r>
          </w:p>
        </w:tc>
        <w:tc>
          <w:tcPr>
            <w:tcW w:w="992" w:type="dxa"/>
            <w:noWrap/>
            <w:vAlign w:val="center"/>
          </w:tcPr>
          <w:p w:rsidR="00DD5B4E" w:rsidRPr="00DD5B4E" w:rsidRDefault="00DD5B4E" w:rsidP="00DD5B4E">
            <w:pPr>
              <w:jc w:val="right"/>
              <w:rPr>
                <w:sz w:val="20"/>
              </w:rPr>
            </w:pPr>
            <w:r w:rsidRPr="00DD5B4E">
              <w:rPr>
                <w:sz w:val="20"/>
              </w:rPr>
              <w:t>0.0</w:t>
            </w:r>
          </w:p>
        </w:tc>
        <w:tc>
          <w:tcPr>
            <w:tcW w:w="993" w:type="dxa"/>
            <w:noWrap/>
            <w:vAlign w:val="center"/>
          </w:tcPr>
          <w:p w:rsidR="00DD5B4E" w:rsidRPr="00DD5B4E" w:rsidRDefault="00DD5B4E" w:rsidP="00DD5B4E">
            <w:pPr>
              <w:jc w:val="right"/>
              <w:rPr>
                <w:sz w:val="20"/>
              </w:rPr>
            </w:pPr>
            <w:r w:rsidRPr="00DD5B4E">
              <w:rPr>
                <w:sz w:val="20"/>
              </w:rPr>
              <w:t>0.0</w:t>
            </w:r>
          </w:p>
        </w:tc>
        <w:tc>
          <w:tcPr>
            <w:tcW w:w="992" w:type="dxa"/>
            <w:noWrap/>
            <w:vAlign w:val="center"/>
          </w:tcPr>
          <w:p w:rsidR="00DD5B4E" w:rsidRPr="00DD5B4E" w:rsidRDefault="00DD5B4E" w:rsidP="00DD5B4E">
            <w:pPr>
              <w:jc w:val="right"/>
              <w:rPr>
                <w:sz w:val="20"/>
              </w:rPr>
            </w:pPr>
            <w:r w:rsidRPr="00DD5B4E">
              <w:rPr>
                <w:sz w:val="20"/>
              </w:rPr>
              <w:t>0.1</w:t>
            </w:r>
          </w:p>
        </w:tc>
        <w:tc>
          <w:tcPr>
            <w:tcW w:w="992" w:type="dxa"/>
            <w:noWrap/>
            <w:vAlign w:val="center"/>
          </w:tcPr>
          <w:p w:rsidR="00DD5B4E" w:rsidRPr="00DD5B4E" w:rsidRDefault="00DD5B4E" w:rsidP="00DD5B4E">
            <w:pPr>
              <w:jc w:val="right"/>
              <w:rPr>
                <w:sz w:val="20"/>
              </w:rPr>
            </w:pPr>
            <w:r w:rsidRPr="00DD5B4E">
              <w:rPr>
                <w:sz w:val="20"/>
              </w:rPr>
              <w:t>0.1</w:t>
            </w:r>
          </w:p>
        </w:tc>
      </w:tr>
      <w:tr w:rsidR="00DD5B4E" w:rsidRPr="00DD5B4E" w:rsidTr="001B5909">
        <w:trPr>
          <w:trHeight w:val="300"/>
        </w:trPr>
        <w:tc>
          <w:tcPr>
            <w:tcW w:w="5245" w:type="dxa"/>
            <w:noWrap/>
          </w:tcPr>
          <w:p w:rsidR="00DD5B4E" w:rsidRPr="00DD5B4E" w:rsidRDefault="00DD5B4E" w:rsidP="00DD5B4E">
            <w:pPr>
              <w:rPr>
                <w:sz w:val="20"/>
              </w:rPr>
            </w:pPr>
            <w:r w:rsidRPr="00DD5B4E">
              <w:rPr>
                <w:sz w:val="20"/>
              </w:rPr>
              <w:t>Can't say / Refused</w:t>
            </w:r>
          </w:p>
        </w:tc>
        <w:tc>
          <w:tcPr>
            <w:tcW w:w="981" w:type="dxa"/>
            <w:noWrap/>
            <w:vAlign w:val="center"/>
          </w:tcPr>
          <w:p w:rsidR="00DD5B4E" w:rsidRPr="00DD5B4E" w:rsidRDefault="00DD5B4E" w:rsidP="00DD5B4E">
            <w:pPr>
              <w:jc w:val="right"/>
              <w:rPr>
                <w:sz w:val="20"/>
              </w:rPr>
            </w:pPr>
            <w:r w:rsidRPr="00DD5B4E">
              <w:rPr>
                <w:sz w:val="20"/>
              </w:rPr>
              <w:t>0.5</w:t>
            </w:r>
          </w:p>
        </w:tc>
        <w:tc>
          <w:tcPr>
            <w:tcW w:w="992" w:type="dxa"/>
            <w:noWrap/>
            <w:vAlign w:val="center"/>
          </w:tcPr>
          <w:p w:rsidR="00DD5B4E" w:rsidRPr="00DD5B4E" w:rsidRDefault="00DD5B4E" w:rsidP="00DD5B4E">
            <w:pPr>
              <w:jc w:val="right"/>
              <w:rPr>
                <w:sz w:val="20"/>
              </w:rPr>
            </w:pPr>
            <w:r w:rsidRPr="00DD5B4E">
              <w:rPr>
                <w:sz w:val="20"/>
              </w:rPr>
              <w:t>0.3</w:t>
            </w:r>
          </w:p>
        </w:tc>
        <w:tc>
          <w:tcPr>
            <w:tcW w:w="993" w:type="dxa"/>
            <w:noWrap/>
            <w:vAlign w:val="center"/>
          </w:tcPr>
          <w:p w:rsidR="00DD5B4E" w:rsidRPr="00DD5B4E" w:rsidRDefault="00DD5B4E" w:rsidP="00DD5B4E">
            <w:pPr>
              <w:jc w:val="right"/>
              <w:rPr>
                <w:sz w:val="20"/>
              </w:rPr>
            </w:pPr>
            <w:r w:rsidRPr="00DD5B4E">
              <w:rPr>
                <w:sz w:val="20"/>
              </w:rPr>
              <w:t>0.2</w:t>
            </w:r>
          </w:p>
        </w:tc>
        <w:tc>
          <w:tcPr>
            <w:tcW w:w="992" w:type="dxa"/>
            <w:noWrap/>
            <w:vAlign w:val="center"/>
          </w:tcPr>
          <w:p w:rsidR="00DD5B4E" w:rsidRPr="00DD5B4E" w:rsidRDefault="00DD5B4E" w:rsidP="00DD5B4E">
            <w:pPr>
              <w:jc w:val="right"/>
              <w:rPr>
                <w:sz w:val="20"/>
              </w:rPr>
            </w:pPr>
            <w:r w:rsidRPr="00DD5B4E">
              <w:rPr>
                <w:sz w:val="20"/>
              </w:rPr>
              <w:t>0.6</w:t>
            </w:r>
          </w:p>
        </w:tc>
        <w:tc>
          <w:tcPr>
            <w:tcW w:w="992" w:type="dxa"/>
            <w:noWrap/>
            <w:vAlign w:val="center"/>
          </w:tcPr>
          <w:p w:rsidR="00DD5B4E" w:rsidRPr="00DD5B4E" w:rsidRDefault="00DD5B4E" w:rsidP="00DD5B4E">
            <w:pPr>
              <w:jc w:val="right"/>
              <w:rPr>
                <w:sz w:val="20"/>
              </w:rPr>
            </w:pPr>
            <w:r w:rsidRPr="00DD5B4E">
              <w:rPr>
                <w:sz w:val="20"/>
              </w:rPr>
              <w:t>0.7</w:t>
            </w:r>
          </w:p>
        </w:tc>
      </w:tr>
      <w:tr w:rsidR="00DD5B4E" w:rsidRPr="00DD5B4E" w:rsidTr="001B5909">
        <w:trPr>
          <w:trHeight w:val="300"/>
        </w:trPr>
        <w:tc>
          <w:tcPr>
            <w:tcW w:w="5245" w:type="dxa"/>
            <w:noWrap/>
          </w:tcPr>
          <w:p w:rsidR="00DD5B4E" w:rsidRPr="00DD5B4E" w:rsidRDefault="00DD5B4E" w:rsidP="00DD5B4E">
            <w:pPr>
              <w:rPr>
                <w:sz w:val="20"/>
              </w:rPr>
            </w:pPr>
          </w:p>
        </w:tc>
        <w:tc>
          <w:tcPr>
            <w:tcW w:w="981" w:type="dxa"/>
            <w:noWrap/>
            <w:vAlign w:val="center"/>
          </w:tcPr>
          <w:p w:rsidR="00DD5B4E" w:rsidRPr="00DD5B4E" w:rsidRDefault="00DD5B4E" w:rsidP="00DD5B4E">
            <w:pPr>
              <w:jc w:val="right"/>
              <w:rPr>
                <w:sz w:val="20"/>
              </w:rPr>
            </w:pPr>
          </w:p>
        </w:tc>
        <w:tc>
          <w:tcPr>
            <w:tcW w:w="992" w:type="dxa"/>
            <w:noWrap/>
            <w:vAlign w:val="center"/>
          </w:tcPr>
          <w:p w:rsidR="00DD5B4E" w:rsidRPr="00DD5B4E" w:rsidRDefault="00DD5B4E" w:rsidP="00DD5B4E">
            <w:pPr>
              <w:jc w:val="right"/>
              <w:rPr>
                <w:sz w:val="20"/>
              </w:rPr>
            </w:pPr>
          </w:p>
        </w:tc>
        <w:tc>
          <w:tcPr>
            <w:tcW w:w="993" w:type="dxa"/>
            <w:noWrap/>
            <w:vAlign w:val="center"/>
          </w:tcPr>
          <w:p w:rsidR="00DD5B4E" w:rsidRPr="00DD5B4E" w:rsidRDefault="00DD5B4E" w:rsidP="00DD5B4E">
            <w:pPr>
              <w:jc w:val="right"/>
              <w:rPr>
                <w:sz w:val="20"/>
              </w:rPr>
            </w:pPr>
          </w:p>
        </w:tc>
        <w:tc>
          <w:tcPr>
            <w:tcW w:w="992" w:type="dxa"/>
            <w:noWrap/>
            <w:vAlign w:val="center"/>
          </w:tcPr>
          <w:p w:rsidR="00DD5B4E" w:rsidRPr="00DD5B4E" w:rsidRDefault="00DD5B4E" w:rsidP="00DD5B4E">
            <w:pPr>
              <w:jc w:val="right"/>
              <w:rPr>
                <w:sz w:val="20"/>
              </w:rPr>
            </w:pPr>
          </w:p>
        </w:tc>
        <w:tc>
          <w:tcPr>
            <w:tcW w:w="992" w:type="dxa"/>
            <w:noWrap/>
            <w:vAlign w:val="center"/>
          </w:tcPr>
          <w:p w:rsidR="00DD5B4E" w:rsidRPr="00DD5B4E" w:rsidRDefault="00DD5B4E" w:rsidP="00DD5B4E">
            <w:pPr>
              <w:jc w:val="right"/>
              <w:rPr>
                <w:sz w:val="20"/>
              </w:rPr>
            </w:pPr>
          </w:p>
        </w:tc>
      </w:tr>
      <w:tr w:rsidR="00DD5B4E" w:rsidRPr="00DD5B4E" w:rsidTr="001B5909">
        <w:trPr>
          <w:trHeight w:val="300"/>
        </w:trPr>
        <w:tc>
          <w:tcPr>
            <w:tcW w:w="10195" w:type="dxa"/>
            <w:gridSpan w:val="6"/>
            <w:shd w:val="clear" w:color="auto" w:fill="DBE5F1" w:themeFill="accent1" w:themeFillTint="33"/>
            <w:noWrap/>
            <w:vAlign w:val="center"/>
          </w:tcPr>
          <w:p w:rsidR="00DD5B4E" w:rsidRPr="00DD5B4E" w:rsidRDefault="00DD5B4E" w:rsidP="00DD5B4E">
            <w:pPr>
              <w:rPr>
                <w:sz w:val="20"/>
              </w:rPr>
            </w:pPr>
            <w:r w:rsidRPr="00DD5B4E">
              <w:rPr>
                <w:sz w:val="20"/>
              </w:rPr>
              <w:t>Career Action Plan</w:t>
            </w:r>
          </w:p>
        </w:tc>
      </w:tr>
      <w:tr w:rsidR="00DD5B4E" w:rsidRPr="00DD5B4E" w:rsidTr="001B5909">
        <w:trPr>
          <w:trHeight w:val="300"/>
        </w:trPr>
        <w:tc>
          <w:tcPr>
            <w:tcW w:w="5245" w:type="dxa"/>
            <w:noWrap/>
          </w:tcPr>
          <w:p w:rsidR="00DD5B4E" w:rsidRPr="00DD5B4E" w:rsidRDefault="00DD5B4E" w:rsidP="00DD5B4E">
            <w:pPr>
              <w:rPr>
                <w:sz w:val="20"/>
              </w:rPr>
            </w:pPr>
            <w:r w:rsidRPr="00DD5B4E">
              <w:rPr>
                <w:sz w:val="20"/>
              </w:rPr>
              <w:t>Prepared a career action plan</w:t>
            </w:r>
          </w:p>
        </w:tc>
        <w:tc>
          <w:tcPr>
            <w:tcW w:w="981" w:type="dxa"/>
            <w:noWrap/>
            <w:vAlign w:val="center"/>
          </w:tcPr>
          <w:p w:rsidR="00DD5B4E" w:rsidRPr="00DD5B4E" w:rsidRDefault="00DD5B4E" w:rsidP="00DD5B4E">
            <w:pPr>
              <w:jc w:val="right"/>
              <w:rPr>
                <w:sz w:val="20"/>
              </w:rPr>
            </w:pPr>
            <w:r w:rsidRPr="00DD5B4E">
              <w:rPr>
                <w:sz w:val="20"/>
              </w:rPr>
              <w:t>–</w:t>
            </w:r>
          </w:p>
        </w:tc>
        <w:tc>
          <w:tcPr>
            <w:tcW w:w="992" w:type="dxa"/>
            <w:noWrap/>
            <w:vAlign w:val="center"/>
          </w:tcPr>
          <w:p w:rsidR="00DD5B4E" w:rsidRPr="00DD5B4E" w:rsidRDefault="00DD5B4E" w:rsidP="00DD5B4E">
            <w:pPr>
              <w:jc w:val="right"/>
              <w:rPr>
                <w:sz w:val="20"/>
              </w:rPr>
            </w:pPr>
            <w:r w:rsidRPr="00DD5B4E">
              <w:rPr>
                <w:sz w:val="20"/>
              </w:rPr>
              <w:t>27.5</w:t>
            </w:r>
          </w:p>
        </w:tc>
        <w:tc>
          <w:tcPr>
            <w:tcW w:w="993" w:type="dxa"/>
            <w:noWrap/>
            <w:vAlign w:val="center"/>
          </w:tcPr>
          <w:p w:rsidR="00DD5B4E" w:rsidRPr="00DD5B4E" w:rsidRDefault="00DD5B4E" w:rsidP="00DD5B4E">
            <w:pPr>
              <w:jc w:val="right"/>
              <w:rPr>
                <w:sz w:val="20"/>
              </w:rPr>
            </w:pPr>
            <w:r w:rsidRPr="00DD5B4E">
              <w:rPr>
                <w:sz w:val="20"/>
              </w:rPr>
              <w:t>25.5</w:t>
            </w:r>
          </w:p>
        </w:tc>
        <w:tc>
          <w:tcPr>
            <w:tcW w:w="992" w:type="dxa"/>
            <w:noWrap/>
            <w:vAlign w:val="center"/>
          </w:tcPr>
          <w:p w:rsidR="00DD5B4E" w:rsidRPr="00DD5B4E" w:rsidRDefault="00DD5B4E" w:rsidP="00DD5B4E">
            <w:pPr>
              <w:jc w:val="right"/>
              <w:rPr>
                <w:sz w:val="20"/>
              </w:rPr>
            </w:pPr>
            <w:r w:rsidRPr="00DD5B4E">
              <w:rPr>
                <w:sz w:val="20"/>
              </w:rPr>
              <w:t>26.2</w:t>
            </w:r>
          </w:p>
        </w:tc>
        <w:tc>
          <w:tcPr>
            <w:tcW w:w="992" w:type="dxa"/>
            <w:noWrap/>
            <w:vAlign w:val="center"/>
          </w:tcPr>
          <w:p w:rsidR="00DD5B4E" w:rsidRPr="00DD5B4E" w:rsidRDefault="00DD5B4E" w:rsidP="00DD5B4E">
            <w:pPr>
              <w:jc w:val="right"/>
              <w:rPr>
                <w:sz w:val="20"/>
              </w:rPr>
            </w:pPr>
            <w:r w:rsidRPr="00DD5B4E">
              <w:rPr>
                <w:sz w:val="20"/>
              </w:rPr>
              <w:t>32.6</w:t>
            </w:r>
          </w:p>
        </w:tc>
      </w:tr>
      <w:tr w:rsidR="00DD5B4E" w:rsidRPr="00DD5B4E" w:rsidTr="001B5909">
        <w:trPr>
          <w:trHeight w:val="300"/>
        </w:trPr>
        <w:tc>
          <w:tcPr>
            <w:tcW w:w="5245" w:type="dxa"/>
            <w:noWrap/>
          </w:tcPr>
          <w:p w:rsidR="00DD5B4E" w:rsidRPr="00DD5B4E" w:rsidRDefault="00DD5B4E" w:rsidP="00DD5B4E">
            <w:pPr>
              <w:ind w:left="176"/>
              <w:rPr>
                <w:sz w:val="20"/>
              </w:rPr>
            </w:pPr>
            <w:r w:rsidRPr="00DD5B4E">
              <w:rPr>
                <w:sz w:val="20"/>
              </w:rPr>
              <w:t>Had a copy of the plan when left school</w:t>
            </w:r>
          </w:p>
        </w:tc>
        <w:tc>
          <w:tcPr>
            <w:tcW w:w="981" w:type="dxa"/>
            <w:noWrap/>
            <w:vAlign w:val="center"/>
          </w:tcPr>
          <w:p w:rsidR="00DD5B4E" w:rsidRPr="00DD5B4E" w:rsidRDefault="00DD5B4E" w:rsidP="00DD5B4E">
            <w:pPr>
              <w:jc w:val="right"/>
              <w:rPr>
                <w:sz w:val="20"/>
              </w:rPr>
            </w:pPr>
            <w:r w:rsidRPr="00DD5B4E">
              <w:rPr>
                <w:sz w:val="20"/>
              </w:rPr>
              <w:t>–</w:t>
            </w:r>
          </w:p>
        </w:tc>
        <w:tc>
          <w:tcPr>
            <w:tcW w:w="992" w:type="dxa"/>
            <w:noWrap/>
            <w:vAlign w:val="center"/>
          </w:tcPr>
          <w:p w:rsidR="00DD5B4E" w:rsidRPr="00DD5B4E" w:rsidRDefault="00DD5B4E" w:rsidP="00DD5B4E">
            <w:pPr>
              <w:jc w:val="right"/>
              <w:rPr>
                <w:sz w:val="20"/>
              </w:rPr>
            </w:pPr>
            <w:r w:rsidRPr="00DD5B4E">
              <w:rPr>
                <w:sz w:val="20"/>
              </w:rPr>
              <w:t>49.7</w:t>
            </w:r>
          </w:p>
        </w:tc>
        <w:tc>
          <w:tcPr>
            <w:tcW w:w="993" w:type="dxa"/>
            <w:noWrap/>
            <w:vAlign w:val="center"/>
          </w:tcPr>
          <w:p w:rsidR="00DD5B4E" w:rsidRPr="00DD5B4E" w:rsidRDefault="00DD5B4E" w:rsidP="00DD5B4E">
            <w:pPr>
              <w:jc w:val="right"/>
              <w:rPr>
                <w:sz w:val="20"/>
              </w:rPr>
            </w:pPr>
            <w:r w:rsidRPr="00DD5B4E">
              <w:rPr>
                <w:sz w:val="20"/>
              </w:rPr>
              <w:t>51.5</w:t>
            </w:r>
          </w:p>
        </w:tc>
        <w:tc>
          <w:tcPr>
            <w:tcW w:w="992" w:type="dxa"/>
            <w:noWrap/>
            <w:vAlign w:val="center"/>
          </w:tcPr>
          <w:p w:rsidR="00DD5B4E" w:rsidRPr="00DD5B4E" w:rsidRDefault="00DD5B4E" w:rsidP="00DD5B4E">
            <w:pPr>
              <w:jc w:val="right"/>
              <w:rPr>
                <w:sz w:val="20"/>
              </w:rPr>
            </w:pPr>
            <w:r w:rsidRPr="00DD5B4E">
              <w:rPr>
                <w:sz w:val="20"/>
              </w:rPr>
              <w:t>49.4</w:t>
            </w:r>
          </w:p>
        </w:tc>
        <w:tc>
          <w:tcPr>
            <w:tcW w:w="992" w:type="dxa"/>
            <w:noWrap/>
            <w:vAlign w:val="center"/>
          </w:tcPr>
          <w:p w:rsidR="00DD5B4E" w:rsidRPr="00DD5B4E" w:rsidRDefault="00DD5B4E" w:rsidP="00DD5B4E">
            <w:pPr>
              <w:jc w:val="right"/>
              <w:rPr>
                <w:sz w:val="20"/>
              </w:rPr>
            </w:pPr>
            <w:r w:rsidRPr="00DD5B4E">
              <w:rPr>
                <w:sz w:val="20"/>
              </w:rPr>
              <w:t>48.4</w:t>
            </w:r>
          </w:p>
        </w:tc>
      </w:tr>
      <w:tr w:rsidR="00DD5B4E" w:rsidRPr="00DD5B4E" w:rsidTr="001B5909">
        <w:trPr>
          <w:trHeight w:val="300"/>
        </w:trPr>
        <w:tc>
          <w:tcPr>
            <w:tcW w:w="5245" w:type="dxa"/>
            <w:noWrap/>
          </w:tcPr>
          <w:p w:rsidR="00DD5B4E" w:rsidRPr="00DD5B4E" w:rsidRDefault="00DD5B4E" w:rsidP="00DD5B4E">
            <w:pPr>
              <w:ind w:left="318"/>
              <w:rPr>
                <w:sz w:val="20"/>
              </w:rPr>
            </w:pPr>
            <w:r w:rsidRPr="00DD5B4E">
              <w:rPr>
                <w:sz w:val="20"/>
              </w:rPr>
              <w:t>Followed up on actions in your plan</w:t>
            </w:r>
          </w:p>
        </w:tc>
        <w:tc>
          <w:tcPr>
            <w:tcW w:w="981" w:type="dxa"/>
            <w:noWrap/>
            <w:vAlign w:val="center"/>
          </w:tcPr>
          <w:p w:rsidR="00DD5B4E" w:rsidRPr="00DD5B4E" w:rsidRDefault="00DD5B4E" w:rsidP="00DD5B4E">
            <w:pPr>
              <w:jc w:val="right"/>
              <w:rPr>
                <w:sz w:val="20"/>
              </w:rPr>
            </w:pPr>
            <w:r w:rsidRPr="00DD5B4E">
              <w:rPr>
                <w:sz w:val="20"/>
              </w:rPr>
              <w:t>–</w:t>
            </w:r>
          </w:p>
        </w:tc>
        <w:tc>
          <w:tcPr>
            <w:tcW w:w="992" w:type="dxa"/>
            <w:noWrap/>
            <w:vAlign w:val="center"/>
          </w:tcPr>
          <w:p w:rsidR="00DD5B4E" w:rsidRPr="00DD5B4E" w:rsidRDefault="00DD5B4E" w:rsidP="00DD5B4E">
            <w:pPr>
              <w:jc w:val="right"/>
              <w:rPr>
                <w:sz w:val="20"/>
              </w:rPr>
            </w:pPr>
            <w:r w:rsidRPr="00DD5B4E">
              <w:rPr>
                <w:sz w:val="20"/>
              </w:rPr>
              <w:t>64.7</w:t>
            </w:r>
          </w:p>
        </w:tc>
        <w:tc>
          <w:tcPr>
            <w:tcW w:w="993" w:type="dxa"/>
            <w:noWrap/>
            <w:vAlign w:val="center"/>
          </w:tcPr>
          <w:p w:rsidR="00DD5B4E" w:rsidRPr="00DD5B4E" w:rsidRDefault="00DD5B4E" w:rsidP="00DD5B4E">
            <w:pPr>
              <w:jc w:val="right"/>
              <w:rPr>
                <w:sz w:val="20"/>
              </w:rPr>
            </w:pPr>
            <w:r w:rsidRPr="00DD5B4E">
              <w:rPr>
                <w:sz w:val="20"/>
              </w:rPr>
              <w:t>65.7</w:t>
            </w:r>
          </w:p>
        </w:tc>
        <w:tc>
          <w:tcPr>
            <w:tcW w:w="992" w:type="dxa"/>
            <w:noWrap/>
            <w:vAlign w:val="center"/>
          </w:tcPr>
          <w:p w:rsidR="00DD5B4E" w:rsidRPr="00DD5B4E" w:rsidRDefault="00DD5B4E" w:rsidP="00DD5B4E">
            <w:pPr>
              <w:jc w:val="right"/>
              <w:rPr>
                <w:sz w:val="20"/>
              </w:rPr>
            </w:pPr>
            <w:r w:rsidRPr="00DD5B4E">
              <w:rPr>
                <w:sz w:val="20"/>
              </w:rPr>
              <w:t>69.5</w:t>
            </w:r>
          </w:p>
        </w:tc>
        <w:tc>
          <w:tcPr>
            <w:tcW w:w="992" w:type="dxa"/>
            <w:noWrap/>
            <w:vAlign w:val="center"/>
          </w:tcPr>
          <w:p w:rsidR="00DD5B4E" w:rsidRPr="00DD5B4E" w:rsidRDefault="00DD5B4E" w:rsidP="00DD5B4E">
            <w:pPr>
              <w:jc w:val="right"/>
              <w:rPr>
                <w:sz w:val="20"/>
              </w:rPr>
            </w:pPr>
            <w:r w:rsidRPr="00DD5B4E">
              <w:rPr>
                <w:sz w:val="20"/>
              </w:rPr>
              <w:t>66.2</w:t>
            </w:r>
          </w:p>
        </w:tc>
      </w:tr>
      <w:tr w:rsidR="00DD5B4E" w:rsidRPr="00DD5B4E" w:rsidTr="001B5909">
        <w:trPr>
          <w:trHeight w:val="300"/>
        </w:trPr>
        <w:tc>
          <w:tcPr>
            <w:tcW w:w="5245" w:type="dxa"/>
            <w:noWrap/>
          </w:tcPr>
          <w:p w:rsidR="00DD5B4E" w:rsidRPr="00DD5B4E" w:rsidRDefault="00DD5B4E" w:rsidP="00DD5B4E">
            <w:pPr>
              <w:rPr>
                <w:sz w:val="20"/>
              </w:rPr>
            </w:pPr>
          </w:p>
        </w:tc>
        <w:tc>
          <w:tcPr>
            <w:tcW w:w="981" w:type="dxa"/>
            <w:noWrap/>
            <w:vAlign w:val="center"/>
          </w:tcPr>
          <w:p w:rsidR="00DD5B4E" w:rsidRPr="00DD5B4E" w:rsidRDefault="00DD5B4E" w:rsidP="00DD5B4E">
            <w:pPr>
              <w:jc w:val="right"/>
              <w:rPr>
                <w:sz w:val="20"/>
              </w:rPr>
            </w:pPr>
          </w:p>
        </w:tc>
        <w:tc>
          <w:tcPr>
            <w:tcW w:w="992" w:type="dxa"/>
            <w:noWrap/>
            <w:vAlign w:val="center"/>
          </w:tcPr>
          <w:p w:rsidR="00DD5B4E" w:rsidRPr="00DD5B4E" w:rsidRDefault="00DD5B4E" w:rsidP="00DD5B4E">
            <w:pPr>
              <w:jc w:val="right"/>
              <w:rPr>
                <w:sz w:val="20"/>
              </w:rPr>
            </w:pPr>
          </w:p>
        </w:tc>
        <w:tc>
          <w:tcPr>
            <w:tcW w:w="993" w:type="dxa"/>
            <w:noWrap/>
            <w:vAlign w:val="center"/>
          </w:tcPr>
          <w:p w:rsidR="00DD5B4E" w:rsidRPr="00DD5B4E" w:rsidRDefault="00DD5B4E" w:rsidP="00DD5B4E">
            <w:pPr>
              <w:jc w:val="right"/>
              <w:rPr>
                <w:sz w:val="20"/>
              </w:rPr>
            </w:pPr>
          </w:p>
        </w:tc>
        <w:tc>
          <w:tcPr>
            <w:tcW w:w="992" w:type="dxa"/>
            <w:noWrap/>
            <w:vAlign w:val="center"/>
          </w:tcPr>
          <w:p w:rsidR="00DD5B4E" w:rsidRPr="00DD5B4E" w:rsidRDefault="00DD5B4E" w:rsidP="00DD5B4E">
            <w:pPr>
              <w:jc w:val="right"/>
              <w:rPr>
                <w:sz w:val="20"/>
              </w:rPr>
            </w:pPr>
          </w:p>
        </w:tc>
        <w:tc>
          <w:tcPr>
            <w:tcW w:w="992" w:type="dxa"/>
            <w:noWrap/>
            <w:vAlign w:val="center"/>
          </w:tcPr>
          <w:p w:rsidR="00DD5B4E" w:rsidRPr="00DD5B4E" w:rsidRDefault="00DD5B4E" w:rsidP="00DD5B4E">
            <w:pPr>
              <w:jc w:val="right"/>
              <w:rPr>
                <w:sz w:val="20"/>
              </w:rPr>
            </w:pPr>
          </w:p>
        </w:tc>
      </w:tr>
      <w:tr w:rsidR="00DD5B4E" w:rsidRPr="00DD5B4E" w:rsidTr="001B5909">
        <w:trPr>
          <w:trHeight w:val="300"/>
        </w:trPr>
        <w:tc>
          <w:tcPr>
            <w:tcW w:w="10195" w:type="dxa"/>
            <w:gridSpan w:val="6"/>
            <w:shd w:val="clear" w:color="auto" w:fill="DBE5F1" w:themeFill="accent1" w:themeFillTint="33"/>
            <w:noWrap/>
            <w:vAlign w:val="center"/>
          </w:tcPr>
          <w:p w:rsidR="00DD5B4E" w:rsidRPr="00DD5B4E" w:rsidRDefault="00DD5B4E" w:rsidP="00DD5B4E">
            <w:pPr>
              <w:rPr>
                <w:sz w:val="20"/>
              </w:rPr>
            </w:pPr>
            <w:r w:rsidRPr="00DD5B4E">
              <w:rPr>
                <w:sz w:val="20"/>
              </w:rPr>
              <w:t>Work Experience</w:t>
            </w:r>
          </w:p>
        </w:tc>
      </w:tr>
      <w:tr w:rsidR="00DD5B4E" w:rsidRPr="00DD5B4E" w:rsidTr="001B5909">
        <w:trPr>
          <w:trHeight w:val="300"/>
        </w:trPr>
        <w:tc>
          <w:tcPr>
            <w:tcW w:w="5245" w:type="dxa"/>
            <w:noWrap/>
          </w:tcPr>
          <w:p w:rsidR="00DD5B4E" w:rsidRPr="00DD5B4E" w:rsidRDefault="00DD5B4E" w:rsidP="00DD5B4E">
            <w:pPr>
              <w:rPr>
                <w:sz w:val="20"/>
              </w:rPr>
            </w:pPr>
            <w:r w:rsidRPr="00DD5B4E">
              <w:rPr>
                <w:sz w:val="20"/>
              </w:rPr>
              <w:t>Participated in Work Experience or a Structured Workplace Learning Program (SWLP)</w:t>
            </w:r>
          </w:p>
        </w:tc>
        <w:tc>
          <w:tcPr>
            <w:tcW w:w="981" w:type="dxa"/>
            <w:noWrap/>
            <w:vAlign w:val="center"/>
          </w:tcPr>
          <w:p w:rsidR="00DD5B4E" w:rsidRPr="00DD5B4E" w:rsidRDefault="00DD5B4E" w:rsidP="00DD5B4E">
            <w:pPr>
              <w:jc w:val="right"/>
              <w:rPr>
                <w:sz w:val="20"/>
              </w:rPr>
            </w:pPr>
            <w:r w:rsidRPr="00DD5B4E">
              <w:rPr>
                <w:sz w:val="20"/>
              </w:rPr>
              <w:t>–</w:t>
            </w:r>
          </w:p>
        </w:tc>
        <w:tc>
          <w:tcPr>
            <w:tcW w:w="992" w:type="dxa"/>
            <w:noWrap/>
            <w:vAlign w:val="center"/>
          </w:tcPr>
          <w:p w:rsidR="00DD5B4E" w:rsidRPr="00DD5B4E" w:rsidRDefault="00DD5B4E" w:rsidP="00DD5B4E">
            <w:pPr>
              <w:jc w:val="right"/>
              <w:rPr>
                <w:sz w:val="20"/>
              </w:rPr>
            </w:pPr>
            <w:r w:rsidRPr="00DD5B4E">
              <w:rPr>
                <w:sz w:val="20"/>
              </w:rPr>
              <w:t>73.4</w:t>
            </w:r>
          </w:p>
        </w:tc>
        <w:tc>
          <w:tcPr>
            <w:tcW w:w="993" w:type="dxa"/>
            <w:noWrap/>
            <w:vAlign w:val="center"/>
          </w:tcPr>
          <w:p w:rsidR="00DD5B4E" w:rsidRPr="00DD5B4E" w:rsidRDefault="00DD5B4E" w:rsidP="00DD5B4E">
            <w:pPr>
              <w:jc w:val="right"/>
              <w:rPr>
                <w:sz w:val="20"/>
              </w:rPr>
            </w:pPr>
            <w:r w:rsidRPr="00DD5B4E">
              <w:rPr>
                <w:sz w:val="20"/>
              </w:rPr>
              <w:t>79.2</w:t>
            </w:r>
          </w:p>
        </w:tc>
        <w:tc>
          <w:tcPr>
            <w:tcW w:w="992" w:type="dxa"/>
            <w:noWrap/>
            <w:vAlign w:val="center"/>
          </w:tcPr>
          <w:p w:rsidR="00DD5B4E" w:rsidRPr="00DD5B4E" w:rsidRDefault="00DD5B4E" w:rsidP="00DD5B4E">
            <w:pPr>
              <w:jc w:val="right"/>
              <w:rPr>
                <w:sz w:val="20"/>
              </w:rPr>
            </w:pPr>
            <w:r w:rsidRPr="00DD5B4E">
              <w:rPr>
                <w:sz w:val="20"/>
              </w:rPr>
              <w:t>79.1</w:t>
            </w:r>
          </w:p>
        </w:tc>
        <w:tc>
          <w:tcPr>
            <w:tcW w:w="992" w:type="dxa"/>
            <w:noWrap/>
            <w:vAlign w:val="center"/>
          </w:tcPr>
          <w:p w:rsidR="00DD5B4E" w:rsidRPr="00DD5B4E" w:rsidRDefault="00DD5B4E" w:rsidP="00DD5B4E">
            <w:pPr>
              <w:jc w:val="right"/>
              <w:rPr>
                <w:sz w:val="20"/>
              </w:rPr>
            </w:pPr>
            <w:r w:rsidRPr="00DD5B4E">
              <w:rPr>
                <w:sz w:val="20"/>
              </w:rPr>
              <w:t>78.2</w:t>
            </w:r>
          </w:p>
        </w:tc>
      </w:tr>
      <w:tr w:rsidR="00DD5B4E" w:rsidRPr="00DD5B4E" w:rsidTr="001B5909">
        <w:trPr>
          <w:trHeight w:val="300"/>
        </w:trPr>
        <w:tc>
          <w:tcPr>
            <w:tcW w:w="5245" w:type="dxa"/>
            <w:noWrap/>
          </w:tcPr>
          <w:p w:rsidR="00DD5B4E" w:rsidRPr="00DD5B4E" w:rsidRDefault="00DD5B4E" w:rsidP="00DD5B4E">
            <w:pPr>
              <w:ind w:left="176"/>
              <w:rPr>
                <w:sz w:val="20"/>
              </w:rPr>
            </w:pPr>
            <w:r w:rsidRPr="00DD5B4E">
              <w:rPr>
                <w:sz w:val="20"/>
              </w:rPr>
              <w:t>Found Work experience or SWLP useful</w:t>
            </w:r>
          </w:p>
        </w:tc>
        <w:tc>
          <w:tcPr>
            <w:tcW w:w="981" w:type="dxa"/>
            <w:noWrap/>
            <w:vAlign w:val="center"/>
          </w:tcPr>
          <w:p w:rsidR="00DD5B4E" w:rsidRPr="00DD5B4E" w:rsidRDefault="00DD5B4E" w:rsidP="00DD5B4E">
            <w:pPr>
              <w:jc w:val="right"/>
              <w:rPr>
                <w:sz w:val="20"/>
              </w:rPr>
            </w:pPr>
            <w:r w:rsidRPr="00DD5B4E">
              <w:rPr>
                <w:sz w:val="20"/>
              </w:rPr>
              <w:t>–</w:t>
            </w:r>
          </w:p>
        </w:tc>
        <w:tc>
          <w:tcPr>
            <w:tcW w:w="992" w:type="dxa"/>
            <w:noWrap/>
            <w:vAlign w:val="center"/>
          </w:tcPr>
          <w:p w:rsidR="00DD5B4E" w:rsidRPr="00DD5B4E" w:rsidRDefault="00DD5B4E" w:rsidP="00DD5B4E">
            <w:pPr>
              <w:jc w:val="right"/>
              <w:rPr>
                <w:sz w:val="20"/>
              </w:rPr>
            </w:pPr>
            <w:r w:rsidRPr="00DD5B4E">
              <w:rPr>
                <w:sz w:val="20"/>
              </w:rPr>
              <w:t>67.6</w:t>
            </w:r>
          </w:p>
        </w:tc>
        <w:tc>
          <w:tcPr>
            <w:tcW w:w="993" w:type="dxa"/>
            <w:noWrap/>
            <w:vAlign w:val="center"/>
          </w:tcPr>
          <w:p w:rsidR="00DD5B4E" w:rsidRPr="00DD5B4E" w:rsidRDefault="00DD5B4E" w:rsidP="00DD5B4E">
            <w:pPr>
              <w:jc w:val="right"/>
              <w:rPr>
                <w:sz w:val="20"/>
              </w:rPr>
            </w:pPr>
            <w:r w:rsidRPr="00DD5B4E">
              <w:rPr>
                <w:sz w:val="20"/>
              </w:rPr>
              <w:t>63.4</w:t>
            </w:r>
          </w:p>
        </w:tc>
        <w:tc>
          <w:tcPr>
            <w:tcW w:w="992" w:type="dxa"/>
            <w:noWrap/>
            <w:vAlign w:val="center"/>
          </w:tcPr>
          <w:p w:rsidR="00DD5B4E" w:rsidRPr="00DD5B4E" w:rsidRDefault="00DD5B4E" w:rsidP="00DD5B4E">
            <w:pPr>
              <w:jc w:val="right"/>
              <w:rPr>
                <w:sz w:val="20"/>
              </w:rPr>
            </w:pPr>
            <w:r w:rsidRPr="00DD5B4E">
              <w:rPr>
                <w:sz w:val="20"/>
              </w:rPr>
              <w:t>63.4</w:t>
            </w:r>
          </w:p>
        </w:tc>
        <w:tc>
          <w:tcPr>
            <w:tcW w:w="992" w:type="dxa"/>
            <w:noWrap/>
            <w:vAlign w:val="center"/>
          </w:tcPr>
          <w:p w:rsidR="00DD5B4E" w:rsidRPr="00DD5B4E" w:rsidRDefault="00DD5B4E" w:rsidP="00DD5B4E">
            <w:pPr>
              <w:jc w:val="right"/>
              <w:rPr>
                <w:sz w:val="20"/>
              </w:rPr>
            </w:pPr>
            <w:r w:rsidRPr="00DD5B4E">
              <w:rPr>
                <w:sz w:val="20"/>
              </w:rPr>
              <w:t>62.3</w:t>
            </w:r>
          </w:p>
        </w:tc>
      </w:tr>
      <w:tr w:rsidR="00DD5B4E" w:rsidRPr="00DD5B4E" w:rsidTr="001B5909">
        <w:trPr>
          <w:trHeight w:val="300"/>
        </w:trPr>
        <w:tc>
          <w:tcPr>
            <w:tcW w:w="5245" w:type="dxa"/>
            <w:noWrap/>
          </w:tcPr>
          <w:p w:rsidR="00DD5B4E" w:rsidRPr="00DD5B4E" w:rsidRDefault="00DD5B4E" w:rsidP="00DD5B4E">
            <w:pPr>
              <w:ind w:left="176"/>
              <w:rPr>
                <w:sz w:val="20"/>
              </w:rPr>
            </w:pPr>
          </w:p>
        </w:tc>
        <w:tc>
          <w:tcPr>
            <w:tcW w:w="981" w:type="dxa"/>
            <w:noWrap/>
            <w:vAlign w:val="center"/>
          </w:tcPr>
          <w:p w:rsidR="00DD5B4E" w:rsidRPr="00DD5B4E" w:rsidRDefault="00DD5B4E" w:rsidP="00DD5B4E">
            <w:pPr>
              <w:jc w:val="right"/>
              <w:rPr>
                <w:sz w:val="20"/>
              </w:rPr>
            </w:pPr>
          </w:p>
        </w:tc>
        <w:tc>
          <w:tcPr>
            <w:tcW w:w="992" w:type="dxa"/>
            <w:noWrap/>
            <w:vAlign w:val="center"/>
          </w:tcPr>
          <w:p w:rsidR="00DD5B4E" w:rsidRPr="00DD5B4E" w:rsidRDefault="00DD5B4E" w:rsidP="00DD5B4E">
            <w:pPr>
              <w:jc w:val="right"/>
              <w:rPr>
                <w:sz w:val="20"/>
              </w:rPr>
            </w:pPr>
          </w:p>
        </w:tc>
        <w:tc>
          <w:tcPr>
            <w:tcW w:w="993" w:type="dxa"/>
            <w:noWrap/>
            <w:vAlign w:val="center"/>
          </w:tcPr>
          <w:p w:rsidR="00DD5B4E" w:rsidRPr="00DD5B4E" w:rsidRDefault="00DD5B4E" w:rsidP="00DD5B4E">
            <w:pPr>
              <w:jc w:val="right"/>
              <w:rPr>
                <w:sz w:val="20"/>
              </w:rPr>
            </w:pPr>
          </w:p>
        </w:tc>
        <w:tc>
          <w:tcPr>
            <w:tcW w:w="992" w:type="dxa"/>
            <w:noWrap/>
            <w:vAlign w:val="center"/>
          </w:tcPr>
          <w:p w:rsidR="00DD5B4E" w:rsidRPr="00DD5B4E" w:rsidRDefault="00DD5B4E" w:rsidP="00DD5B4E">
            <w:pPr>
              <w:jc w:val="right"/>
              <w:rPr>
                <w:sz w:val="20"/>
              </w:rPr>
            </w:pPr>
          </w:p>
        </w:tc>
        <w:tc>
          <w:tcPr>
            <w:tcW w:w="992" w:type="dxa"/>
            <w:noWrap/>
            <w:vAlign w:val="center"/>
          </w:tcPr>
          <w:p w:rsidR="00DD5B4E" w:rsidRPr="00DD5B4E" w:rsidRDefault="00DD5B4E" w:rsidP="00DD5B4E">
            <w:pPr>
              <w:jc w:val="right"/>
              <w:rPr>
                <w:sz w:val="20"/>
              </w:rPr>
            </w:pPr>
          </w:p>
        </w:tc>
      </w:tr>
      <w:tr w:rsidR="00DD5B4E" w:rsidRPr="00DD5B4E" w:rsidTr="00D31BE4">
        <w:trPr>
          <w:trHeight w:val="315"/>
        </w:trPr>
        <w:tc>
          <w:tcPr>
            <w:tcW w:w="5245" w:type="dxa"/>
            <w:tcBorders>
              <w:right w:val="single" w:sz="4" w:space="0" w:color="F2F2F2" w:themeColor="background1" w:themeShade="F2"/>
            </w:tcBorders>
            <w:shd w:val="clear" w:color="auto" w:fill="244061" w:themeFill="accent1" w:themeFillShade="80"/>
            <w:noWrap/>
            <w:vAlign w:val="center"/>
          </w:tcPr>
          <w:p w:rsidR="00DD5B4E" w:rsidRPr="009E1496" w:rsidRDefault="00DD5B4E" w:rsidP="00D31BE4">
            <w:pPr>
              <w:rPr>
                <w:rFonts w:ascii="Calibri" w:hAnsi="Calibri"/>
                <w:b/>
                <w:bCs/>
                <w:color w:val="FFFFFF"/>
                <w:sz w:val="20"/>
              </w:rPr>
            </w:pPr>
            <w:r w:rsidRPr="00845B97">
              <w:rPr>
                <w:rFonts w:ascii="Calibri" w:hAnsi="Calibri"/>
                <w:b/>
                <w:bCs/>
                <w:color w:val="FFFFFF"/>
                <w:sz w:val="20"/>
              </w:rPr>
              <w:t xml:space="preserve">Total respondents </w:t>
            </w:r>
          </w:p>
        </w:tc>
        <w:tc>
          <w:tcPr>
            <w:tcW w:w="98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D5B4E" w:rsidRPr="00DD5B4E" w:rsidRDefault="00DD5B4E" w:rsidP="00D31BE4">
            <w:pPr>
              <w:jc w:val="right"/>
              <w:rPr>
                <w:rFonts w:ascii="Calibri" w:hAnsi="Calibri"/>
                <w:b/>
                <w:bCs/>
                <w:color w:val="FFFFFF"/>
                <w:sz w:val="20"/>
              </w:rPr>
            </w:pPr>
            <w:r w:rsidRPr="00DD5B4E">
              <w:rPr>
                <w:rFonts w:ascii="Calibri" w:hAnsi="Calibri"/>
                <w:b/>
                <w:bCs/>
                <w:color w:val="FFFFFF"/>
                <w:sz w:val="20"/>
              </w:rPr>
              <w:t>34,851</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D5B4E" w:rsidRPr="00DD5B4E" w:rsidRDefault="00DD5B4E" w:rsidP="00D31BE4">
            <w:pPr>
              <w:jc w:val="right"/>
              <w:rPr>
                <w:rFonts w:ascii="Calibri" w:hAnsi="Calibri"/>
                <w:b/>
                <w:bCs/>
                <w:color w:val="FFFFFF"/>
                <w:sz w:val="20"/>
              </w:rPr>
            </w:pPr>
            <w:r w:rsidRPr="00DD5B4E">
              <w:rPr>
                <w:rFonts w:ascii="Calibri" w:hAnsi="Calibri"/>
                <w:b/>
                <w:bCs/>
                <w:color w:val="FFFFFF"/>
                <w:sz w:val="20"/>
              </w:rPr>
              <w:t>33,672</w:t>
            </w:r>
          </w:p>
        </w:tc>
        <w:tc>
          <w:tcPr>
            <w:tcW w:w="99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D5B4E" w:rsidRPr="00DD5B4E" w:rsidRDefault="00DD5B4E" w:rsidP="00D31BE4">
            <w:pPr>
              <w:jc w:val="right"/>
              <w:rPr>
                <w:rFonts w:ascii="Calibri" w:hAnsi="Calibri"/>
                <w:b/>
                <w:bCs/>
                <w:color w:val="FFFFFF"/>
                <w:sz w:val="20"/>
              </w:rPr>
            </w:pPr>
            <w:r w:rsidRPr="00DD5B4E">
              <w:rPr>
                <w:rFonts w:ascii="Calibri" w:hAnsi="Calibri"/>
                <w:b/>
                <w:bCs/>
                <w:color w:val="FFFFFF"/>
                <w:sz w:val="20"/>
              </w:rPr>
              <w:t>32,525</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D5B4E" w:rsidRPr="00DD5B4E" w:rsidRDefault="00DD5B4E" w:rsidP="00D31BE4">
            <w:pPr>
              <w:jc w:val="right"/>
              <w:rPr>
                <w:rFonts w:ascii="Calibri" w:hAnsi="Calibri"/>
                <w:b/>
                <w:bCs/>
                <w:color w:val="FFFFFF"/>
                <w:sz w:val="20"/>
              </w:rPr>
            </w:pPr>
            <w:r w:rsidRPr="00DD5B4E">
              <w:rPr>
                <w:rFonts w:ascii="Calibri" w:hAnsi="Calibri"/>
                <w:b/>
                <w:bCs/>
                <w:color w:val="FFFFFF"/>
                <w:sz w:val="20"/>
              </w:rPr>
              <w:t>32,076</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D5B4E" w:rsidRPr="00DD5B4E" w:rsidRDefault="00DD5B4E" w:rsidP="00D31BE4">
            <w:pPr>
              <w:jc w:val="right"/>
              <w:rPr>
                <w:rFonts w:ascii="Calibri" w:hAnsi="Calibri"/>
                <w:b/>
                <w:bCs/>
                <w:color w:val="FFFFFF"/>
                <w:sz w:val="20"/>
              </w:rPr>
            </w:pPr>
            <w:r w:rsidRPr="00DD5B4E">
              <w:rPr>
                <w:rFonts w:ascii="Calibri" w:hAnsi="Calibri"/>
                <w:b/>
                <w:bCs/>
                <w:color w:val="FFFFFF"/>
                <w:sz w:val="20"/>
              </w:rPr>
              <w:t>31,039</w:t>
            </w:r>
          </w:p>
        </w:tc>
      </w:tr>
    </w:tbl>
    <w:p w:rsidR="00DD5B4E" w:rsidRPr="001B5909" w:rsidRDefault="001B5909" w:rsidP="00DD5B4E">
      <w:pPr>
        <w:rPr>
          <w:i/>
          <w:sz w:val="20"/>
        </w:rPr>
      </w:pPr>
      <w:r w:rsidRPr="001B5909">
        <w:rPr>
          <w:b/>
          <w:i/>
          <w:sz w:val="20"/>
        </w:rPr>
        <w:t>Note:</w:t>
      </w:r>
      <w:r w:rsidRPr="001B5909">
        <w:rPr>
          <w:i/>
          <w:sz w:val="20"/>
        </w:rPr>
        <w:t xml:space="preserve"> Students may select multiple career advice </w:t>
      </w:r>
      <w:proofErr w:type="gramStart"/>
      <w:r w:rsidRPr="001B5909">
        <w:rPr>
          <w:i/>
          <w:sz w:val="20"/>
        </w:rPr>
        <w:t>activities,</w:t>
      </w:r>
      <w:proofErr w:type="gramEnd"/>
      <w:r w:rsidRPr="001B5909">
        <w:rPr>
          <w:i/>
          <w:sz w:val="20"/>
        </w:rPr>
        <w:t xml:space="preserve"> therefore sum of percentage values for these items will not equal 100%</w:t>
      </w:r>
    </w:p>
    <w:p w:rsidR="001B5909" w:rsidRDefault="001B5909">
      <w:pPr>
        <w:rPr>
          <w:sz w:val="20"/>
        </w:rPr>
      </w:pPr>
    </w:p>
    <w:p w:rsidR="000807B7" w:rsidRDefault="000807B7">
      <w:pPr>
        <w:rPr>
          <w:sz w:val="20"/>
        </w:rPr>
      </w:pPr>
    </w:p>
    <w:p w:rsidR="000807B7" w:rsidRDefault="000807B7">
      <w:pPr>
        <w:rPr>
          <w:sz w:val="20"/>
        </w:rPr>
      </w:pPr>
    </w:p>
    <w:p w:rsidR="000807B7" w:rsidRDefault="000807B7">
      <w:pPr>
        <w:rPr>
          <w:sz w:val="20"/>
        </w:rPr>
      </w:pPr>
    </w:p>
    <w:p w:rsidR="00E72DB9" w:rsidRDefault="00E72DB9" w:rsidP="00E72DB9">
      <w:pPr>
        <w:pStyle w:val="Heading2"/>
        <w:shd w:val="clear" w:color="auto" w:fill="DBE5F1" w:themeFill="accent1" w:themeFillTint="33"/>
        <w:spacing w:before="0"/>
      </w:pPr>
      <w:r>
        <w:t>POST SCHOOL DESTINATIONS OF EARLY SCHOOL LEAVERS</w:t>
      </w:r>
    </w:p>
    <w:p w:rsidR="000807B7" w:rsidRDefault="000807B7" w:rsidP="00E72DB9">
      <w:pPr>
        <w:pStyle w:val="Caption"/>
        <w:spacing w:after="0"/>
        <w:rPr>
          <w:rStyle w:val="Strong"/>
        </w:rPr>
      </w:pPr>
    </w:p>
    <w:p w:rsidR="00E72DB9" w:rsidRDefault="00E72DB9" w:rsidP="00BE7796">
      <w:pPr>
        <w:pStyle w:val="Caption"/>
        <w:spacing w:before="240" w:after="240"/>
        <w:rPr>
          <w:rStyle w:val="Strong"/>
        </w:rPr>
      </w:pPr>
      <w:r w:rsidRPr="00E72DB9">
        <w:rPr>
          <w:rStyle w:val="Strong"/>
        </w:rPr>
        <w:t xml:space="preserve">Table </w:t>
      </w:r>
      <w:r w:rsidRPr="00E72DB9">
        <w:rPr>
          <w:rStyle w:val="Strong"/>
        </w:rPr>
        <w:fldChar w:fldCharType="begin"/>
      </w:r>
      <w:r w:rsidRPr="00E72DB9">
        <w:rPr>
          <w:rStyle w:val="Strong"/>
        </w:rPr>
        <w:instrText xml:space="preserve"> SEQ Table \* ARABIC </w:instrText>
      </w:r>
      <w:r w:rsidRPr="00E72DB9">
        <w:rPr>
          <w:rStyle w:val="Strong"/>
        </w:rPr>
        <w:fldChar w:fldCharType="separate"/>
      </w:r>
      <w:r w:rsidR="00283EB0">
        <w:rPr>
          <w:rStyle w:val="Strong"/>
          <w:noProof/>
        </w:rPr>
        <w:t>29</w:t>
      </w:r>
      <w:r w:rsidRPr="00E72DB9">
        <w:rPr>
          <w:rStyle w:val="Strong"/>
        </w:rPr>
        <w:fldChar w:fldCharType="end"/>
      </w:r>
      <w:r w:rsidRPr="00E72DB9">
        <w:rPr>
          <w:rStyle w:val="Strong"/>
        </w:rPr>
        <w:t xml:space="preserve">  Post School Destina</w:t>
      </w:r>
      <w:r>
        <w:rPr>
          <w:rStyle w:val="Strong"/>
        </w:rPr>
        <w:t xml:space="preserve">tions of Early School Leavers, </w:t>
      </w:r>
      <w:r w:rsidRPr="00E72DB9">
        <w:rPr>
          <w:rStyle w:val="Strong"/>
          <w:i/>
        </w:rPr>
        <w:t>On Track</w:t>
      </w:r>
      <w:r w:rsidRPr="00E72DB9">
        <w:rPr>
          <w:rStyle w:val="Strong"/>
        </w:rPr>
        <w:t xml:space="preserve"> 2010 to 2014 survey</w:t>
      </w:r>
    </w:p>
    <w:tbl>
      <w:tblPr>
        <w:tblStyle w:val="TableGrid"/>
        <w:tblW w:w="0" w:type="auto"/>
        <w:tblInd w:w="108" w:type="dxa"/>
        <w:tblLook w:val="04A0" w:firstRow="1" w:lastRow="0" w:firstColumn="1" w:lastColumn="0" w:noHBand="0" w:noVBand="1"/>
      </w:tblPr>
      <w:tblGrid>
        <w:gridCol w:w="3227"/>
        <w:gridCol w:w="800"/>
        <w:gridCol w:w="594"/>
        <w:gridCol w:w="800"/>
        <w:gridCol w:w="617"/>
        <w:gridCol w:w="800"/>
        <w:gridCol w:w="618"/>
        <w:gridCol w:w="800"/>
        <w:gridCol w:w="617"/>
        <w:gridCol w:w="800"/>
        <w:gridCol w:w="618"/>
      </w:tblGrid>
      <w:tr w:rsidR="00E72DB9" w:rsidRPr="00E72DB9" w:rsidTr="00DC16C8">
        <w:trPr>
          <w:trHeight w:val="300"/>
        </w:trPr>
        <w:tc>
          <w:tcPr>
            <w:tcW w:w="3227" w:type="dxa"/>
            <w:vMerge w:val="restar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E72DB9" w:rsidRPr="00E72DB9" w:rsidRDefault="00E72DB9" w:rsidP="00E72DB9">
            <w:pPr>
              <w:rPr>
                <w:b/>
                <w:bCs/>
                <w:sz w:val="20"/>
              </w:rPr>
            </w:pPr>
            <w:r w:rsidRPr="00E72DB9">
              <w:rPr>
                <w:b/>
                <w:bCs/>
                <w:sz w:val="20"/>
              </w:rPr>
              <w:t>Post School Destinations</w:t>
            </w:r>
          </w:p>
        </w:tc>
        <w:tc>
          <w:tcPr>
            <w:tcW w:w="1394"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E72DB9" w:rsidRPr="00E72DB9" w:rsidRDefault="00E72DB9" w:rsidP="00E72DB9">
            <w:pPr>
              <w:jc w:val="center"/>
              <w:rPr>
                <w:b/>
                <w:bCs/>
                <w:sz w:val="20"/>
              </w:rPr>
            </w:pPr>
            <w:r w:rsidRPr="00E72DB9">
              <w:rPr>
                <w:b/>
                <w:bCs/>
                <w:sz w:val="20"/>
              </w:rPr>
              <w:t>2010</w:t>
            </w:r>
          </w:p>
        </w:tc>
        <w:tc>
          <w:tcPr>
            <w:tcW w:w="1417"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E72DB9" w:rsidRPr="00E72DB9" w:rsidRDefault="00E72DB9" w:rsidP="00E72DB9">
            <w:pPr>
              <w:jc w:val="center"/>
              <w:rPr>
                <w:b/>
                <w:bCs/>
                <w:sz w:val="20"/>
              </w:rPr>
            </w:pPr>
            <w:r w:rsidRPr="00E72DB9">
              <w:rPr>
                <w:b/>
                <w:bCs/>
                <w:sz w:val="20"/>
              </w:rPr>
              <w:t>2011</w:t>
            </w:r>
          </w:p>
        </w:tc>
        <w:tc>
          <w:tcPr>
            <w:tcW w:w="1418"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E72DB9" w:rsidRPr="00E72DB9" w:rsidRDefault="00E72DB9" w:rsidP="00E72DB9">
            <w:pPr>
              <w:jc w:val="center"/>
              <w:rPr>
                <w:b/>
                <w:bCs/>
                <w:sz w:val="20"/>
              </w:rPr>
            </w:pPr>
            <w:r w:rsidRPr="00E72DB9">
              <w:rPr>
                <w:b/>
                <w:bCs/>
                <w:sz w:val="20"/>
              </w:rPr>
              <w:t>2012</w:t>
            </w:r>
          </w:p>
        </w:tc>
        <w:tc>
          <w:tcPr>
            <w:tcW w:w="1417"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E72DB9" w:rsidRPr="00E72DB9" w:rsidRDefault="00E72DB9" w:rsidP="00E72DB9">
            <w:pPr>
              <w:jc w:val="center"/>
              <w:rPr>
                <w:b/>
                <w:bCs/>
                <w:sz w:val="20"/>
              </w:rPr>
            </w:pPr>
            <w:r w:rsidRPr="00E72DB9">
              <w:rPr>
                <w:b/>
                <w:bCs/>
                <w:sz w:val="20"/>
              </w:rPr>
              <w:t>2013</w:t>
            </w:r>
          </w:p>
        </w:tc>
        <w:tc>
          <w:tcPr>
            <w:tcW w:w="1418"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E72DB9" w:rsidRPr="00E72DB9" w:rsidRDefault="00E72DB9" w:rsidP="00E72DB9">
            <w:pPr>
              <w:jc w:val="center"/>
              <w:rPr>
                <w:b/>
                <w:bCs/>
                <w:sz w:val="20"/>
              </w:rPr>
            </w:pPr>
            <w:r w:rsidRPr="00E72DB9">
              <w:rPr>
                <w:b/>
                <w:bCs/>
                <w:sz w:val="20"/>
              </w:rPr>
              <w:t>2014</w:t>
            </w:r>
          </w:p>
        </w:tc>
      </w:tr>
      <w:tr w:rsidR="00E72DB9" w:rsidRPr="00E72DB9" w:rsidTr="00DC16C8">
        <w:trPr>
          <w:trHeight w:val="315"/>
        </w:trPr>
        <w:tc>
          <w:tcPr>
            <w:tcW w:w="3227"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hideMark/>
          </w:tcPr>
          <w:p w:rsidR="00E72DB9" w:rsidRPr="00E72DB9" w:rsidRDefault="00E72DB9">
            <w:pPr>
              <w:rPr>
                <w:b/>
                <w:bCs/>
                <w:sz w:val="20"/>
              </w:rPr>
            </w:pPr>
          </w:p>
        </w:tc>
        <w:tc>
          <w:tcPr>
            <w:tcW w:w="8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E72DB9" w:rsidRPr="00E72DB9" w:rsidRDefault="00E72DB9" w:rsidP="00E72DB9">
            <w:pPr>
              <w:jc w:val="center"/>
              <w:rPr>
                <w:b/>
                <w:bCs/>
                <w:sz w:val="20"/>
              </w:rPr>
            </w:pPr>
            <w:r w:rsidRPr="00E72DB9">
              <w:rPr>
                <w:b/>
                <w:bCs/>
                <w:sz w:val="20"/>
              </w:rPr>
              <w:t>No.</w:t>
            </w:r>
          </w:p>
        </w:tc>
        <w:tc>
          <w:tcPr>
            <w:tcW w:w="59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E72DB9" w:rsidRPr="00E72DB9" w:rsidRDefault="00E72DB9" w:rsidP="00E72DB9">
            <w:pPr>
              <w:jc w:val="center"/>
              <w:rPr>
                <w:b/>
                <w:bCs/>
                <w:sz w:val="20"/>
              </w:rPr>
            </w:pPr>
            <w:r w:rsidRPr="00E72DB9">
              <w:rPr>
                <w:b/>
                <w:bCs/>
                <w:sz w:val="20"/>
              </w:rPr>
              <w:t>%</w:t>
            </w:r>
          </w:p>
        </w:tc>
        <w:tc>
          <w:tcPr>
            <w:tcW w:w="8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E72DB9" w:rsidRPr="00E72DB9" w:rsidRDefault="00E72DB9" w:rsidP="00E72DB9">
            <w:pPr>
              <w:jc w:val="center"/>
              <w:rPr>
                <w:b/>
                <w:bCs/>
                <w:sz w:val="20"/>
              </w:rPr>
            </w:pPr>
            <w:r w:rsidRPr="00E72DB9">
              <w:rPr>
                <w:b/>
                <w:bCs/>
                <w:sz w:val="20"/>
              </w:rPr>
              <w:t>No.</w:t>
            </w:r>
          </w:p>
        </w:tc>
        <w:tc>
          <w:tcPr>
            <w:tcW w:w="61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E72DB9" w:rsidRPr="00E72DB9" w:rsidRDefault="00E72DB9" w:rsidP="00E72DB9">
            <w:pPr>
              <w:jc w:val="center"/>
              <w:rPr>
                <w:b/>
                <w:bCs/>
                <w:sz w:val="20"/>
              </w:rPr>
            </w:pPr>
            <w:r w:rsidRPr="00E72DB9">
              <w:rPr>
                <w:b/>
                <w:bCs/>
                <w:sz w:val="20"/>
              </w:rPr>
              <w:t>%</w:t>
            </w:r>
          </w:p>
        </w:tc>
        <w:tc>
          <w:tcPr>
            <w:tcW w:w="8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E72DB9" w:rsidRPr="00E72DB9" w:rsidRDefault="00E72DB9" w:rsidP="00E72DB9">
            <w:pPr>
              <w:jc w:val="center"/>
              <w:rPr>
                <w:b/>
                <w:bCs/>
                <w:sz w:val="20"/>
              </w:rPr>
            </w:pPr>
            <w:r w:rsidRPr="00E72DB9">
              <w:rPr>
                <w:b/>
                <w:bCs/>
                <w:sz w:val="20"/>
              </w:rPr>
              <w:t>No.</w:t>
            </w:r>
          </w:p>
        </w:tc>
        <w:tc>
          <w:tcPr>
            <w:tcW w:w="6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E72DB9" w:rsidRPr="00E72DB9" w:rsidRDefault="00E72DB9" w:rsidP="00E72DB9">
            <w:pPr>
              <w:jc w:val="center"/>
              <w:rPr>
                <w:b/>
                <w:bCs/>
                <w:sz w:val="20"/>
              </w:rPr>
            </w:pPr>
            <w:r w:rsidRPr="00E72DB9">
              <w:rPr>
                <w:b/>
                <w:bCs/>
                <w:sz w:val="20"/>
              </w:rPr>
              <w:t>%</w:t>
            </w:r>
          </w:p>
        </w:tc>
        <w:tc>
          <w:tcPr>
            <w:tcW w:w="8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E72DB9" w:rsidRPr="00E72DB9" w:rsidRDefault="00E72DB9" w:rsidP="00E72DB9">
            <w:pPr>
              <w:jc w:val="center"/>
              <w:rPr>
                <w:b/>
                <w:bCs/>
                <w:sz w:val="20"/>
              </w:rPr>
            </w:pPr>
            <w:r w:rsidRPr="00E72DB9">
              <w:rPr>
                <w:b/>
                <w:bCs/>
                <w:sz w:val="20"/>
              </w:rPr>
              <w:t>No.</w:t>
            </w:r>
          </w:p>
        </w:tc>
        <w:tc>
          <w:tcPr>
            <w:tcW w:w="61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E72DB9" w:rsidRPr="00E72DB9" w:rsidRDefault="00E72DB9" w:rsidP="00E72DB9">
            <w:pPr>
              <w:jc w:val="center"/>
              <w:rPr>
                <w:b/>
                <w:bCs/>
                <w:sz w:val="20"/>
              </w:rPr>
            </w:pPr>
            <w:r w:rsidRPr="00E72DB9">
              <w:rPr>
                <w:b/>
                <w:bCs/>
                <w:sz w:val="20"/>
              </w:rPr>
              <w:t>%</w:t>
            </w:r>
          </w:p>
        </w:tc>
        <w:tc>
          <w:tcPr>
            <w:tcW w:w="8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E72DB9" w:rsidRPr="00E72DB9" w:rsidRDefault="00E72DB9" w:rsidP="00E72DB9">
            <w:pPr>
              <w:jc w:val="center"/>
              <w:rPr>
                <w:b/>
                <w:bCs/>
                <w:sz w:val="20"/>
              </w:rPr>
            </w:pPr>
            <w:r w:rsidRPr="00E72DB9">
              <w:rPr>
                <w:b/>
                <w:bCs/>
                <w:sz w:val="20"/>
              </w:rPr>
              <w:t>No.</w:t>
            </w:r>
          </w:p>
        </w:tc>
        <w:tc>
          <w:tcPr>
            <w:tcW w:w="6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E72DB9" w:rsidRPr="00E72DB9" w:rsidRDefault="00E72DB9" w:rsidP="00E72DB9">
            <w:pPr>
              <w:jc w:val="center"/>
              <w:rPr>
                <w:b/>
                <w:bCs/>
                <w:sz w:val="20"/>
              </w:rPr>
            </w:pPr>
            <w:r w:rsidRPr="00E72DB9">
              <w:rPr>
                <w:b/>
                <w:bCs/>
                <w:sz w:val="20"/>
              </w:rPr>
              <w:t>%</w:t>
            </w:r>
          </w:p>
        </w:tc>
      </w:tr>
      <w:tr w:rsidR="00E72DB9" w:rsidRPr="00E72DB9" w:rsidTr="00DC16C8">
        <w:trPr>
          <w:trHeight w:val="315"/>
        </w:trPr>
        <w:tc>
          <w:tcPr>
            <w:tcW w:w="10291" w:type="dxa"/>
            <w:gridSpan w:val="11"/>
            <w:tcBorders>
              <w:top w:val="single" w:sz="4" w:space="0" w:color="F2F2F2" w:themeColor="background1" w:themeShade="F2"/>
            </w:tcBorders>
            <w:shd w:val="clear" w:color="auto" w:fill="DBE5F1" w:themeFill="accent1" w:themeFillTint="33"/>
            <w:noWrap/>
            <w:hideMark/>
          </w:tcPr>
          <w:p w:rsidR="00E72DB9" w:rsidRPr="00E72DB9" w:rsidRDefault="00E72DB9" w:rsidP="00E72DB9">
            <w:pPr>
              <w:rPr>
                <w:b/>
                <w:bCs/>
                <w:sz w:val="20"/>
              </w:rPr>
            </w:pPr>
            <w:r w:rsidRPr="00E72DB9">
              <w:rPr>
                <w:b/>
                <w:bCs/>
                <w:sz w:val="20"/>
              </w:rPr>
              <w:t>In Education or Training</w:t>
            </w:r>
          </w:p>
        </w:tc>
      </w:tr>
      <w:tr w:rsidR="00E72DB9" w:rsidRPr="00E72DB9" w:rsidTr="00DC16C8">
        <w:trPr>
          <w:trHeight w:val="300"/>
        </w:trPr>
        <w:tc>
          <w:tcPr>
            <w:tcW w:w="3227" w:type="dxa"/>
            <w:noWrap/>
            <w:hideMark/>
          </w:tcPr>
          <w:p w:rsidR="00E72DB9" w:rsidRPr="00E72DB9" w:rsidRDefault="00E72DB9">
            <w:pPr>
              <w:rPr>
                <w:sz w:val="20"/>
              </w:rPr>
            </w:pPr>
            <w:r w:rsidRPr="00E72DB9">
              <w:rPr>
                <w:sz w:val="20"/>
              </w:rPr>
              <w:t>Bachelor Degree</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10 </w:t>
            </w:r>
          </w:p>
        </w:tc>
        <w:tc>
          <w:tcPr>
            <w:tcW w:w="594" w:type="dxa"/>
            <w:noWrap/>
            <w:vAlign w:val="center"/>
          </w:tcPr>
          <w:p w:rsidR="00E72DB9" w:rsidRPr="00E72DB9" w:rsidRDefault="00E72DB9" w:rsidP="00E72DB9">
            <w:pPr>
              <w:jc w:val="right"/>
              <w:rPr>
                <w:sz w:val="20"/>
                <w:szCs w:val="20"/>
              </w:rPr>
            </w:pPr>
            <w:r w:rsidRPr="00E72DB9">
              <w:rPr>
                <w:sz w:val="20"/>
                <w:szCs w:val="20"/>
              </w:rPr>
              <w:t xml:space="preserve"> 0.2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14 </w:t>
            </w:r>
          </w:p>
        </w:tc>
        <w:tc>
          <w:tcPr>
            <w:tcW w:w="617" w:type="dxa"/>
            <w:noWrap/>
            <w:vAlign w:val="center"/>
          </w:tcPr>
          <w:p w:rsidR="00E72DB9" w:rsidRPr="00E72DB9" w:rsidRDefault="00E72DB9" w:rsidP="00E72DB9">
            <w:pPr>
              <w:jc w:val="right"/>
              <w:rPr>
                <w:sz w:val="20"/>
                <w:szCs w:val="20"/>
              </w:rPr>
            </w:pPr>
            <w:r w:rsidRPr="00E72DB9">
              <w:rPr>
                <w:sz w:val="20"/>
                <w:szCs w:val="20"/>
              </w:rPr>
              <w:t xml:space="preserve"> 0.4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15 </w:t>
            </w:r>
          </w:p>
        </w:tc>
        <w:tc>
          <w:tcPr>
            <w:tcW w:w="618" w:type="dxa"/>
            <w:noWrap/>
            <w:vAlign w:val="center"/>
          </w:tcPr>
          <w:p w:rsidR="00E72DB9" w:rsidRPr="00E72DB9" w:rsidRDefault="00E72DB9" w:rsidP="00E72DB9">
            <w:pPr>
              <w:jc w:val="right"/>
              <w:rPr>
                <w:sz w:val="20"/>
                <w:szCs w:val="20"/>
              </w:rPr>
            </w:pPr>
            <w:r w:rsidRPr="00E72DB9">
              <w:rPr>
                <w:sz w:val="20"/>
                <w:szCs w:val="20"/>
              </w:rPr>
              <w:t xml:space="preserve"> 0.4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30 </w:t>
            </w:r>
          </w:p>
        </w:tc>
        <w:tc>
          <w:tcPr>
            <w:tcW w:w="617" w:type="dxa"/>
            <w:noWrap/>
            <w:vAlign w:val="center"/>
          </w:tcPr>
          <w:p w:rsidR="00E72DB9" w:rsidRPr="00E72DB9" w:rsidRDefault="00E72DB9" w:rsidP="00E72DB9">
            <w:pPr>
              <w:jc w:val="right"/>
              <w:rPr>
                <w:sz w:val="20"/>
                <w:szCs w:val="20"/>
              </w:rPr>
            </w:pPr>
            <w:r w:rsidRPr="00E72DB9">
              <w:rPr>
                <w:sz w:val="20"/>
                <w:szCs w:val="20"/>
              </w:rPr>
              <w:t xml:space="preserve"> 0.9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21 </w:t>
            </w:r>
          </w:p>
        </w:tc>
        <w:tc>
          <w:tcPr>
            <w:tcW w:w="618" w:type="dxa"/>
            <w:noWrap/>
            <w:vAlign w:val="center"/>
          </w:tcPr>
          <w:p w:rsidR="00E72DB9" w:rsidRPr="00E72DB9" w:rsidRDefault="00E72DB9" w:rsidP="00E72DB9">
            <w:pPr>
              <w:jc w:val="right"/>
              <w:rPr>
                <w:sz w:val="20"/>
                <w:szCs w:val="20"/>
              </w:rPr>
            </w:pPr>
            <w:r w:rsidRPr="00E72DB9">
              <w:rPr>
                <w:sz w:val="20"/>
                <w:szCs w:val="20"/>
              </w:rPr>
              <w:t xml:space="preserve"> 0.7 </w:t>
            </w:r>
          </w:p>
        </w:tc>
      </w:tr>
      <w:tr w:rsidR="00E72DB9" w:rsidRPr="00E72DB9" w:rsidTr="00DC16C8">
        <w:trPr>
          <w:trHeight w:val="300"/>
        </w:trPr>
        <w:tc>
          <w:tcPr>
            <w:tcW w:w="3227" w:type="dxa"/>
            <w:noWrap/>
            <w:hideMark/>
          </w:tcPr>
          <w:p w:rsidR="00E72DB9" w:rsidRPr="00E72DB9" w:rsidRDefault="00E72DB9">
            <w:pPr>
              <w:rPr>
                <w:b/>
                <w:bCs/>
                <w:i/>
                <w:iCs/>
                <w:sz w:val="20"/>
              </w:rPr>
            </w:pPr>
            <w:r w:rsidRPr="00E72DB9">
              <w:rPr>
                <w:b/>
                <w:bCs/>
                <w:i/>
                <w:iCs/>
                <w:sz w:val="20"/>
              </w:rPr>
              <w:t>Certificates/Diplomas</w:t>
            </w:r>
          </w:p>
        </w:tc>
        <w:tc>
          <w:tcPr>
            <w:tcW w:w="800" w:type="dxa"/>
            <w:noWrap/>
            <w:vAlign w:val="center"/>
          </w:tcPr>
          <w:p w:rsidR="00E72DB9" w:rsidRPr="00E72DB9" w:rsidRDefault="00E72DB9" w:rsidP="00E72DB9">
            <w:pPr>
              <w:jc w:val="right"/>
              <w:rPr>
                <w:b/>
                <w:sz w:val="20"/>
                <w:szCs w:val="20"/>
              </w:rPr>
            </w:pPr>
            <w:r w:rsidRPr="00E72DB9">
              <w:rPr>
                <w:b/>
                <w:sz w:val="20"/>
                <w:szCs w:val="20"/>
              </w:rPr>
              <w:t xml:space="preserve"> 812 </w:t>
            </w:r>
          </w:p>
        </w:tc>
        <w:tc>
          <w:tcPr>
            <w:tcW w:w="594" w:type="dxa"/>
            <w:noWrap/>
            <w:vAlign w:val="center"/>
          </w:tcPr>
          <w:p w:rsidR="00E72DB9" w:rsidRPr="00E72DB9" w:rsidRDefault="00E72DB9" w:rsidP="00E72DB9">
            <w:pPr>
              <w:jc w:val="right"/>
              <w:rPr>
                <w:b/>
                <w:sz w:val="20"/>
                <w:szCs w:val="20"/>
              </w:rPr>
            </w:pPr>
            <w:r w:rsidRPr="00E72DB9">
              <w:rPr>
                <w:b/>
                <w:sz w:val="20"/>
                <w:szCs w:val="20"/>
              </w:rPr>
              <w:t xml:space="preserve">19.8 </w:t>
            </w:r>
          </w:p>
        </w:tc>
        <w:tc>
          <w:tcPr>
            <w:tcW w:w="800" w:type="dxa"/>
            <w:noWrap/>
            <w:vAlign w:val="center"/>
          </w:tcPr>
          <w:p w:rsidR="00E72DB9" w:rsidRPr="00E72DB9" w:rsidRDefault="00E72DB9" w:rsidP="00E72DB9">
            <w:pPr>
              <w:jc w:val="right"/>
              <w:rPr>
                <w:b/>
                <w:sz w:val="20"/>
                <w:szCs w:val="20"/>
              </w:rPr>
            </w:pPr>
            <w:r w:rsidRPr="00E72DB9">
              <w:rPr>
                <w:b/>
                <w:sz w:val="20"/>
                <w:szCs w:val="20"/>
              </w:rPr>
              <w:t xml:space="preserve"> 747 </w:t>
            </w:r>
          </w:p>
        </w:tc>
        <w:tc>
          <w:tcPr>
            <w:tcW w:w="617" w:type="dxa"/>
            <w:noWrap/>
            <w:vAlign w:val="center"/>
          </w:tcPr>
          <w:p w:rsidR="00E72DB9" w:rsidRPr="00E72DB9" w:rsidRDefault="00E72DB9" w:rsidP="00E72DB9">
            <w:pPr>
              <w:jc w:val="right"/>
              <w:rPr>
                <w:b/>
                <w:sz w:val="20"/>
                <w:szCs w:val="20"/>
              </w:rPr>
            </w:pPr>
            <w:r w:rsidRPr="00E72DB9">
              <w:rPr>
                <w:b/>
                <w:sz w:val="20"/>
                <w:szCs w:val="20"/>
              </w:rPr>
              <w:t xml:space="preserve">19.8 </w:t>
            </w:r>
          </w:p>
        </w:tc>
        <w:tc>
          <w:tcPr>
            <w:tcW w:w="800" w:type="dxa"/>
            <w:noWrap/>
            <w:vAlign w:val="center"/>
          </w:tcPr>
          <w:p w:rsidR="00E72DB9" w:rsidRPr="00E72DB9" w:rsidRDefault="00E72DB9" w:rsidP="00E72DB9">
            <w:pPr>
              <w:jc w:val="right"/>
              <w:rPr>
                <w:b/>
                <w:sz w:val="20"/>
                <w:szCs w:val="20"/>
              </w:rPr>
            </w:pPr>
            <w:r w:rsidRPr="00E72DB9">
              <w:rPr>
                <w:b/>
                <w:sz w:val="20"/>
                <w:szCs w:val="20"/>
              </w:rPr>
              <w:t xml:space="preserve"> 761 </w:t>
            </w:r>
          </w:p>
        </w:tc>
        <w:tc>
          <w:tcPr>
            <w:tcW w:w="618" w:type="dxa"/>
            <w:noWrap/>
            <w:vAlign w:val="center"/>
          </w:tcPr>
          <w:p w:rsidR="00E72DB9" w:rsidRPr="00E72DB9" w:rsidRDefault="00E72DB9" w:rsidP="00E72DB9">
            <w:pPr>
              <w:jc w:val="right"/>
              <w:rPr>
                <w:b/>
                <w:sz w:val="20"/>
                <w:szCs w:val="20"/>
              </w:rPr>
            </w:pPr>
            <w:r w:rsidRPr="00E72DB9">
              <w:rPr>
                <w:b/>
                <w:sz w:val="20"/>
                <w:szCs w:val="20"/>
              </w:rPr>
              <w:t xml:space="preserve">21.4 </w:t>
            </w:r>
          </w:p>
        </w:tc>
        <w:tc>
          <w:tcPr>
            <w:tcW w:w="800" w:type="dxa"/>
            <w:noWrap/>
            <w:vAlign w:val="center"/>
          </w:tcPr>
          <w:p w:rsidR="00E72DB9" w:rsidRPr="00E72DB9" w:rsidRDefault="00E72DB9" w:rsidP="00E72DB9">
            <w:pPr>
              <w:jc w:val="right"/>
              <w:rPr>
                <w:b/>
                <w:sz w:val="20"/>
                <w:szCs w:val="20"/>
              </w:rPr>
            </w:pPr>
            <w:r w:rsidRPr="00E72DB9">
              <w:rPr>
                <w:b/>
                <w:sz w:val="20"/>
                <w:szCs w:val="20"/>
              </w:rPr>
              <w:t xml:space="preserve"> 739 </w:t>
            </w:r>
          </w:p>
        </w:tc>
        <w:tc>
          <w:tcPr>
            <w:tcW w:w="617" w:type="dxa"/>
            <w:noWrap/>
            <w:vAlign w:val="center"/>
          </w:tcPr>
          <w:p w:rsidR="00E72DB9" w:rsidRPr="00E72DB9" w:rsidRDefault="00E72DB9" w:rsidP="00E72DB9">
            <w:pPr>
              <w:jc w:val="right"/>
              <w:rPr>
                <w:b/>
                <w:sz w:val="20"/>
                <w:szCs w:val="20"/>
              </w:rPr>
            </w:pPr>
            <w:r w:rsidRPr="00E72DB9">
              <w:rPr>
                <w:b/>
                <w:sz w:val="20"/>
                <w:szCs w:val="20"/>
              </w:rPr>
              <w:t xml:space="preserve">23.2 </w:t>
            </w:r>
          </w:p>
        </w:tc>
        <w:tc>
          <w:tcPr>
            <w:tcW w:w="800" w:type="dxa"/>
            <w:noWrap/>
            <w:vAlign w:val="center"/>
          </w:tcPr>
          <w:p w:rsidR="00E72DB9" w:rsidRPr="00E72DB9" w:rsidRDefault="00E72DB9" w:rsidP="00E72DB9">
            <w:pPr>
              <w:jc w:val="right"/>
              <w:rPr>
                <w:b/>
                <w:sz w:val="20"/>
                <w:szCs w:val="20"/>
              </w:rPr>
            </w:pPr>
            <w:r w:rsidRPr="00E72DB9">
              <w:rPr>
                <w:b/>
                <w:sz w:val="20"/>
                <w:szCs w:val="20"/>
              </w:rPr>
              <w:t xml:space="preserve"> 890 </w:t>
            </w:r>
          </w:p>
        </w:tc>
        <w:tc>
          <w:tcPr>
            <w:tcW w:w="618" w:type="dxa"/>
            <w:noWrap/>
            <w:vAlign w:val="center"/>
          </w:tcPr>
          <w:p w:rsidR="00E72DB9" w:rsidRPr="00E72DB9" w:rsidRDefault="00E72DB9" w:rsidP="00E72DB9">
            <w:pPr>
              <w:jc w:val="right"/>
              <w:rPr>
                <w:b/>
                <w:sz w:val="20"/>
                <w:szCs w:val="20"/>
              </w:rPr>
            </w:pPr>
            <w:r w:rsidRPr="00E72DB9">
              <w:rPr>
                <w:b/>
                <w:sz w:val="20"/>
                <w:szCs w:val="20"/>
              </w:rPr>
              <w:t xml:space="preserve">28.1 </w:t>
            </w:r>
          </w:p>
        </w:tc>
      </w:tr>
      <w:tr w:rsidR="00E72DB9" w:rsidRPr="00E72DB9" w:rsidTr="00DC16C8">
        <w:trPr>
          <w:trHeight w:val="300"/>
        </w:trPr>
        <w:tc>
          <w:tcPr>
            <w:tcW w:w="3227" w:type="dxa"/>
            <w:noWrap/>
            <w:hideMark/>
          </w:tcPr>
          <w:p w:rsidR="00E72DB9" w:rsidRPr="00E72DB9" w:rsidRDefault="00E72DB9" w:rsidP="00E72DB9">
            <w:pPr>
              <w:ind w:left="142"/>
              <w:rPr>
                <w:sz w:val="20"/>
              </w:rPr>
            </w:pPr>
            <w:r w:rsidRPr="00E72DB9">
              <w:rPr>
                <w:sz w:val="20"/>
              </w:rPr>
              <w:t>Certificate IV or higher</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233 </w:t>
            </w:r>
          </w:p>
        </w:tc>
        <w:tc>
          <w:tcPr>
            <w:tcW w:w="594" w:type="dxa"/>
            <w:noWrap/>
            <w:vAlign w:val="center"/>
          </w:tcPr>
          <w:p w:rsidR="00E72DB9" w:rsidRPr="00E72DB9" w:rsidRDefault="00E72DB9" w:rsidP="00E72DB9">
            <w:pPr>
              <w:jc w:val="right"/>
              <w:rPr>
                <w:sz w:val="20"/>
                <w:szCs w:val="20"/>
              </w:rPr>
            </w:pPr>
            <w:r w:rsidRPr="00E72DB9">
              <w:rPr>
                <w:sz w:val="20"/>
                <w:szCs w:val="20"/>
              </w:rPr>
              <w:t xml:space="preserve"> 5.7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238 </w:t>
            </w:r>
          </w:p>
        </w:tc>
        <w:tc>
          <w:tcPr>
            <w:tcW w:w="617" w:type="dxa"/>
            <w:noWrap/>
            <w:vAlign w:val="center"/>
          </w:tcPr>
          <w:p w:rsidR="00E72DB9" w:rsidRPr="00E72DB9" w:rsidRDefault="00E72DB9" w:rsidP="00E72DB9">
            <w:pPr>
              <w:jc w:val="right"/>
              <w:rPr>
                <w:sz w:val="20"/>
                <w:szCs w:val="20"/>
              </w:rPr>
            </w:pPr>
            <w:r w:rsidRPr="00E72DB9">
              <w:rPr>
                <w:sz w:val="20"/>
                <w:szCs w:val="20"/>
              </w:rPr>
              <w:t xml:space="preserve"> 6.3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244 </w:t>
            </w:r>
          </w:p>
        </w:tc>
        <w:tc>
          <w:tcPr>
            <w:tcW w:w="618" w:type="dxa"/>
            <w:noWrap/>
            <w:vAlign w:val="center"/>
          </w:tcPr>
          <w:p w:rsidR="00E72DB9" w:rsidRPr="00E72DB9" w:rsidRDefault="00E72DB9" w:rsidP="00E72DB9">
            <w:pPr>
              <w:jc w:val="right"/>
              <w:rPr>
                <w:sz w:val="20"/>
                <w:szCs w:val="20"/>
              </w:rPr>
            </w:pPr>
            <w:r w:rsidRPr="00E72DB9">
              <w:rPr>
                <w:sz w:val="20"/>
                <w:szCs w:val="20"/>
              </w:rPr>
              <w:t xml:space="preserve"> 6.9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288 </w:t>
            </w:r>
          </w:p>
        </w:tc>
        <w:tc>
          <w:tcPr>
            <w:tcW w:w="617" w:type="dxa"/>
            <w:noWrap/>
            <w:vAlign w:val="center"/>
          </w:tcPr>
          <w:p w:rsidR="00E72DB9" w:rsidRPr="00E72DB9" w:rsidRDefault="00E72DB9" w:rsidP="00E72DB9">
            <w:pPr>
              <w:jc w:val="right"/>
              <w:rPr>
                <w:sz w:val="20"/>
                <w:szCs w:val="20"/>
              </w:rPr>
            </w:pPr>
            <w:r w:rsidRPr="00E72DB9">
              <w:rPr>
                <w:sz w:val="20"/>
                <w:szCs w:val="20"/>
              </w:rPr>
              <w:t xml:space="preserve"> 9.1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355 </w:t>
            </w:r>
          </w:p>
        </w:tc>
        <w:tc>
          <w:tcPr>
            <w:tcW w:w="618" w:type="dxa"/>
            <w:noWrap/>
            <w:vAlign w:val="center"/>
          </w:tcPr>
          <w:p w:rsidR="00E72DB9" w:rsidRPr="00E72DB9" w:rsidRDefault="00E72DB9" w:rsidP="00E72DB9">
            <w:pPr>
              <w:jc w:val="right"/>
              <w:rPr>
                <w:sz w:val="20"/>
                <w:szCs w:val="20"/>
              </w:rPr>
            </w:pPr>
            <w:r w:rsidRPr="00E72DB9">
              <w:rPr>
                <w:sz w:val="20"/>
                <w:szCs w:val="20"/>
              </w:rPr>
              <w:t xml:space="preserve"> 11.2 </w:t>
            </w:r>
          </w:p>
        </w:tc>
      </w:tr>
      <w:tr w:rsidR="00E72DB9" w:rsidRPr="00E72DB9" w:rsidTr="00DC16C8">
        <w:trPr>
          <w:trHeight w:val="300"/>
        </w:trPr>
        <w:tc>
          <w:tcPr>
            <w:tcW w:w="3227" w:type="dxa"/>
            <w:noWrap/>
            <w:hideMark/>
          </w:tcPr>
          <w:p w:rsidR="00E72DB9" w:rsidRPr="00E72DB9" w:rsidRDefault="00E72DB9" w:rsidP="00E72DB9">
            <w:pPr>
              <w:ind w:left="142"/>
              <w:rPr>
                <w:sz w:val="20"/>
              </w:rPr>
            </w:pPr>
            <w:r w:rsidRPr="00E72DB9">
              <w:rPr>
                <w:sz w:val="20"/>
              </w:rPr>
              <w:t>Certificate I-III</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579 </w:t>
            </w:r>
          </w:p>
        </w:tc>
        <w:tc>
          <w:tcPr>
            <w:tcW w:w="594" w:type="dxa"/>
            <w:noWrap/>
            <w:vAlign w:val="center"/>
          </w:tcPr>
          <w:p w:rsidR="00E72DB9" w:rsidRPr="00E72DB9" w:rsidRDefault="00E72DB9" w:rsidP="00E72DB9">
            <w:pPr>
              <w:jc w:val="right"/>
              <w:rPr>
                <w:sz w:val="20"/>
                <w:szCs w:val="20"/>
              </w:rPr>
            </w:pPr>
            <w:r w:rsidRPr="00E72DB9">
              <w:rPr>
                <w:sz w:val="20"/>
                <w:szCs w:val="20"/>
              </w:rPr>
              <w:t xml:space="preserve">14.1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509 </w:t>
            </w:r>
          </w:p>
        </w:tc>
        <w:tc>
          <w:tcPr>
            <w:tcW w:w="617" w:type="dxa"/>
            <w:noWrap/>
            <w:vAlign w:val="center"/>
          </w:tcPr>
          <w:p w:rsidR="00E72DB9" w:rsidRPr="00E72DB9" w:rsidRDefault="00E72DB9" w:rsidP="00E72DB9">
            <w:pPr>
              <w:jc w:val="right"/>
              <w:rPr>
                <w:sz w:val="20"/>
                <w:szCs w:val="20"/>
              </w:rPr>
            </w:pPr>
            <w:r w:rsidRPr="00E72DB9">
              <w:rPr>
                <w:sz w:val="20"/>
                <w:szCs w:val="20"/>
              </w:rPr>
              <w:t xml:space="preserve"> 13.5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517 </w:t>
            </w:r>
          </w:p>
        </w:tc>
        <w:tc>
          <w:tcPr>
            <w:tcW w:w="618" w:type="dxa"/>
            <w:noWrap/>
            <w:vAlign w:val="center"/>
          </w:tcPr>
          <w:p w:rsidR="00E72DB9" w:rsidRPr="00E72DB9" w:rsidRDefault="00E72DB9" w:rsidP="00E72DB9">
            <w:pPr>
              <w:jc w:val="right"/>
              <w:rPr>
                <w:sz w:val="20"/>
                <w:szCs w:val="20"/>
              </w:rPr>
            </w:pPr>
            <w:r w:rsidRPr="00E72DB9">
              <w:rPr>
                <w:sz w:val="20"/>
                <w:szCs w:val="20"/>
              </w:rPr>
              <w:t xml:space="preserve"> 14.6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451 </w:t>
            </w:r>
          </w:p>
        </w:tc>
        <w:tc>
          <w:tcPr>
            <w:tcW w:w="617" w:type="dxa"/>
            <w:noWrap/>
            <w:vAlign w:val="center"/>
          </w:tcPr>
          <w:p w:rsidR="00E72DB9" w:rsidRPr="00E72DB9" w:rsidRDefault="00E72DB9" w:rsidP="00E72DB9">
            <w:pPr>
              <w:jc w:val="right"/>
              <w:rPr>
                <w:sz w:val="20"/>
                <w:szCs w:val="20"/>
              </w:rPr>
            </w:pPr>
            <w:r w:rsidRPr="00E72DB9">
              <w:rPr>
                <w:sz w:val="20"/>
                <w:szCs w:val="20"/>
              </w:rPr>
              <w:t xml:space="preserve"> 14.2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535 </w:t>
            </w:r>
          </w:p>
        </w:tc>
        <w:tc>
          <w:tcPr>
            <w:tcW w:w="618" w:type="dxa"/>
            <w:noWrap/>
            <w:vAlign w:val="center"/>
          </w:tcPr>
          <w:p w:rsidR="00E72DB9" w:rsidRPr="00E72DB9" w:rsidRDefault="00E72DB9" w:rsidP="00E72DB9">
            <w:pPr>
              <w:jc w:val="right"/>
              <w:rPr>
                <w:sz w:val="20"/>
                <w:szCs w:val="20"/>
              </w:rPr>
            </w:pPr>
            <w:r w:rsidRPr="00E72DB9">
              <w:rPr>
                <w:sz w:val="20"/>
                <w:szCs w:val="20"/>
              </w:rPr>
              <w:t xml:space="preserve"> 16.9 </w:t>
            </w:r>
          </w:p>
        </w:tc>
      </w:tr>
      <w:tr w:rsidR="00E72DB9" w:rsidRPr="00E72DB9" w:rsidTr="00DC16C8">
        <w:trPr>
          <w:trHeight w:val="300"/>
        </w:trPr>
        <w:tc>
          <w:tcPr>
            <w:tcW w:w="3227" w:type="dxa"/>
            <w:noWrap/>
            <w:hideMark/>
          </w:tcPr>
          <w:p w:rsidR="00E72DB9" w:rsidRPr="00E72DB9" w:rsidRDefault="00E72DB9">
            <w:pPr>
              <w:rPr>
                <w:b/>
                <w:bCs/>
                <w:i/>
                <w:iCs/>
                <w:sz w:val="20"/>
              </w:rPr>
            </w:pPr>
            <w:r w:rsidRPr="00E72DB9">
              <w:rPr>
                <w:b/>
                <w:bCs/>
                <w:i/>
                <w:iCs/>
                <w:sz w:val="20"/>
              </w:rPr>
              <w:t>Apprentice/Trainee</w:t>
            </w:r>
          </w:p>
        </w:tc>
        <w:tc>
          <w:tcPr>
            <w:tcW w:w="800" w:type="dxa"/>
            <w:noWrap/>
            <w:vAlign w:val="center"/>
          </w:tcPr>
          <w:p w:rsidR="00E72DB9" w:rsidRPr="00E72DB9" w:rsidRDefault="00E72DB9" w:rsidP="00E72DB9">
            <w:pPr>
              <w:jc w:val="right"/>
              <w:rPr>
                <w:b/>
                <w:sz w:val="20"/>
                <w:szCs w:val="20"/>
              </w:rPr>
            </w:pPr>
            <w:r w:rsidRPr="00E72DB9">
              <w:rPr>
                <w:b/>
                <w:sz w:val="20"/>
                <w:szCs w:val="20"/>
              </w:rPr>
              <w:t xml:space="preserve"> 1,339 </w:t>
            </w:r>
          </w:p>
        </w:tc>
        <w:tc>
          <w:tcPr>
            <w:tcW w:w="594" w:type="dxa"/>
            <w:noWrap/>
            <w:vAlign w:val="center"/>
          </w:tcPr>
          <w:p w:rsidR="00E72DB9" w:rsidRPr="00E72DB9" w:rsidRDefault="00E72DB9" w:rsidP="00E72DB9">
            <w:pPr>
              <w:jc w:val="right"/>
              <w:rPr>
                <w:b/>
                <w:sz w:val="20"/>
                <w:szCs w:val="20"/>
              </w:rPr>
            </w:pPr>
            <w:r w:rsidRPr="00E72DB9">
              <w:rPr>
                <w:b/>
                <w:sz w:val="20"/>
                <w:szCs w:val="20"/>
              </w:rPr>
              <w:t xml:space="preserve">32.7 </w:t>
            </w:r>
          </w:p>
        </w:tc>
        <w:tc>
          <w:tcPr>
            <w:tcW w:w="800" w:type="dxa"/>
            <w:noWrap/>
            <w:vAlign w:val="center"/>
          </w:tcPr>
          <w:p w:rsidR="00E72DB9" w:rsidRPr="00E72DB9" w:rsidRDefault="00E72DB9" w:rsidP="00E72DB9">
            <w:pPr>
              <w:jc w:val="right"/>
              <w:rPr>
                <w:b/>
                <w:sz w:val="20"/>
                <w:szCs w:val="20"/>
              </w:rPr>
            </w:pPr>
            <w:r w:rsidRPr="00E72DB9">
              <w:rPr>
                <w:b/>
                <w:sz w:val="20"/>
                <w:szCs w:val="20"/>
              </w:rPr>
              <w:t xml:space="preserve"> 1,321 </w:t>
            </w:r>
          </w:p>
        </w:tc>
        <w:tc>
          <w:tcPr>
            <w:tcW w:w="617" w:type="dxa"/>
            <w:noWrap/>
            <w:vAlign w:val="center"/>
          </w:tcPr>
          <w:p w:rsidR="00E72DB9" w:rsidRPr="00E72DB9" w:rsidRDefault="00E72DB9" w:rsidP="00E72DB9">
            <w:pPr>
              <w:jc w:val="right"/>
              <w:rPr>
                <w:b/>
                <w:sz w:val="20"/>
                <w:szCs w:val="20"/>
              </w:rPr>
            </w:pPr>
            <w:r w:rsidRPr="00E72DB9">
              <w:rPr>
                <w:b/>
                <w:sz w:val="20"/>
                <w:szCs w:val="20"/>
              </w:rPr>
              <w:t xml:space="preserve">35.1 </w:t>
            </w:r>
          </w:p>
        </w:tc>
        <w:tc>
          <w:tcPr>
            <w:tcW w:w="800" w:type="dxa"/>
            <w:noWrap/>
            <w:vAlign w:val="center"/>
          </w:tcPr>
          <w:p w:rsidR="00E72DB9" w:rsidRPr="00E72DB9" w:rsidRDefault="00E72DB9" w:rsidP="00E72DB9">
            <w:pPr>
              <w:jc w:val="right"/>
              <w:rPr>
                <w:b/>
                <w:sz w:val="20"/>
                <w:szCs w:val="20"/>
              </w:rPr>
            </w:pPr>
            <w:r w:rsidRPr="00E72DB9">
              <w:rPr>
                <w:b/>
                <w:sz w:val="20"/>
                <w:szCs w:val="20"/>
              </w:rPr>
              <w:t xml:space="preserve"> 1,229 </w:t>
            </w:r>
          </w:p>
        </w:tc>
        <w:tc>
          <w:tcPr>
            <w:tcW w:w="618" w:type="dxa"/>
            <w:noWrap/>
            <w:vAlign w:val="center"/>
          </w:tcPr>
          <w:p w:rsidR="00E72DB9" w:rsidRPr="00E72DB9" w:rsidRDefault="00E72DB9" w:rsidP="00E72DB9">
            <w:pPr>
              <w:jc w:val="right"/>
              <w:rPr>
                <w:b/>
                <w:sz w:val="20"/>
                <w:szCs w:val="20"/>
              </w:rPr>
            </w:pPr>
            <w:r w:rsidRPr="00E72DB9">
              <w:rPr>
                <w:b/>
                <w:sz w:val="20"/>
                <w:szCs w:val="20"/>
              </w:rPr>
              <w:t xml:space="preserve">34.6 </w:t>
            </w:r>
          </w:p>
        </w:tc>
        <w:tc>
          <w:tcPr>
            <w:tcW w:w="800" w:type="dxa"/>
            <w:noWrap/>
            <w:vAlign w:val="center"/>
          </w:tcPr>
          <w:p w:rsidR="00E72DB9" w:rsidRPr="00E72DB9" w:rsidRDefault="00E72DB9" w:rsidP="00E72DB9">
            <w:pPr>
              <w:jc w:val="right"/>
              <w:rPr>
                <w:b/>
                <w:sz w:val="20"/>
                <w:szCs w:val="20"/>
              </w:rPr>
            </w:pPr>
            <w:r w:rsidRPr="00E72DB9">
              <w:rPr>
                <w:b/>
                <w:sz w:val="20"/>
                <w:szCs w:val="20"/>
              </w:rPr>
              <w:t xml:space="preserve"> 876 </w:t>
            </w:r>
          </w:p>
        </w:tc>
        <w:tc>
          <w:tcPr>
            <w:tcW w:w="617" w:type="dxa"/>
            <w:noWrap/>
            <w:vAlign w:val="center"/>
          </w:tcPr>
          <w:p w:rsidR="00E72DB9" w:rsidRPr="00E72DB9" w:rsidRDefault="00E72DB9" w:rsidP="00E72DB9">
            <w:pPr>
              <w:jc w:val="right"/>
              <w:rPr>
                <w:b/>
                <w:sz w:val="20"/>
                <w:szCs w:val="20"/>
              </w:rPr>
            </w:pPr>
            <w:r w:rsidRPr="00E72DB9">
              <w:rPr>
                <w:b/>
                <w:sz w:val="20"/>
                <w:szCs w:val="20"/>
              </w:rPr>
              <w:t xml:space="preserve">27.5 </w:t>
            </w:r>
          </w:p>
        </w:tc>
        <w:tc>
          <w:tcPr>
            <w:tcW w:w="800" w:type="dxa"/>
            <w:noWrap/>
            <w:vAlign w:val="center"/>
          </w:tcPr>
          <w:p w:rsidR="00E72DB9" w:rsidRPr="00E72DB9" w:rsidRDefault="00E72DB9" w:rsidP="00E72DB9">
            <w:pPr>
              <w:jc w:val="right"/>
              <w:rPr>
                <w:b/>
                <w:sz w:val="20"/>
                <w:szCs w:val="20"/>
              </w:rPr>
            </w:pPr>
            <w:r w:rsidRPr="00E72DB9">
              <w:rPr>
                <w:b/>
                <w:sz w:val="20"/>
                <w:szCs w:val="20"/>
              </w:rPr>
              <w:t xml:space="preserve"> 795 </w:t>
            </w:r>
          </w:p>
        </w:tc>
        <w:tc>
          <w:tcPr>
            <w:tcW w:w="618" w:type="dxa"/>
            <w:noWrap/>
            <w:vAlign w:val="center"/>
          </w:tcPr>
          <w:p w:rsidR="00E72DB9" w:rsidRPr="00E72DB9" w:rsidRDefault="00E72DB9" w:rsidP="00E72DB9">
            <w:pPr>
              <w:jc w:val="right"/>
              <w:rPr>
                <w:b/>
                <w:sz w:val="20"/>
                <w:szCs w:val="20"/>
              </w:rPr>
            </w:pPr>
            <w:r w:rsidRPr="00E72DB9">
              <w:rPr>
                <w:b/>
                <w:sz w:val="20"/>
                <w:szCs w:val="20"/>
              </w:rPr>
              <w:t xml:space="preserve">25.1 </w:t>
            </w:r>
          </w:p>
        </w:tc>
      </w:tr>
      <w:tr w:rsidR="00E72DB9" w:rsidRPr="00E72DB9" w:rsidTr="00DC16C8">
        <w:trPr>
          <w:trHeight w:val="300"/>
        </w:trPr>
        <w:tc>
          <w:tcPr>
            <w:tcW w:w="3227" w:type="dxa"/>
            <w:noWrap/>
            <w:hideMark/>
          </w:tcPr>
          <w:p w:rsidR="00E72DB9" w:rsidRPr="00E72DB9" w:rsidRDefault="00E72DB9" w:rsidP="00E72DB9">
            <w:pPr>
              <w:ind w:left="142"/>
              <w:rPr>
                <w:sz w:val="20"/>
              </w:rPr>
            </w:pPr>
            <w:r w:rsidRPr="00E72DB9">
              <w:rPr>
                <w:sz w:val="20"/>
              </w:rPr>
              <w:t>Apprentice</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1,091 </w:t>
            </w:r>
          </w:p>
        </w:tc>
        <w:tc>
          <w:tcPr>
            <w:tcW w:w="594" w:type="dxa"/>
            <w:noWrap/>
            <w:vAlign w:val="center"/>
          </w:tcPr>
          <w:p w:rsidR="00E72DB9" w:rsidRPr="00E72DB9" w:rsidRDefault="00E72DB9" w:rsidP="00E72DB9">
            <w:pPr>
              <w:jc w:val="right"/>
              <w:rPr>
                <w:sz w:val="20"/>
                <w:szCs w:val="20"/>
              </w:rPr>
            </w:pPr>
            <w:r w:rsidRPr="00E72DB9">
              <w:rPr>
                <w:sz w:val="20"/>
                <w:szCs w:val="20"/>
              </w:rPr>
              <w:t xml:space="preserve">26.6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1,112 </w:t>
            </w:r>
          </w:p>
        </w:tc>
        <w:tc>
          <w:tcPr>
            <w:tcW w:w="617" w:type="dxa"/>
            <w:noWrap/>
            <w:vAlign w:val="center"/>
          </w:tcPr>
          <w:p w:rsidR="00E72DB9" w:rsidRPr="00E72DB9" w:rsidRDefault="00E72DB9" w:rsidP="00E72DB9">
            <w:pPr>
              <w:jc w:val="right"/>
              <w:rPr>
                <w:sz w:val="20"/>
                <w:szCs w:val="20"/>
              </w:rPr>
            </w:pPr>
            <w:r w:rsidRPr="00E72DB9">
              <w:rPr>
                <w:sz w:val="20"/>
                <w:szCs w:val="20"/>
              </w:rPr>
              <w:t xml:space="preserve"> 29.5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1,030 </w:t>
            </w:r>
          </w:p>
        </w:tc>
        <w:tc>
          <w:tcPr>
            <w:tcW w:w="618" w:type="dxa"/>
            <w:noWrap/>
            <w:vAlign w:val="center"/>
          </w:tcPr>
          <w:p w:rsidR="00E72DB9" w:rsidRPr="00E72DB9" w:rsidRDefault="00E72DB9" w:rsidP="00E72DB9">
            <w:pPr>
              <w:jc w:val="right"/>
              <w:rPr>
                <w:sz w:val="20"/>
                <w:szCs w:val="20"/>
              </w:rPr>
            </w:pPr>
            <w:r w:rsidRPr="00E72DB9">
              <w:rPr>
                <w:sz w:val="20"/>
                <w:szCs w:val="20"/>
              </w:rPr>
              <w:t xml:space="preserve"> 29.0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733 </w:t>
            </w:r>
          </w:p>
        </w:tc>
        <w:tc>
          <w:tcPr>
            <w:tcW w:w="617" w:type="dxa"/>
            <w:noWrap/>
            <w:vAlign w:val="center"/>
          </w:tcPr>
          <w:p w:rsidR="00E72DB9" w:rsidRPr="00E72DB9" w:rsidRDefault="00E72DB9" w:rsidP="00E72DB9">
            <w:pPr>
              <w:jc w:val="right"/>
              <w:rPr>
                <w:sz w:val="20"/>
                <w:szCs w:val="20"/>
              </w:rPr>
            </w:pPr>
            <w:r w:rsidRPr="00E72DB9">
              <w:rPr>
                <w:sz w:val="20"/>
                <w:szCs w:val="20"/>
              </w:rPr>
              <w:t xml:space="preserve"> 23.0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668 </w:t>
            </w:r>
          </w:p>
        </w:tc>
        <w:tc>
          <w:tcPr>
            <w:tcW w:w="618" w:type="dxa"/>
            <w:noWrap/>
            <w:vAlign w:val="center"/>
          </w:tcPr>
          <w:p w:rsidR="00E72DB9" w:rsidRPr="00E72DB9" w:rsidRDefault="00E72DB9" w:rsidP="00E72DB9">
            <w:pPr>
              <w:jc w:val="right"/>
              <w:rPr>
                <w:sz w:val="20"/>
                <w:szCs w:val="20"/>
              </w:rPr>
            </w:pPr>
            <w:r w:rsidRPr="00E72DB9">
              <w:rPr>
                <w:sz w:val="20"/>
                <w:szCs w:val="20"/>
              </w:rPr>
              <w:t xml:space="preserve"> 21.1 </w:t>
            </w:r>
          </w:p>
        </w:tc>
      </w:tr>
      <w:tr w:rsidR="00E72DB9" w:rsidRPr="00E72DB9" w:rsidTr="00DC16C8">
        <w:trPr>
          <w:trHeight w:val="300"/>
        </w:trPr>
        <w:tc>
          <w:tcPr>
            <w:tcW w:w="3227" w:type="dxa"/>
            <w:noWrap/>
            <w:hideMark/>
          </w:tcPr>
          <w:p w:rsidR="00E72DB9" w:rsidRPr="00E72DB9" w:rsidRDefault="00E72DB9" w:rsidP="00E72DB9">
            <w:pPr>
              <w:ind w:left="142"/>
              <w:rPr>
                <w:sz w:val="20"/>
              </w:rPr>
            </w:pPr>
            <w:r w:rsidRPr="00E72DB9">
              <w:rPr>
                <w:sz w:val="20"/>
              </w:rPr>
              <w:t>Trainee</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248 </w:t>
            </w:r>
          </w:p>
        </w:tc>
        <w:tc>
          <w:tcPr>
            <w:tcW w:w="594" w:type="dxa"/>
            <w:noWrap/>
            <w:vAlign w:val="center"/>
          </w:tcPr>
          <w:p w:rsidR="00E72DB9" w:rsidRPr="00E72DB9" w:rsidRDefault="00E72DB9" w:rsidP="00E72DB9">
            <w:pPr>
              <w:jc w:val="right"/>
              <w:rPr>
                <w:sz w:val="20"/>
                <w:szCs w:val="20"/>
              </w:rPr>
            </w:pPr>
            <w:r w:rsidRPr="00E72DB9">
              <w:rPr>
                <w:sz w:val="20"/>
                <w:szCs w:val="20"/>
              </w:rPr>
              <w:t xml:space="preserve"> 6.1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209 </w:t>
            </w:r>
          </w:p>
        </w:tc>
        <w:tc>
          <w:tcPr>
            <w:tcW w:w="617" w:type="dxa"/>
            <w:noWrap/>
            <w:vAlign w:val="center"/>
          </w:tcPr>
          <w:p w:rsidR="00E72DB9" w:rsidRPr="00E72DB9" w:rsidRDefault="00E72DB9" w:rsidP="00E72DB9">
            <w:pPr>
              <w:jc w:val="right"/>
              <w:rPr>
                <w:sz w:val="20"/>
                <w:szCs w:val="20"/>
              </w:rPr>
            </w:pPr>
            <w:r w:rsidRPr="00E72DB9">
              <w:rPr>
                <w:sz w:val="20"/>
                <w:szCs w:val="20"/>
              </w:rPr>
              <w:t xml:space="preserve"> 5.5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199 </w:t>
            </w:r>
          </w:p>
        </w:tc>
        <w:tc>
          <w:tcPr>
            <w:tcW w:w="618" w:type="dxa"/>
            <w:noWrap/>
            <w:vAlign w:val="center"/>
          </w:tcPr>
          <w:p w:rsidR="00E72DB9" w:rsidRPr="00E72DB9" w:rsidRDefault="00E72DB9" w:rsidP="00E72DB9">
            <w:pPr>
              <w:jc w:val="right"/>
              <w:rPr>
                <w:sz w:val="20"/>
                <w:szCs w:val="20"/>
              </w:rPr>
            </w:pPr>
            <w:r w:rsidRPr="00E72DB9">
              <w:rPr>
                <w:sz w:val="20"/>
                <w:szCs w:val="20"/>
              </w:rPr>
              <w:t xml:space="preserve"> 5.6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143 </w:t>
            </w:r>
          </w:p>
        </w:tc>
        <w:tc>
          <w:tcPr>
            <w:tcW w:w="617" w:type="dxa"/>
            <w:noWrap/>
            <w:vAlign w:val="center"/>
          </w:tcPr>
          <w:p w:rsidR="00E72DB9" w:rsidRPr="00E72DB9" w:rsidRDefault="00E72DB9" w:rsidP="00E72DB9">
            <w:pPr>
              <w:jc w:val="right"/>
              <w:rPr>
                <w:sz w:val="20"/>
                <w:szCs w:val="20"/>
              </w:rPr>
            </w:pPr>
            <w:r w:rsidRPr="00E72DB9">
              <w:rPr>
                <w:sz w:val="20"/>
                <w:szCs w:val="20"/>
              </w:rPr>
              <w:t xml:space="preserve"> 4.5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127 </w:t>
            </w:r>
          </w:p>
        </w:tc>
        <w:tc>
          <w:tcPr>
            <w:tcW w:w="618" w:type="dxa"/>
            <w:noWrap/>
            <w:vAlign w:val="center"/>
          </w:tcPr>
          <w:p w:rsidR="00E72DB9" w:rsidRPr="00E72DB9" w:rsidRDefault="00E72DB9" w:rsidP="00E72DB9">
            <w:pPr>
              <w:jc w:val="right"/>
              <w:rPr>
                <w:sz w:val="20"/>
                <w:szCs w:val="20"/>
              </w:rPr>
            </w:pPr>
            <w:r w:rsidRPr="00E72DB9">
              <w:rPr>
                <w:sz w:val="20"/>
                <w:szCs w:val="20"/>
              </w:rPr>
              <w:t xml:space="preserve"> 4.0 </w:t>
            </w:r>
          </w:p>
        </w:tc>
      </w:tr>
      <w:tr w:rsidR="00E72DB9" w:rsidRPr="00E72DB9" w:rsidTr="00DC16C8">
        <w:trPr>
          <w:trHeight w:val="300"/>
        </w:trPr>
        <w:tc>
          <w:tcPr>
            <w:tcW w:w="3227" w:type="dxa"/>
            <w:noWrap/>
            <w:hideMark/>
          </w:tcPr>
          <w:p w:rsidR="00E72DB9" w:rsidRPr="00E72DB9" w:rsidRDefault="00E72DB9">
            <w:pPr>
              <w:rPr>
                <w:b/>
                <w:bCs/>
                <w:i/>
                <w:iCs/>
                <w:sz w:val="20"/>
              </w:rPr>
            </w:pPr>
            <w:r w:rsidRPr="00E72DB9">
              <w:rPr>
                <w:b/>
                <w:bCs/>
                <w:i/>
                <w:iCs/>
                <w:sz w:val="20"/>
              </w:rPr>
              <w:t>Total in education or training</w:t>
            </w:r>
          </w:p>
        </w:tc>
        <w:tc>
          <w:tcPr>
            <w:tcW w:w="800" w:type="dxa"/>
            <w:noWrap/>
            <w:vAlign w:val="center"/>
          </w:tcPr>
          <w:p w:rsidR="00E72DB9" w:rsidRPr="00DC16C8" w:rsidRDefault="00E72DB9" w:rsidP="00E72DB9">
            <w:pPr>
              <w:jc w:val="right"/>
              <w:rPr>
                <w:b/>
                <w:i/>
                <w:sz w:val="20"/>
                <w:szCs w:val="20"/>
              </w:rPr>
            </w:pPr>
            <w:r w:rsidRPr="00DC16C8">
              <w:rPr>
                <w:b/>
                <w:i/>
                <w:sz w:val="20"/>
                <w:szCs w:val="20"/>
              </w:rPr>
              <w:t xml:space="preserve"> 2,161 </w:t>
            </w:r>
          </w:p>
        </w:tc>
        <w:tc>
          <w:tcPr>
            <w:tcW w:w="594" w:type="dxa"/>
            <w:noWrap/>
            <w:vAlign w:val="center"/>
          </w:tcPr>
          <w:p w:rsidR="00E72DB9" w:rsidRPr="00DC16C8" w:rsidRDefault="00E72DB9" w:rsidP="00E72DB9">
            <w:pPr>
              <w:jc w:val="right"/>
              <w:rPr>
                <w:b/>
                <w:i/>
                <w:sz w:val="20"/>
                <w:szCs w:val="20"/>
              </w:rPr>
            </w:pPr>
            <w:r w:rsidRPr="00DC16C8">
              <w:rPr>
                <w:b/>
                <w:i/>
                <w:sz w:val="20"/>
                <w:szCs w:val="20"/>
              </w:rPr>
              <w:t xml:space="preserve">52.8 </w:t>
            </w:r>
          </w:p>
        </w:tc>
        <w:tc>
          <w:tcPr>
            <w:tcW w:w="800" w:type="dxa"/>
            <w:noWrap/>
            <w:vAlign w:val="center"/>
          </w:tcPr>
          <w:p w:rsidR="00E72DB9" w:rsidRPr="00DC16C8" w:rsidRDefault="00E72DB9" w:rsidP="00E72DB9">
            <w:pPr>
              <w:jc w:val="right"/>
              <w:rPr>
                <w:b/>
                <w:i/>
                <w:sz w:val="20"/>
                <w:szCs w:val="20"/>
              </w:rPr>
            </w:pPr>
            <w:r w:rsidRPr="00DC16C8">
              <w:rPr>
                <w:b/>
                <w:i/>
                <w:sz w:val="20"/>
                <w:szCs w:val="20"/>
              </w:rPr>
              <w:t xml:space="preserve"> 2,082 </w:t>
            </w:r>
          </w:p>
        </w:tc>
        <w:tc>
          <w:tcPr>
            <w:tcW w:w="617" w:type="dxa"/>
            <w:noWrap/>
            <w:vAlign w:val="center"/>
          </w:tcPr>
          <w:p w:rsidR="00E72DB9" w:rsidRPr="00DC16C8" w:rsidRDefault="00E72DB9" w:rsidP="00E72DB9">
            <w:pPr>
              <w:jc w:val="right"/>
              <w:rPr>
                <w:b/>
                <w:i/>
                <w:sz w:val="20"/>
                <w:szCs w:val="20"/>
              </w:rPr>
            </w:pPr>
            <w:r w:rsidRPr="00DC16C8">
              <w:rPr>
                <w:b/>
                <w:i/>
                <w:sz w:val="20"/>
                <w:szCs w:val="20"/>
              </w:rPr>
              <w:t xml:space="preserve">55.3 </w:t>
            </w:r>
          </w:p>
        </w:tc>
        <w:tc>
          <w:tcPr>
            <w:tcW w:w="800" w:type="dxa"/>
            <w:noWrap/>
            <w:vAlign w:val="center"/>
          </w:tcPr>
          <w:p w:rsidR="00E72DB9" w:rsidRPr="00DC16C8" w:rsidRDefault="00E72DB9" w:rsidP="00E72DB9">
            <w:pPr>
              <w:jc w:val="right"/>
              <w:rPr>
                <w:b/>
                <w:i/>
                <w:sz w:val="20"/>
                <w:szCs w:val="20"/>
              </w:rPr>
            </w:pPr>
            <w:r w:rsidRPr="00DC16C8">
              <w:rPr>
                <w:b/>
                <w:i/>
                <w:sz w:val="20"/>
                <w:szCs w:val="20"/>
              </w:rPr>
              <w:t xml:space="preserve"> 2,005 </w:t>
            </w:r>
          </w:p>
        </w:tc>
        <w:tc>
          <w:tcPr>
            <w:tcW w:w="618" w:type="dxa"/>
            <w:noWrap/>
            <w:vAlign w:val="center"/>
          </w:tcPr>
          <w:p w:rsidR="00E72DB9" w:rsidRPr="00DC16C8" w:rsidRDefault="00E72DB9" w:rsidP="00E72DB9">
            <w:pPr>
              <w:jc w:val="right"/>
              <w:rPr>
                <w:b/>
                <w:i/>
                <w:sz w:val="20"/>
                <w:szCs w:val="20"/>
              </w:rPr>
            </w:pPr>
            <w:r w:rsidRPr="00DC16C8">
              <w:rPr>
                <w:b/>
                <w:i/>
                <w:sz w:val="20"/>
                <w:szCs w:val="20"/>
              </w:rPr>
              <w:t xml:space="preserve">56.4 </w:t>
            </w:r>
          </w:p>
        </w:tc>
        <w:tc>
          <w:tcPr>
            <w:tcW w:w="800" w:type="dxa"/>
            <w:noWrap/>
            <w:vAlign w:val="center"/>
          </w:tcPr>
          <w:p w:rsidR="00E72DB9" w:rsidRPr="00DC16C8" w:rsidRDefault="00E72DB9" w:rsidP="00E72DB9">
            <w:pPr>
              <w:jc w:val="right"/>
              <w:rPr>
                <w:b/>
                <w:i/>
                <w:sz w:val="20"/>
                <w:szCs w:val="20"/>
              </w:rPr>
            </w:pPr>
            <w:r w:rsidRPr="00DC16C8">
              <w:rPr>
                <w:b/>
                <w:i/>
                <w:sz w:val="20"/>
                <w:szCs w:val="20"/>
              </w:rPr>
              <w:t xml:space="preserve"> 1,645 </w:t>
            </w:r>
          </w:p>
        </w:tc>
        <w:tc>
          <w:tcPr>
            <w:tcW w:w="617" w:type="dxa"/>
            <w:noWrap/>
            <w:vAlign w:val="center"/>
          </w:tcPr>
          <w:p w:rsidR="00E72DB9" w:rsidRPr="00DC16C8" w:rsidRDefault="00E72DB9" w:rsidP="00E72DB9">
            <w:pPr>
              <w:jc w:val="right"/>
              <w:rPr>
                <w:b/>
                <w:i/>
                <w:sz w:val="20"/>
                <w:szCs w:val="20"/>
              </w:rPr>
            </w:pPr>
            <w:r w:rsidRPr="00DC16C8">
              <w:rPr>
                <w:b/>
                <w:i/>
                <w:sz w:val="20"/>
                <w:szCs w:val="20"/>
              </w:rPr>
              <w:t xml:space="preserve">51.7 </w:t>
            </w:r>
          </w:p>
        </w:tc>
        <w:tc>
          <w:tcPr>
            <w:tcW w:w="800" w:type="dxa"/>
            <w:noWrap/>
            <w:vAlign w:val="center"/>
          </w:tcPr>
          <w:p w:rsidR="00E72DB9" w:rsidRPr="00DC16C8" w:rsidRDefault="00E72DB9" w:rsidP="00E72DB9">
            <w:pPr>
              <w:jc w:val="right"/>
              <w:rPr>
                <w:b/>
                <w:i/>
                <w:sz w:val="20"/>
                <w:szCs w:val="20"/>
              </w:rPr>
            </w:pPr>
            <w:r w:rsidRPr="00DC16C8">
              <w:rPr>
                <w:b/>
                <w:i/>
                <w:sz w:val="20"/>
                <w:szCs w:val="20"/>
              </w:rPr>
              <w:t xml:space="preserve"> 1,706 </w:t>
            </w:r>
          </w:p>
        </w:tc>
        <w:tc>
          <w:tcPr>
            <w:tcW w:w="618" w:type="dxa"/>
            <w:noWrap/>
            <w:vAlign w:val="center"/>
          </w:tcPr>
          <w:p w:rsidR="00E72DB9" w:rsidRPr="00DC16C8" w:rsidRDefault="00E72DB9" w:rsidP="00E72DB9">
            <w:pPr>
              <w:jc w:val="right"/>
              <w:rPr>
                <w:b/>
                <w:i/>
                <w:sz w:val="20"/>
                <w:szCs w:val="20"/>
              </w:rPr>
            </w:pPr>
            <w:r w:rsidRPr="00DC16C8">
              <w:rPr>
                <w:b/>
                <w:i/>
                <w:sz w:val="20"/>
                <w:szCs w:val="20"/>
              </w:rPr>
              <w:t xml:space="preserve">53.8 </w:t>
            </w:r>
          </w:p>
        </w:tc>
      </w:tr>
      <w:tr w:rsidR="00E72DB9" w:rsidRPr="00E72DB9" w:rsidTr="00DC16C8">
        <w:trPr>
          <w:trHeight w:val="170"/>
        </w:trPr>
        <w:tc>
          <w:tcPr>
            <w:tcW w:w="3227" w:type="dxa"/>
            <w:noWrap/>
            <w:hideMark/>
          </w:tcPr>
          <w:p w:rsidR="00E72DB9" w:rsidRPr="00E72DB9" w:rsidRDefault="00E72DB9">
            <w:pPr>
              <w:rPr>
                <w:b/>
                <w:bCs/>
                <w:sz w:val="12"/>
              </w:rPr>
            </w:pPr>
          </w:p>
        </w:tc>
        <w:tc>
          <w:tcPr>
            <w:tcW w:w="800" w:type="dxa"/>
            <w:noWrap/>
            <w:vAlign w:val="center"/>
          </w:tcPr>
          <w:p w:rsidR="00E72DB9" w:rsidRPr="00E72DB9" w:rsidRDefault="00E72DB9" w:rsidP="00E72DB9">
            <w:pPr>
              <w:jc w:val="right"/>
              <w:rPr>
                <w:sz w:val="20"/>
                <w:szCs w:val="20"/>
              </w:rPr>
            </w:pPr>
          </w:p>
        </w:tc>
        <w:tc>
          <w:tcPr>
            <w:tcW w:w="594" w:type="dxa"/>
            <w:noWrap/>
            <w:vAlign w:val="center"/>
          </w:tcPr>
          <w:p w:rsidR="00E72DB9" w:rsidRPr="00E72DB9" w:rsidRDefault="00E72DB9" w:rsidP="00E72DB9">
            <w:pPr>
              <w:jc w:val="right"/>
              <w:rPr>
                <w:sz w:val="20"/>
                <w:szCs w:val="20"/>
              </w:rPr>
            </w:pPr>
          </w:p>
        </w:tc>
        <w:tc>
          <w:tcPr>
            <w:tcW w:w="800" w:type="dxa"/>
            <w:noWrap/>
            <w:vAlign w:val="center"/>
          </w:tcPr>
          <w:p w:rsidR="00E72DB9" w:rsidRPr="00E72DB9" w:rsidRDefault="00E72DB9" w:rsidP="00E72DB9">
            <w:pPr>
              <w:jc w:val="right"/>
              <w:rPr>
                <w:sz w:val="20"/>
                <w:szCs w:val="20"/>
              </w:rPr>
            </w:pPr>
          </w:p>
        </w:tc>
        <w:tc>
          <w:tcPr>
            <w:tcW w:w="617" w:type="dxa"/>
            <w:noWrap/>
            <w:vAlign w:val="center"/>
          </w:tcPr>
          <w:p w:rsidR="00E72DB9" w:rsidRPr="00E72DB9" w:rsidRDefault="00E72DB9" w:rsidP="00E72DB9">
            <w:pPr>
              <w:jc w:val="right"/>
              <w:rPr>
                <w:sz w:val="20"/>
                <w:szCs w:val="20"/>
              </w:rPr>
            </w:pPr>
          </w:p>
        </w:tc>
        <w:tc>
          <w:tcPr>
            <w:tcW w:w="800" w:type="dxa"/>
            <w:noWrap/>
            <w:vAlign w:val="center"/>
          </w:tcPr>
          <w:p w:rsidR="00E72DB9" w:rsidRPr="00E72DB9" w:rsidRDefault="00E72DB9" w:rsidP="00E72DB9">
            <w:pPr>
              <w:jc w:val="right"/>
              <w:rPr>
                <w:sz w:val="20"/>
                <w:szCs w:val="20"/>
              </w:rPr>
            </w:pPr>
          </w:p>
        </w:tc>
        <w:tc>
          <w:tcPr>
            <w:tcW w:w="618" w:type="dxa"/>
            <w:noWrap/>
            <w:vAlign w:val="center"/>
          </w:tcPr>
          <w:p w:rsidR="00E72DB9" w:rsidRPr="00E72DB9" w:rsidRDefault="00E72DB9" w:rsidP="00E72DB9">
            <w:pPr>
              <w:jc w:val="right"/>
              <w:rPr>
                <w:sz w:val="20"/>
                <w:szCs w:val="20"/>
              </w:rPr>
            </w:pPr>
          </w:p>
        </w:tc>
        <w:tc>
          <w:tcPr>
            <w:tcW w:w="800" w:type="dxa"/>
            <w:noWrap/>
            <w:vAlign w:val="center"/>
          </w:tcPr>
          <w:p w:rsidR="00E72DB9" w:rsidRPr="00E72DB9" w:rsidRDefault="00E72DB9" w:rsidP="00E72DB9">
            <w:pPr>
              <w:jc w:val="right"/>
              <w:rPr>
                <w:sz w:val="20"/>
                <w:szCs w:val="20"/>
              </w:rPr>
            </w:pPr>
          </w:p>
        </w:tc>
        <w:tc>
          <w:tcPr>
            <w:tcW w:w="617" w:type="dxa"/>
            <w:noWrap/>
            <w:vAlign w:val="center"/>
          </w:tcPr>
          <w:p w:rsidR="00E72DB9" w:rsidRPr="00E72DB9" w:rsidRDefault="00E72DB9" w:rsidP="00E72DB9">
            <w:pPr>
              <w:jc w:val="right"/>
              <w:rPr>
                <w:sz w:val="20"/>
                <w:szCs w:val="20"/>
              </w:rPr>
            </w:pPr>
          </w:p>
        </w:tc>
        <w:tc>
          <w:tcPr>
            <w:tcW w:w="800" w:type="dxa"/>
            <w:noWrap/>
            <w:vAlign w:val="center"/>
          </w:tcPr>
          <w:p w:rsidR="00E72DB9" w:rsidRPr="00E72DB9" w:rsidRDefault="00E72DB9" w:rsidP="00E72DB9">
            <w:pPr>
              <w:jc w:val="right"/>
              <w:rPr>
                <w:sz w:val="20"/>
                <w:szCs w:val="20"/>
              </w:rPr>
            </w:pPr>
          </w:p>
        </w:tc>
        <w:tc>
          <w:tcPr>
            <w:tcW w:w="618" w:type="dxa"/>
            <w:noWrap/>
            <w:vAlign w:val="center"/>
          </w:tcPr>
          <w:p w:rsidR="00E72DB9" w:rsidRPr="00E72DB9" w:rsidRDefault="00E72DB9" w:rsidP="00E72DB9">
            <w:pPr>
              <w:jc w:val="right"/>
              <w:rPr>
                <w:sz w:val="20"/>
                <w:szCs w:val="20"/>
              </w:rPr>
            </w:pPr>
          </w:p>
        </w:tc>
      </w:tr>
      <w:tr w:rsidR="00E72DB9" w:rsidRPr="00E72DB9" w:rsidTr="00DC16C8">
        <w:trPr>
          <w:trHeight w:val="300"/>
        </w:trPr>
        <w:tc>
          <w:tcPr>
            <w:tcW w:w="10291" w:type="dxa"/>
            <w:gridSpan w:val="11"/>
            <w:shd w:val="clear" w:color="auto" w:fill="DBE5F1" w:themeFill="accent1" w:themeFillTint="33"/>
            <w:noWrap/>
            <w:vAlign w:val="center"/>
            <w:hideMark/>
          </w:tcPr>
          <w:p w:rsidR="00E72DB9" w:rsidRPr="00E72DB9" w:rsidRDefault="00E72DB9" w:rsidP="00E72DB9">
            <w:pPr>
              <w:rPr>
                <w:b/>
                <w:bCs/>
                <w:sz w:val="20"/>
                <w:szCs w:val="20"/>
              </w:rPr>
            </w:pPr>
            <w:r w:rsidRPr="00E72DB9">
              <w:rPr>
                <w:b/>
                <w:bCs/>
                <w:sz w:val="20"/>
                <w:szCs w:val="20"/>
              </w:rPr>
              <w:t>Not In Education and Training</w:t>
            </w:r>
          </w:p>
        </w:tc>
      </w:tr>
      <w:tr w:rsidR="00E72DB9" w:rsidRPr="00E72DB9" w:rsidTr="00DC16C8">
        <w:trPr>
          <w:trHeight w:val="300"/>
        </w:trPr>
        <w:tc>
          <w:tcPr>
            <w:tcW w:w="3227" w:type="dxa"/>
            <w:noWrap/>
            <w:hideMark/>
          </w:tcPr>
          <w:p w:rsidR="00E72DB9" w:rsidRPr="00E72DB9" w:rsidRDefault="00E72DB9">
            <w:pPr>
              <w:rPr>
                <w:b/>
                <w:bCs/>
                <w:i/>
                <w:iCs/>
                <w:sz w:val="20"/>
              </w:rPr>
            </w:pPr>
            <w:r w:rsidRPr="00E72DB9">
              <w:rPr>
                <w:b/>
                <w:bCs/>
                <w:i/>
                <w:iCs/>
                <w:sz w:val="20"/>
              </w:rPr>
              <w:t>Employed</w:t>
            </w:r>
          </w:p>
        </w:tc>
        <w:tc>
          <w:tcPr>
            <w:tcW w:w="800" w:type="dxa"/>
            <w:noWrap/>
            <w:vAlign w:val="center"/>
          </w:tcPr>
          <w:p w:rsidR="00E72DB9" w:rsidRPr="00E72DB9" w:rsidRDefault="00E72DB9" w:rsidP="00E72DB9">
            <w:pPr>
              <w:jc w:val="right"/>
              <w:rPr>
                <w:b/>
                <w:sz w:val="20"/>
                <w:szCs w:val="20"/>
              </w:rPr>
            </w:pPr>
            <w:r w:rsidRPr="00E72DB9">
              <w:rPr>
                <w:b/>
                <w:sz w:val="20"/>
                <w:szCs w:val="20"/>
              </w:rPr>
              <w:t xml:space="preserve"> 1,063 </w:t>
            </w:r>
          </w:p>
        </w:tc>
        <w:tc>
          <w:tcPr>
            <w:tcW w:w="594" w:type="dxa"/>
            <w:noWrap/>
            <w:vAlign w:val="center"/>
          </w:tcPr>
          <w:p w:rsidR="00E72DB9" w:rsidRPr="00E72DB9" w:rsidRDefault="00E72DB9" w:rsidP="00E72DB9">
            <w:pPr>
              <w:jc w:val="right"/>
              <w:rPr>
                <w:b/>
                <w:sz w:val="20"/>
                <w:szCs w:val="20"/>
              </w:rPr>
            </w:pPr>
            <w:r w:rsidRPr="00E72DB9">
              <w:rPr>
                <w:b/>
                <w:sz w:val="20"/>
                <w:szCs w:val="20"/>
              </w:rPr>
              <w:t xml:space="preserve">26.0 </w:t>
            </w:r>
          </w:p>
        </w:tc>
        <w:tc>
          <w:tcPr>
            <w:tcW w:w="800" w:type="dxa"/>
            <w:noWrap/>
            <w:vAlign w:val="center"/>
          </w:tcPr>
          <w:p w:rsidR="00E72DB9" w:rsidRPr="00E72DB9" w:rsidRDefault="00E72DB9" w:rsidP="00E72DB9">
            <w:pPr>
              <w:jc w:val="right"/>
              <w:rPr>
                <w:b/>
                <w:sz w:val="20"/>
                <w:szCs w:val="20"/>
              </w:rPr>
            </w:pPr>
            <w:r w:rsidRPr="00E72DB9">
              <w:rPr>
                <w:b/>
                <w:sz w:val="20"/>
                <w:szCs w:val="20"/>
              </w:rPr>
              <w:t xml:space="preserve"> 906 </w:t>
            </w:r>
          </w:p>
        </w:tc>
        <w:tc>
          <w:tcPr>
            <w:tcW w:w="617" w:type="dxa"/>
            <w:noWrap/>
            <w:vAlign w:val="center"/>
          </w:tcPr>
          <w:p w:rsidR="00E72DB9" w:rsidRPr="00E72DB9" w:rsidRDefault="00E72DB9" w:rsidP="00E72DB9">
            <w:pPr>
              <w:jc w:val="right"/>
              <w:rPr>
                <w:b/>
                <w:sz w:val="20"/>
                <w:szCs w:val="20"/>
              </w:rPr>
            </w:pPr>
            <w:r w:rsidRPr="00E72DB9">
              <w:rPr>
                <w:b/>
                <w:sz w:val="20"/>
                <w:szCs w:val="20"/>
              </w:rPr>
              <w:t xml:space="preserve">24.0 </w:t>
            </w:r>
          </w:p>
        </w:tc>
        <w:tc>
          <w:tcPr>
            <w:tcW w:w="800" w:type="dxa"/>
            <w:noWrap/>
            <w:vAlign w:val="center"/>
          </w:tcPr>
          <w:p w:rsidR="00E72DB9" w:rsidRPr="00E72DB9" w:rsidRDefault="00E72DB9" w:rsidP="00E72DB9">
            <w:pPr>
              <w:jc w:val="right"/>
              <w:rPr>
                <w:b/>
                <w:sz w:val="20"/>
                <w:szCs w:val="20"/>
              </w:rPr>
            </w:pPr>
            <w:r w:rsidRPr="00E72DB9">
              <w:rPr>
                <w:b/>
                <w:sz w:val="20"/>
                <w:szCs w:val="20"/>
              </w:rPr>
              <w:t xml:space="preserve"> 828 </w:t>
            </w:r>
          </w:p>
        </w:tc>
        <w:tc>
          <w:tcPr>
            <w:tcW w:w="618" w:type="dxa"/>
            <w:noWrap/>
            <w:vAlign w:val="center"/>
          </w:tcPr>
          <w:p w:rsidR="00E72DB9" w:rsidRPr="00E72DB9" w:rsidRDefault="00E72DB9" w:rsidP="00E72DB9">
            <w:pPr>
              <w:jc w:val="right"/>
              <w:rPr>
                <w:b/>
                <w:sz w:val="20"/>
                <w:szCs w:val="20"/>
              </w:rPr>
            </w:pPr>
            <w:r w:rsidRPr="00E72DB9">
              <w:rPr>
                <w:b/>
                <w:sz w:val="20"/>
                <w:szCs w:val="20"/>
              </w:rPr>
              <w:t xml:space="preserve">23.3 </w:t>
            </w:r>
          </w:p>
        </w:tc>
        <w:tc>
          <w:tcPr>
            <w:tcW w:w="800" w:type="dxa"/>
            <w:noWrap/>
            <w:vAlign w:val="center"/>
          </w:tcPr>
          <w:p w:rsidR="00E72DB9" w:rsidRPr="00E72DB9" w:rsidRDefault="00E72DB9" w:rsidP="00E72DB9">
            <w:pPr>
              <w:jc w:val="right"/>
              <w:rPr>
                <w:b/>
                <w:sz w:val="20"/>
                <w:szCs w:val="20"/>
              </w:rPr>
            </w:pPr>
            <w:r w:rsidRPr="00E72DB9">
              <w:rPr>
                <w:b/>
                <w:sz w:val="20"/>
                <w:szCs w:val="20"/>
              </w:rPr>
              <w:t xml:space="preserve"> 789 </w:t>
            </w:r>
          </w:p>
        </w:tc>
        <w:tc>
          <w:tcPr>
            <w:tcW w:w="617" w:type="dxa"/>
            <w:noWrap/>
            <w:vAlign w:val="center"/>
          </w:tcPr>
          <w:p w:rsidR="00E72DB9" w:rsidRPr="00E72DB9" w:rsidRDefault="00E72DB9" w:rsidP="00E72DB9">
            <w:pPr>
              <w:jc w:val="right"/>
              <w:rPr>
                <w:b/>
                <w:sz w:val="20"/>
                <w:szCs w:val="20"/>
              </w:rPr>
            </w:pPr>
            <w:r w:rsidRPr="00E72DB9">
              <w:rPr>
                <w:b/>
                <w:sz w:val="20"/>
                <w:szCs w:val="20"/>
              </w:rPr>
              <w:t xml:space="preserve">24.8 </w:t>
            </w:r>
          </w:p>
        </w:tc>
        <w:tc>
          <w:tcPr>
            <w:tcW w:w="800" w:type="dxa"/>
            <w:noWrap/>
            <w:vAlign w:val="center"/>
          </w:tcPr>
          <w:p w:rsidR="00E72DB9" w:rsidRPr="00E72DB9" w:rsidRDefault="00E72DB9" w:rsidP="00E72DB9">
            <w:pPr>
              <w:jc w:val="right"/>
              <w:rPr>
                <w:b/>
                <w:sz w:val="20"/>
                <w:szCs w:val="20"/>
              </w:rPr>
            </w:pPr>
            <w:r w:rsidRPr="00E72DB9">
              <w:rPr>
                <w:b/>
                <w:sz w:val="20"/>
                <w:szCs w:val="20"/>
              </w:rPr>
              <w:t xml:space="preserve"> 756 </w:t>
            </w:r>
          </w:p>
        </w:tc>
        <w:tc>
          <w:tcPr>
            <w:tcW w:w="618" w:type="dxa"/>
            <w:noWrap/>
            <w:vAlign w:val="center"/>
          </w:tcPr>
          <w:p w:rsidR="00E72DB9" w:rsidRPr="00E72DB9" w:rsidRDefault="00E72DB9" w:rsidP="00E72DB9">
            <w:pPr>
              <w:jc w:val="right"/>
              <w:rPr>
                <w:b/>
                <w:sz w:val="20"/>
                <w:szCs w:val="20"/>
              </w:rPr>
            </w:pPr>
            <w:r w:rsidRPr="00E72DB9">
              <w:rPr>
                <w:b/>
                <w:sz w:val="20"/>
                <w:szCs w:val="20"/>
              </w:rPr>
              <w:t xml:space="preserve">23.9 </w:t>
            </w:r>
          </w:p>
        </w:tc>
      </w:tr>
      <w:tr w:rsidR="00E72DB9" w:rsidRPr="00E72DB9" w:rsidTr="00DC16C8">
        <w:trPr>
          <w:trHeight w:val="300"/>
        </w:trPr>
        <w:tc>
          <w:tcPr>
            <w:tcW w:w="3227" w:type="dxa"/>
            <w:noWrap/>
            <w:hideMark/>
          </w:tcPr>
          <w:p w:rsidR="00E72DB9" w:rsidRPr="00E72DB9" w:rsidRDefault="00E72DB9" w:rsidP="00E72DB9">
            <w:pPr>
              <w:ind w:left="142"/>
              <w:rPr>
                <w:sz w:val="20"/>
              </w:rPr>
            </w:pPr>
            <w:r w:rsidRPr="00E72DB9">
              <w:rPr>
                <w:sz w:val="20"/>
              </w:rPr>
              <w:t>Employed Full Time</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513 </w:t>
            </w:r>
          </w:p>
        </w:tc>
        <w:tc>
          <w:tcPr>
            <w:tcW w:w="594" w:type="dxa"/>
            <w:noWrap/>
            <w:vAlign w:val="center"/>
          </w:tcPr>
          <w:p w:rsidR="00E72DB9" w:rsidRPr="00E72DB9" w:rsidRDefault="00E72DB9" w:rsidP="00E72DB9">
            <w:pPr>
              <w:jc w:val="right"/>
              <w:rPr>
                <w:sz w:val="20"/>
                <w:szCs w:val="20"/>
              </w:rPr>
            </w:pPr>
            <w:r w:rsidRPr="00E72DB9">
              <w:rPr>
                <w:sz w:val="20"/>
                <w:szCs w:val="20"/>
              </w:rPr>
              <w:t xml:space="preserve">12.5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430 </w:t>
            </w:r>
          </w:p>
        </w:tc>
        <w:tc>
          <w:tcPr>
            <w:tcW w:w="617" w:type="dxa"/>
            <w:noWrap/>
            <w:vAlign w:val="center"/>
          </w:tcPr>
          <w:p w:rsidR="00E72DB9" w:rsidRPr="00E72DB9" w:rsidRDefault="00E72DB9" w:rsidP="00E72DB9">
            <w:pPr>
              <w:jc w:val="right"/>
              <w:rPr>
                <w:sz w:val="20"/>
                <w:szCs w:val="20"/>
              </w:rPr>
            </w:pPr>
            <w:r w:rsidRPr="00E72DB9">
              <w:rPr>
                <w:sz w:val="20"/>
                <w:szCs w:val="20"/>
              </w:rPr>
              <w:t xml:space="preserve"> 11.4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388 </w:t>
            </w:r>
          </w:p>
        </w:tc>
        <w:tc>
          <w:tcPr>
            <w:tcW w:w="618" w:type="dxa"/>
            <w:noWrap/>
            <w:vAlign w:val="center"/>
          </w:tcPr>
          <w:p w:rsidR="00E72DB9" w:rsidRPr="00E72DB9" w:rsidRDefault="00E72DB9" w:rsidP="00E72DB9">
            <w:pPr>
              <w:jc w:val="right"/>
              <w:rPr>
                <w:sz w:val="20"/>
                <w:szCs w:val="20"/>
              </w:rPr>
            </w:pPr>
            <w:r w:rsidRPr="00E72DB9">
              <w:rPr>
                <w:sz w:val="20"/>
                <w:szCs w:val="20"/>
              </w:rPr>
              <w:t xml:space="preserve"> 10.9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328 </w:t>
            </w:r>
          </w:p>
        </w:tc>
        <w:tc>
          <w:tcPr>
            <w:tcW w:w="617" w:type="dxa"/>
            <w:noWrap/>
            <w:vAlign w:val="center"/>
          </w:tcPr>
          <w:p w:rsidR="00E72DB9" w:rsidRPr="00E72DB9" w:rsidRDefault="00E72DB9" w:rsidP="00E72DB9">
            <w:pPr>
              <w:jc w:val="right"/>
              <w:rPr>
                <w:sz w:val="20"/>
                <w:szCs w:val="20"/>
              </w:rPr>
            </w:pPr>
            <w:r w:rsidRPr="00E72DB9">
              <w:rPr>
                <w:sz w:val="20"/>
                <w:szCs w:val="20"/>
              </w:rPr>
              <w:t xml:space="preserve"> 10.3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299 </w:t>
            </w:r>
          </w:p>
        </w:tc>
        <w:tc>
          <w:tcPr>
            <w:tcW w:w="618" w:type="dxa"/>
            <w:noWrap/>
            <w:vAlign w:val="center"/>
          </w:tcPr>
          <w:p w:rsidR="00E72DB9" w:rsidRPr="00E72DB9" w:rsidRDefault="00E72DB9" w:rsidP="00E72DB9">
            <w:pPr>
              <w:jc w:val="right"/>
              <w:rPr>
                <w:sz w:val="20"/>
                <w:szCs w:val="20"/>
              </w:rPr>
            </w:pPr>
            <w:r w:rsidRPr="00E72DB9">
              <w:rPr>
                <w:sz w:val="20"/>
                <w:szCs w:val="20"/>
              </w:rPr>
              <w:t xml:space="preserve"> 9.4 </w:t>
            </w:r>
          </w:p>
        </w:tc>
      </w:tr>
      <w:tr w:rsidR="00E72DB9" w:rsidRPr="00E72DB9" w:rsidTr="00DC16C8">
        <w:trPr>
          <w:trHeight w:val="300"/>
        </w:trPr>
        <w:tc>
          <w:tcPr>
            <w:tcW w:w="3227" w:type="dxa"/>
            <w:noWrap/>
            <w:hideMark/>
          </w:tcPr>
          <w:p w:rsidR="00E72DB9" w:rsidRPr="00E72DB9" w:rsidRDefault="00E72DB9" w:rsidP="00E72DB9">
            <w:pPr>
              <w:ind w:left="142"/>
              <w:rPr>
                <w:sz w:val="20"/>
              </w:rPr>
            </w:pPr>
            <w:r w:rsidRPr="00E72DB9">
              <w:rPr>
                <w:sz w:val="20"/>
              </w:rPr>
              <w:t>Employed Part Time</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550 </w:t>
            </w:r>
          </w:p>
        </w:tc>
        <w:tc>
          <w:tcPr>
            <w:tcW w:w="594" w:type="dxa"/>
            <w:noWrap/>
            <w:vAlign w:val="center"/>
          </w:tcPr>
          <w:p w:rsidR="00E72DB9" w:rsidRPr="00E72DB9" w:rsidRDefault="00E72DB9" w:rsidP="00E72DB9">
            <w:pPr>
              <w:jc w:val="right"/>
              <w:rPr>
                <w:sz w:val="20"/>
                <w:szCs w:val="20"/>
              </w:rPr>
            </w:pPr>
            <w:r w:rsidRPr="00E72DB9">
              <w:rPr>
                <w:sz w:val="20"/>
                <w:szCs w:val="20"/>
              </w:rPr>
              <w:t xml:space="preserve">13.4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476 </w:t>
            </w:r>
          </w:p>
        </w:tc>
        <w:tc>
          <w:tcPr>
            <w:tcW w:w="617" w:type="dxa"/>
            <w:noWrap/>
            <w:vAlign w:val="center"/>
          </w:tcPr>
          <w:p w:rsidR="00E72DB9" w:rsidRPr="00E72DB9" w:rsidRDefault="00E72DB9" w:rsidP="00E72DB9">
            <w:pPr>
              <w:jc w:val="right"/>
              <w:rPr>
                <w:sz w:val="20"/>
                <w:szCs w:val="20"/>
              </w:rPr>
            </w:pPr>
            <w:r w:rsidRPr="00E72DB9">
              <w:rPr>
                <w:sz w:val="20"/>
                <w:szCs w:val="20"/>
              </w:rPr>
              <w:t xml:space="preserve"> 12.6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440 </w:t>
            </w:r>
          </w:p>
        </w:tc>
        <w:tc>
          <w:tcPr>
            <w:tcW w:w="618" w:type="dxa"/>
            <w:noWrap/>
            <w:vAlign w:val="center"/>
          </w:tcPr>
          <w:p w:rsidR="00E72DB9" w:rsidRPr="00E72DB9" w:rsidRDefault="00E72DB9" w:rsidP="00E72DB9">
            <w:pPr>
              <w:jc w:val="right"/>
              <w:rPr>
                <w:sz w:val="20"/>
                <w:szCs w:val="20"/>
              </w:rPr>
            </w:pPr>
            <w:r w:rsidRPr="00E72DB9">
              <w:rPr>
                <w:sz w:val="20"/>
                <w:szCs w:val="20"/>
              </w:rPr>
              <w:t xml:space="preserve"> 12.4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461 </w:t>
            </w:r>
          </w:p>
        </w:tc>
        <w:tc>
          <w:tcPr>
            <w:tcW w:w="617" w:type="dxa"/>
            <w:noWrap/>
            <w:vAlign w:val="center"/>
          </w:tcPr>
          <w:p w:rsidR="00E72DB9" w:rsidRPr="00E72DB9" w:rsidRDefault="00E72DB9" w:rsidP="00E72DB9">
            <w:pPr>
              <w:jc w:val="right"/>
              <w:rPr>
                <w:sz w:val="20"/>
                <w:szCs w:val="20"/>
              </w:rPr>
            </w:pPr>
            <w:r w:rsidRPr="00E72DB9">
              <w:rPr>
                <w:sz w:val="20"/>
                <w:szCs w:val="20"/>
              </w:rPr>
              <w:t xml:space="preserve"> 14.5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457 </w:t>
            </w:r>
          </w:p>
        </w:tc>
        <w:tc>
          <w:tcPr>
            <w:tcW w:w="618" w:type="dxa"/>
            <w:noWrap/>
            <w:vAlign w:val="center"/>
          </w:tcPr>
          <w:p w:rsidR="00E72DB9" w:rsidRPr="00E72DB9" w:rsidRDefault="00E72DB9" w:rsidP="00E72DB9">
            <w:pPr>
              <w:jc w:val="right"/>
              <w:rPr>
                <w:sz w:val="20"/>
                <w:szCs w:val="20"/>
              </w:rPr>
            </w:pPr>
            <w:r w:rsidRPr="00E72DB9">
              <w:rPr>
                <w:sz w:val="20"/>
                <w:szCs w:val="20"/>
              </w:rPr>
              <w:t xml:space="preserve"> 14.4 </w:t>
            </w:r>
          </w:p>
        </w:tc>
      </w:tr>
      <w:tr w:rsidR="00E72DB9" w:rsidRPr="00E72DB9" w:rsidTr="00DC16C8">
        <w:trPr>
          <w:trHeight w:val="300"/>
        </w:trPr>
        <w:tc>
          <w:tcPr>
            <w:tcW w:w="3227" w:type="dxa"/>
            <w:noWrap/>
            <w:hideMark/>
          </w:tcPr>
          <w:p w:rsidR="00E72DB9" w:rsidRPr="00E72DB9" w:rsidRDefault="00E72DB9">
            <w:pPr>
              <w:rPr>
                <w:sz w:val="20"/>
              </w:rPr>
            </w:pPr>
            <w:r w:rsidRPr="00E72DB9">
              <w:rPr>
                <w:sz w:val="20"/>
              </w:rPr>
              <w:t>Looking For Work</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647 </w:t>
            </w:r>
          </w:p>
        </w:tc>
        <w:tc>
          <w:tcPr>
            <w:tcW w:w="594" w:type="dxa"/>
            <w:noWrap/>
            <w:vAlign w:val="center"/>
          </w:tcPr>
          <w:p w:rsidR="00E72DB9" w:rsidRPr="00E72DB9" w:rsidRDefault="00E72DB9" w:rsidP="00E72DB9">
            <w:pPr>
              <w:jc w:val="right"/>
              <w:rPr>
                <w:sz w:val="20"/>
                <w:szCs w:val="20"/>
              </w:rPr>
            </w:pPr>
            <w:r w:rsidRPr="00E72DB9">
              <w:rPr>
                <w:sz w:val="20"/>
                <w:szCs w:val="20"/>
              </w:rPr>
              <w:t xml:space="preserve">15.8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611 </w:t>
            </w:r>
          </w:p>
        </w:tc>
        <w:tc>
          <w:tcPr>
            <w:tcW w:w="617" w:type="dxa"/>
            <w:noWrap/>
            <w:vAlign w:val="center"/>
          </w:tcPr>
          <w:p w:rsidR="00E72DB9" w:rsidRPr="00E72DB9" w:rsidRDefault="00E72DB9" w:rsidP="00E72DB9">
            <w:pPr>
              <w:jc w:val="right"/>
              <w:rPr>
                <w:sz w:val="20"/>
                <w:szCs w:val="20"/>
              </w:rPr>
            </w:pPr>
            <w:r w:rsidRPr="00E72DB9">
              <w:rPr>
                <w:sz w:val="20"/>
                <w:szCs w:val="20"/>
              </w:rPr>
              <w:t xml:space="preserve"> 16.2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534 </w:t>
            </w:r>
          </w:p>
        </w:tc>
        <w:tc>
          <w:tcPr>
            <w:tcW w:w="618" w:type="dxa"/>
            <w:noWrap/>
            <w:vAlign w:val="center"/>
          </w:tcPr>
          <w:p w:rsidR="00E72DB9" w:rsidRPr="00E72DB9" w:rsidRDefault="00E72DB9" w:rsidP="00E72DB9">
            <w:pPr>
              <w:jc w:val="right"/>
              <w:rPr>
                <w:sz w:val="20"/>
                <w:szCs w:val="20"/>
              </w:rPr>
            </w:pPr>
            <w:r w:rsidRPr="00E72DB9">
              <w:rPr>
                <w:sz w:val="20"/>
                <w:szCs w:val="20"/>
              </w:rPr>
              <w:t xml:space="preserve"> 15.0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555 </w:t>
            </w:r>
          </w:p>
        </w:tc>
        <w:tc>
          <w:tcPr>
            <w:tcW w:w="617" w:type="dxa"/>
            <w:noWrap/>
            <w:vAlign w:val="center"/>
          </w:tcPr>
          <w:p w:rsidR="00E72DB9" w:rsidRPr="00E72DB9" w:rsidRDefault="00E72DB9" w:rsidP="00E72DB9">
            <w:pPr>
              <w:jc w:val="right"/>
              <w:rPr>
                <w:sz w:val="20"/>
                <w:szCs w:val="20"/>
              </w:rPr>
            </w:pPr>
            <w:r w:rsidRPr="00E72DB9">
              <w:rPr>
                <w:sz w:val="20"/>
                <w:szCs w:val="20"/>
              </w:rPr>
              <w:t xml:space="preserve"> 17.4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535 </w:t>
            </w:r>
          </w:p>
        </w:tc>
        <w:tc>
          <w:tcPr>
            <w:tcW w:w="618" w:type="dxa"/>
            <w:noWrap/>
            <w:vAlign w:val="center"/>
          </w:tcPr>
          <w:p w:rsidR="00E72DB9" w:rsidRPr="00E72DB9" w:rsidRDefault="00E72DB9" w:rsidP="00E72DB9">
            <w:pPr>
              <w:jc w:val="right"/>
              <w:rPr>
                <w:sz w:val="20"/>
                <w:szCs w:val="20"/>
              </w:rPr>
            </w:pPr>
            <w:r w:rsidRPr="00E72DB9">
              <w:rPr>
                <w:sz w:val="20"/>
                <w:szCs w:val="20"/>
              </w:rPr>
              <w:t xml:space="preserve"> 16.9 </w:t>
            </w:r>
          </w:p>
        </w:tc>
      </w:tr>
      <w:tr w:rsidR="00E72DB9" w:rsidRPr="00E72DB9" w:rsidTr="00DC16C8">
        <w:trPr>
          <w:trHeight w:val="300"/>
        </w:trPr>
        <w:tc>
          <w:tcPr>
            <w:tcW w:w="3227" w:type="dxa"/>
            <w:noWrap/>
            <w:hideMark/>
          </w:tcPr>
          <w:p w:rsidR="00E72DB9" w:rsidRPr="00E72DB9" w:rsidRDefault="00E72DB9">
            <w:pPr>
              <w:rPr>
                <w:sz w:val="20"/>
              </w:rPr>
            </w:pPr>
            <w:r w:rsidRPr="00E72DB9">
              <w:rPr>
                <w:sz w:val="20"/>
              </w:rPr>
              <w:t>NILFET</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223 </w:t>
            </w:r>
          </w:p>
        </w:tc>
        <w:tc>
          <w:tcPr>
            <w:tcW w:w="594" w:type="dxa"/>
            <w:noWrap/>
            <w:vAlign w:val="center"/>
          </w:tcPr>
          <w:p w:rsidR="00E72DB9" w:rsidRPr="00E72DB9" w:rsidRDefault="00E72DB9" w:rsidP="00E72DB9">
            <w:pPr>
              <w:jc w:val="right"/>
              <w:rPr>
                <w:sz w:val="20"/>
                <w:szCs w:val="20"/>
              </w:rPr>
            </w:pPr>
            <w:r w:rsidRPr="00E72DB9">
              <w:rPr>
                <w:sz w:val="20"/>
                <w:szCs w:val="20"/>
              </w:rPr>
              <w:t xml:space="preserve"> 5.4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169 </w:t>
            </w:r>
          </w:p>
        </w:tc>
        <w:tc>
          <w:tcPr>
            <w:tcW w:w="617" w:type="dxa"/>
            <w:noWrap/>
            <w:vAlign w:val="center"/>
          </w:tcPr>
          <w:p w:rsidR="00E72DB9" w:rsidRPr="00E72DB9" w:rsidRDefault="00E72DB9" w:rsidP="00E72DB9">
            <w:pPr>
              <w:jc w:val="right"/>
              <w:rPr>
                <w:sz w:val="20"/>
                <w:szCs w:val="20"/>
              </w:rPr>
            </w:pPr>
            <w:r w:rsidRPr="00E72DB9">
              <w:rPr>
                <w:sz w:val="20"/>
                <w:szCs w:val="20"/>
              </w:rPr>
              <w:t xml:space="preserve"> 4.5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185 </w:t>
            </w:r>
          </w:p>
        </w:tc>
        <w:tc>
          <w:tcPr>
            <w:tcW w:w="618" w:type="dxa"/>
            <w:noWrap/>
            <w:vAlign w:val="center"/>
          </w:tcPr>
          <w:p w:rsidR="00E72DB9" w:rsidRPr="00E72DB9" w:rsidRDefault="00E72DB9" w:rsidP="00E72DB9">
            <w:pPr>
              <w:jc w:val="right"/>
              <w:rPr>
                <w:sz w:val="20"/>
                <w:szCs w:val="20"/>
              </w:rPr>
            </w:pPr>
            <w:r w:rsidRPr="00E72DB9">
              <w:rPr>
                <w:sz w:val="20"/>
                <w:szCs w:val="20"/>
              </w:rPr>
              <w:t xml:space="preserve"> 5.2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192 </w:t>
            </w:r>
          </w:p>
        </w:tc>
        <w:tc>
          <w:tcPr>
            <w:tcW w:w="617" w:type="dxa"/>
            <w:noWrap/>
            <w:vAlign w:val="center"/>
          </w:tcPr>
          <w:p w:rsidR="00E72DB9" w:rsidRPr="00E72DB9" w:rsidRDefault="00E72DB9" w:rsidP="00E72DB9">
            <w:pPr>
              <w:jc w:val="right"/>
              <w:rPr>
                <w:sz w:val="20"/>
                <w:szCs w:val="20"/>
              </w:rPr>
            </w:pPr>
            <w:r w:rsidRPr="00E72DB9">
              <w:rPr>
                <w:sz w:val="20"/>
                <w:szCs w:val="20"/>
              </w:rPr>
              <w:t xml:space="preserve"> 6.0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161 </w:t>
            </w:r>
          </w:p>
        </w:tc>
        <w:tc>
          <w:tcPr>
            <w:tcW w:w="618" w:type="dxa"/>
            <w:noWrap/>
            <w:vAlign w:val="center"/>
          </w:tcPr>
          <w:p w:rsidR="00E72DB9" w:rsidRPr="00E72DB9" w:rsidRDefault="00E72DB9" w:rsidP="00E72DB9">
            <w:pPr>
              <w:jc w:val="right"/>
              <w:rPr>
                <w:sz w:val="20"/>
                <w:szCs w:val="20"/>
              </w:rPr>
            </w:pPr>
            <w:r w:rsidRPr="00E72DB9">
              <w:rPr>
                <w:sz w:val="20"/>
                <w:szCs w:val="20"/>
              </w:rPr>
              <w:t xml:space="preserve"> 5.1 </w:t>
            </w:r>
          </w:p>
        </w:tc>
      </w:tr>
      <w:tr w:rsidR="00E72DB9" w:rsidRPr="00E72DB9" w:rsidTr="00DC16C8">
        <w:trPr>
          <w:trHeight w:val="300"/>
        </w:trPr>
        <w:tc>
          <w:tcPr>
            <w:tcW w:w="3227" w:type="dxa"/>
            <w:noWrap/>
            <w:hideMark/>
          </w:tcPr>
          <w:p w:rsidR="00E72DB9" w:rsidRPr="00E72DB9" w:rsidRDefault="00E72DB9">
            <w:pPr>
              <w:rPr>
                <w:sz w:val="20"/>
              </w:rPr>
            </w:pPr>
            <w:r w:rsidRPr="00E72DB9">
              <w:rPr>
                <w:sz w:val="20"/>
              </w:rPr>
              <w:t>Unknown</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   </w:t>
            </w:r>
          </w:p>
        </w:tc>
        <w:tc>
          <w:tcPr>
            <w:tcW w:w="594" w:type="dxa"/>
            <w:noWrap/>
            <w:vAlign w:val="center"/>
          </w:tcPr>
          <w:p w:rsidR="00E72DB9" w:rsidRPr="00E72DB9" w:rsidRDefault="00E72DB9" w:rsidP="00E72DB9">
            <w:pPr>
              <w:jc w:val="right"/>
              <w:rPr>
                <w:sz w:val="20"/>
                <w:szCs w:val="20"/>
              </w:rPr>
            </w:pPr>
            <w:r w:rsidRPr="00E72DB9">
              <w:rPr>
                <w:sz w:val="20"/>
                <w:szCs w:val="20"/>
              </w:rPr>
              <w:t xml:space="preserve"> -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   </w:t>
            </w:r>
          </w:p>
        </w:tc>
        <w:tc>
          <w:tcPr>
            <w:tcW w:w="617" w:type="dxa"/>
            <w:noWrap/>
            <w:vAlign w:val="center"/>
          </w:tcPr>
          <w:p w:rsidR="00E72DB9" w:rsidRPr="00E72DB9" w:rsidRDefault="00E72DB9" w:rsidP="00E72DB9">
            <w:pPr>
              <w:jc w:val="right"/>
              <w:rPr>
                <w:sz w:val="20"/>
                <w:szCs w:val="20"/>
              </w:rPr>
            </w:pPr>
            <w:r w:rsidRPr="00E72DB9">
              <w:rPr>
                <w:sz w:val="20"/>
                <w:szCs w:val="20"/>
              </w:rPr>
              <w:t xml:space="preserve"> -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   </w:t>
            </w:r>
          </w:p>
        </w:tc>
        <w:tc>
          <w:tcPr>
            <w:tcW w:w="618" w:type="dxa"/>
            <w:noWrap/>
            <w:vAlign w:val="center"/>
          </w:tcPr>
          <w:p w:rsidR="00E72DB9" w:rsidRPr="00E72DB9" w:rsidRDefault="00E72DB9" w:rsidP="00E72DB9">
            <w:pPr>
              <w:jc w:val="right"/>
              <w:rPr>
                <w:sz w:val="20"/>
                <w:szCs w:val="20"/>
              </w:rPr>
            </w:pPr>
            <w:r w:rsidRPr="00E72DB9">
              <w:rPr>
                <w:sz w:val="20"/>
                <w:szCs w:val="20"/>
              </w:rPr>
              <w:t xml:space="preserve"> -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   </w:t>
            </w:r>
          </w:p>
        </w:tc>
        <w:tc>
          <w:tcPr>
            <w:tcW w:w="617" w:type="dxa"/>
            <w:noWrap/>
            <w:vAlign w:val="center"/>
          </w:tcPr>
          <w:p w:rsidR="00E72DB9" w:rsidRPr="00E72DB9" w:rsidRDefault="00E72DB9" w:rsidP="00E72DB9">
            <w:pPr>
              <w:jc w:val="right"/>
              <w:rPr>
                <w:sz w:val="20"/>
                <w:szCs w:val="20"/>
              </w:rPr>
            </w:pPr>
            <w:r w:rsidRPr="00E72DB9">
              <w:rPr>
                <w:sz w:val="20"/>
                <w:szCs w:val="20"/>
              </w:rPr>
              <w:t xml:space="preserve"> -   </w:t>
            </w:r>
          </w:p>
        </w:tc>
        <w:tc>
          <w:tcPr>
            <w:tcW w:w="800" w:type="dxa"/>
            <w:noWrap/>
            <w:vAlign w:val="center"/>
          </w:tcPr>
          <w:p w:rsidR="00E72DB9" w:rsidRPr="00E72DB9" w:rsidRDefault="00E72DB9" w:rsidP="00E72DB9">
            <w:pPr>
              <w:jc w:val="right"/>
              <w:rPr>
                <w:sz w:val="20"/>
                <w:szCs w:val="20"/>
              </w:rPr>
            </w:pPr>
            <w:r w:rsidRPr="00E72DB9">
              <w:rPr>
                <w:sz w:val="20"/>
                <w:szCs w:val="20"/>
              </w:rPr>
              <w:t xml:space="preserve"> 11 </w:t>
            </w:r>
          </w:p>
        </w:tc>
        <w:tc>
          <w:tcPr>
            <w:tcW w:w="618" w:type="dxa"/>
            <w:noWrap/>
            <w:vAlign w:val="center"/>
          </w:tcPr>
          <w:p w:rsidR="00E72DB9" w:rsidRPr="00E72DB9" w:rsidRDefault="00E72DB9" w:rsidP="00E72DB9">
            <w:pPr>
              <w:jc w:val="right"/>
              <w:rPr>
                <w:sz w:val="20"/>
                <w:szCs w:val="20"/>
              </w:rPr>
            </w:pPr>
            <w:r w:rsidRPr="00E72DB9">
              <w:rPr>
                <w:sz w:val="20"/>
                <w:szCs w:val="20"/>
              </w:rPr>
              <w:t xml:space="preserve"> 0.3 </w:t>
            </w:r>
          </w:p>
        </w:tc>
      </w:tr>
      <w:tr w:rsidR="00E72DB9" w:rsidRPr="00E72DB9" w:rsidTr="00DC16C8">
        <w:trPr>
          <w:trHeight w:val="300"/>
        </w:trPr>
        <w:tc>
          <w:tcPr>
            <w:tcW w:w="3227" w:type="dxa"/>
            <w:noWrap/>
            <w:hideMark/>
          </w:tcPr>
          <w:p w:rsidR="00E72DB9" w:rsidRPr="00E72DB9" w:rsidRDefault="00E72DB9">
            <w:pPr>
              <w:rPr>
                <w:b/>
                <w:bCs/>
                <w:i/>
                <w:iCs/>
                <w:sz w:val="20"/>
              </w:rPr>
            </w:pPr>
            <w:r w:rsidRPr="00E72DB9">
              <w:rPr>
                <w:b/>
                <w:bCs/>
                <w:i/>
                <w:iCs/>
                <w:sz w:val="20"/>
              </w:rPr>
              <w:t>Total not in education or training</w:t>
            </w:r>
          </w:p>
        </w:tc>
        <w:tc>
          <w:tcPr>
            <w:tcW w:w="800" w:type="dxa"/>
            <w:noWrap/>
            <w:vAlign w:val="center"/>
          </w:tcPr>
          <w:p w:rsidR="00E72DB9" w:rsidRPr="00DC16C8" w:rsidRDefault="00E72DB9" w:rsidP="00E72DB9">
            <w:pPr>
              <w:jc w:val="right"/>
              <w:rPr>
                <w:b/>
                <w:i/>
                <w:sz w:val="20"/>
                <w:szCs w:val="20"/>
              </w:rPr>
            </w:pPr>
            <w:r w:rsidRPr="00DC16C8">
              <w:rPr>
                <w:b/>
                <w:i/>
                <w:sz w:val="20"/>
                <w:szCs w:val="20"/>
              </w:rPr>
              <w:t xml:space="preserve"> 1,933 </w:t>
            </w:r>
          </w:p>
        </w:tc>
        <w:tc>
          <w:tcPr>
            <w:tcW w:w="594" w:type="dxa"/>
            <w:noWrap/>
            <w:vAlign w:val="center"/>
          </w:tcPr>
          <w:p w:rsidR="00E72DB9" w:rsidRPr="00DC16C8" w:rsidRDefault="00E72DB9" w:rsidP="00E72DB9">
            <w:pPr>
              <w:jc w:val="right"/>
              <w:rPr>
                <w:b/>
                <w:i/>
                <w:sz w:val="20"/>
                <w:szCs w:val="20"/>
              </w:rPr>
            </w:pPr>
            <w:r w:rsidRPr="00DC16C8">
              <w:rPr>
                <w:b/>
                <w:i/>
                <w:sz w:val="20"/>
                <w:szCs w:val="20"/>
              </w:rPr>
              <w:t xml:space="preserve">47.2 </w:t>
            </w:r>
          </w:p>
        </w:tc>
        <w:tc>
          <w:tcPr>
            <w:tcW w:w="800" w:type="dxa"/>
            <w:noWrap/>
            <w:vAlign w:val="center"/>
          </w:tcPr>
          <w:p w:rsidR="00E72DB9" w:rsidRPr="00DC16C8" w:rsidRDefault="00E72DB9" w:rsidP="00E72DB9">
            <w:pPr>
              <w:jc w:val="right"/>
              <w:rPr>
                <w:b/>
                <w:i/>
                <w:sz w:val="20"/>
                <w:szCs w:val="20"/>
              </w:rPr>
            </w:pPr>
            <w:r w:rsidRPr="00DC16C8">
              <w:rPr>
                <w:b/>
                <w:i/>
                <w:sz w:val="20"/>
                <w:szCs w:val="20"/>
              </w:rPr>
              <w:t xml:space="preserve"> 1,686 </w:t>
            </w:r>
          </w:p>
        </w:tc>
        <w:tc>
          <w:tcPr>
            <w:tcW w:w="617" w:type="dxa"/>
            <w:noWrap/>
            <w:vAlign w:val="center"/>
          </w:tcPr>
          <w:p w:rsidR="00E72DB9" w:rsidRPr="00DC16C8" w:rsidRDefault="00E72DB9" w:rsidP="00E72DB9">
            <w:pPr>
              <w:jc w:val="right"/>
              <w:rPr>
                <w:b/>
                <w:i/>
                <w:sz w:val="20"/>
                <w:szCs w:val="20"/>
              </w:rPr>
            </w:pPr>
            <w:r w:rsidRPr="00DC16C8">
              <w:rPr>
                <w:b/>
                <w:i/>
                <w:sz w:val="20"/>
                <w:szCs w:val="20"/>
              </w:rPr>
              <w:t xml:space="preserve">44.7 </w:t>
            </w:r>
          </w:p>
        </w:tc>
        <w:tc>
          <w:tcPr>
            <w:tcW w:w="800" w:type="dxa"/>
            <w:noWrap/>
            <w:vAlign w:val="center"/>
          </w:tcPr>
          <w:p w:rsidR="00E72DB9" w:rsidRPr="00DC16C8" w:rsidRDefault="00E72DB9" w:rsidP="00E72DB9">
            <w:pPr>
              <w:jc w:val="right"/>
              <w:rPr>
                <w:b/>
                <w:i/>
                <w:sz w:val="20"/>
                <w:szCs w:val="20"/>
              </w:rPr>
            </w:pPr>
            <w:r w:rsidRPr="00DC16C8">
              <w:rPr>
                <w:b/>
                <w:i/>
                <w:sz w:val="20"/>
                <w:szCs w:val="20"/>
              </w:rPr>
              <w:t xml:space="preserve"> 1,547 </w:t>
            </w:r>
          </w:p>
        </w:tc>
        <w:tc>
          <w:tcPr>
            <w:tcW w:w="618" w:type="dxa"/>
            <w:noWrap/>
            <w:vAlign w:val="center"/>
          </w:tcPr>
          <w:p w:rsidR="00E72DB9" w:rsidRPr="00DC16C8" w:rsidRDefault="00E72DB9" w:rsidP="00E72DB9">
            <w:pPr>
              <w:jc w:val="right"/>
              <w:rPr>
                <w:b/>
                <w:i/>
                <w:sz w:val="20"/>
                <w:szCs w:val="20"/>
              </w:rPr>
            </w:pPr>
            <w:r w:rsidRPr="00DC16C8">
              <w:rPr>
                <w:b/>
                <w:i/>
                <w:sz w:val="20"/>
                <w:szCs w:val="20"/>
              </w:rPr>
              <w:t xml:space="preserve">43.6 </w:t>
            </w:r>
          </w:p>
        </w:tc>
        <w:tc>
          <w:tcPr>
            <w:tcW w:w="800" w:type="dxa"/>
            <w:noWrap/>
            <w:vAlign w:val="center"/>
          </w:tcPr>
          <w:p w:rsidR="00E72DB9" w:rsidRPr="00DC16C8" w:rsidRDefault="00E72DB9" w:rsidP="00E72DB9">
            <w:pPr>
              <w:jc w:val="right"/>
              <w:rPr>
                <w:b/>
                <w:i/>
                <w:sz w:val="20"/>
                <w:szCs w:val="20"/>
              </w:rPr>
            </w:pPr>
            <w:r w:rsidRPr="00DC16C8">
              <w:rPr>
                <w:b/>
                <w:i/>
                <w:sz w:val="20"/>
                <w:szCs w:val="20"/>
              </w:rPr>
              <w:t xml:space="preserve"> 1,536 </w:t>
            </w:r>
          </w:p>
        </w:tc>
        <w:tc>
          <w:tcPr>
            <w:tcW w:w="617" w:type="dxa"/>
            <w:noWrap/>
            <w:vAlign w:val="center"/>
          </w:tcPr>
          <w:p w:rsidR="00E72DB9" w:rsidRPr="00DC16C8" w:rsidRDefault="00E72DB9" w:rsidP="00E72DB9">
            <w:pPr>
              <w:jc w:val="right"/>
              <w:rPr>
                <w:b/>
                <w:i/>
                <w:sz w:val="20"/>
                <w:szCs w:val="20"/>
              </w:rPr>
            </w:pPr>
            <w:r w:rsidRPr="00DC16C8">
              <w:rPr>
                <w:b/>
                <w:i/>
                <w:sz w:val="20"/>
                <w:szCs w:val="20"/>
              </w:rPr>
              <w:t xml:space="preserve">48.3 </w:t>
            </w:r>
          </w:p>
        </w:tc>
        <w:tc>
          <w:tcPr>
            <w:tcW w:w="800" w:type="dxa"/>
            <w:noWrap/>
            <w:vAlign w:val="center"/>
          </w:tcPr>
          <w:p w:rsidR="00E72DB9" w:rsidRPr="00DC16C8" w:rsidRDefault="00E72DB9" w:rsidP="00E72DB9">
            <w:pPr>
              <w:jc w:val="right"/>
              <w:rPr>
                <w:b/>
                <w:i/>
                <w:sz w:val="20"/>
                <w:szCs w:val="20"/>
              </w:rPr>
            </w:pPr>
            <w:r w:rsidRPr="00DC16C8">
              <w:rPr>
                <w:b/>
                <w:i/>
                <w:sz w:val="20"/>
                <w:szCs w:val="20"/>
              </w:rPr>
              <w:t xml:space="preserve"> 1,463 </w:t>
            </w:r>
          </w:p>
        </w:tc>
        <w:tc>
          <w:tcPr>
            <w:tcW w:w="618" w:type="dxa"/>
            <w:noWrap/>
            <w:vAlign w:val="center"/>
          </w:tcPr>
          <w:p w:rsidR="00E72DB9" w:rsidRPr="00DC16C8" w:rsidRDefault="00E72DB9" w:rsidP="00E72DB9">
            <w:pPr>
              <w:jc w:val="right"/>
              <w:rPr>
                <w:b/>
                <w:i/>
                <w:sz w:val="20"/>
                <w:szCs w:val="20"/>
              </w:rPr>
            </w:pPr>
            <w:r w:rsidRPr="00DC16C8">
              <w:rPr>
                <w:b/>
                <w:i/>
                <w:sz w:val="20"/>
                <w:szCs w:val="20"/>
              </w:rPr>
              <w:t xml:space="preserve">46.2 </w:t>
            </w:r>
          </w:p>
        </w:tc>
      </w:tr>
      <w:tr w:rsidR="00E72DB9" w:rsidRPr="00E72DB9" w:rsidTr="00DC16C8">
        <w:trPr>
          <w:trHeight w:val="170"/>
        </w:trPr>
        <w:tc>
          <w:tcPr>
            <w:tcW w:w="3227" w:type="dxa"/>
            <w:tcBorders>
              <w:bottom w:val="single" w:sz="4" w:space="0" w:color="FFFFFF" w:themeColor="background1"/>
            </w:tcBorders>
            <w:noWrap/>
            <w:hideMark/>
          </w:tcPr>
          <w:p w:rsidR="00E72DB9" w:rsidRPr="00E72DB9" w:rsidRDefault="00E72DB9">
            <w:pPr>
              <w:rPr>
                <w:b/>
                <w:bCs/>
                <w:i/>
                <w:iCs/>
                <w:sz w:val="20"/>
              </w:rPr>
            </w:pPr>
          </w:p>
        </w:tc>
        <w:tc>
          <w:tcPr>
            <w:tcW w:w="800" w:type="dxa"/>
            <w:tcBorders>
              <w:bottom w:val="single" w:sz="4" w:space="0" w:color="FFFFFF" w:themeColor="background1"/>
            </w:tcBorders>
            <w:noWrap/>
          </w:tcPr>
          <w:p w:rsidR="00E72DB9" w:rsidRPr="00E72DB9" w:rsidRDefault="00E72DB9" w:rsidP="00E72DB9">
            <w:pPr>
              <w:rPr>
                <w:b/>
                <w:bCs/>
                <w:i/>
                <w:iCs/>
                <w:sz w:val="20"/>
              </w:rPr>
            </w:pPr>
          </w:p>
        </w:tc>
        <w:tc>
          <w:tcPr>
            <w:tcW w:w="594" w:type="dxa"/>
            <w:tcBorders>
              <w:bottom w:val="single" w:sz="4" w:space="0" w:color="FFFFFF" w:themeColor="background1"/>
            </w:tcBorders>
            <w:noWrap/>
          </w:tcPr>
          <w:p w:rsidR="00E72DB9" w:rsidRPr="00E72DB9" w:rsidRDefault="00E72DB9" w:rsidP="00E72DB9">
            <w:pPr>
              <w:rPr>
                <w:b/>
                <w:bCs/>
                <w:i/>
                <w:iCs/>
                <w:sz w:val="20"/>
              </w:rPr>
            </w:pPr>
          </w:p>
        </w:tc>
        <w:tc>
          <w:tcPr>
            <w:tcW w:w="800" w:type="dxa"/>
            <w:tcBorders>
              <w:bottom w:val="single" w:sz="4" w:space="0" w:color="FFFFFF" w:themeColor="background1"/>
            </w:tcBorders>
            <w:noWrap/>
          </w:tcPr>
          <w:p w:rsidR="00E72DB9" w:rsidRPr="00E72DB9" w:rsidRDefault="00E72DB9" w:rsidP="00E72DB9">
            <w:pPr>
              <w:rPr>
                <w:b/>
                <w:bCs/>
                <w:i/>
                <w:iCs/>
                <w:sz w:val="20"/>
              </w:rPr>
            </w:pPr>
          </w:p>
        </w:tc>
        <w:tc>
          <w:tcPr>
            <w:tcW w:w="617" w:type="dxa"/>
            <w:tcBorders>
              <w:bottom w:val="single" w:sz="4" w:space="0" w:color="FFFFFF" w:themeColor="background1"/>
            </w:tcBorders>
            <w:noWrap/>
          </w:tcPr>
          <w:p w:rsidR="00E72DB9" w:rsidRPr="00E72DB9" w:rsidRDefault="00E72DB9" w:rsidP="00E72DB9">
            <w:pPr>
              <w:rPr>
                <w:b/>
                <w:bCs/>
                <w:i/>
                <w:iCs/>
                <w:sz w:val="20"/>
              </w:rPr>
            </w:pPr>
          </w:p>
        </w:tc>
        <w:tc>
          <w:tcPr>
            <w:tcW w:w="800" w:type="dxa"/>
            <w:tcBorders>
              <w:bottom w:val="single" w:sz="4" w:space="0" w:color="FFFFFF" w:themeColor="background1"/>
            </w:tcBorders>
            <w:noWrap/>
          </w:tcPr>
          <w:p w:rsidR="00E72DB9" w:rsidRPr="00E72DB9" w:rsidRDefault="00E72DB9" w:rsidP="00E72DB9">
            <w:pPr>
              <w:rPr>
                <w:b/>
                <w:bCs/>
                <w:i/>
                <w:iCs/>
                <w:sz w:val="20"/>
              </w:rPr>
            </w:pPr>
          </w:p>
        </w:tc>
        <w:tc>
          <w:tcPr>
            <w:tcW w:w="618" w:type="dxa"/>
            <w:tcBorders>
              <w:bottom w:val="single" w:sz="4" w:space="0" w:color="FFFFFF" w:themeColor="background1"/>
            </w:tcBorders>
            <w:noWrap/>
          </w:tcPr>
          <w:p w:rsidR="00E72DB9" w:rsidRPr="00E72DB9" w:rsidRDefault="00E72DB9" w:rsidP="00E72DB9">
            <w:pPr>
              <w:rPr>
                <w:b/>
                <w:bCs/>
                <w:i/>
                <w:iCs/>
                <w:sz w:val="20"/>
              </w:rPr>
            </w:pPr>
          </w:p>
        </w:tc>
        <w:tc>
          <w:tcPr>
            <w:tcW w:w="800" w:type="dxa"/>
            <w:tcBorders>
              <w:bottom w:val="single" w:sz="4" w:space="0" w:color="FFFFFF" w:themeColor="background1"/>
            </w:tcBorders>
            <w:noWrap/>
          </w:tcPr>
          <w:p w:rsidR="00E72DB9" w:rsidRPr="00E72DB9" w:rsidRDefault="00E72DB9" w:rsidP="00E72DB9">
            <w:pPr>
              <w:rPr>
                <w:b/>
                <w:bCs/>
                <w:i/>
                <w:iCs/>
                <w:sz w:val="20"/>
              </w:rPr>
            </w:pPr>
          </w:p>
        </w:tc>
        <w:tc>
          <w:tcPr>
            <w:tcW w:w="617" w:type="dxa"/>
            <w:tcBorders>
              <w:bottom w:val="single" w:sz="4" w:space="0" w:color="FFFFFF" w:themeColor="background1"/>
            </w:tcBorders>
            <w:noWrap/>
          </w:tcPr>
          <w:p w:rsidR="00E72DB9" w:rsidRPr="00E72DB9" w:rsidRDefault="00E72DB9" w:rsidP="00E72DB9">
            <w:pPr>
              <w:rPr>
                <w:b/>
                <w:bCs/>
                <w:i/>
                <w:iCs/>
                <w:sz w:val="20"/>
              </w:rPr>
            </w:pPr>
          </w:p>
        </w:tc>
        <w:tc>
          <w:tcPr>
            <w:tcW w:w="800" w:type="dxa"/>
            <w:tcBorders>
              <w:bottom w:val="single" w:sz="4" w:space="0" w:color="FFFFFF" w:themeColor="background1"/>
            </w:tcBorders>
            <w:noWrap/>
          </w:tcPr>
          <w:p w:rsidR="00E72DB9" w:rsidRPr="00E72DB9" w:rsidRDefault="00E72DB9" w:rsidP="00E72DB9">
            <w:pPr>
              <w:rPr>
                <w:b/>
                <w:bCs/>
                <w:i/>
                <w:iCs/>
                <w:sz w:val="20"/>
              </w:rPr>
            </w:pPr>
          </w:p>
        </w:tc>
        <w:tc>
          <w:tcPr>
            <w:tcW w:w="618" w:type="dxa"/>
            <w:tcBorders>
              <w:bottom w:val="single" w:sz="4" w:space="0" w:color="FFFFFF" w:themeColor="background1"/>
            </w:tcBorders>
            <w:noWrap/>
          </w:tcPr>
          <w:p w:rsidR="00E72DB9" w:rsidRPr="00E72DB9" w:rsidRDefault="00E72DB9" w:rsidP="00E72DB9">
            <w:pPr>
              <w:rPr>
                <w:b/>
                <w:bCs/>
                <w:i/>
                <w:iCs/>
                <w:sz w:val="20"/>
              </w:rPr>
            </w:pPr>
          </w:p>
        </w:tc>
      </w:tr>
      <w:tr w:rsidR="00E72DB9" w:rsidRPr="00E72DB9" w:rsidTr="00DC16C8">
        <w:trPr>
          <w:trHeight w:val="300"/>
        </w:trPr>
        <w:tc>
          <w:tcPr>
            <w:tcW w:w="3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E72DB9" w:rsidRPr="00E72DB9" w:rsidRDefault="00E72DB9">
            <w:pPr>
              <w:rPr>
                <w:b/>
                <w:bCs/>
                <w:sz w:val="20"/>
              </w:rPr>
            </w:pPr>
            <w:r w:rsidRPr="00E72DB9">
              <w:rPr>
                <w:b/>
                <w:bCs/>
                <w:sz w:val="20"/>
              </w:rPr>
              <w:t>Total respondents</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72DB9" w:rsidRPr="00E72DB9" w:rsidRDefault="00E72DB9" w:rsidP="00E72DB9">
            <w:pPr>
              <w:jc w:val="right"/>
              <w:rPr>
                <w:b/>
                <w:sz w:val="20"/>
              </w:rPr>
            </w:pPr>
            <w:r w:rsidRPr="00E72DB9">
              <w:rPr>
                <w:b/>
                <w:sz w:val="20"/>
              </w:rPr>
              <w:t xml:space="preserve"> 4,094 </w:t>
            </w:r>
          </w:p>
        </w:tc>
        <w:tc>
          <w:tcPr>
            <w:tcW w:w="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72DB9" w:rsidRPr="00E72DB9" w:rsidRDefault="00E72DB9" w:rsidP="00E72DB9">
            <w:pPr>
              <w:jc w:val="right"/>
              <w:rPr>
                <w:b/>
                <w:sz w:val="20"/>
              </w:rPr>
            </w:pP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72DB9" w:rsidRPr="00E72DB9" w:rsidRDefault="00E72DB9" w:rsidP="00E72DB9">
            <w:pPr>
              <w:jc w:val="right"/>
              <w:rPr>
                <w:b/>
                <w:sz w:val="20"/>
              </w:rPr>
            </w:pPr>
            <w:r w:rsidRPr="00E72DB9">
              <w:rPr>
                <w:b/>
                <w:sz w:val="20"/>
              </w:rPr>
              <w:t xml:space="preserve"> 3,768 </w:t>
            </w:r>
          </w:p>
        </w:tc>
        <w:tc>
          <w:tcPr>
            <w:tcW w:w="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72DB9" w:rsidRPr="00E72DB9" w:rsidRDefault="00E72DB9" w:rsidP="00E72DB9">
            <w:pPr>
              <w:jc w:val="right"/>
              <w:rPr>
                <w:b/>
                <w:sz w:val="20"/>
              </w:rPr>
            </w:pP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72DB9" w:rsidRPr="00E72DB9" w:rsidRDefault="00E72DB9" w:rsidP="00E72DB9">
            <w:pPr>
              <w:jc w:val="right"/>
              <w:rPr>
                <w:b/>
                <w:sz w:val="20"/>
              </w:rPr>
            </w:pPr>
            <w:r w:rsidRPr="00E72DB9">
              <w:rPr>
                <w:b/>
                <w:sz w:val="20"/>
              </w:rPr>
              <w:t xml:space="preserve"> 3,552 </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72DB9" w:rsidRPr="00E72DB9" w:rsidRDefault="00E72DB9" w:rsidP="00E72DB9">
            <w:pPr>
              <w:jc w:val="right"/>
              <w:rPr>
                <w:b/>
                <w:sz w:val="20"/>
              </w:rPr>
            </w:pP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72DB9" w:rsidRPr="00E72DB9" w:rsidRDefault="00E72DB9" w:rsidP="00E72DB9">
            <w:pPr>
              <w:jc w:val="right"/>
              <w:rPr>
                <w:b/>
                <w:sz w:val="20"/>
              </w:rPr>
            </w:pPr>
            <w:r w:rsidRPr="00E72DB9">
              <w:rPr>
                <w:b/>
                <w:sz w:val="20"/>
              </w:rPr>
              <w:t xml:space="preserve"> 3,181 </w:t>
            </w:r>
          </w:p>
        </w:tc>
        <w:tc>
          <w:tcPr>
            <w:tcW w:w="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72DB9" w:rsidRPr="00E72DB9" w:rsidRDefault="00E72DB9" w:rsidP="00E72DB9">
            <w:pPr>
              <w:jc w:val="right"/>
              <w:rPr>
                <w:b/>
                <w:sz w:val="20"/>
              </w:rPr>
            </w:pP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72DB9" w:rsidRPr="00E72DB9" w:rsidRDefault="00E72DB9" w:rsidP="00E72DB9">
            <w:pPr>
              <w:jc w:val="right"/>
              <w:rPr>
                <w:b/>
                <w:sz w:val="20"/>
              </w:rPr>
            </w:pPr>
            <w:r w:rsidRPr="00E72DB9">
              <w:rPr>
                <w:b/>
                <w:sz w:val="20"/>
              </w:rPr>
              <w:t xml:space="preserve"> 3,169 </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E72DB9" w:rsidRPr="00E72DB9" w:rsidRDefault="00E72DB9">
            <w:pPr>
              <w:rPr>
                <w:sz w:val="20"/>
              </w:rPr>
            </w:pPr>
          </w:p>
        </w:tc>
      </w:tr>
    </w:tbl>
    <w:p w:rsidR="00E72DB9" w:rsidRDefault="00E72DB9" w:rsidP="00E72DB9">
      <w:pPr>
        <w:rPr>
          <w:sz w:val="20"/>
        </w:rPr>
      </w:pPr>
    </w:p>
    <w:p w:rsidR="00BE7796" w:rsidRDefault="00BE7796" w:rsidP="00E72DB9">
      <w:pPr>
        <w:rPr>
          <w:sz w:val="20"/>
        </w:rPr>
      </w:pPr>
      <w:r>
        <w:rPr>
          <w:noProof/>
          <w:lang w:eastAsia="en-AU"/>
        </w:rPr>
        <w:drawing>
          <wp:inline distT="0" distB="0" distL="0" distR="0" wp14:anchorId="3BEB9282" wp14:editId="57605493">
            <wp:extent cx="6607534" cy="1995778"/>
            <wp:effectExtent l="0" t="0" r="3175" b="508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6"/>
                    <a:stretch>
                      <a:fillRect/>
                    </a:stretch>
                  </pic:blipFill>
                  <pic:spPr>
                    <a:xfrm>
                      <a:off x="0" y="0"/>
                      <a:ext cx="6608105" cy="1995950"/>
                    </a:xfrm>
                    <a:prstGeom prst="rect">
                      <a:avLst/>
                    </a:prstGeom>
                  </pic:spPr>
                </pic:pic>
              </a:graphicData>
            </a:graphic>
          </wp:inline>
        </w:drawing>
      </w:r>
    </w:p>
    <w:p w:rsidR="00BE7796" w:rsidRDefault="00BE7796" w:rsidP="00E72DB9">
      <w:pPr>
        <w:rPr>
          <w:sz w:val="20"/>
        </w:rPr>
      </w:pPr>
    </w:p>
    <w:p w:rsidR="00BE7796" w:rsidRDefault="00BE7796" w:rsidP="00E72DB9">
      <w:pPr>
        <w:rPr>
          <w:sz w:val="20"/>
        </w:rPr>
      </w:pPr>
    </w:p>
    <w:p w:rsidR="00BE7796" w:rsidRDefault="00BE7796" w:rsidP="00E72DB9">
      <w:pPr>
        <w:rPr>
          <w:sz w:val="20"/>
        </w:rPr>
      </w:pPr>
    </w:p>
    <w:p w:rsidR="00D31BE4" w:rsidRDefault="00D31BE4" w:rsidP="00E72DB9">
      <w:pPr>
        <w:rPr>
          <w:sz w:val="20"/>
        </w:rPr>
      </w:pPr>
    </w:p>
    <w:p w:rsidR="00D31BE4" w:rsidRDefault="00D31BE4" w:rsidP="00E72DB9">
      <w:pPr>
        <w:rPr>
          <w:sz w:val="20"/>
        </w:rPr>
      </w:pPr>
    </w:p>
    <w:p w:rsidR="00D31BE4" w:rsidRDefault="00D31BE4" w:rsidP="00E72DB9">
      <w:pPr>
        <w:rPr>
          <w:sz w:val="20"/>
        </w:rPr>
      </w:pPr>
    </w:p>
    <w:p w:rsidR="00D31BE4" w:rsidRDefault="00D31BE4" w:rsidP="00D31BE4">
      <w:pPr>
        <w:pStyle w:val="Heading2"/>
        <w:shd w:val="clear" w:color="auto" w:fill="DBE5F1" w:themeFill="accent1" w:themeFillTint="33"/>
        <w:spacing w:before="0"/>
        <w:rPr>
          <w:sz w:val="20"/>
        </w:rPr>
      </w:pPr>
      <w:r>
        <w:t xml:space="preserve">POST SCHOOL DESTINATIONS OF </w:t>
      </w:r>
      <w:r w:rsidRPr="00D31BE4">
        <w:t>EARLY SCHOOL LEAVERS BY SELECTED RESPONDENT CHARACTERISTICS</w:t>
      </w:r>
    </w:p>
    <w:p w:rsidR="00D31BE4" w:rsidRDefault="00D31BE4" w:rsidP="00D31BE4">
      <w:pPr>
        <w:pStyle w:val="Caption"/>
        <w:spacing w:after="0"/>
        <w:rPr>
          <w:rStyle w:val="Strong"/>
        </w:rPr>
      </w:pPr>
    </w:p>
    <w:p w:rsidR="00D31BE4" w:rsidRDefault="00D31BE4" w:rsidP="00D31BE4">
      <w:pPr>
        <w:pStyle w:val="Caption"/>
        <w:spacing w:after="0"/>
        <w:rPr>
          <w:rStyle w:val="Strong"/>
        </w:rPr>
      </w:pPr>
      <w:r w:rsidRPr="00E6042E">
        <w:rPr>
          <w:rStyle w:val="Strong"/>
        </w:rPr>
        <w:t xml:space="preserve">Table </w:t>
      </w:r>
      <w:r w:rsidRPr="00E6042E">
        <w:rPr>
          <w:rStyle w:val="Strong"/>
        </w:rPr>
        <w:fldChar w:fldCharType="begin"/>
      </w:r>
      <w:r w:rsidRPr="00E6042E">
        <w:rPr>
          <w:rStyle w:val="Strong"/>
        </w:rPr>
        <w:instrText xml:space="preserve"> SEQ Table \* ARABIC </w:instrText>
      </w:r>
      <w:r w:rsidRPr="00E6042E">
        <w:rPr>
          <w:rStyle w:val="Strong"/>
        </w:rPr>
        <w:fldChar w:fldCharType="separate"/>
      </w:r>
      <w:r w:rsidR="00283EB0">
        <w:rPr>
          <w:rStyle w:val="Strong"/>
          <w:noProof/>
        </w:rPr>
        <w:t>30</w:t>
      </w:r>
      <w:r w:rsidRPr="00E6042E">
        <w:rPr>
          <w:rStyle w:val="Strong"/>
        </w:rPr>
        <w:fldChar w:fldCharType="end"/>
      </w:r>
      <w:r w:rsidRPr="00E6042E">
        <w:rPr>
          <w:rStyle w:val="Strong"/>
        </w:rPr>
        <w:t xml:space="preserve">  Post School Destinations of </w:t>
      </w:r>
      <w:r>
        <w:rPr>
          <w:rStyle w:val="Strong"/>
        </w:rPr>
        <w:t>Early school leavers</w:t>
      </w:r>
      <w:r w:rsidRPr="00E6042E">
        <w:rPr>
          <w:rStyle w:val="Strong"/>
        </w:rPr>
        <w:t xml:space="preserve"> by gender</w:t>
      </w:r>
    </w:p>
    <w:p w:rsidR="00D31BE4" w:rsidRPr="005D5F41" w:rsidRDefault="00D31BE4" w:rsidP="00D31BE4">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410" w:type="dxa"/>
        <w:tblInd w:w="108" w:type="dxa"/>
        <w:tblLook w:val="04A0" w:firstRow="1" w:lastRow="0" w:firstColumn="1" w:lastColumn="0" w:noHBand="0" w:noVBand="1"/>
      </w:tblPr>
      <w:tblGrid>
        <w:gridCol w:w="2660"/>
        <w:gridCol w:w="775"/>
        <w:gridCol w:w="775"/>
        <w:gridCol w:w="775"/>
        <w:gridCol w:w="775"/>
        <w:gridCol w:w="775"/>
        <w:gridCol w:w="775"/>
        <w:gridCol w:w="775"/>
        <w:gridCol w:w="775"/>
        <w:gridCol w:w="775"/>
        <w:gridCol w:w="775"/>
      </w:tblGrid>
      <w:tr w:rsidR="00D31BE4" w:rsidRPr="00B90A3F" w:rsidTr="00D31BE4">
        <w:trPr>
          <w:trHeight w:val="300"/>
        </w:trPr>
        <w:tc>
          <w:tcPr>
            <w:tcW w:w="2660" w:type="dxa"/>
            <w:vMerge w:val="restart"/>
            <w:tcBorders>
              <w:right w:val="single" w:sz="4" w:space="0" w:color="FFFFFF" w:themeColor="background1"/>
            </w:tcBorders>
            <w:shd w:val="clear" w:color="auto" w:fill="244061" w:themeFill="accent1" w:themeFillShade="80"/>
            <w:hideMark/>
          </w:tcPr>
          <w:p w:rsidR="00D31BE4" w:rsidRPr="00B90A3F" w:rsidRDefault="00D31BE4" w:rsidP="00D31BE4">
            <w:pPr>
              <w:jc w:val="center"/>
              <w:rPr>
                <w:b/>
                <w:bCs/>
                <w:noProof/>
                <w:sz w:val="20"/>
                <w:szCs w:val="20"/>
                <w:lang w:eastAsia="en-AU"/>
              </w:rPr>
            </w:pPr>
            <w:r w:rsidRPr="00B90A3F">
              <w:rPr>
                <w:b/>
                <w:bCs/>
                <w:noProof/>
                <w:sz w:val="20"/>
                <w:szCs w:val="20"/>
                <w:lang w:eastAsia="en-AU"/>
              </w:rPr>
              <w:t>POST SCHOOL DESTINATIONS BY GENDER</w:t>
            </w:r>
          </w:p>
        </w:tc>
        <w:tc>
          <w:tcPr>
            <w:tcW w:w="3875" w:type="dxa"/>
            <w:gridSpan w:val="5"/>
            <w:tcBorders>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D31BE4" w:rsidRPr="00B90A3F" w:rsidRDefault="00D31BE4" w:rsidP="00D31BE4">
            <w:pPr>
              <w:jc w:val="center"/>
              <w:rPr>
                <w:b/>
                <w:bCs/>
                <w:noProof/>
                <w:sz w:val="20"/>
                <w:szCs w:val="20"/>
                <w:lang w:eastAsia="en-AU"/>
              </w:rPr>
            </w:pPr>
            <w:r w:rsidRPr="00B90A3F">
              <w:rPr>
                <w:b/>
                <w:bCs/>
                <w:noProof/>
                <w:sz w:val="20"/>
                <w:szCs w:val="20"/>
                <w:lang w:eastAsia="en-AU"/>
              </w:rPr>
              <w:t>Males</w:t>
            </w:r>
          </w:p>
        </w:tc>
        <w:tc>
          <w:tcPr>
            <w:tcW w:w="3875" w:type="dxa"/>
            <w:gridSpan w:val="5"/>
            <w:tcBorders>
              <w:left w:val="single" w:sz="4" w:space="0" w:color="FFFFFF" w:themeColor="background1"/>
              <w:bottom w:val="single" w:sz="4" w:space="0" w:color="FFFFFF" w:themeColor="background1"/>
            </w:tcBorders>
            <w:shd w:val="clear" w:color="auto" w:fill="244061" w:themeFill="accent1" w:themeFillShade="80"/>
            <w:noWrap/>
            <w:hideMark/>
          </w:tcPr>
          <w:p w:rsidR="00D31BE4" w:rsidRPr="00B90A3F" w:rsidRDefault="00D31BE4" w:rsidP="00D31BE4">
            <w:pPr>
              <w:jc w:val="center"/>
              <w:rPr>
                <w:b/>
                <w:bCs/>
                <w:noProof/>
                <w:sz w:val="20"/>
                <w:szCs w:val="20"/>
                <w:lang w:eastAsia="en-AU"/>
              </w:rPr>
            </w:pPr>
            <w:r w:rsidRPr="00B90A3F">
              <w:rPr>
                <w:b/>
                <w:bCs/>
                <w:noProof/>
                <w:sz w:val="20"/>
                <w:szCs w:val="20"/>
                <w:lang w:eastAsia="en-AU"/>
              </w:rPr>
              <w:t>Females</w:t>
            </w:r>
          </w:p>
        </w:tc>
      </w:tr>
      <w:tr w:rsidR="00D31BE4" w:rsidRPr="00B90A3F" w:rsidTr="00D31BE4">
        <w:trPr>
          <w:trHeight w:val="315"/>
        </w:trPr>
        <w:tc>
          <w:tcPr>
            <w:tcW w:w="2660" w:type="dxa"/>
            <w:vMerge/>
            <w:tcBorders>
              <w:right w:val="single" w:sz="4" w:space="0" w:color="FFFFFF" w:themeColor="background1"/>
            </w:tcBorders>
            <w:shd w:val="clear" w:color="auto" w:fill="244061" w:themeFill="accent1" w:themeFillShade="80"/>
            <w:hideMark/>
          </w:tcPr>
          <w:p w:rsidR="00D31BE4" w:rsidRPr="00B90A3F" w:rsidRDefault="00D31BE4" w:rsidP="00D31BE4">
            <w:pPr>
              <w:rPr>
                <w:b/>
                <w:bCs/>
                <w:noProof/>
                <w:sz w:val="20"/>
                <w:szCs w:val="20"/>
                <w:lang w:eastAsia="en-AU"/>
              </w:rPr>
            </w:pPr>
          </w:p>
        </w:tc>
        <w:tc>
          <w:tcPr>
            <w:tcW w:w="775"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hideMark/>
          </w:tcPr>
          <w:p w:rsidR="00D31BE4" w:rsidRPr="00B90A3F" w:rsidRDefault="00D31BE4" w:rsidP="00D31BE4">
            <w:pPr>
              <w:jc w:val="center"/>
              <w:rPr>
                <w:b/>
                <w:bCs/>
                <w:noProof/>
                <w:sz w:val="20"/>
                <w:szCs w:val="20"/>
                <w:lang w:eastAsia="en-AU"/>
              </w:rPr>
            </w:pPr>
            <w:r w:rsidRPr="00B90A3F">
              <w:rPr>
                <w:b/>
                <w:bCs/>
                <w:noProof/>
                <w:sz w:val="20"/>
                <w:szCs w:val="20"/>
                <w:lang w:eastAsia="en-AU"/>
              </w:rPr>
              <w:t>2010</w:t>
            </w:r>
          </w:p>
        </w:tc>
        <w:tc>
          <w:tcPr>
            <w:tcW w:w="775"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hideMark/>
          </w:tcPr>
          <w:p w:rsidR="00D31BE4" w:rsidRPr="00B90A3F" w:rsidRDefault="00D31BE4" w:rsidP="00D31BE4">
            <w:pPr>
              <w:jc w:val="center"/>
              <w:rPr>
                <w:b/>
                <w:bCs/>
                <w:noProof/>
                <w:sz w:val="20"/>
                <w:szCs w:val="20"/>
                <w:lang w:eastAsia="en-AU"/>
              </w:rPr>
            </w:pPr>
            <w:r w:rsidRPr="00B90A3F">
              <w:rPr>
                <w:b/>
                <w:bCs/>
                <w:noProof/>
                <w:sz w:val="20"/>
                <w:szCs w:val="20"/>
                <w:lang w:eastAsia="en-AU"/>
              </w:rPr>
              <w:t>2011</w:t>
            </w:r>
          </w:p>
        </w:tc>
        <w:tc>
          <w:tcPr>
            <w:tcW w:w="775"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hideMark/>
          </w:tcPr>
          <w:p w:rsidR="00D31BE4" w:rsidRPr="00B90A3F" w:rsidRDefault="00D31BE4" w:rsidP="00D31BE4">
            <w:pPr>
              <w:jc w:val="center"/>
              <w:rPr>
                <w:b/>
                <w:bCs/>
                <w:noProof/>
                <w:sz w:val="20"/>
                <w:szCs w:val="20"/>
                <w:lang w:eastAsia="en-AU"/>
              </w:rPr>
            </w:pPr>
            <w:r w:rsidRPr="00B90A3F">
              <w:rPr>
                <w:b/>
                <w:bCs/>
                <w:noProof/>
                <w:sz w:val="20"/>
                <w:szCs w:val="20"/>
                <w:lang w:eastAsia="en-AU"/>
              </w:rPr>
              <w:t>2012</w:t>
            </w:r>
          </w:p>
        </w:tc>
        <w:tc>
          <w:tcPr>
            <w:tcW w:w="775"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hideMark/>
          </w:tcPr>
          <w:p w:rsidR="00D31BE4" w:rsidRPr="00B90A3F" w:rsidRDefault="00D31BE4" w:rsidP="00D31BE4">
            <w:pPr>
              <w:jc w:val="center"/>
              <w:rPr>
                <w:b/>
                <w:bCs/>
                <w:noProof/>
                <w:sz w:val="20"/>
                <w:szCs w:val="20"/>
                <w:lang w:eastAsia="en-AU"/>
              </w:rPr>
            </w:pPr>
            <w:r w:rsidRPr="00B90A3F">
              <w:rPr>
                <w:b/>
                <w:bCs/>
                <w:noProof/>
                <w:sz w:val="20"/>
                <w:szCs w:val="20"/>
                <w:lang w:eastAsia="en-AU"/>
              </w:rPr>
              <w:t>2013</w:t>
            </w:r>
          </w:p>
        </w:tc>
        <w:tc>
          <w:tcPr>
            <w:tcW w:w="775"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hideMark/>
          </w:tcPr>
          <w:p w:rsidR="00D31BE4" w:rsidRPr="00B90A3F" w:rsidRDefault="00D31BE4" w:rsidP="00D31BE4">
            <w:pPr>
              <w:jc w:val="center"/>
              <w:rPr>
                <w:b/>
                <w:bCs/>
                <w:noProof/>
                <w:sz w:val="20"/>
                <w:szCs w:val="20"/>
                <w:lang w:eastAsia="en-AU"/>
              </w:rPr>
            </w:pPr>
            <w:r w:rsidRPr="00B90A3F">
              <w:rPr>
                <w:b/>
                <w:bCs/>
                <w:noProof/>
                <w:sz w:val="20"/>
                <w:szCs w:val="20"/>
                <w:lang w:eastAsia="en-AU"/>
              </w:rPr>
              <w:t>2014</w:t>
            </w:r>
          </w:p>
        </w:tc>
        <w:tc>
          <w:tcPr>
            <w:tcW w:w="775"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hideMark/>
          </w:tcPr>
          <w:p w:rsidR="00D31BE4" w:rsidRPr="00B90A3F" w:rsidRDefault="00D31BE4" w:rsidP="00D31BE4">
            <w:pPr>
              <w:jc w:val="center"/>
              <w:rPr>
                <w:b/>
                <w:bCs/>
                <w:noProof/>
                <w:sz w:val="20"/>
                <w:szCs w:val="20"/>
                <w:lang w:eastAsia="en-AU"/>
              </w:rPr>
            </w:pPr>
            <w:r w:rsidRPr="00B90A3F">
              <w:rPr>
                <w:b/>
                <w:bCs/>
                <w:noProof/>
                <w:sz w:val="20"/>
                <w:szCs w:val="20"/>
                <w:lang w:eastAsia="en-AU"/>
              </w:rPr>
              <w:t>2010</w:t>
            </w:r>
          </w:p>
        </w:tc>
        <w:tc>
          <w:tcPr>
            <w:tcW w:w="775"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hideMark/>
          </w:tcPr>
          <w:p w:rsidR="00D31BE4" w:rsidRPr="00B90A3F" w:rsidRDefault="00D31BE4" w:rsidP="00D31BE4">
            <w:pPr>
              <w:jc w:val="center"/>
              <w:rPr>
                <w:b/>
                <w:bCs/>
                <w:noProof/>
                <w:sz w:val="20"/>
                <w:szCs w:val="20"/>
                <w:lang w:eastAsia="en-AU"/>
              </w:rPr>
            </w:pPr>
            <w:r w:rsidRPr="00B90A3F">
              <w:rPr>
                <w:b/>
                <w:bCs/>
                <w:noProof/>
                <w:sz w:val="20"/>
                <w:szCs w:val="20"/>
                <w:lang w:eastAsia="en-AU"/>
              </w:rPr>
              <w:t>2011</w:t>
            </w:r>
          </w:p>
        </w:tc>
        <w:tc>
          <w:tcPr>
            <w:tcW w:w="775"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hideMark/>
          </w:tcPr>
          <w:p w:rsidR="00D31BE4" w:rsidRPr="00B90A3F" w:rsidRDefault="00D31BE4" w:rsidP="00D31BE4">
            <w:pPr>
              <w:jc w:val="center"/>
              <w:rPr>
                <w:b/>
                <w:bCs/>
                <w:noProof/>
                <w:sz w:val="20"/>
                <w:szCs w:val="20"/>
                <w:lang w:eastAsia="en-AU"/>
              </w:rPr>
            </w:pPr>
            <w:r w:rsidRPr="00B90A3F">
              <w:rPr>
                <w:b/>
                <w:bCs/>
                <w:noProof/>
                <w:sz w:val="20"/>
                <w:szCs w:val="20"/>
                <w:lang w:eastAsia="en-AU"/>
              </w:rPr>
              <w:t>2012</w:t>
            </w:r>
          </w:p>
        </w:tc>
        <w:tc>
          <w:tcPr>
            <w:tcW w:w="775"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hideMark/>
          </w:tcPr>
          <w:p w:rsidR="00D31BE4" w:rsidRPr="00B90A3F" w:rsidRDefault="00D31BE4" w:rsidP="00D31BE4">
            <w:pPr>
              <w:jc w:val="center"/>
              <w:rPr>
                <w:b/>
                <w:bCs/>
                <w:noProof/>
                <w:sz w:val="20"/>
                <w:szCs w:val="20"/>
                <w:lang w:eastAsia="en-AU"/>
              </w:rPr>
            </w:pPr>
            <w:r w:rsidRPr="00B90A3F">
              <w:rPr>
                <w:b/>
                <w:bCs/>
                <w:noProof/>
                <w:sz w:val="20"/>
                <w:szCs w:val="20"/>
                <w:lang w:eastAsia="en-AU"/>
              </w:rPr>
              <w:t>2013</w:t>
            </w:r>
          </w:p>
        </w:tc>
        <w:tc>
          <w:tcPr>
            <w:tcW w:w="775" w:type="dxa"/>
            <w:tcBorders>
              <w:top w:val="single" w:sz="4" w:space="0" w:color="FFFFFF" w:themeColor="background1"/>
              <w:left w:val="single" w:sz="4" w:space="0" w:color="FFFFFF" w:themeColor="background1"/>
            </w:tcBorders>
            <w:shd w:val="clear" w:color="auto" w:fill="244061" w:themeFill="accent1" w:themeFillShade="80"/>
            <w:noWrap/>
            <w:hideMark/>
          </w:tcPr>
          <w:p w:rsidR="00D31BE4" w:rsidRPr="00B90A3F" w:rsidRDefault="00D31BE4" w:rsidP="00D31BE4">
            <w:pPr>
              <w:jc w:val="center"/>
              <w:rPr>
                <w:b/>
                <w:bCs/>
                <w:noProof/>
                <w:sz w:val="20"/>
                <w:szCs w:val="20"/>
                <w:lang w:eastAsia="en-AU"/>
              </w:rPr>
            </w:pPr>
            <w:r w:rsidRPr="00B90A3F">
              <w:rPr>
                <w:b/>
                <w:bCs/>
                <w:noProof/>
                <w:sz w:val="20"/>
                <w:szCs w:val="20"/>
                <w:lang w:eastAsia="en-AU"/>
              </w:rPr>
              <w:t>2014</w:t>
            </w:r>
          </w:p>
        </w:tc>
      </w:tr>
      <w:tr w:rsidR="00D31BE4" w:rsidRPr="00B90A3F" w:rsidTr="00D31BE4">
        <w:trPr>
          <w:trHeight w:val="300"/>
        </w:trPr>
        <w:tc>
          <w:tcPr>
            <w:tcW w:w="2660" w:type="dxa"/>
            <w:shd w:val="clear" w:color="auto" w:fill="DBE5F1" w:themeFill="accent1" w:themeFillTint="33"/>
            <w:noWrap/>
            <w:hideMark/>
          </w:tcPr>
          <w:p w:rsidR="00D31BE4" w:rsidRPr="00B90A3F" w:rsidRDefault="00D31BE4" w:rsidP="00D31BE4">
            <w:pPr>
              <w:rPr>
                <w:b/>
                <w:bCs/>
                <w:noProof/>
                <w:sz w:val="20"/>
                <w:szCs w:val="20"/>
                <w:lang w:eastAsia="en-AU"/>
              </w:rPr>
            </w:pPr>
            <w:r w:rsidRPr="00B90A3F">
              <w:rPr>
                <w:b/>
                <w:bCs/>
                <w:noProof/>
                <w:sz w:val="20"/>
                <w:szCs w:val="20"/>
                <w:lang w:eastAsia="en-AU"/>
              </w:rPr>
              <w:t>In Education or Training</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56.8</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60.6</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59.3</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54.5</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54.4</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47.0</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46.5</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51.9</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47.7</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53.0</w:t>
            </w:r>
          </w:p>
        </w:tc>
      </w:tr>
      <w:tr w:rsidR="00D31BE4" w:rsidRPr="00B90A3F" w:rsidTr="00D31BE4">
        <w:trPr>
          <w:trHeight w:val="300"/>
        </w:trPr>
        <w:tc>
          <w:tcPr>
            <w:tcW w:w="2660" w:type="dxa"/>
            <w:noWrap/>
            <w:hideMark/>
          </w:tcPr>
          <w:p w:rsidR="00D31BE4" w:rsidRPr="00B90A3F" w:rsidRDefault="00D31BE4" w:rsidP="00D31BE4">
            <w:pPr>
              <w:rPr>
                <w:noProof/>
                <w:sz w:val="20"/>
                <w:szCs w:val="20"/>
                <w:lang w:eastAsia="en-AU"/>
              </w:rPr>
            </w:pPr>
            <w:r w:rsidRPr="00B90A3F">
              <w:rPr>
                <w:noProof/>
                <w:sz w:val="20"/>
                <w:szCs w:val="20"/>
                <w:lang w:eastAsia="en-AU"/>
              </w:rPr>
              <w:t>Bachelor Degree</w:t>
            </w:r>
          </w:p>
        </w:tc>
        <w:tc>
          <w:tcPr>
            <w:tcW w:w="775" w:type="dxa"/>
            <w:noWrap/>
            <w:vAlign w:val="center"/>
          </w:tcPr>
          <w:p w:rsidR="00D31BE4" w:rsidRPr="00D31BE4" w:rsidRDefault="00D31BE4" w:rsidP="00D31BE4">
            <w:pPr>
              <w:jc w:val="right"/>
              <w:rPr>
                <w:sz w:val="20"/>
                <w:szCs w:val="20"/>
              </w:rPr>
            </w:pPr>
            <w:r w:rsidRPr="00D31BE4">
              <w:rPr>
                <w:sz w:val="20"/>
                <w:szCs w:val="20"/>
              </w:rPr>
              <w:t>0.2</w:t>
            </w:r>
          </w:p>
        </w:tc>
        <w:tc>
          <w:tcPr>
            <w:tcW w:w="775" w:type="dxa"/>
            <w:noWrap/>
            <w:vAlign w:val="center"/>
          </w:tcPr>
          <w:p w:rsidR="00D31BE4" w:rsidRPr="00D31BE4" w:rsidRDefault="00D31BE4" w:rsidP="00D31BE4">
            <w:pPr>
              <w:jc w:val="right"/>
              <w:rPr>
                <w:sz w:val="20"/>
                <w:szCs w:val="20"/>
              </w:rPr>
            </w:pPr>
            <w:r w:rsidRPr="00D31BE4">
              <w:rPr>
                <w:sz w:val="20"/>
                <w:szCs w:val="20"/>
              </w:rPr>
              <w:t>0.2</w:t>
            </w:r>
          </w:p>
        </w:tc>
        <w:tc>
          <w:tcPr>
            <w:tcW w:w="775" w:type="dxa"/>
            <w:noWrap/>
            <w:vAlign w:val="center"/>
          </w:tcPr>
          <w:p w:rsidR="00D31BE4" w:rsidRPr="00D31BE4" w:rsidRDefault="00D31BE4" w:rsidP="00D31BE4">
            <w:pPr>
              <w:jc w:val="right"/>
              <w:rPr>
                <w:sz w:val="20"/>
                <w:szCs w:val="20"/>
              </w:rPr>
            </w:pPr>
            <w:r w:rsidRPr="00D31BE4">
              <w:rPr>
                <w:sz w:val="20"/>
                <w:szCs w:val="20"/>
              </w:rPr>
              <w:t>0.3</w:t>
            </w:r>
          </w:p>
        </w:tc>
        <w:tc>
          <w:tcPr>
            <w:tcW w:w="775" w:type="dxa"/>
            <w:noWrap/>
            <w:vAlign w:val="center"/>
          </w:tcPr>
          <w:p w:rsidR="00D31BE4" w:rsidRPr="00D31BE4" w:rsidRDefault="00D31BE4" w:rsidP="00D31BE4">
            <w:pPr>
              <w:jc w:val="right"/>
              <w:rPr>
                <w:sz w:val="20"/>
                <w:szCs w:val="20"/>
              </w:rPr>
            </w:pPr>
            <w:r w:rsidRPr="00D31BE4">
              <w:rPr>
                <w:sz w:val="20"/>
                <w:szCs w:val="20"/>
              </w:rPr>
              <w:t>0.9</w:t>
            </w:r>
          </w:p>
        </w:tc>
        <w:tc>
          <w:tcPr>
            <w:tcW w:w="775" w:type="dxa"/>
            <w:noWrap/>
            <w:vAlign w:val="center"/>
          </w:tcPr>
          <w:p w:rsidR="00D31BE4" w:rsidRPr="00D31BE4" w:rsidRDefault="00D31BE4" w:rsidP="00D31BE4">
            <w:pPr>
              <w:jc w:val="right"/>
              <w:rPr>
                <w:sz w:val="20"/>
                <w:szCs w:val="20"/>
              </w:rPr>
            </w:pPr>
            <w:r w:rsidRPr="00D31BE4">
              <w:rPr>
                <w:sz w:val="20"/>
                <w:szCs w:val="20"/>
              </w:rPr>
              <w:t>0.5</w:t>
            </w:r>
          </w:p>
        </w:tc>
        <w:tc>
          <w:tcPr>
            <w:tcW w:w="775" w:type="dxa"/>
            <w:noWrap/>
            <w:vAlign w:val="center"/>
          </w:tcPr>
          <w:p w:rsidR="00D31BE4" w:rsidRPr="00D31BE4" w:rsidRDefault="00D31BE4" w:rsidP="00D31BE4">
            <w:pPr>
              <w:jc w:val="right"/>
              <w:rPr>
                <w:sz w:val="20"/>
                <w:szCs w:val="20"/>
              </w:rPr>
            </w:pPr>
            <w:r w:rsidRPr="00D31BE4">
              <w:rPr>
                <w:sz w:val="20"/>
                <w:szCs w:val="20"/>
              </w:rPr>
              <w:t>0.4</w:t>
            </w:r>
          </w:p>
        </w:tc>
        <w:tc>
          <w:tcPr>
            <w:tcW w:w="775" w:type="dxa"/>
            <w:noWrap/>
            <w:vAlign w:val="center"/>
          </w:tcPr>
          <w:p w:rsidR="00D31BE4" w:rsidRPr="00D31BE4" w:rsidRDefault="00D31BE4" w:rsidP="00D31BE4">
            <w:pPr>
              <w:jc w:val="right"/>
              <w:rPr>
                <w:sz w:val="20"/>
                <w:szCs w:val="20"/>
              </w:rPr>
            </w:pPr>
            <w:r w:rsidRPr="00D31BE4">
              <w:rPr>
                <w:sz w:val="20"/>
                <w:szCs w:val="20"/>
              </w:rPr>
              <w:t>0.7</w:t>
            </w:r>
          </w:p>
        </w:tc>
        <w:tc>
          <w:tcPr>
            <w:tcW w:w="775" w:type="dxa"/>
            <w:noWrap/>
            <w:vAlign w:val="center"/>
          </w:tcPr>
          <w:p w:rsidR="00D31BE4" w:rsidRPr="00D31BE4" w:rsidRDefault="00D31BE4" w:rsidP="00D31BE4">
            <w:pPr>
              <w:jc w:val="right"/>
              <w:rPr>
                <w:sz w:val="20"/>
                <w:szCs w:val="20"/>
              </w:rPr>
            </w:pPr>
            <w:r w:rsidRPr="00D31BE4">
              <w:rPr>
                <w:sz w:val="20"/>
                <w:szCs w:val="20"/>
              </w:rPr>
              <w:t>0.7</w:t>
            </w:r>
          </w:p>
        </w:tc>
        <w:tc>
          <w:tcPr>
            <w:tcW w:w="775" w:type="dxa"/>
            <w:noWrap/>
            <w:vAlign w:val="center"/>
          </w:tcPr>
          <w:p w:rsidR="00D31BE4" w:rsidRPr="00D31BE4" w:rsidRDefault="00D31BE4" w:rsidP="00D31BE4">
            <w:pPr>
              <w:jc w:val="right"/>
              <w:rPr>
                <w:sz w:val="20"/>
                <w:szCs w:val="20"/>
              </w:rPr>
            </w:pPr>
            <w:r w:rsidRPr="00D31BE4">
              <w:rPr>
                <w:sz w:val="20"/>
                <w:szCs w:val="20"/>
              </w:rPr>
              <w:t>1.1</w:t>
            </w:r>
          </w:p>
        </w:tc>
        <w:tc>
          <w:tcPr>
            <w:tcW w:w="775" w:type="dxa"/>
            <w:noWrap/>
            <w:vAlign w:val="center"/>
          </w:tcPr>
          <w:p w:rsidR="00D31BE4" w:rsidRPr="00D31BE4" w:rsidRDefault="00D31BE4" w:rsidP="00D31BE4">
            <w:pPr>
              <w:jc w:val="right"/>
              <w:rPr>
                <w:sz w:val="20"/>
                <w:szCs w:val="20"/>
              </w:rPr>
            </w:pPr>
            <w:r w:rsidRPr="00D31BE4">
              <w:rPr>
                <w:sz w:val="20"/>
                <w:szCs w:val="20"/>
              </w:rPr>
              <w:t>0.9</w:t>
            </w:r>
          </w:p>
        </w:tc>
      </w:tr>
      <w:tr w:rsidR="00D31BE4" w:rsidRPr="00B90A3F" w:rsidTr="00D31BE4">
        <w:trPr>
          <w:trHeight w:val="300"/>
        </w:trPr>
        <w:tc>
          <w:tcPr>
            <w:tcW w:w="2660" w:type="dxa"/>
            <w:noWrap/>
            <w:hideMark/>
          </w:tcPr>
          <w:p w:rsidR="00D31BE4" w:rsidRPr="00B90A3F" w:rsidRDefault="00D31BE4" w:rsidP="00D31BE4">
            <w:pPr>
              <w:rPr>
                <w:b/>
                <w:bCs/>
                <w:i/>
                <w:iCs/>
                <w:noProof/>
                <w:sz w:val="20"/>
                <w:szCs w:val="20"/>
                <w:lang w:eastAsia="en-AU"/>
              </w:rPr>
            </w:pPr>
            <w:r w:rsidRPr="00B90A3F">
              <w:rPr>
                <w:b/>
                <w:bCs/>
                <w:i/>
                <w:iCs/>
                <w:noProof/>
                <w:sz w:val="20"/>
                <w:szCs w:val="20"/>
                <w:lang w:eastAsia="en-AU"/>
              </w:rPr>
              <w:t>Certificates/Diplomas</w:t>
            </w:r>
          </w:p>
        </w:tc>
        <w:tc>
          <w:tcPr>
            <w:tcW w:w="775" w:type="dxa"/>
            <w:noWrap/>
            <w:vAlign w:val="center"/>
          </w:tcPr>
          <w:p w:rsidR="00D31BE4" w:rsidRPr="00D31BE4" w:rsidRDefault="00D31BE4" w:rsidP="00D31BE4">
            <w:pPr>
              <w:jc w:val="right"/>
              <w:rPr>
                <w:b/>
                <w:i/>
                <w:sz w:val="20"/>
                <w:szCs w:val="20"/>
              </w:rPr>
            </w:pPr>
            <w:r w:rsidRPr="00D31BE4">
              <w:rPr>
                <w:b/>
                <w:i/>
                <w:sz w:val="20"/>
                <w:szCs w:val="20"/>
              </w:rPr>
              <w:t>13.5</w:t>
            </w:r>
          </w:p>
        </w:tc>
        <w:tc>
          <w:tcPr>
            <w:tcW w:w="775" w:type="dxa"/>
            <w:noWrap/>
            <w:vAlign w:val="center"/>
          </w:tcPr>
          <w:p w:rsidR="00D31BE4" w:rsidRPr="00D31BE4" w:rsidRDefault="00D31BE4" w:rsidP="00D31BE4">
            <w:pPr>
              <w:jc w:val="right"/>
              <w:rPr>
                <w:b/>
                <w:i/>
                <w:sz w:val="20"/>
                <w:szCs w:val="20"/>
              </w:rPr>
            </w:pPr>
            <w:r w:rsidRPr="00D31BE4">
              <w:rPr>
                <w:b/>
                <w:i/>
                <w:sz w:val="20"/>
                <w:szCs w:val="20"/>
              </w:rPr>
              <w:t>14.9</w:t>
            </w:r>
          </w:p>
        </w:tc>
        <w:tc>
          <w:tcPr>
            <w:tcW w:w="775" w:type="dxa"/>
            <w:noWrap/>
            <w:vAlign w:val="center"/>
          </w:tcPr>
          <w:p w:rsidR="00D31BE4" w:rsidRPr="00D31BE4" w:rsidRDefault="00D31BE4" w:rsidP="00D31BE4">
            <w:pPr>
              <w:jc w:val="right"/>
              <w:rPr>
                <w:b/>
                <w:i/>
                <w:sz w:val="20"/>
                <w:szCs w:val="20"/>
              </w:rPr>
            </w:pPr>
            <w:r w:rsidRPr="00D31BE4">
              <w:rPr>
                <w:b/>
                <w:i/>
                <w:sz w:val="20"/>
                <w:szCs w:val="20"/>
              </w:rPr>
              <w:t>14.6</w:t>
            </w:r>
          </w:p>
        </w:tc>
        <w:tc>
          <w:tcPr>
            <w:tcW w:w="775" w:type="dxa"/>
            <w:noWrap/>
            <w:vAlign w:val="center"/>
          </w:tcPr>
          <w:p w:rsidR="00D31BE4" w:rsidRPr="00D31BE4" w:rsidRDefault="00D31BE4" w:rsidP="00D31BE4">
            <w:pPr>
              <w:jc w:val="right"/>
              <w:rPr>
                <w:b/>
                <w:i/>
                <w:sz w:val="20"/>
                <w:szCs w:val="20"/>
              </w:rPr>
            </w:pPr>
            <w:r w:rsidRPr="00D31BE4">
              <w:rPr>
                <w:b/>
                <w:i/>
                <w:sz w:val="20"/>
                <w:szCs w:val="20"/>
              </w:rPr>
              <w:t>16.2</w:t>
            </w:r>
          </w:p>
        </w:tc>
        <w:tc>
          <w:tcPr>
            <w:tcW w:w="775" w:type="dxa"/>
            <w:noWrap/>
            <w:vAlign w:val="center"/>
          </w:tcPr>
          <w:p w:rsidR="00D31BE4" w:rsidRPr="00D31BE4" w:rsidRDefault="00D31BE4" w:rsidP="00D31BE4">
            <w:pPr>
              <w:jc w:val="right"/>
              <w:rPr>
                <w:b/>
                <w:i/>
                <w:sz w:val="20"/>
                <w:szCs w:val="20"/>
              </w:rPr>
            </w:pPr>
            <w:r w:rsidRPr="00D31BE4">
              <w:rPr>
                <w:b/>
                <w:i/>
                <w:sz w:val="20"/>
                <w:szCs w:val="20"/>
              </w:rPr>
              <w:t>19.6</w:t>
            </w:r>
          </w:p>
        </w:tc>
        <w:tc>
          <w:tcPr>
            <w:tcW w:w="775" w:type="dxa"/>
            <w:noWrap/>
            <w:vAlign w:val="center"/>
          </w:tcPr>
          <w:p w:rsidR="00D31BE4" w:rsidRPr="00D31BE4" w:rsidRDefault="00D31BE4" w:rsidP="00D31BE4">
            <w:pPr>
              <w:jc w:val="right"/>
              <w:rPr>
                <w:b/>
                <w:i/>
                <w:sz w:val="20"/>
                <w:szCs w:val="20"/>
              </w:rPr>
            </w:pPr>
            <w:r w:rsidRPr="00D31BE4">
              <w:rPr>
                <w:b/>
                <w:i/>
                <w:sz w:val="20"/>
                <w:szCs w:val="20"/>
              </w:rPr>
              <w:t>29.1</w:t>
            </w:r>
          </w:p>
        </w:tc>
        <w:tc>
          <w:tcPr>
            <w:tcW w:w="775" w:type="dxa"/>
            <w:noWrap/>
            <w:vAlign w:val="center"/>
          </w:tcPr>
          <w:p w:rsidR="00D31BE4" w:rsidRPr="00D31BE4" w:rsidRDefault="00D31BE4" w:rsidP="00D31BE4">
            <w:pPr>
              <w:jc w:val="right"/>
              <w:rPr>
                <w:b/>
                <w:i/>
                <w:sz w:val="20"/>
                <w:szCs w:val="20"/>
              </w:rPr>
            </w:pPr>
            <w:r w:rsidRPr="00D31BE4">
              <w:rPr>
                <w:b/>
                <w:i/>
                <w:sz w:val="20"/>
                <w:szCs w:val="20"/>
              </w:rPr>
              <w:t>27.7</w:t>
            </w:r>
          </w:p>
        </w:tc>
        <w:tc>
          <w:tcPr>
            <w:tcW w:w="775" w:type="dxa"/>
            <w:noWrap/>
            <w:vAlign w:val="center"/>
          </w:tcPr>
          <w:p w:rsidR="00D31BE4" w:rsidRPr="00D31BE4" w:rsidRDefault="00D31BE4" w:rsidP="00D31BE4">
            <w:pPr>
              <w:jc w:val="right"/>
              <w:rPr>
                <w:b/>
                <w:i/>
                <w:sz w:val="20"/>
                <w:szCs w:val="20"/>
              </w:rPr>
            </w:pPr>
            <w:r w:rsidRPr="00D31BE4">
              <w:rPr>
                <w:b/>
                <w:i/>
                <w:sz w:val="20"/>
                <w:szCs w:val="20"/>
              </w:rPr>
              <w:t>32.3</w:t>
            </w:r>
          </w:p>
        </w:tc>
        <w:tc>
          <w:tcPr>
            <w:tcW w:w="775" w:type="dxa"/>
            <w:noWrap/>
            <w:vAlign w:val="center"/>
          </w:tcPr>
          <w:p w:rsidR="00D31BE4" w:rsidRPr="00D31BE4" w:rsidRDefault="00D31BE4" w:rsidP="00D31BE4">
            <w:pPr>
              <w:jc w:val="right"/>
              <w:rPr>
                <w:b/>
                <w:i/>
                <w:sz w:val="20"/>
                <w:szCs w:val="20"/>
              </w:rPr>
            </w:pPr>
            <w:r w:rsidRPr="00D31BE4">
              <w:rPr>
                <w:b/>
                <w:i/>
                <w:sz w:val="20"/>
                <w:szCs w:val="20"/>
              </w:rPr>
              <w:t>33.2</w:t>
            </w:r>
          </w:p>
        </w:tc>
        <w:tc>
          <w:tcPr>
            <w:tcW w:w="775" w:type="dxa"/>
            <w:noWrap/>
            <w:vAlign w:val="center"/>
          </w:tcPr>
          <w:p w:rsidR="00D31BE4" w:rsidRPr="00D31BE4" w:rsidRDefault="00D31BE4" w:rsidP="00D31BE4">
            <w:pPr>
              <w:jc w:val="right"/>
              <w:rPr>
                <w:b/>
                <w:i/>
                <w:sz w:val="20"/>
                <w:szCs w:val="20"/>
              </w:rPr>
            </w:pPr>
            <w:r w:rsidRPr="00D31BE4">
              <w:rPr>
                <w:b/>
                <w:i/>
                <w:sz w:val="20"/>
                <w:szCs w:val="20"/>
              </w:rPr>
              <w:t>40.5</w:t>
            </w:r>
          </w:p>
        </w:tc>
      </w:tr>
      <w:tr w:rsidR="00D31BE4" w:rsidRPr="00B90A3F" w:rsidTr="00D31BE4">
        <w:trPr>
          <w:trHeight w:val="300"/>
        </w:trPr>
        <w:tc>
          <w:tcPr>
            <w:tcW w:w="2660" w:type="dxa"/>
            <w:noWrap/>
            <w:hideMark/>
          </w:tcPr>
          <w:p w:rsidR="00D31BE4" w:rsidRPr="00B90A3F" w:rsidRDefault="00D31BE4" w:rsidP="00D31BE4">
            <w:pPr>
              <w:ind w:left="176"/>
              <w:rPr>
                <w:noProof/>
                <w:sz w:val="20"/>
                <w:szCs w:val="20"/>
                <w:lang w:eastAsia="en-AU"/>
              </w:rPr>
            </w:pPr>
            <w:r w:rsidRPr="00B90A3F">
              <w:rPr>
                <w:noProof/>
                <w:sz w:val="20"/>
                <w:szCs w:val="20"/>
                <w:lang w:eastAsia="en-AU"/>
              </w:rPr>
              <w:t>Certificate IV or above</w:t>
            </w:r>
          </w:p>
        </w:tc>
        <w:tc>
          <w:tcPr>
            <w:tcW w:w="775" w:type="dxa"/>
            <w:noWrap/>
            <w:vAlign w:val="center"/>
          </w:tcPr>
          <w:p w:rsidR="00D31BE4" w:rsidRPr="00D31BE4" w:rsidRDefault="00D31BE4" w:rsidP="00D31BE4">
            <w:pPr>
              <w:jc w:val="right"/>
              <w:rPr>
                <w:sz w:val="20"/>
                <w:szCs w:val="20"/>
              </w:rPr>
            </w:pPr>
            <w:r w:rsidRPr="00D31BE4">
              <w:rPr>
                <w:sz w:val="20"/>
                <w:szCs w:val="20"/>
              </w:rPr>
              <w:t>3.6</w:t>
            </w:r>
          </w:p>
        </w:tc>
        <w:tc>
          <w:tcPr>
            <w:tcW w:w="775" w:type="dxa"/>
            <w:noWrap/>
            <w:vAlign w:val="center"/>
          </w:tcPr>
          <w:p w:rsidR="00D31BE4" w:rsidRPr="00D31BE4" w:rsidRDefault="00D31BE4" w:rsidP="00D31BE4">
            <w:pPr>
              <w:jc w:val="right"/>
              <w:rPr>
                <w:sz w:val="20"/>
                <w:szCs w:val="20"/>
              </w:rPr>
            </w:pPr>
            <w:r w:rsidRPr="00D31BE4">
              <w:rPr>
                <w:sz w:val="20"/>
                <w:szCs w:val="20"/>
              </w:rPr>
              <w:t>4.7</w:t>
            </w:r>
          </w:p>
        </w:tc>
        <w:tc>
          <w:tcPr>
            <w:tcW w:w="775" w:type="dxa"/>
            <w:noWrap/>
            <w:vAlign w:val="center"/>
          </w:tcPr>
          <w:p w:rsidR="00D31BE4" w:rsidRPr="00D31BE4" w:rsidRDefault="00D31BE4" w:rsidP="00D31BE4">
            <w:pPr>
              <w:jc w:val="right"/>
              <w:rPr>
                <w:sz w:val="20"/>
                <w:szCs w:val="20"/>
              </w:rPr>
            </w:pPr>
            <w:r w:rsidRPr="00D31BE4">
              <w:rPr>
                <w:sz w:val="20"/>
                <w:szCs w:val="20"/>
              </w:rPr>
              <w:t>4.0</w:t>
            </w:r>
          </w:p>
        </w:tc>
        <w:tc>
          <w:tcPr>
            <w:tcW w:w="775" w:type="dxa"/>
            <w:noWrap/>
            <w:vAlign w:val="center"/>
          </w:tcPr>
          <w:p w:rsidR="00D31BE4" w:rsidRPr="00D31BE4" w:rsidRDefault="00D31BE4" w:rsidP="00D31BE4">
            <w:pPr>
              <w:jc w:val="right"/>
              <w:rPr>
                <w:sz w:val="20"/>
                <w:szCs w:val="20"/>
              </w:rPr>
            </w:pPr>
            <w:r w:rsidRPr="00D31BE4">
              <w:rPr>
                <w:sz w:val="20"/>
                <w:szCs w:val="20"/>
              </w:rPr>
              <w:t>5.7</w:t>
            </w:r>
          </w:p>
        </w:tc>
        <w:tc>
          <w:tcPr>
            <w:tcW w:w="775" w:type="dxa"/>
            <w:noWrap/>
            <w:vAlign w:val="center"/>
          </w:tcPr>
          <w:p w:rsidR="00D31BE4" w:rsidRPr="00D31BE4" w:rsidRDefault="00D31BE4" w:rsidP="00D31BE4">
            <w:pPr>
              <w:jc w:val="right"/>
              <w:rPr>
                <w:sz w:val="20"/>
                <w:szCs w:val="20"/>
              </w:rPr>
            </w:pPr>
            <w:r w:rsidRPr="00D31BE4">
              <w:rPr>
                <w:sz w:val="20"/>
                <w:szCs w:val="20"/>
              </w:rPr>
              <w:t>7.5</w:t>
            </w:r>
          </w:p>
        </w:tc>
        <w:tc>
          <w:tcPr>
            <w:tcW w:w="775" w:type="dxa"/>
            <w:noWrap/>
            <w:vAlign w:val="center"/>
          </w:tcPr>
          <w:p w:rsidR="00D31BE4" w:rsidRPr="00D31BE4" w:rsidRDefault="00D31BE4" w:rsidP="00D31BE4">
            <w:pPr>
              <w:jc w:val="right"/>
              <w:rPr>
                <w:sz w:val="20"/>
                <w:szCs w:val="20"/>
              </w:rPr>
            </w:pPr>
            <w:r w:rsidRPr="00D31BE4">
              <w:rPr>
                <w:sz w:val="20"/>
                <w:szCs w:val="20"/>
              </w:rPr>
              <w:t>8.8</w:t>
            </w:r>
          </w:p>
        </w:tc>
        <w:tc>
          <w:tcPr>
            <w:tcW w:w="775" w:type="dxa"/>
            <w:noWrap/>
            <w:vAlign w:val="center"/>
          </w:tcPr>
          <w:p w:rsidR="00D31BE4" w:rsidRPr="00D31BE4" w:rsidRDefault="00D31BE4" w:rsidP="00D31BE4">
            <w:pPr>
              <w:jc w:val="right"/>
              <w:rPr>
                <w:sz w:val="20"/>
                <w:szCs w:val="20"/>
              </w:rPr>
            </w:pPr>
            <w:r w:rsidRPr="00D31BE4">
              <w:rPr>
                <w:sz w:val="20"/>
                <w:szCs w:val="20"/>
              </w:rPr>
              <w:t>8.9</w:t>
            </w:r>
          </w:p>
        </w:tc>
        <w:tc>
          <w:tcPr>
            <w:tcW w:w="775" w:type="dxa"/>
            <w:noWrap/>
            <w:vAlign w:val="center"/>
          </w:tcPr>
          <w:p w:rsidR="00D31BE4" w:rsidRPr="00D31BE4" w:rsidRDefault="00D31BE4" w:rsidP="00D31BE4">
            <w:pPr>
              <w:jc w:val="right"/>
              <w:rPr>
                <w:sz w:val="20"/>
                <w:szCs w:val="20"/>
              </w:rPr>
            </w:pPr>
            <w:r w:rsidRPr="00D31BE4">
              <w:rPr>
                <w:sz w:val="20"/>
                <w:szCs w:val="20"/>
              </w:rPr>
              <w:t>11.5</w:t>
            </w:r>
          </w:p>
        </w:tc>
        <w:tc>
          <w:tcPr>
            <w:tcW w:w="775" w:type="dxa"/>
            <w:noWrap/>
            <w:vAlign w:val="center"/>
          </w:tcPr>
          <w:p w:rsidR="00D31BE4" w:rsidRPr="00D31BE4" w:rsidRDefault="00D31BE4" w:rsidP="00D31BE4">
            <w:pPr>
              <w:jc w:val="right"/>
              <w:rPr>
                <w:sz w:val="20"/>
                <w:szCs w:val="20"/>
              </w:rPr>
            </w:pPr>
            <w:r w:rsidRPr="00D31BE4">
              <w:rPr>
                <w:sz w:val="20"/>
                <w:szCs w:val="20"/>
              </w:rPr>
              <w:t>13.9</w:t>
            </w:r>
          </w:p>
        </w:tc>
        <w:tc>
          <w:tcPr>
            <w:tcW w:w="775" w:type="dxa"/>
            <w:noWrap/>
            <w:vAlign w:val="center"/>
          </w:tcPr>
          <w:p w:rsidR="00D31BE4" w:rsidRPr="00D31BE4" w:rsidRDefault="00D31BE4" w:rsidP="00D31BE4">
            <w:pPr>
              <w:jc w:val="right"/>
              <w:rPr>
                <w:sz w:val="20"/>
                <w:szCs w:val="20"/>
              </w:rPr>
            </w:pPr>
            <w:r w:rsidRPr="00D31BE4">
              <w:rPr>
                <w:sz w:val="20"/>
                <w:szCs w:val="20"/>
              </w:rPr>
              <w:t>16.6</w:t>
            </w:r>
          </w:p>
        </w:tc>
      </w:tr>
      <w:tr w:rsidR="00D31BE4" w:rsidRPr="00B90A3F" w:rsidTr="00D31BE4">
        <w:trPr>
          <w:trHeight w:val="300"/>
        </w:trPr>
        <w:tc>
          <w:tcPr>
            <w:tcW w:w="2660" w:type="dxa"/>
            <w:noWrap/>
            <w:hideMark/>
          </w:tcPr>
          <w:p w:rsidR="00D31BE4" w:rsidRPr="00B90A3F" w:rsidRDefault="00D31BE4" w:rsidP="00D31BE4">
            <w:pPr>
              <w:ind w:left="176"/>
              <w:rPr>
                <w:noProof/>
                <w:sz w:val="20"/>
                <w:szCs w:val="20"/>
                <w:lang w:eastAsia="en-AU"/>
              </w:rPr>
            </w:pPr>
            <w:r w:rsidRPr="00B90A3F">
              <w:rPr>
                <w:noProof/>
                <w:sz w:val="20"/>
                <w:szCs w:val="20"/>
                <w:lang w:eastAsia="en-AU"/>
              </w:rPr>
              <w:t>Certificate I-III</w:t>
            </w:r>
          </w:p>
        </w:tc>
        <w:tc>
          <w:tcPr>
            <w:tcW w:w="775" w:type="dxa"/>
            <w:noWrap/>
            <w:vAlign w:val="center"/>
          </w:tcPr>
          <w:p w:rsidR="00D31BE4" w:rsidRPr="00D31BE4" w:rsidRDefault="00D31BE4" w:rsidP="00D31BE4">
            <w:pPr>
              <w:jc w:val="right"/>
              <w:rPr>
                <w:sz w:val="20"/>
                <w:szCs w:val="20"/>
              </w:rPr>
            </w:pPr>
            <w:r w:rsidRPr="00D31BE4">
              <w:rPr>
                <w:sz w:val="20"/>
                <w:szCs w:val="20"/>
              </w:rPr>
              <w:t>9.9</w:t>
            </w:r>
          </w:p>
        </w:tc>
        <w:tc>
          <w:tcPr>
            <w:tcW w:w="775" w:type="dxa"/>
            <w:noWrap/>
            <w:vAlign w:val="center"/>
          </w:tcPr>
          <w:p w:rsidR="00D31BE4" w:rsidRPr="00D31BE4" w:rsidRDefault="00D31BE4" w:rsidP="00D31BE4">
            <w:pPr>
              <w:jc w:val="right"/>
              <w:rPr>
                <w:sz w:val="20"/>
                <w:szCs w:val="20"/>
              </w:rPr>
            </w:pPr>
            <w:r w:rsidRPr="00D31BE4">
              <w:rPr>
                <w:sz w:val="20"/>
                <w:szCs w:val="20"/>
              </w:rPr>
              <w:t>10.2</w:t>
            </w:r>
          </w:p>
        </w:tc>
        <w:tc>
          <w:tcPr>
            <w:tcW w:w="775" w:type="dxa"/>
            <w:noWrap/>
            <w:vAlign w:val="center"/>
          </w:tcPr>
          <w:p w:rsidR="00D31BE4" w:rsidRPr="00D31BE4" w:rsidRDefault="00D31BE4" w:rsidP="00D31BE4">
            <w:pPr>
              <w:jc w:val="right"/>
              <w:rPr>
                <w:sz w:val="20"/>
                <w:szCs w:val="20"/>
              </w:rPr>
            </w:pPr>
            <w:r w:rsidRPr="00D31BE4">
              <w:rPr>
                <w:sz w:val="20"/>
                <w:szCs w:val="20"/>
              </w:rPr>
              <w:t>10.6</w:t>
            </w:r>
          </w:p>
        </w:tc>
        <w:tc>
          <w:tcPr>
            <w:tcW w:w="775" w:type="dxa"/>
            <w:noWrap/>
            <w:vAlign w:val="center"/>
          </w:tcPr>
          <w:p w:rsidR="00D31BE4" w:rsidRPr="00D31BE4" w:rsidRDefault="00D31BE4" w:rsidP="00D31BE4">
            <w:pPr>
              <w:jc w:val="right"/>
              <w:rPr>
                <w:sz w:val="20"/>
                <w:szCs w:val="20"/>
              </w:rPr>
            </w:pPr>
            <w:r w:rsidRPr="00D31BE4">
              <w:rPr>
                <w:sz w:val="20"/>
                <w:szCs w:val="20"/>
              </w:rPr>
              <w:t>10.6</w:t>
            </w:r>
          </w:p>
        </w:tc>
        <w:tc>
          <w:tcPr>
            <w:tcW w:w="775" w:type="dxa"/>
            <w:noWrap/>
            <w:vAlign w:val="center"/>
          </w:tcPr>
          <w:p w:rsidR="00D31BE4" w:rsidRPr="00D31BE4" w:rsidRDefault="00D31BE4" w:rsidP="00D31BE4">
            <w:pPr>
              <w:jc w:val="right"/>
              <w:rPr>
                <w:sz w:val="20"/>
                <w:szCs w:val="20"/>
              </w:rPr>
            </w:pPr>
            <w:r w:rsidRPr="00D31BE4">
              <w:rPr>
                <w:sz w:val="20"/>
                <w:szCs w:val="20"/>
              </w:rPr>
              <w:t>12.1</w:t>
            </w:r>
          </w:p>
        </w:tc>
        <w:tc>
          <w:tcPr>
            <w:tcW w:w="775" w:type="dxa"/>
            <w:noWrap/>
            <w:vAlign w:val="center"/>
          </w:tcPr>
          <w:p w:rsidR="00D31BE4" w:rsidRPr="00D31BE4" w:rsidRDefault="00D31BE4" w:rsidP="00D31BE4">
            <w:pPr>
              <w:jc w:val="right"/>
              <w:rPr>
                <w:sz w:val="20"/>
                <w:szCs w:val="20"/>
              </w:rPr>
            </w:pPr>
            <w:r w:rsidRPr="00D31BE4">
              <w:rPr>
                <w:sz w:val="20"/>
                <w:szCs w:val="20"/>
              </w:rPr>
              <w:t>20.3</w:t>
            </w:r>
          </w:p>
        </w:tc>
        <w:tc>
          <w:tcPr>
            <w:tcW w:w="775" w:type="dxa"/>
            <w:noWrap/>
            <w:vAlign w:val="center"/>
          </w:tcPr>
          <w:p w:rsidR="00D31BE4" w:rsidRPr="00D31BE4" w:rsidRDefault="00D31BE4" w:rsidP="00D31BE4">
            <w:pPr>
              <w:jc w:val="right"/>
              <w:rPr>
                <w:sz w:val="20"/>
                <w:szCs w:val="20"/>
              </w:rPr>
            </w:pPr>
            <w:r w:rsidRPr="00D31BE4">
              <w:rPr>
                <w:sz w:val="20"/>
                <w:szCs w:val="20"/>
              </w:rPr>
              <w:t>18.8</w:t>
            </w:r>
          </w:p>
        </w:tc>
        <w:tc>
          <w:tcPr>
            <w:tcW w:w="775" w:type="dxa"/>
            <w:noWrap/>
            <w:vAlign w:val="center"/>
          </w:tcPr>
          <w:p w:rsidR="00D31BE4" w:rsidRPr="00D31BE4" w:rsidRDefault="00D31BE4" w:rsidP="00D31BE4">
            <w:pPr>
              <w:jc w:val="right"/>
              <w:rPr>
                <w:sz w:val="20"/>
                <w:szCs w:val="20"/>
              </w:rPr>
            </w:pPr>
            <w:r w:rsidRPr="00D31BE4">
              <w:rPr>
                <w:sz w:val="20"/>
                <w:szCs w:val="20"/>
              </w:rPr>
              <w:t>20.8</w:t>
            </w:r>
          </w:p>
        </w:tc>
        <w:tc>
          <w:tcPr>
            <w:tcW w:w="775" w:type="dxa"/>
            <w:noWrap/>
            <w:vAlign w:val="center"/>
          </w:tcPr>
          <w:p w:rsidR="00D31BE4" w:rsidRPr="00D31BE4" w:rsidRDefault="00D31BE4" w:rsidP="00D31BE4">
            <w:pPr>
              <w:jc w:val="right"/>
              <w:rPr>
                <w:sz w:val="20"/>
                <w:szCs w:val="20"/>
              </w:rPr>
            </w:pPr>
            <w:r w:rsidRPr="00D31BE4">
              <w:rPr>
                <w:sz w:val="20"/>
                <w:szCs w:val="20"/>
              </w:rPr>
              <w:t>19.3</w:t>
            </w:r>
          </w:p>
        </w:tc>
        <w:tc>
          <w:tcPr>
            <w:tcW w:w="775" w:type="dxa"/>
            <w:noWrap/>
            <w:vAlign w:val="center"/>
          </w:tcPr>
          <w:p w:rsidR="00D31BE4" w:rsidRPr="00D31BE4" w:rsidRDefault="00D31BE4" w:rsidP="00D31BE4">
            <w:pPr>
              <w:jc w:val="right"/>
              <w:rPr>
                <w:sz w:val="20"/>
                <w:szCs w:val="20"/>
              </w:rPr>
            </w:pPr>
            <w:r w:rsidRPr="00D31BE4">
              <w:rPr>
                <w:sz w:val="20"/>
                <w:szCs w:val="20"/>
              </w:rPr>
              <w:t>23.8</w:t>
            </w:r>
          </w:p>
        </w:tc>
      </w:tr>
      <w:tr w:rsidR="00D31BE4" w:rsidRPr="00B90A3F" w:rsidTr="00D31BE4">
        <w:trPr>
          <w:trHeight w:val="300"/>
        </w:trPr>
        <w:tc>
          <w:tcPr>
            <w:tcW w:w="2660" w:type="dxa"/>
            <w:noWrap/>
            <w:hideMark/>
          </w:tcPr>
          <w:p w:rsidR="00D31BE4" w:rsidRPr="00B90A3F" w:rsidRDefault="00D31BE4" w:rsidP="00D31BE4">
            <w:pPr>
              <w:rPr>
                <w:b/>
                <w:bCs/>
                <w:i/>
                <w:iCs/>
                <w:noProof/>
                <w:sz w:val="20"/>
                <w:szCs w:val="20"/>
                <w:lang w:eastAsia="en-AU"/>
              </w:rPr>
            </w:pPr>
            <w:r w:rsidRPr="00B90A3F">
              <w:rPr>
                <w:b/>
                <w:bCs/>
                <w:i/>
                <w:iCs/>
                <w:noProof/>
                <w:sz w:val="20"/>
                <w:szCs w:val="20"/>
                <w:lang w:eastAsia="en-AU"/>
              </w:rPr>
              <w:t>Apprentice/Trainee</w:t>
            </w:r>
          </w:p>
        </w:tc>
        <w:tc>
          <w:tcPr>
            <w:tcW w:w="775" w:type="dxa"/>
            <w:noWrap/>
            <w:vAlign w:val="center"/>
          </w:tcPr>
          <w:p w:rsidR="00D31BE4" w:rsidRPr="00D31BE4" w:rsidRDefault="00D31BE4" w:rsidP="00D31BE4">
            <w:pPr>
              <w:jc w:val="right"/>
              <w:rPr>
                <w:b/>
                <w:i/>
                <w:sz w:val="20"/>
                <w:szCs w:val="20"/>
              </w:rPr>
            </w:pPr>
            <w:r w:rsidRPr="00D31BE4">
              <w:rPr>
                <w:b/>
                <w:i/>
                <w:sz w:val="20"/>
                <w:szCs w:val="20"/>
              </w:rPr>
              <w:t>43.1</w:t>
            </w:r>
          </w:p>
        </w:tc>
        <w:tc>
          <w:tcPr>
            <w:tcW w:w="775" w:type="dxa"/>
            <w:noWrap/>
            <w:vAlign w:val="center"/>
          </w:tcPr>
          <w:p w:rsidR="00D31BE4" w:rsidRPr="00D31BE4" w:rsidRDefault="00D31BE4" w:rsidP="00D31BE4">
            <w:pPr>
              <w:jc w:val="right"/>
              <w:rPr>
                <w:b/>
                <w:i/>
                <w:sz w:val="20"/>
                <w:szCs w:val="20"/>
              </w:rPr>
            </w:pPr>
            <w:r w:rsidRPr="00D31BE4">
              <w:rPr>
                <w:b/>
                <w:i/>
                <w:sz w:val="20"/>
                <w:szCs w:val="20"/>
              </w:rPr>
              <w:t>45.5</w:t>
            </w:r>
          </w:p>
        </w:tc>
        <w:tc>
          <w:tcPr>
            <w:tcW w:w="775" w:type="dxa"/>
            <w:noWrap/>
            <w:vAlign w:val="center"/>
          </w:tcPr>
          <w:p w:rsidR="00D31BE4" w:rsidRPr="00D31BE4" w:rsidRDefault="00D31BE4" w:rsidP="00D31BE4">
            <w:pPr>
              <w:jc w:val="right"/>
              <w:rPr>
                <w:b/>
                <w:i/>
                <w:sz w:val="20"/>
                <w:szCs w:val="20"/>
              </w:rPr>
            </w:pPr>
            <w:r w:rsidRPr="00D31BE4">
              <w:rPr>
                <w:b/>
                <w:i/>
                <w:sz w:val="20"/>
                <w:szCs w:val="20"/>
              </w:rPr>
              <w:t>44.4</w:t>
            </w:r>
          </w:p>
        </w:tc>
        <w:tc>
          <w:tcPr>
            <w:tcW w:w="775" w:type="dxa"/>
            <w:noWrap/>
            <w:vAlign w:val="center"/>
          </w:tcPr>
          <w:p w:rsidR="00D31BE4" w:rsidRPr="00D31BE4" w:rsidRDefault="00D31BE4" w:rsidP="00D31BE4">
            <w:pPr>
              <w:jc w:val="right"/>
              <w:rPr>
                <w:b/>
                <w:i/>
                <w:sz w:val="20"/>
                <w:szCs w:val="20"/>
              </w:rPr>
            </w:pPr>
            <w:r w:rsidRPr="00D31BE4">
              <w:rPr>
                <w:b/>
                <w:i/>
                <w:sz w:val="20"/>
                <w:szCs w:val="20"/>
              </w:rPr>
              <w:t>37.4</w:t>
            </w:r>
          </w:p>
        </w:tc>
        <w:tc>
          <w:tcPr>
            <w:tcW w:w="775" w:type="dxa"/>
            <w:noWrap/>
            <w:vAlign w:val="center"/>
          </w:tcPr>
          <w:p w:rsidR="00D31BE4" w:rsidRPr="00D31BE4" w:rsidRDefault="00D31BE4" w:rsidP="00D31BE4">
            <w:pPr>
              <w:jc w:val="right"/>
              <w:rPr>
                <w:b/>
                <w:i/>
                <w:sz w:val="20"/>
                <w:szCs w:val="20"/>
              </w:rPr>
            </w:pPr>
            <w:r w:rsidRPr="00D31BE4">
              <w:rPr>
                <w:b/>
                <w:i/>
                <w:sz w:val="20"/>
                <w:szCs w:val="20"/>
              </w:rPr>
              <w:t>34.4</w:t>
            </w:r>
          </w:p>
        </w:tc>
        <w:tc>
          <w:tcPr>
            <w:tcW w:w="775" w:type="dxa"/>
            <w:noWrap/>
            <w:vAlign w:val="center"/>
          </w:tcPr>
          <w:p w:rsidR="00D31BE4" w:rsidRPr="00D31BE4" w:rsidRDefault="00D31BE4" w:rsidP="00D31BE4">
            <w:pPr>
              <w:jc w:val="right"/>
              <w:rPr>
                <w:b/>
                <w:i/>
                <w:sz w:val="20"/>
                <w:szCs w:val="20"/>
              </w:rPr>
            </w:pPr>
            <w:r w:rsidRPr="00D31BE4">
              <w:rPr>
                <w:b/>
                <w:i/>
                <w:sz w:val="20"/>
                <w:szCs w:val="20"/>
              </w:rPr>
              <w:t>17.6</w:t>
            </w:r>
          </w:p>
        </w:tc>
        <w:tc>
          <w:tcPr>
            <w:tcW w:w="775" w:type="dxa"/>
            <w:noWrap/>
            <w:vAlign w:val="center"/>
          </w:tcPr>
          <w:p w:rsidR="00D31BE4" w:rsidRPr="00D31BE4" w:rsidRDefault="00D31BE4" w:rsidP="00D31BE4">
            <w:pPr>
              <w:jc w:val="right"/>
              <w:rPr>
                <w:b/>
                <w:i/>
                <w:sz w:val="20"/>
                <w:szCs w:val="20"/>
              </w:rPr>
            </w:pPr>
            <w:r w:rsidRPr="00D31BE4">
              <w:rPr>
                <w:b/>
                <w:i/>
                <w:sz w:val="20"/>
                <w:szCs w:val="20"/>
              </w:rPr>
              <w:t>18.1</w:t>
            </w:r>
          </w:p>
        </w:tc>
        <w:tc>
          <w:tcPr>
            <w:tcW w:w="775" w:type="dxa"/>
            <w:noWrap/>
            <w:vAlign w:val="center"/>
          </w:tcPr>
          <w:p w:rsidR="00D31BE4" w:rsidRPr="00D31BE4" w:rsidRDefault="00D31BE4" w:rsidP="00D31BE4">
            <w:pPr>
              <w:jc w:val="right"/>
              <w:rPr>
                <w:b/>
                <w:i/>
                <w:sz w:val="20"/>
                <w:szCs w:val="20"/>
              </w:rPr>
            </w:pPr>
            <w:r w:rsidRPr="00D31BE4">
              <w:rPr>
                <w:b/>
                <w:i/>
                <w:sz w:val="20"/>
                <w:szCs w:val="20"/>
              </w:rPr>
              <w:t>19.0</w:t>
            </w:r>
          </w:p>
        </w:tc>
        <w:tc>
          <w:tcPr>
            <w:tcW w:w="775" w:type="dxa"/>
            <w:noWrap/>
            <w:vAlign w:val="center"/>
          </w:tcPr>
          <w:p w:rsidR="00D31BE4" w:rsidRPr="00D31BE4" w:rsidRDefault="00D31BE4" w:rsidP="00D31BE4">
            <w:pPr>
              <w:jc w:val="right"/>
              <w:rPr>
                <w:b/>
                <w:i/>
                <w:sz w:val="20"/>
                <w:szCs w:val="20"/>
              </w:rPr>
            </w:pPr>
            <w:r w:rsidRPr="00D31BE4">
              <w:rPr>
                <w:b/>
                <w:i/>
                <w:sz w:val="20"/>
                <w:szCs w:val="20"/>
              </w:rPr>
              <w:t>13.4</w:t>
            </w:r>
          </w:p>
        </w:tc>
        <w:tc>
          <w:tcPr>
            <w:tcW w:w="775" w:type="dxa"/>
            <w:noWrap/>
            <w:vAlign w:val="center"/>
          </w:tcPr>
          <w:p w:rsidR="00D31BE4" w:rsidRPr="00D31BE4" w:rsidRDefault="00D31BE4" w:rsidP="00D31BE4">
            <w:pPr>
              <w:jc w:val="right"/>
              <w:rPr>
                <w:b/>
                <w:i/>
                <w:sz w:val="20"/>
                <w:szCs w:val="20"/>
              </w:rPr>
            </w:pPr>
            <w:r w:rsidRPr="00D31BE4">
              <w:rPr>
                <w:b/>
                <w:i/>
                <w:sz w:val="20"/>
                <w:szCs w:val="20"/>
              </w:rPr>
              <w:t>11.6</w:t>
            </w:r>
          </w:p>
        </w:tc>
      </w:tr>
      <w:tr w:rsidR="00D31BE4" w:rsidRPr="00B90A3F" w:rsidTr="00D31BE4">
        <w:trPr>
          <w:trHeight w:val="300"/>
        </w:trPr>
        <w:tc>
          <w:tcPr>
            <w:tcW w:w="2660" w:type="dxa"/>
            <w:noWrap/>
            <w:hideMark/>
          </w:tcPr>
          <w:p w:rsidR="00D31BE4" w:rsidRPr="00B90A3F" w:rsidRDefault="00D31BE4" w:rsidP="00D31BE4">
            <w:pPr>
              <w:ind w:left="176"/>
              <w:rPr>
                <w:noProof/>
                <w:sz w:val="20"/>
                <w:szCs w:val="20"/>
                <w:lang w:eastAsia="en-AU"/>
              </w:rPr>
            </w:pPr>
            <w:r w:rsidRPr="00B90A3F">
              <w:rPr>
                <w:noProof/>
                <w:sz w:val="20"/>
                <w:szCs w:val="20"/>
                <w:lang w:eastAsia="en-AU"/>
              </w:rPr>
              <w:t>Apprentice</w:t>
            </w:r>
          </w:p>
        </w:tc>
        <w:tc>
          <w:tcPr>
            <w:tcW w:w="775" w:type="dxa"/>
            <w:noWrap/>
            <w:vAlign w:val="center"/>
          </w:tcPr>
          <w:p w:rsidR="00D31BE4" w:rsidRPr="00D31BE4" w:rsidRDefault="00D31BE4" w:rsidP="00D31BE4">
            <w:pPr>
              <w:jc w:val="right"/>
              <w:rPr>
                <w:sz w:val="20"/>
                <w:szCs w:val="20"/>
              </w:rPr>
            </w:pPr>
            <w:r w:rsidRPr="00D31BE4">
              <w:rPr>
                <w:sz w:val="20"/>
                <w:szCs w:val="20"/>
              </w:rPr>
              <w:t>38.8</w:t>
            </w:r>
          </w:p>
        </w:tc>
        <w:tc>
          <w:tcPr>
            <w:tcW w:w="775" w:type="dxa"/>
            <w:noWrap/>
            <w:vAlign w:val="center"/>
          </w:tcPr>
          <w:p w:rsidR="00D31BE4" w:rsidRPr="00D31BE4" w:rsidRDefault="00D31BE4" w:rsidP="00D31BE4">
            <w:pPr>
              <w:jc w:val="right"/>
              <w:rPr>
                <w:sz w:val="20"/>
                <w:szCs w:val="20"/>
              </w:rPr>
            </w:pPr>
            <w:r w:rsidRPr="00D31BE4">
              <w:rPr>
                <w:sz w:val="20"/>
                <w:szCs w:val="20"/>
              </w:rPr>
              <w:t>41.6</w:t>
            </w:r>
          </w:p>
        </w:tc>
        <w:tc>
          <w:tcPr>
            <w:tcW w:w="775" w:type="dxa"/>
            <w:noWrap/>
            <w:vAlign w:val="center"/>
          </w:tcPr>
          <w:p w:rsidR="00D31BE4" w:rsidRPr="00D31BE4" w:rsidRDefault="00D31BE4" w:rsidP="00D31BE4">
            <w:pPr>
              <w:jc w:val="right"/>
              <w:rPr>
                <w:sz w:val="20"/>
                <w:szCs w:val="20"/>
              </w:rPr>
            </w:pPr>
            <w:r w:rsidRPr="00D31BE4">
              <w:rPr>
                <w:sz w:val="20"/>
                <w:szCs w:val="20"/>
              </w:rPr>
              <w:t>41.2</w:t>
            </w:r>
          </w:p>
        </w:tc>
        <w:tc>
          <w:tcPr>
            <w:tcW w:w="775" w:type="dxa"/>
            <w:noWrap/>
            <w:vAlign w:val="center"/>
          </w:tcPr>
          <w:p w:rsidR="00D31BE4" w:rsidRPr="00D31BE4" w:rsidRDefault="00D31BE4" w:rsidP="00D31BE4">
            <w:pPr>
              <w:jc w:val="right"/>
              <w:rPr>
                <w:sz w:val="20"/>
                <w:szCs w:val="20"/>
              </w:rPr>
            </w:pPr>
            <w:r w:rsidRPr="00D31BE4">
              <w:rPr>
                <w:sz w:val="20"/>
                <w:szCs w:val="20"/>
              </w:rPr>
              <w:t>34.2</w:t>
            </w:r>
          </w:p>
        </w:tc>
        <w:tc>
          <w:tcPr>
            <w:tcW w:w="775" w:type="dxa"/>
            <w:noWrap/>
            <w:vAlign w:val="center"/>
          </w:tcPr>
          <w:p w:rsidR="00D31BE4" w:rsidRPr="00D31BE4" w:rsidRDefault="00D31BE4" w:rsidP="00D31BE4">
            <w:pPr>
              <w:jc w:val="right"/>
              <w:rPr>
                <w:sz w:val="20"/>
                <w:szCs w:val="20"/>
              </w:rPr>
            </w:pPr>
            <w:r w:rsidRPr="00D31BE4">
              <w:rPr>
                <w:sz w:val="20"/>
                <w:szCs w:val="20"/>
              </w:rPr>
              <w:t>31.2</w:t>
            </w:r>
          </w:p>
        </w:tc>
        <w:tc>
          <w:tcPr>
            <w:tcW w:w="775" w:type="dxa"/>
            <w:noWrap/>
            <w:vAlign w:val="center"/>
          </w:tcPr>
          <w:p w:rsidR="00D31BE4" w:rsidRPr="00D31BE4" w:rsidRDefault="00D31BE4" w:rsidP="00D31BE4">
            <w:pPr>
              <w:jc w:val="right"/>
              <w:rPr>
                <w:sz w:val="20"/>
                <w:szCs w:val="20"/>
              </w:rPr>
            </w:pPr>
            <w:r w:rsidRPr="00D31BE4">
              <w:rPr>
                <w:sz w:val="20"/>
                <w:szCs w:val="20"/>
              </w:rPr>
              <w:t>8.9</w:t>
            </w:r>
          </w:p>
        </w:tc>
        <w:tc>
          <w:tcPr>
            <w:tcW w:w="775" w:type="dxa"/>
            <w:noWrap/>
            <w:vAlign w:val="center"/>
          </w:tcPr>
          <w:p w:rsidR="00D31BE4" w:rsidRPr="00D31BE4" w:rsidRDefault="00D31BE4" w:rsidP="00D31BE4">
            <w:pPr>
              <w:jc w:val="right"/>
              <w:rPr>
                <w:sz w:val="20"/>
                <w:szCs w:val="20"/>
              </w:rPr>
            </w:pPr>
            <w:r w:rsidRPr="00D31BE4">
              <w:rPr>
                <w:sz w:val="20"/>
                <w:szCs w:val="20"/>
              </w:rPr>
              <w:t>9.9</w:t>
            </w:r>
          </w:p>
        </w:tc>
        <w:tc>
          <w:tcPr>
            <w:tcW w:w="775" w:type="dxa"/>
            <w:noWrap/>
            <w:vAlign w:val="center"/>
          </w:tcPr>
          <w:p w:rsidR="00D31BE4" w:rsidRPr="00D31BE4" w:rsidRDefault="00D31BE4" w:rsidP="00D31BE4">
            <w:pPr>
              <w:jc w:val="right"/>
              <w:rPr>
                <w:sz w:val="20"/>
                <w:szCs w:val="20"/>
              </w:rPr>
            </w:pPr>
            <w:r w:rsidRPr="00D31BE4">
              <w:rPr>
                <w:sz w:val="20"/>
                <w:szCs w:val="20"/>
              </w:rPr>
              <w:t>9.6</w:t>
            </w:r>
          </w:p>
        </w:tc>
        <w:tc>
          <w:tcPr>
            <w:tcW w:w="775" w:type="dxa"/>
            <w:noWrap/>
            <w:vAlign w:val="center"/>
          </w:tcPr>
          <w:p w:rsidR="00D31BE4" w:rsidRPr="00D31BE4" w:rsidRDefault="00D31BE4" w:rsidP="00D31BE4">
            <w:pPr>
              <w:jc w:val="right"/>
              <w:rPr>
                <w:sz w:val="20"/>
                <w:szCs w:val="20"/>
              </w:rPr>
            </w:pPr>
            <w:r w:rsidRPr="00D31BE4">
              <w:rPr>
                <w:sz w:val="20"/>
                <w:szCs w:val="20"/>
              </w:rPr>
              <w:t>7.1</w:t>
            </w:r>
          </w:p>
        </w:tc>
        <w:tc>
          <w:tcPr>
            <w:tcW w:w="775" w:type="dxa"/>
            <w:noWrap/>
            <w:vAlign w:val="center"/>
          </w:tcPr>
          <w:p w:rsidR="00D31BE4" w:rsidRPr="00D31BE4" w:rsidRDefault="00D31BE4" w:rsidP="00D31BE4">
            <w:pPr>
              <w:jc w:val="right"/>
              <w:rPr>
                <w:sz w:val="20"/>
                <w:szCs w:val="20"/>
              </w:rPr>
            </w:pPr>
            <w:r w:rsidRPr="00D31BE4">
              <w:rPr>
                <w:sz w:val="20"/>
                <w:szCs w:val="20"/>
              </w:rPr>
              <w:t>6.4</w:t>
            </w:r>
          </w:p>
        </w:tc>
      </w:tr>
      <w:tr w:rsidR="00D31BE4" w:rsidRPr="00B90A3F" w:rsidTr="00D31BE4">
        <w:trPr>
          <w:trHeight w:val="300"/>
        </w:trPr>
        <w:tc>
          <w:tcPr>
            <w:tcW w:w="2660" w:type="dxa"/>
            <w:noWrap/>
            <w:hideMark/>
          </w:tcPr>
          <w:p w:rsidR="00D31BE4" w:rsidRPr="00B90A3F" w:rsidRDefault="00D31BE4" w:rsidP="00D31BE4">
            <w:pPr>
              <w:ind w:left="176"/>
              <w:rPr>
                <w:noProof/>
                <w:sz w:val="20"/>
                <w:szCs w:val="20"/>
                <w:lang w:eastAsia="en-AU"/>
              </w:rPr>
            </w:pPr>
            <w:r>
              <w:rPr>
                <w:noProof/>
                <w:sz w:val="20"/>
                <w:szCs w:val="20"/>
                <w:lang w:eastAsia="en-AU"/>
              </w:rPr>
              <w:t>Trainee</w:t>
            </w:r>
          </w:p>
        </w:tc>
        <w:tc>
          <w:tcPr>
            <w:tcW w:w="775" w:type="dxa"/>
            <w:noWrap/>
            <w:vAlign w:val="center"/>
          </w:tcPr>
          <w:p w:rsidR="00D31BE4" w:rsidRPr="00D31BE4" w:rsidRDefault="00D31BE4" w:rsidP="00D31BE4">
            <w:pPr>
              <w:jc w:val="right"/>
              <w:rPr>
                <w:sz w:val="20"/>
                <w:szCs w:val="20"/>
              </w:rPr>
            </w:pPr>
            <w:r w:rsidRPr="00D31BE4">
              <w:rPr>
                <w:sz w:val="20"/>
                <w:szCs w:val="20"/>
              </w:rPr>
              <w:t>4.3</w:t>
            </w:r>
          </w:p>
        </w:tc>
        <w:tc>
          <w:tcPr>
            <w:tcW w:w="775" w:type="dxa"/>
            <w:noWrap/>
            <w:vAlign w:val="center"/>
          </w:tcPr>
          <w:p w:rsidR="00D31BE4" w:rsidRPr="00D31BE4" w:rsidRDefault="00D31BE4" w:rsidP="00D31BE4">
            <w:pPr>
              <w:jc w:val="right"/>
              <w:rPr>
                <w:sz w:val="20"/>
                <w:szCs w:val="20"/>
              </w:rPr>
            </w:pPr>
            <w:r w:rsidRPr="00D31BE4">
              <w:rPr>
                <w:sz w:val="20"/>
                <w:szCs w:val="20"/>
              </w:rPr>
              <w:t>3.9</w:t>
            </w:r>
          </w:p>
        </w:tc>
        <w:tc>
          <w:tcPr>
            <w:tcW w:w="775" w:type="dxa"/>
            <w:noWrap/>
            <w:vAlign w:val="center"/>
          </w:tcPr>
          <w:p w:rsidR="00D31BE4" w:rsidRPr="00D31BE4" w:rsidRDefault="00D31BE4" w:rsidP="00D31BE4">
            <w:pPr>
              <w:jc w:val="right"/>
              <w:rPr>
                <w:sz w:val="20"/>
                <w:szCs w:val="20"/>
              </w:rPr>
            </w:pPr>
            <w:r w:rsidRPr="00D31BE4">
              <w:rPr>
                <w:sz w:val="20"/>
                <w:szCs w:val="20"/>
              </w:rPr>
              <w:t>3.2</w:t>
            </w:r>
          </w:p>
        </w:tc>
        <w:tc>
          <w:tcPr>
            <w:tcW w:w="775" w:type="dxa"/>
            <w:noWrap/>
            <w:vAlign w:val="center"/>
          </w:tcPr>
          <w:p w:rsidR="00D31BE4" w:rsidRPr="00D31BE4" w:rsidRDefault="00D31BE4" w:rsidP="00D31BE4">
            <w:pPr>
              <w:jc w:val="right"/>
              <w:rPr>
                <w:sz w:val="20"/>
                <w:szCs w:val="20"/>
              </w:rPr>
            </w:pPr>
            <w:r w:rsidRPr="00D31BE4">
              <w:rPr>
                <w:sz w:val="20"/>
                <w:szCs w:val="20"/>
              </w:rPr>
              <w:t>3.2</w:t>
            </w:r>
          </w:p>
        </w:tc>
        <w:tc>
          <w:tcPr>
            <w:tcW w:w="775" w:type="dxa"/>
            <w:noWrap/>
            <w:vAlign w:val="center"/>
          </w:tcPr>
          <w:p w:rsidR="00D31BE4" w:rsidRPr="00D31BE4" w:rsidRDefault="00D31BE4" w:rsidP="00D31BE4">
            <w:pPr>
              <w:jc w:val="right"/>
              <w:rPr>
                <w:sz w:val="20"/>
                <w:szCs w:val="20"/>
              </w:rPr>
            </w:pPr>
            <w:r w:rsidRPr="00D31BE4">
              <w:rPr>
                <w:sz w:val="20"/>
                <w:szCs w:val="20"/>
              </w:rPr>
              <w:t>3.2</w:t>
            </w:r>
          </w:p>
        </w:tc>
        <w:tc>
          <w:tcPr>
            <w:tcW w:w="775" w:type="dxa"/>
            <w:noWrap/>
            <w:vAlign w:val="center"/>
          </w:tcPr>
          <w:p w:rsidR="00D31BE4" w:rsidRPr="00D31BE4" w:rsidRDefault="00D31BE4" w:rsidP="00D31BE4">
            <w:pPr>
              <w:jc w:val="right"/>
              <w:rPr>
                <w:sz w:val="20"/>
                <w:szCs w:val="20"/>
              </w:rPr>
            </w:pPr>
            <w:r w:rsidRPr="00D31BE4">
              <w:rPr>
                <w:sz w:val="20"/>
                <w:szCs w:val="20"/>
              </w:rPr>
              <w:t>8.6</w:t>
            </w:r>
          </w:p>
        </w:tc>
        <w:tc>
          <w:tcPr>
            <w:tcW w:w="775" w:type="dxa"/>
            <w:noWrap/>
            <w:vAlign w:val="center"/>
          </w:tcPr>
          <w:p w:rsidR="00D31BE4" w:rsidRPr="00D31BE4" w:rsidRDefault="00D31BE4" w:rsidP="00D31BE4">
            <w:pPr>
              <w:jc w:val="right"/>
              <w:rPr>
                <w:sz w:val="20"/>
                <w:szCs w:val="20"/>
              </w:rPr>
            </w:pPr>
            <w:r w:rsidRPr="00D31BE4">
              <w:rPr>
                <w:sz w:val="20"/>
                <w:szCs w:val="20"/>
              </w:rPr>
              <w:t>8.2</w:t>
            </w:r>
          </w:p>
        </w:tc>
        <w:tc>
          <w:tcPr>
            <w:tcW w:w="775" w:type="dxa"/>
            <w:noWrap/>
            <w:vAlign w:val="center"/>
          </w:tcPr>
          <w:p w:rsidR="00D31BE4" w:rsidRPr="00D31BE4" w:rsidRDefault="00D31BE4" w:rsidP="00D31BE4">
            <w:pPr>
              <w:jc w:val="right"/>
              <w:rPr>
                <w:sz w:val="20"/>
                <w:szCs w:val="20"/>
              </w:rPr>
            </w:pPr>
            <w:r w:rsidRPr="00D31BE4">
              <w:rPr>
                <w:sz w:val="20"/>
                <w:szCs w:val="20"/>
              </w:rPr>
              <w:t>9.4</w:t>
            </w:r>
          </w:p>
        </w:tc>
        <w:tc>
          <w:tcPr>
            <w:tcW w:w="775" w:type="dxa"/>
            <w:noWrap/>
            <w:vAlign w:val="center"/>
          </w:tcPr>
          <w:p w:rsidR="00D31BE4" w:rsidRPr="00D31BE4" w:rsidRDefault="00D31BE4" w:rsidP="00D31BE4">
            <w:pPr>
              <w:jc w:val="right"/>
              <w:rPr>
                <w:sz w:val="20"/>
                <w:szCs w:val="20"/>
              </w:rPr>
            </w:pPr>
            <w:r w:rsidRPr="00D31BE4">
              <w:rPr>
                <w:sz w:val="20"/>
                <w:szCs w:val="20"/>
              </w:rPr>
              <w:t>6.3</w:t>
            </w:r>
          </w:p>
        </w:tc>
        <w:tc>
          <w:tcPr>
            <w:tcW w:w="775" w:type="dxa"/>
            <w:noWrap/>
            <w:vAlign w:val="center"/>
          </w:tcPr>
          <w:p w:rsidR="00D31BE4" w:rsidRPr="00D31BE4" w:rsidRDefault="00D31BE4" w:rsidP="00D31BE4">
            <w:pPr>
              <w:jc w:val="right"/>
              <w:rPr>
                <w:sz w:val="20"/>
                <w:szCs w:val="20"/>
              </w:rPr>
            </w:pPr>
            <w:r w:rsidRPr="00D31BE4">
              <w:rPr>
                <w:sz w:val="20"/>
                <w:szCs w:val="20"/>
              </w:rPr>
              <w:t>5.2</w:t>
            </w:r>
          </w:p>
        </w:tc>
      </w:tr>
      <w:tr w:rsidR="00D31BE4" w:rsidRPr="00B90A3F" w:rsidTr="00D31BE4">
        <w:trPr>
          <w:trHeight w:val="300"/>
        </w:trPr>
        <w:tc>
          <w:tcPr>
            <w:tcW w:w="2660" w:type="dxa"/>
            <w:shd w:val="clear" w:color="auto" w:fill="DBE5F1" w:themeFill="accent1" w:themeFillTint="33"/>
            <w:noWrap/>
            <w:hideMark/>
          </w:tcPr>
          <w:p w:rsidR="00D31BE4" w:rsidRPr="00B90A3F" w:rsidRDefault="00D31BE4" w:rsidP="00D31BE4">
            <w:pPr>
              <w:rPr>
                <w:b/>
                <w:bCs/>
                <w:noProof/>
                <w:sz w:val="20"/>
                <w:szCs w:val="20"/>
                <w:lang w:eastAsia="en-AU"/>
              </w:rPr>
            </w:pPr>
            <w:r w:rsidRPr="00B90A3F">
              <w:rPr>
                <w:b/>
                <w:bCs/>
                <w:noProof/>
                <w:sz w:val="20"/>
                <w:szCs w:val="20"/>
                <w:lang w:eastAsia="en-AU"/>
              </w:rPr>
              <w:t>Not in Education or Training</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43.2</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39.4</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40.7</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45.5</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45.3</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53.0</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53.5</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48.1</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52.3</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46.6</w:t>
            </w:r>
          </w:p>
        </w:tc>
      </w:tr>
      <w:tr w:rsidR="00D31BE4" w:rsidRPr="00B90A3F" w:rsidTr="00D31BE4">
        <w:trPr>
          <w:trHeight w:val="300"/>
        </w:trPr>
        <w:tc>
          <w:tcPr>
            <w:tcW w:w="2660" w:type="dxa"/>
            <w:noWrap/>
            <w:hideMark/>
          </w:tcPr>
          <w:p w:rsidR="00D31BE4" w:rsidRPr="00B90A3F" w:rsidRDefault="00D31BE4" w:rsidP="00D31BE4">
            <w:pPr>
              <w:rPr>
                <w:b/>
                <w:bCs/>
                <w:i/>
                <w:iCs/>
                <w:noProof/>
                <w:sz w:val="20"/>
                <w:szCs w:val="20"/>
                <w:lang w:eastAsia="en-AU"/>
              </w:rPr>
            </w:pPr>
            <w:r w:rsidRPr="00B90A3F">
              <w:rPr>
                <w:b/>
                <w:bCs/>
                <w:i/>
                <w:iCs/>
                <w:noProof/>
                <w:sz w:val="20"/>
                <w:szCs w:val="20"/>
                <w:lang w:eastAsia="en-AU"/>
              </w:rPr>
              <w:t>Employed</w:t>
            </w:r>
          </w:p>
        </w:tc>
        <w:tc>
          <w:tcPr>
            <w:tcW w:w="775" w:type="dxa"/>
            <w:noWrap/>
            <w:vAlign w:val="center"/>
          </w:tcPr>
          <w:p w:rsidR="00D31BE4" w:rsidRPr="00D31BE4" w:rsidRDefault="00D31BE4" w:rsidP="00D31BE4">
            <w:pPr>
              <w:jc w:val="right"/>
              <w:rPr>
                <w:b/>
                <w:i/>
                <w:sz w:val="20"/>
                <w:szCs w:val="20"/>
              </w:rPr>
            </w:pPr>
            <w:r w:rsidRPr="00D31BE4">
              <w:rPr>
                <w:b/>
                <w:i/>
                <w:sz w:val="20"/>
                <w:szCs w:val="20"/>
              </w:rPr>
              <w:t>24.3</w:t>
            </w:r>
          </w:p>
        </w:tc>
        <w:tc>
          <w:tcPr>
            <w:tcW w:w="775" w:type="dxa"/>
            <w:noWrap/>
            <w:vAlign w:val="center"/>
          </w:tcPr>
          <w:p w:rsidR="00D31BE4" w:rsidRPr="00D31BE4" w:rsidRDefault="00D31BE4" w:rsidP="00D31BE4">
            <w:pPr>
              <w:jc w:val="right"/>
              <w:rPr>
                <w:b/>
                <w:i/>
                <w:sz w:val="20"/>
                <w:szCs w:val="20"/>
              </w:rPr>
            </w:pPr>
            <w:r w:rsidRPr="00D31BE4">
              <w:rPr>
                <w:b/>
                <w:i/>
                <w:sz w:val="20"/>
                <w:szCs w:val="20"/>
              </w:rPr>
              <w:t>22.0</w:t>
            </w:r>
          </w:p>
        </w:tc>
        <w:tc>
          <w:tcPr>
            <w:tcW w:w="775" w:type="dxa"/>
            <w:noWrap/>
            <w:vAlign w:val="center"/>
          </w:tcPr>
          <w:p w:rsidR="00D31BE4" w:rsidRPr="00D31BE4" w:rsidRDefault="00D31BE4" w:rsidP="00D31BE4">
            <w:pPr>
              <w:jc w:val="right"/>
              <w:rPr>
                <w:b/>
                <w:i/>
                <w:sz w:val="20"/>
                <w:szCs w:val="20"/>
              </w:rPr>
            </w:pPr>
            <w:r w:rsidRPr="00D31BE4">
              <w:rPr>
                <w:b/>
                <w:i/>
                <w:sz w:val="20"/>
                <w:szCs w:val="20"/>
              </w:rPr>
              <w:t>21.6</w:t>
            </w:r>
          </w:p>
        </w:tc>
        <w:tc>
          <w:tcPr>
            <w:tcW w:w="775" w:type="dxa"/>
            <w:noWrap/>
            <w:vAlign w:val="center"/>
          </w:tcPr>
          <w:p w:rsidR="00D31BE4" w:rsidRPr="00D31BE4" w:rsidRDefault="00D31BE4" w:rsidP="00D31BE4">
            <w:pPr>
              <w:jc w:val="right"/>
              <w:rPr>
                <w:b/>
                <w:i/>
                <w:sz w:val="20"/>
                <w:szCs w:val="20"/>
              </w:rPr>
            </w:pPr>
            <w:r w:rsidRPr="00D31BE4">
              <w:rPr>
                <w:b/>
                <w:i/>
                <w:sz w:val="20"/>
                <w:szCs w:val="20"/>
              </w:rPr>
              <w:t>23.7</w:t>
            </w:r>
          </w:p>
        </w:tc>
        <w:tc>
          <w:tcPr>
            <w:tcW w:w="775" w:type="dxa"/>
            <w:noWrap/>
            <w:vAlign w:val="center"/>
          </w:tcPr>
          <w:p w:rsidR="00D31BE4" w:rsidRPr="00D31BE4" w:rsidRDefault="00D31BE4" w:rsidP="00D31BE4">
            <w:pPr>
              <w:jc w:val="right"/>
              <w:rPr>
                <w:b/>
                <w:i/>
                <w:sz w:val="20"/>
                <w:szCs w:val="20"/>
              </w:rPr>
            </w:pPr>
            <w:r w:rsidRPr="00D31BE4">
              <w:rPr>
                <w:b/>
                <w:i/>
                <w:sz w:val="20"/>
                <w:szCs w:val="20"/>
              </w:rPr>
              <w:t>23.8</w:t>
            </w:r>
          </w:p>
        </w:tc>
        <w:tc>
          <w:tcPr>
            <w:tcW w:w="775" w:type="dxa"/>
            <w:noWrap/>
            <w:vAlign w:val="center"/>
          </w:tcPr>
          <w:p w:rsidR="00D31BE4" w:rsidRPr="00D31BE4" w:rsidRDefault="00D31BE4" w:rsidP="00D31BE4">
            <w:pPr>
              <w:jc w:val="right"/>
              <w:rPr>
                <w:b/>
                <w:i/>
                <w:sz w:val="20"/>
                <w:szCs w:val="20"/>
              </w:rPr>
            </w:pPr>
            <w:r w:rsidRPr="00D31BE4">
              <w:rPr>
                <w:b/>
                <w:i/>
                <w:sz w:val="20"/>
                <w:szCs w:val="20"/>
              </w:rPr>
              <w:t>28.4</w:t>
            </w:r>
          </w:p>
        </w:tc>
        <w:tc>
          <w:tcPr>
            <w:tcW w:w="775" w:type="dxa"/>
            <w:noWrap/>
            <w:vAlign w:val="center"/>
          </w:tcPr>
          <w:p w:rsidR="00D31BE4" w:rsidRPr="00D31BE4" w:rsidRDefault="00D31BE4" w:rsidP="00D31BE4">
            <w:pPr>
              <w:jc w:val="right"/>
              <w:rPr>
                <w:b/>
                <w:i/>
                <w:sz w:val="20"/>
                <w:szCs w:val="20"/>
              </w:rPr>
            </w:pPr>
            <w:r w:rsidRPr="00D31BE4">
              <w:rPr>
                <w:b/>
                <w:i/>
                <w:sz w:val="20"/>
                <w:szCs w:val="20"/>
              </w:rPr>
              <w:t>27.3</w:t>
            </w:r>
          </w:p>
        </w:tc>
        <w:tc>
          <w:tcPr>
            <w:tcW w:w="775" w:type="dxa"/>
            <w:noWrap/>
            <w:vAlign w:val="center"/>
          </w:tcPr>
          <w:p w:rsidR="00D31BE4" w:rsidRPr="00D31BE4" w:rsidRDefault="00D31BE4" w:rsidP="00D31BE4">
            <w:pPr>
              <w:jc w:val="right"/>
              <w:rPr>
                <w:b/>
                <w:i/>
                <w:sz w:val="20"/>
                <w:szCs w:val="20"/>
              </w:rPr>
            </w:pPr>
            <w:r w:rsidRPr="00D31BE4">
              <w:rPr>
                <w:b/>
                <w:i/>
                <w:sz w:val="20"/>
                <w:szCs w:val="20"/>
              </w:rPr>
              <w:t>26.1</w:t>
            </w:r>
          </w:p>
        </w:tc>
        <w:tc>
          <w:tcPr>
            <w:tcW w:w="775" w:type="dxa"/>
            <w:noWrap/>
            <w:vAlign w:val="center"/>
          </w:tcPr>
          <w:p w:rsidR="00D31BE4" w:rsidRPr="00D31BE4" w:rsidRDefault="00D31BE4" w:rsidP="00D31BE4">
            <w:pPr>
              <w:jc w:val="right"/>
              <w:rPr>
                <w:b/>
                <w:i/>
                <w:sz w:val="20"/>
                <w:szCs w:val="20"/>
              </w:rPr>
            </w:pPr>
            <w:r w:rsidRPr="00D31BE4">
              <w:rPr>
                <w:b/>
                <w:i/>
                <w:sz w:val="20"/>
                <w:szCs w:val="20"/>
              </w:rPr>
              <w:t>26.4</w:t>
            </w:r>
          </w:p>
        </w:tc>
        <w:tc>
          <w:tcPr>
            <w:tcW w:w="775" w:type="dxa"/>
            <w:noWrap/>
            <w:vAlign w:val="center"/>
          </w:tcPr>
          <w:p w:rsidR="00D31BE4" w:rsidRPr="00D31BE4" w:rsidRDefault="00D31BE4" w:rsidP="00D31BE4">
            <w:pPr>
              <w:jc w:val="right"/>
              <w:rPr>
                <w:b/>
                <w:i/>
                <w:sz w:val="20"/>
                <w:szCs w:val="20"/>
              </w:rPr>
            </w:pPr>
            <w:r w:rsidRPr="00D31BE4">
              <w:rPr>
                <w:b/>
                <w:i/>
                <w:sz w:val="20"/>
                <w:szCs w:val="20"/>
              </w:rPr>
              <w:t>24.0</w:t>
            </w:r>
          </w:p>
        </w:tc>
      </w:tr>
      <w:tr w:rsidR="00D31BE4" w:rsidRPr="00B90A3F" w:rsidTr="00D31BE4">
        <w:trPr>
          <w:trHeight w:val="300"/>
        </w:trPr>
        <w:tc>
          <w:tcPr>
            <w:tcW w:w="2660" w:type="dxa"/>
            <w:noWrap/>
            <w:hideMark/>
          </w:tcPr>
          <w:p w:rsidR="00D31BE4" w:rsidRPr="00B90A3F" w:rsidRDefault="00D31BE4" w:rsidP="00D31BE4">
            <w:pPr>
              <w:ind w:left="176"/>
              <w:rPr>
                <w:noProof/>
                <w:sz w:val="20"/>
                <w:szCs w:val="20"/>
                <w:lang w:eastAsia="en-AU"/>
              </w:rPr>
            </w:pPr>
            <w:r w:rsidRPr="00B90A3F">
              <w:rPr>
                <w:noProof/>
                <w:sz w:val="20"/>
                <w:szCs w:val="20"/>
                <w:lang w:eastAsia="en-AU"/>
              </w:rPr>
              <w:t>Employed full-time</w:t>
            </w:r>
          </w:p>
        </w:tc>
        <w:tc>
          <w:tcPr>
            <w:tcW w:w="775" w:type="dxa"/>
            <w:noWrap/>
            <w:vAlign w:val="center"/>
          </w:tcPr>
          <w:p w:rsidR="00D31BE4" w:rsidRPr="00D31BE4" w:rsidRDefault="00D31BE4" w:rsidP="00D31BE4">
            <w:pPr>
              <w:jc w:val="right"/>
              <w:rPr>
                <w:sz w:val="20"/>
                <w:szCs w:val="20"/>
              </w:rPr>
            </w:pPr>
            <w:r w:rsidRPr="00D31BE4">
              <w:rPr>
                <w:sz w:val="20"/>
                <w:szCs w:val="20"/>
              </w:rPr>
              <w:t>14.0</w:t>
            </w:r>
          </w:p>
        </w:tc>
        <w:tc>
          <w:tcPr>
            <w:tcW w:w="775" w:type="dxa"/>
            <w:noWrap/>
            <w:vAlign w:val="center"/>
          </w:tcPr>
          <w:p w:rsidR="00D31BE4" w:rsidRPr="00D31BE4" w:rsidRDefault="00D31BE4" w:rsidP="00D31BE4">
            <w:pPr>
              <w:jc w:val="right"/>
              <w:rPr>
                <w:sz w:val="20"/>
                <w:szCs w:val="20"/>
              </w:rPr>
            </w:pPr>
            <w:r w:rsidRPr="00D31BE4">
              <w:rPr>
                <w:sz w:val="20"/>
                <w:szCs w:val="20"/>
              </w:rPr>
              <w:t>12.2</w:t>
            </w:r>
          </w:p>
        </w:tc>
        <w:tc>
          <w:tcPr>
            <w:tcW w:w="775" w:type="dxa"/>
            <w:noWrap/>
            <w:vAlign w:val="center"/>
          </w:tcPr>
          <w:p w:rsidR="00D31BE4" w:rsidRPr="00D31BE4" w:rsidRDefault="00D31BE4" w:rsidP="00D31BE4">
            <w:pPr>
              <w:jc w:val="right"/>
              <w:rPr>
                <w:sz w:val="20"/>
                <w:szCs w:val="20"/>
              </w:rPr>
            </w:pPr>
            <w:r w:rsidRPr="00D31BE4">
              <w:rPr>
                <w:sz w:val="20"/>
                <w:szCs w:val="20"/>
              </w:rPr>
              <w:t>11.7</w:t>
            </w:r>
          </w:p>
        </w:tc>
        <w:tc>
          <w:tcPr>
            <w:tcW w:w="775" w:type="dxa"/>
            <w:noWrap/>
            <w:vAlign w:val="center"/>
          </w:tcPr>
          <w:p w:rsidR="00D31BE4" w:rsidRPr="00D31BE4" w:rsidRDefault="00D31BE4" w:rsidP="00D31BE4">
            <w:pPr>
              <w:jc w:val="right"/>
              <w:rPr>
                <w:sz w:val="20"/>
                <w:szCs w:val="20"/>
              </w:rPr>
            </w:pPr>
            <w:r w:rsidRPr="00D31BE4">
              <w:rPr>
                <w:sz w:val="20"/>
                <w:szCs w:val="20"/>
              </w:rPr>
              <w:t>11.9</w:t>
            </w:r>
          </w:p>
        </w:tc>
        <w:tc>
          <w:tcPr>
            <w:tcW w:w="775" w:type="dxa"/>
            <w:noWrap/>
            <w:vAlign w:val="center"/>
          </w:tcPr>
          <w:p w:rsidR="00D31BE4" w:rsidRPr="00D31BE4" w:rsidRDefault="00D31BE4" w:rsidP="00D31BE4">
            <w:pPr>
              <w:jc w:val="right"/>
              <w:rPr>
                <w:sz w:val="20"/>
                <w:szCs w:val="20"/>
              </w:rPr>
            </w:pPr>
            <w:r w:rsidRPr="00D31BE4">
              <w:rPr>
                <w:sz w:val="20"/>
                <w:szCs w:val="20"/>
              </w:rPr>
              <w:t>11.1</w:t>
            </w:r>
          </w:p>
        </w:tc>
        <w:tc>
          <w:tcPr>
            <w:tcW w:w="775" w:type="dxa"/>
            <w:noWrap/>
            <w:vAlign w:val="center"/>
          </w:tcPr>
          <w:p w:rsidR="00D31BE4" w:rsidRPr="00D31BE4" w:rsidRDefault="00D31BE4" w:rsidP="00D31BE4">
            <w:pPr>
              <w:jc w:val="right"/>
              <w:rPr>
                <w:sz w:val="20"/>
                <w:szCs w:val="20"/>
              </w:rPr>
            </w:pPr>
            <w:r w:rsidRPr="00D31BE4">
              <w:rPr>
                <w:sz w:val="20"/>
                <w:szCs w:val="20"/>
              </w:rPr>
              <w:t>10.4</w:t>
            </w:r>
          </w:p>
        </w:tc>
        <w:tc>
          <w:tcPr>
            <w:tcW w:w="775" w:type="dxa"/>
            <w:noWrap/>
            <w:vAlign w:val="center"/>
          </w:tcPr>
          <w:p w:rsidR="00D31BE4" w:rsidRPr="00D31BE4" w:rsidRDefault="00D31BE4" w:rsidP="00D31BE4">
            <w:pPr>
              <w:jc w:val="right"/>
              <w:rPr>
                <w:sz w:val="20"/>
                <w:szCs w:val="20"/>
              </w:rPr>
            </w:pPr>
            <w:r w:rsidRPr="00D31BE4">
              <w:rPr>
                <w:sz w:val="20"/>
                <w:szCs w:val="20"/>
              </w:rPr>
              <w:t>10.1</w:t>
            </w:r>
          </w:p>
        </w:tc>
        <w:tc>
          <w:tcPr>
            <w:tcW w:w="775" w:type="dxa"/>
            <w:noWrap/>
            <w:vAlign w:val="center"/>
          </w:tcPr>
          <w:p w:rsidR="00D31BE4" w:rsidRPr="00D31BE4" w:rsidRDefault="00D31BE4" w:rsidP="00D31BE4">
            <w:pPr>
              <w:jc w:val="right"/>
              <w:rPr>
                <w:sz w:val="20"/>
                <w:szCs w:val="20"/>
              </w:rPr>
            </w:pPr>
            <w:r w:rsidRPr="00D31BE4">
              <w:rPr>
                <w:sz w:val="20"/>
                <w:szCs w:val="20"/>
              </w:rPr>
              <w:t>9.6</w:t>
            </w:r>
          </w:p>
        </w:tc>
        <w:tc>
          <w:tcPr>
            <w:tcW w:w="775" w:type="dxa"/>
            <w:noWrap/>
            <w:vAlign w:val="center"/>
          </w:tcPr>
          <w:p w:rsidR="00D31BE4" w:rsidRPr="00D31BE4" w:rsidRDefault="00D31BE4" w:rsidP="00D31BE4">
            <w:pPr>
              <w:jc w:val="right"/>
              <w:rPr>
                <w:sz w:val="20"/>
                <w:szCs w:val="20"/>
              </w:rPr>
            </w:pPr>
            <w:r w:rsidRPr="00D31BE4">
              <w:rPr>
                <w:sz w:val="20"/>
                <w:szCs w:val="20"/>
              </w:rPr>
              <w:t>8.1</w:t>
            </w:r>
          </w:p>
        </w:tc>
        <w:tc>
          <w:tcPr>
            <w:tcW w:w="775" w:type="dxa"/>
            <w:noWrap/>
            <w:vAlign w:val="center"/>
          </w:tcPr>
          <w:p w:rsidR="00D31BE4" w:rsidRPr="00D31BE4" w:rsidRDefault="00D31BE4" w:rsidP="00D31BE4">
            <w:pPr>
              <w:jc w:val="right"/>
              <w:rPr>
                <w:sz w:val="20"/>
                <w:szCs w:val="20"/>
              </w:rPr>
            </w:pPr>
            <w:r w:rsidRPr="00D31BE4">
              <w:rPr>
                <w:sz w:val="20"/>
                <w:szCs w:val="20"/>
              </w:rPr>
              <w:t>7.0</w:t>
            </w:r>
          </w:p>
        </w:tc>
      </w:tr>
      <w:tr w:rsidR="00D31BE4" w:rsidRPr="00B90A3F" w:rsidTr="00D31BE4">
        <w:trPr>
          <w:trHeight w:val="300"/>
        </w:trPr>
        <w:tc>
          <w:tcPr>
            <w:tcW w:w="2660" w:type="dxa"/>
            <w:noWrap/>
            <w:hideMark/>
          </w:tcPr>
          <w:p w:rsidR="00D31BE4" w:rsidRPr="00B90A3F" w:rsidRDefault="00D31BE4" w:rsidP="00D31BE4">
            <w:pPr>
              <w:ind w:left="176"/>
              <w:rPr>
                <w:noProof/>
                <w:sz w:val="20"/>
                <w:szCs w:val="20"/>
                <w:lang w:eastAsia="en-AU"/>
              </w:rPr>
            </w:pPr>
            <w:r w:rsidRPr="00B90A3F">
              <w:rPr>
                <w:noProof/>
                <w:sz w:val="20"/>
                <w:szCs w:val="20"/>
                <w:lang w:eastAsia="en-AU"/>
              </w:rPr>
              <w:t>Employed part-time</w:t>
            </w:r>
          </w:p>
        </w:tc>
        <w:tc>
          <w:tcPr>
            <w:tcW w:w="775" w:type="dxa"/>
            <w:noWrap/>
            <w:vAlign w:val="center"/>
          </w:tcPr>
          <w:p w:rsidR="00D31BE4" w:rsidRPr="00D31BE4" w:rsidRDefault="00D31BE4" w:rsidP="00D31BE4">
            <w:pPr>
              <w:jc w:val="right"/>
              <w:rPr>
                <w:sz w:val="20"/>
                <w:szCs w:val="20"/>
              </w:rPr>
            </w:pPr>
            <w:r w:rsidRPr="00D31BE4">
              <w:rPr>
                <w:sz w:val="20"/>
                <w:szCs w:val="20"/>
              </w:rPr>
              <w:t>10.3</w:t>
            </w:r>
          </w:p>
        </w:tc>
        <w:tc>
          <w:tcPr>
            <w:tcW w:w="775" w:type="dxa"/>
            <w:noWrap/>
            <w:vAlign w:val="center"/>
          </w:tcPr>
          <w:p w:rsidR="00D31BE4" w:rsidRPr="00D31BE4" w:rsidRDefault="00D31BE4" w:rsidP="00D31BE4">
            <w:pPr>
              <w:jc w:val="right"/>
              <w:rPr>
                <w:sz w:val="20"/>
                <w:szCs w:val="20"/>
              </w:rPr>
            </w:pPr>
            <w:r w:rsidRPr="00D31BE4">
              <w:rPr>
                <w:sz w:val="20"/>
                <w:szCs w:val="20"/>
              </w:rPr>
              <w:t>9.8</w:t>
            </w:r>
          </w:p>
        </w:tc>
        <w:tc>
          <w:tcPr>
            <w:tcW w:w="775" w:type="dxa"/>
            <w:noWrap/>
            <w:vAlign w:val="center"/>
          </w:tcPr>
          <w:p w:rsidR="00D31BE4" w:rsidRPr="00D31BE4" w:rsidRDefault="00D31BE4" w:rsidP="00D31BE4">
            <w:pPr>
              <w:jc w:val="right"/>
              <w:rPr>
                <w:sz w:val="20"/>
                <w:szCs w:val="20"/>
              </w:rPr>
            </w:pPr>
            <w:r w:rsidRPr="00D31BE4">
              <w:rPr>
                <w:sz w:val="20"/>
                <w:szCs w:val="20"/>
              </w:rPr>
              <w:t>9.9</w:t>
            </w:r>
          </w:p>
        </w:tc>
        <w:tc>
          <w:tcPr>
            <w:tcW w:w="775" w:type="dxa"/>
            <w:noWrap/>
            <w:vAlign w:val="center"/>
          </w:tcPr>
          <w:p w:rsidR="00D31BE4" w:rsidRPr="00D31BE4" w:rsidRDefault="00D31BE4" w:rsidP="00D31BE4">
            <w:pPr>
              <w:jc w:val="right"/>
              <w:rPr>
                <w:sz w:val="20"/>
                <w:szCs w:val="20"/>
              </w:rPr>
            </w:pPr>
            <w:r w:rsidRPr="00D31BE4">
              <w:rPr>
                <w:sz w:val="20"/>
                <w:szCs w:val="20"/>
              </w:rPr>
              <w:t>11.9</w:t>
            </w:r>
          </w:p>
        </w:tc>
        <w:tc>
          <w:tcPr>
            <w:tcW w:w="775" w:type="dxa"/>
            <w:noWrap/>
            <w:vAlign w:val="center"/>
          </w:tcPr>
          <w:p w:rsidR="00D31BE4" w:rsidRPr="00D31BE4" w:rsidRDefault="00D31BE4" w:rsidP="00D31BE4">
            <w:pPr>
              <w:jc w:val="right"/>
              <w:rPr>
                <w:sz w:val="20"/>
                <w:szCs w:val="20"/>
              </w:rPr>
            </w:pPr>
            <w:r w:rsidRPr="00D31BE4">
              <w:rPr>
                <w:sz w:val="20"/>
                <w:szCs w:val="20"/>
              </w:rPr>
              <w:t>12.7</w:t>
            </w:r>
          </w:p>
        </w:tc>
        <w:tc>
          <w:tcPr>
            <w:tcW w:w="775" w:type="dxa"/>
            <w:noWrap/>
            <w:vAlign w:val="center"/>
          </w:tcPr>
          <w:p w:rsidR="00D31BE4" w:rsidRPr="00D31BE4" w:rsidRDefault="00D31BE4" w:rsidP="00D31BE4">
            <w:pPr>
              <w:jc w:val="right"/>
              <w:rPr>
                <w:sz w:val="20"/>
                <w:szCs w:val="20"/>
              </w:rPr>
            </w:pPr>
            <w:r w:rsidRPr="00D31BE4">
              <w:rPr>
                <w:sz w:val="20"/>
                <w:szCs w:val="20"/>
              </w:rPr>
              <w:t>18.0</w:t>
            </w:r>
          </w:p>
        </w:tc>
        <w:tc>
          <w:tcPr>
            <w:tcW w:w="775" w:type="dxa"/>
            <w:noWrap/>
            <w:vAlign w:val="center"/>
          </w:tcPr>
          <w:p w:rsidR="00D31BE4" w:rsidRPr="00D31BE4" w:rsidRDefault="00D31BE4" w:rsidP="00D31BE4">
            <w:pPr>
              <w:jc w:val="right"/>
              <w:rPr>
                <w:sz w:val="20"/>
                <w:szCs w:val="20"/>
              </w:rPr>
            </w:pPr>
            <w:r w:rsidRPr="00D31BE4">
              <w:rPr>
                <w:sz w:val="20"/>
                <w:szCs w:val="20"/>
              </w:rPr>
              <w:t>17.2</w:t>
            </w:r>
          </w:p>
        </w:tc>
        <w:tc>
          <w:tcPr>
            <w:tcW w:w="775" w:type="dxa"/>
            <w:noWrap/>
            <w:vAlign w:val="center"/>
          </w:tcPr>
          <w:p w:rsidR="00D31BE4" w:rsidRPr="00D31BE4" w:rsidRDefault="00D31BE4" w:rsidP="00D31BE4">
            <w:pPr>
              <w:jc w:val="right"/>
              <w:rPr>
                <w:sz w:val="20"/>
                <w:szCs w:val="20"/>
              </w:rPr>
            </w:pPr>
            <w:r w:rsidRPr="00D31BE4">
              <w:rPr>
                <w:sz w:val="20"/>
                <w:szCs w:val="20"/>
              </w:rPr>
              <w:t>16.4</w:t>
            </w:r>
          </w:p>
        </w:tc>
        <w:tc>
          <w:tcPr>
            <w:tcW w:w="775" w:type="dxa"/>
            <w:noWrap/>
            <w:vAlign w:val="center"/>
          </w:tcPr>
          <w:p w:rsidR="00D31BE4" w:rsidRPr="00D31BE4" w:rsidRDefault="00D31BE4" w:rsidP="00D31BE4">
            <w:pPr>
              <w:jc w:val="right"/>
              <w:rPr>
                <w:sz w:val="20"/>
                <w:szCs w:val="20"/>
              </w:rPr>
            </w:pPr>
            <w:r w:rsidRPr="00D31BE4">
              <w:rPr>
                <w:sz w:val="20"/>
                <w:szCs w:val="20"/>
              </w:rPr>
              <w:t>18.3</w:t>
            </w:r>
          </w:p>
        </w:tc>
        <w:tc>
          <w:tcPr>
            <w:tcW w:w="775" w:type="dxa"/>
            <w:noWrap/>
            <w:vAlign w:val="center"/>
          </w:tcPr>
          <w:p w:rsidR="00D31BE4" w:rsidRPr="00D31BE4" w:rsidRDefault="00D31BE4" w:rsidP="00D31BE4">
            <w:pPr>
              <w:jc w:val="right"/>
              <w:rPr>
                <w:sz w:val="20"/>
                <w:szCs w:val="20"/>
              </w:rPr>
            </w:pPr>
            <w:r w:rsidRPr="00D31BE4">
              <w:rPr>
                <w:sz w:val="20"/>
                <w:szCs w:val="20"/>
              </w:rPr>
              <w:t>17.0</w:t>
            </w:r>
          </w:p>
        </w:tc>
      </w:tr>
      <w:tr w:rsidR="00D31BE4" w:rsidRPr="00B90A3F" w:rsidTr="00D31BE4">
        <w:trPr>
          <w:trHeight w:val="300"/>
        </w:trPr>
        <w:tc>
          <w:tcPr>
            <w:tcW w:w="2660" w:type="dxa"/>
            <w:noWrap/>
            <w:hideMark/>
          </w:tcPr>
          <w:p w:rsidR="00D31BE4" w:rsidRPr="00B90A3F" w:rsidRDefault="00D31BE4" w:rsidP="00D31BE4">
            <w:pPr>
              <w:rPr>
                <w:noProof/>
                <w:sz w:val="20"/>
                <w:szCs w:val="20"/>
                <w:lang w:eastAsia="en-AU"/>
              </w:rPr>
            </w:pPr>
            <w:r w:rsidRPr="00B90A3F">
              <w:rPr>
                <w:noProof/>
                <w:sz w:val="20"/>
                <w:szCs w:val="20"/>
                <w:lang w:eastAsia="en-AU"/>
              </w:rPr>
              <w:t>Looking For Work</w:t>
            </w:r>
          </w:p>
        </w:tc>
        <w:tc>
          <w:tcPr>
            <w:tcW w:w="775" w:type="dxa"/>
            <w:noWrap/>
            <w:vAlign w:val="center"/>
          </w:tcPr>
          <w:p w:rsidR="00D31BE4" w:rsidRPr="00D31BE4" w:rsidRDefault="00D31BE4" w:rsidP="00D31BE4">
            <w:pPr>
              <w:jc w:val="right"/>
              <w:rPr>
                <w:sz w:val="20"/>
                <w:szCs w:val="20"/>
              </w:rPr>
            </w:pPr>
            <w:r w:rsidRPr="00D31BE4">
              <w:rPr>
                <w:sz w:val="20"/>
                <w:szCs w:val="20"/>
              </w:rPr>
              <w:t>14.9</w:t>
            </w:r>
          </w:p>
        </w:tc>
        <w:tc>
          <w:tcPr>
            <w:tcW w:w="775" w:type="dxa"/>
            <w:noWrap/>
            <w:vAlign w:val="center"/>
          </w:tcPr>
          <w:p w:rsidR="00D31BE4" w:rsidRPr="00D31BE4" w:rsidRDefault="00D31BE4" w:rsidP="00D31BE4">
            <w:pPr>
              <w:jc w:val="right"/>
              <w:rPr>
                <w:sz w:val="20"/>
                <w:szCs w:val="20"/>
              </w:rPr>
            </w:pPr>
            <w:r w:rsidRPr="00D31BE4">
              <w:rPr>
                <w:sz w:val="20"/>
                <w:szCs w:val="20"/>
              </w:rPr>
              <w:t>14.7</w:t>
            </w:r>
          </w:p>
        </w:tc>
        <w:tc>
          <w:tcPr>
            <w:tcW w:w="775" w:type="dxa"/>
            <w:noWrap/>
            <w:vAlign w:val="center"/>
          </w:tcPr>
          <w:p w:rsidR="00D31BE4" w:rsidRPr="00D31BE4" w:rsidRDefault="00D31BE4" w:rsidP="00D31BE4">
            <w:pPr>
              <w:jc w:val="right"/>
              <w:rPr>
                <w:sz w:val="20"/>
                <w:szCs w:val="20"/>
              </w:rPr>
            </w:pPr>
            <w:r w:rsidRPr="00D31BE4">
              <w:rPr>
                <w:sz w:val="20"/>
                <w:szCs w:val="20"/>
              </w:rPr>
              <w:t>15.4</w:t>
            </w:r>
          </w:p>
        </w:tc>
        <w:tc>
          <w:tcPr>
            <w:tcW w:w="775" w:type="dxa"/>
            <w:noWrap/>
            <w:vAlign w:val="center"/>
          </w:tcPr>
          <w:p w:rsidR="00D31BE4" w:rsidRPr="00D31BE4" w:rsidRDefault="00D31BE4" w:rsidP="00D31BE4">
            <w:pPr>
              <w:jc w:val="right"/>
              <w:rPr>
                <w:sz w:val="20"/>
                <w:szCs w:val="20"/>
              </w:rPr>
            </w:pPr>
            <w:r w:rsidRPr="00D31BE4">
              <w:rPr>
                <w:sz w:val="20"/>
                <w:szCs w:val="20"/>
              </w:rPr>
              <w:t>17.4</w:t>
            </w:r>
          </w:p>
        </w:tc>
        <w:tc>
          <w:tcPr>
            <w:tcW w:w="775" w:type="dxa"/>
            <w:noWrap/>
            <w:vAlign w:val="center"/>
          </w:tcPr>
          <w:p w:rsidR="00D31BE4" w:rsidRPr="00D31BE4" w:rsidRDefault="00D31BE4" w:rsidP="00D31BE4">
            <w:pPr>
              <w:jc w:val="right"/>
              <w:rPr>
                <w:sz w:val="20"/>
                <w:szCs w:val="20"/>
              </w:rPr>
            </w:pPr>
            <w:r w:rsidRPr="00D31BE4">
              <w:rPr>
                <w:sz w:val="20"/>
                <w:szCs w:val="20"/>
              </w:rPr>
              <w:t>17.8</w:t>
            </w:r>
          </w:p>
        </w:tc>
        <w:tc>
          <w:tcPr>
            <w:tcW w:w="775" w:type="dxa"/>
            <w:noWrap/>
            <w:vAlign w:val="center"/>
          </w:tcPr>
          <w:p w:rsidR="00D31BE4" w:rsidRPr="00D31BE4" w:rsidRDefault="00D31BE4" w:rsidP="00D31BE4">
            <w:pPr>
              <w:jc w:val="right"/>
              <w:rPr>
                <w:sz w:val="20"/>
                <w:szCs w:val="20"/>
              </w:rPr>
            </w:pPr>
            <w:r w:rsidRPr="00D31BE4">
              <w:rPr>
                <w:sz w:val="20"/>
                <w:szCs w:val="20"/>
              </w:rPr>
              <w:t>17.1</w:t>
            </w:r>
          </w:p>
        </w:tc>
        <w:tc>
          <w:tcPr>
            <w:tcW w:w="775" w:type="dxa"/>
            <w:noWrap/>
            <w:vAlign w:val="center"/>
          </w:tcPr>
          <w:p w:rsidR="00D31BE4" w:rsidRPr="00D31BE4" w:rsidRDefault="00D31BE4" w:rsidP="00D31BE4">
            <w:pPr>
              <w:jc w:val="right"/>
              <w:rPr>
                <w:sz w:val="20"/>
                <w:szCs w:val="20"/>
              </w:rPr>
            </w:pPr>
            <w:r w:rsidRPr="00D31BE4">
              <w:rPr>
                <w:sz w:val="20"/>
                <w:szCs w:val="20"/>
              </w:rPr>
              <w:t>18.6</w:t>
            </w:r>
          </w:p>
        </w:tc>
        <w:tc>
          <w:tcPr>
            <w:tcW w:w="775" w:type="dxa"/>
            <w:noWrap/>
            <w:vAlign w:val="center"/>
          </w:tcPr>
          <w:p w:rsidR="00D31BE4" w:rsidRPr="00D31BE4" w:rsidRDefault="00D31BE4" w:rsidP="00D31BE4">
            <w:pPr>
              <w:jc w:val="right"/>
              <w:rPr>
                <w:sz w:val="20"/>
                <w:szCs w:val="20"/>
              </w:rPr>
            </w:pPr>
            <w:r w:rsidRPr="00D31BE4">
              <w:rPr>
                <w:sz w:val="20"/>
                <w:szCs w:val="20"/>
              </w:rPr>
              <w:t>14.4</w:t>
            </w:r>
          </w:p>
        </w:tc>
        <w:tc>
          <w:tcPr>
            <w:tcW w:w="775" w:type="dxa"/>
            <w:noWrap/>
            <w:vAlign w:val="center"/>
          </w:tcPr>
          <w:p w:rsidR="00D31BE4" w:rsidRPr="00D31BE4" w:rsidRDefault="00D31BE4" w:rsidP="00D31BE4">
            <w:pPr>
              <w:jc w:val="right"/>
              <w:rPr>
                <w:sz w:val="20"/>
                <w:szCs w:val="20"/>
              </w:rPr>
            </w:pPr>
            <w:r w:rsidRPr="00D31BE4">
              <w:rPr>
                <w:sz w:val="20"/>
                <w:szCs w:val="20"/>
              </w:rPr>
              <w:t>17.5</w:t>
            </w:r>
          </w:p>
        </w:tc>
        <w:tc>
          <w:tcPr>
            <w:tcW w:w="775" w:type="dxa"/>
            <w:noWrap/>
            <w:vAlign w:val="center"/>
          </w:tcPr>
          <w:p w:rsidR="00D31BE4" w:rsidRPr="00D31BE4" w:rsidRDefault="00D31BE4" w:rsidP="00D31BE4">
            <w:pPr>
              <w:jc w:val="right"/>
              <w:rPr>
                <w:sz w:val="20"/>
                <w:szCs w:val="20"/>
              </w:rPr>
            </w:pPr>
            <w:r w:rsidRPr="00D31BE4">
              <w:rPr>
                <w:sz w:val="20"/>
                <w:szCs w:val="20"/>
              </w:rPr>
              <w:t>15.5</w:t>
            </w:r>
          </w:p>
        </w:tc>
      </w:tr>
      <w:tr w:rsidR="00D31BE4" w:rsidRPr="00B90A3F" w:rsidTr="00D31BE4">
        <w:trPr>
          <w:trHeight w:val="300"/>
        </w:trPr>
        <w:tc>
          <w:tcPr>
            <w:tcW w:w="2660" w:type="dxa"/>
            <w:noWrap/>
            <w:hideMark/>
          </w:tcPr>
          <w:p w:rsidR="00D31BE4" w:rsidRPr="00B90A3F" w:rsidRDefault="00D31BE4" w:rsidP="00D31BE4">
            <w:pPr>
              <w:rPr>
                <w:noProof/>
                <w:sz w:val="20"/>
                <w:szCs w:val="20"/>
                <w:lang w:eastAsia="en-AU"/>
              </w:rPr>
            </w:pPr>
            <w:r w:rsidRPr="00B90A3F">
              <w:rPr>
                <w:noProof/>
                <w:sz w:val="20"/>
                <w:szCs w:val="20"/>
                <w:lang w:eastAsia="en-AU"/>
              </w:rPr>
              <w:t>NILFET</w:t>
            </w:r>
          </w:p>
        </w:tc>
        <w:tc>
          <w:tcPr>
            <w:tcW w:w="775" w:type="dxa"/>
            <w:noWrap/>
            <w:vAlign w:val="center"/>
          </w:tcPr>
          <w:p w:rsidR="00D31BE4" w:rsidRPr="00D31BE4" w:rsidRDefault="00D31BE4" w:rsidP="00D31BE4">
            <w:pPr>
              <w:jc w:val="right"/>
              <w:rPr>
                <w:sz w:val="20"/>
                <w:szCs w:val="20"/>
              </w:rPr>
            </w:pPr>
            <w:r w:rsidRPr="00D31BE4">
              <w:rPr>
                <w:sz w:val="20"/>
                <w:szCs w:val="20"/>
              </w:rPr>
              <w:t>4.0</w:t>
            </w:r>
          </w:p>
        </w:tc>
        <w:tc>
          <w:tcPr>
            <w:tcW w:w="775" w:type="dxa"/>
            <w:noWrap/>
            <w:vAlign w:val="center"/>
          </w:tcPr>
          <w:p w:rsidR="00D31BE4" w:rsidRPr="00D31BE4" w:rsidRDefault="00D31BE4" w:rsidP="00D31BE4">
            <w:pPr>
              <w:jc w:val="right"/>
              <w:rPr>
                <w:sz w:val="20"/>
                <w:szCs w:val="20"/>
              </w:rPr>
            </w:pPr>
            <w:r w:rsidRPr="00D31BE4">
              <w:rPr>
                <w:sz w:val="20"/>
                <w:szCs w:val="20"/>
              </w:rPr>
              <w:t>2.6</w:t>
            </w:r>
          </w:p>
        </w:tc>
        <w:tc>
          <w:tcPr>
            <w:tcW w:w="775" w:type="dxa"/>
            <w:noWrap/>
            <w:vAlign w:val="center"/>
          </w:tcPr>
          <w:p w:rsidR="00D31BE4" w:rsidRPr="00D31BE4" w:rsidRDefault="00D31BE4" w:rsidP="00D31BE4">
            <w:pPr>
              <w:jc w:val="right"/>
              <w:rPr>
                <w:sz w:val="20"/>
                <w:szCs w:val="20"/>
              </w:rPr>
            </w:pPr>
            <w:r w:rsidRPr="00D31BE4">
              <w:rPr>
                <w:sz w:val="20"/>
                <w:szCs w:val="20"/>
              </w:rPr>
              <w:t>3.7</w:t>
            </w:r>
          </w:p>
        </w:tc>
        <w:tc>
          <w:tcPr>
            <w:tcW w:w="775" w:type="dxa"/>
            <w:noWrap/>
            <w:vAlign w:val="center"/>
          </w:tcPr>
          <w:p w:rsidR="00D31BE4" w:rsidRPr="00D31BE4" w:rsidRDefault="00D31BE4" w:rsidP="00D31BE4">
            <w:pPr>
              <w:jc w:val="right"/>
              <w:rPr>
                <w:sz w:val="20"/>
                <w:szCs w:val="20"/>
              </w:rPr>
            </w:pPr>
            <w:r w:rsidRPr="00D31BE4">
              <w:rPr>
                <w:sz w:val="20"/>
                <w:szCs w:val="20"/>
              </w:rPr>
              <w:t>4.4</w:t>
            </w:r>
          </w:p>
        </w:tc>
        <w:tc>
          <w:tcPr>
            <w:tcW w:w="775" w:type="dxa"/>
            <w:noWrap/>
            <w:vAlign w:val="center"/>
          </w:tcPr>
          <w:p w:rsidR="00D31BE4" w:rsidRPr="00D31BE4" w:rsidRDefault="00D31BE4" w:rsidP="00D31BE4">
            <w:pPr>
              <w:jc w:val="right"/>
              <w:rPr>
                <w:sz w:val="20"/>
                <w:szCs w:val="20"/>
              </w:rPr>
            </w:pPr>
            <w:r w:rsidRPr="00D31BE4">
              <w:rPr>
                <w:sz w:val="20"/>
                <w:szCs w:val="20"/>
              </w:rPr>
              <w:t>3.7</w:t>
            </w:r>
          </w:p>
        </w:tc>
        <w:tc>
          <w:tcPr>
            <w:tcW w:w="775" w:type="dxa"/>
            <w:noWrap/>
            <w:vAlign w:val="center"/>
          </w:tcPr>
          <w:p w:rsidR="00D31BE4" w:rsidRPr="00D31BE4" w:rsidRDefault="00D31BE4" w:rsidP="00D31BE4">
            <w:pPr>
              <w:jc w:val="right"/>
              <w:rPr>
                <w:sz w:val="20"/>
                <w:szCs w:val="20"/>
              </w:rPr>
            </w:pPr>
            <w:r w:rsidRPr="00D31BE4">
              <w:rPr>
                <w:sz w:val="20"/>
                <w:szCs w:val="20"/>
              </w:rPr>
              <w:t>7.5</w:t>
            </w:r>
          </w:p>
        </w:tc>
        <w:tc>
          <w:tcPr>
            <w:tcW w:w="775" w:type="dxa"/>
            <w:noWrap/>
            <w:vAlign w:val="center"/>
          </w:tcPr>
          <w:p w:rsidR="00D31BE4" w:rsidRPr="00D31BE4" w:rsidRDefault="00D31BE4" w:rsidP="00D31BE4">
            <w:pPr>
              <w:jc w:val="right"/>
              <w:rPr>
                <w:sz w:val="20"/>
                <w:szCs w:val="20"/>
              </w:rPr>
            </w:pPr>
            <w:r w:rsidRPr="00D31BE4">
              <w:rPr>
                <w:sz w:val="20"/>
                <w:szCs w:val="20"/>
              </w:rPr>
              <w:t>7.5</w:t>
            </w:r>
          </w:p>
        </w:tc>
        <w:tc>
          <w:tcPr>
            <w:tcW w:w="775" w:type="dxa"/>
            <w:noWrap/>
            <w:vAlign w:val="center"/>
          </w:tcPr>
          <w:p w:rsidR="00D31BE4" w:rsidRPr="00D31BE4" w:rsidRDefault="00D31BE4" w:rsidP="00D31BE4">
            <w:pPr>
              <w:jc w:val="right"/>
              <w:rPr>
                <w:sz w:val="20"/>
                <w:szCs w:val="20"/>
              </w:rPr>
            </w:pPr>
            <w:r w:rsidRPr="00D31BE4">
              <w:rPr>
                <w:sz w:val="20"/>
                <w:szCs w:val="20"/>
              </w:rPr>
              <w:t>7.7</w:t>
            </w:r>
          </w:p>
        </w:tc>
        <w:tc>
          <w:tcPr>
            <w:tcW w:w="775" w:type="dxa"/>
            <w:noWrap/>
            <w:vAlign w:val="center"/>
          </w:tcPr>
          <w:p w:rsidR="00D31BE4" w:rsidRPr="00D31BE4" w:rsidRDefault="00D31BE4" w:rsidP="00D31BE4">
            <w:pPr>
              <w:jc w:val="right"/>
              <w:rPr>
                <w:sz w:val="20"/>
                <w:szCs w:val="20"/>
              </w:rPr>
            </w:pPr>
            <w:r w:rsidRPr="00D31BE4">
              <w:rPr>
                <w:sz w:val="20"/>
                <w:szCs w:val="20"/>
              </w:rPr>
              <w:t>8.4</w:t>
            </w:r>
          </w:p>
        </w:tc>
        <w:tc>
          <w:tcPr>
            <w:tcW w:w="775" w:type="dxa"/>
            <w:noWrap/>
            <w:vAlign w:val="center"/>
          </w:tcPr>
          <w:p w:rsidR="00D31BE4" w:rsidRPr="00D31BE4" w:rsidRDefault="00D31BE4" w:rsidP="00D31BE4">
            <w:pPr>
              <w:jc w:val="right"/>
              <w:rPr>
                <w:sz w:val="20"/>
                <w:szCs w:val="20"/>
              </w:rPr>
            </w:pPr>
            <w:r w:rsidRPr="00D31BE4">
              <w:rPr>
                <w:sz w:val="20"/>
                <w:szCs w:val="20"/>
              </w:rPr>
              <w:t>7.1</w:t>
            </w:r>
          </w:p>
        </w:tc>
      </w:tr>
      <w:tr w:rsidR="00D31BE4" w:rsidRPr="00B90A3F" w:rsidTr="00D31BE4">
        <w:trPr>
          <w:trHeight w:val="300"/>
        </w:trPr>
        <w:tc>
          <w:tcPr>
            <w:tcW w:w="2660" w:type="dxa"/>
            <w:shd w:val="clear" w:color="auto" w:fill="DBE5F1" w:themeFill="accent1" w:themeFillTint="33"/>
            <w:noWrap/>
          </w:tcPr>
          <w:p w:rsidR="00D31BE4" w:rsidRPr="00D31BE4" w:rsidRDefault="00D31BE4" w:rsidP="00D31BE4">
            <w:pPr>
              <w:rPr>
                <w:b/>
                <w:noProof/>
                <w:sz w:val="20"/>
                <w:szCs w:val="20"/>
                <w:lang w:eastAsia="en-AU"/>
              </w:rPr>
            </w:pPr>
            <w:r w:rsidRPr="00D31BE4">
              <w:rPr>
                <w:b/>
                <w:noProof/>
                <w:sz w:val="20"/>
                <w:szCs w:val="20"/>
                <w:lang w:eastAsia="en-AU"/>
              </w:rPr>
              <w:t>Unknown</w:t>
            </w:r>
          </w:p>
        </w:tc>
        <w:tc>
          <w:tcPr>
            <w:tcW w:w="775" w:type="dxa"/>
            <w:tcBorders>
              <w:bottom w:val="single" w:sz="4" w:space="0" w:color="F2F2F2" w:themeColor="background1" w:themeShade="F2"/>
            </w:tcBorders>
            <w:shd w:val="clear" w:color="auto" w:fill="DBE5F1" w:themeFill="accent1" w:themeFillTint="33"/>
            <w:noWrap/>
          </w:tcPr>
          <w:p w:rsidR="00D31BE4" w:rsidRPr="00D31BE4" w:rsidRDefault="00D31BE4" w:rsidP="00D31BE4">
            <w:pPr>
              <w:jc w:val="right"/>
              <w:rPr>
                <w:b/>
                <w:sz w:val="20"/>
                <w:szCs w:val="20"/>
              </w:rPr>
            </w:pPr>
            <w:r w:rsidRPr="00D31BE4">
              <w:rPr>
                <w:b/>
                <w:sz w:val="20"/>
                <w:szCs w:val="20"/>
              </w:rPr>
              <w:t>0.0</w:t>
            </w:r>
          </w:p>
        </w:tc>
        <w:tc>
          <w:tcPr>
            <w:tcW w:w="775" w:type="dxa"/>
            <w:tcBorders>
              <w:bottom w:val="single" w:sz="4" w:space="0" w:color="F2F2F2" w:themeColor="background1" w:themeShade="F2"/>
            </w:tcBorders>
            <w:shd w:val="clear" w:color="auto" w:fill="DBE5F1" w:themeFill="accent1" w:themeFillTint="33"/>
            <w:noWrap/>
          </w:tcPr>
          <w:p w:rsidR="00D31BE4" w:rsidRPr="00D31BE4" w:rsidRDefault="00D31BE4" w:rsidP="00D31BE4">
            <w:pPr>
              <w:jc w:val="right"/>
              <w:rPr>
                <w:b/>
                <w:sz w:val="20"/>
                <w:szCs w:val="20"/>
              </w:rPr>
            </w:pPr>
            <w:r w:rsidRPr="00D31BE4">
              <w:rPr>
                <w:b/>
                <w:sz w:val="20"/>
                <w:szCs w:val="20"/>
              </w:rPr>
              <w:t>0.0</w:t>
            </w:r>
          </w:p>
        </w:tc>
        <w:tc>
          <w:tcPr>
            <w:tcW w:w="775" w:type="dxa"/>
            <w:tcBorders>
              <w:bottom w:val="single" w:sz="4" w:space="0" w:color="F2F2F2" w:themeColor="background1" w:themeShade="F2"/>
            </w:tcBorders>
            <w:shd w:val="clear" w:color="auto" w:fill="DBE5F1" w:themeFill="accent1" w:themeFillTint="33"/>
            <w:noWrap/>
          </w:tcPr>
          <w:p w:rsidR="00D31BE4" w:rsidRPr="00D31BE4" w:rsidRDefault="00D31BE4" w:rsidP="00D31BE4">
            <w:pPr>
              <w:jc w:val="right"/>
              <w:rPr>
                <w:b/>
                <w:sz w:val="20"/>
                <w:szCs w:val="20"/>
              </w:rPr>
            </w:pPr>
            <w:r w:rsidRPr="00D31BE4">
              <w:rPr>
                <w:b/>
                <w:sz w:val="20"/>
                <w:szCs w:val="20"/>
              </w:rPr>
              <w:t>0.0</w:t>
            </w:r>
          </w:p>
        </w:tc>
        <w:tc>
          <w:tcPr>
            <w:tcW w:w="775" w:type="dxa"/>
            <w:tcBorders>
              <w:bottom w:val="single" w:sz="4" w:space="0" w:color="F2F2F2" w:themeColor="background1" w:themeShade="F2"/>
            </w:tcBorders>
            <w:shd w:val="clear" w:color="auto" w:fill="DBE5F1" w:themeFill="accent1" w:themeFillTint="33"/>
            <w:noWrap/>
          </w:tcPr>
          <w:p w:rsidR="00D31BE4" w:rsidRPr="00D31BE4" w:rsidRDefault="00D31BE4" w:rsidP="00D31BE4">
            <w:pPr>
              <w:jc w:val="right"/>
              <w:rPr>
                <w:b/>
                <w:sz w:val="20"/>
                <w:szCs w:val="20"/>
              </w:rPr>
            </w:pPr>
            <w:r w:rsidRPr="00D31BE4">
              <w:rPr>
                <w:b/>
                <w:sz w:val="20"/>
                <w:szCs w:val="20"/>
              </w:rPr>
              <w:t>0.0</w:t>
            </w:r>
          </w:p>
        </w:tc>
        <w:tc>
          <w:tcPr>
            <w:tcW w:w="775" w:type="dxa"/>
            <w:tcBorders>
              <w:bottom w:val="single" w:sz="4" w:space="0" w:color="F2F2F2" w:themeColor="background1" w:themeShade="F2"/>
            </w:tcBorders>
            <w:shd w:val="clear" w:color="auto" w:fill="DBE5F1" w:themeFill="accent1" w:themeFillTint="33"/>
            <w:noWrap/>
          </w:tcPr>
          <w:p w:rsidR="00D31BE4" w:rsidRPr="00D31BE4" w:rsidRDefault="00D31BE4" w:rsidP="00D31BE4">
            <w:pPr>
              <w:jc w:val="right"/>
              <w:rPr>
                <w:b/>
                <w:sz w:val="20"/>
                <w:szCs w:val="20"/>
              </w:rPr>
            </w:pPr>
            <w:r w:rsidRPr="00D31BE4">
              <w:rPr>
                <w:b/>
                <w:sz w:val="20"/>
                <w:szCs w:val="20"/>
              </w:rPr>
              <w:t>0.3</w:t>
            </w:r>
          </w:p>
        </w:tc>
        <w:tc>
          <w:tcPr>
            <w:tcW w:w="775" w:type="dxa"/>
            <w:tcBorders>
              <w:bottom w:val="single" w:sz="4" w:space="0" w:color="F2F2F2" w:themeColor="background1" w:themeShade="F2"/>
            </w:tcBorders>
            <w:shd w:val="clear" w:color="auto" w:fill="DBE5F1" w:themeFill="accent1" w:themeFillTint="33"/>
            <w:noWrap/>
          </w:tcPr>
          <w:p w:rsidR="00D31BE4" w:rsidRPr="00D31BE4" w:rsidRDefault="00D31BE4" w:rsidP="00D31BE4">
            <w:pPr>
              <w:jc w:val="right"/>
              <w:rPr>
                <w:b/>
                <w:sz w:val="20"/>
                <w:szCs w:val="20"/>
              </w:rPr>
            </w:pPr>
            <w:r w:rsidRPr="00D31BE4">
              <w:rPr>
                <w:b/>
                <w:sz w:val="20"/>
                <w:szCs w:val="20"/>
              </w:rPr>
              <w:t>0.0</w:t>
            </w:r>
          </w:p>
        </w:tc>
        <w:tc>
          <w:tcPr>
            <w:tcW w:w="775" w:type="dxa"/>
            <w:tcBorders>
              <w:bottom w:val="single" w:sz="4" w:space="0" w:color="F2F2F2" w:themeColor="background1" w:themeShade="F2"/>
            </w:tcBorders>
            <w:shd w:val="clear" w:color="auto" w:fill="DBE5F1" w:themeFill="accent1" w:themeFillTint="33"/>
            <w:noWrap/>
          </w:tcPr>
          <w:p w:rsidR="00D31BE4" w:rsidRPr="00D31BE4" w:rsidRDefault="00D31BE4" w:rsidP="00D31BE4">
            <w:pPr>
              <w:jc w:val="right"/>
              <w:rPr>
                <w:b/>
                <w:sz w:val="20"/>
                <w:szCs w:val="20"/>
              </w:rPr>
            </w:pPr>
            <w:r w:rsidRPr="00D31BE4">
              <w:rPr>
                <w:b/>
                <w:sz w:val="20"/>
                <w:szCs w:val="20"/>
              </w:rPr>
              <w:t>0.0</w:t>
            </w:r>
          </w:p>
        </w:tc>
        <w:tc>
          <w:tcPr>
            <w:tcW w:w="775" w:type="dxa"/>
            <w:tcBorders>
              <w:bottom w:val="single" w:sz="4" w:space="0" w:color="F2F2F2" w:themeColor="background1" w:themeShade="F2"/>
            </w:tcBorders>
            <w:shd w:val="clear" w:color="auto" w:fill="DBE5F1" w:themeFill="accent1" w:themeFillTint="33"/>
            <w:noWrap/>
          </w:tcPr>
          <w:p w:rsidR="00D31BE4" w:rsidRPr="00D31BE4" w:rsidRDefault="00D31BE4" w:rsidP="00D31BE4">
            <w:pPr>
              <w:jc w:val="right"/>
              <w:rPr>
                <w:b/>
                <w:sz w:val="20"/>
                <w:szCs w:val="20"/>
              </w:rPr>
            </w:pPr>
            <w:r w:rsidRPr="00D31BE4">
              <w:rPr>
                <w:b/>
                <w:sz w:val="20"/>
                <w:szCs w:val="20"/>
              </w:rPr>
              <w:t>0.0</w:t>
            </w:r>
          </w:p>
        </w:tc>
        <w:tc>
          <w:tcPr>
            <w:tcW w:w="775" w:type="dxa"/>
            <w:tcBorders>
              <w:bottom w:val="single" w:sz="4" w:space="0" w:color="F2F2F2" w:themeColor="background1" w:themeShade="F2"/>
            </w:tcBorders>
            <w:shd w:val="clear" w:color="auto" w:fill="DBE5F1" w:themeFill="accent1" w:themeFillTint="33"/>
            <w:noWrap/>
          </w:tcPr>
          <w:p w:rsidR="00D31BE4" w:rsidRPr="00D31BE4" w:rsidRDefault="00D31BE4" w:rsidP="00D31BE4">
            <w:pPr>
              <w:jc w:val="right"/>
              <w:rPr>
                <w:b/>
                <w:sz w:val="20"/>
                <w:szCs w:val="20"/>
              </w:rPr>
            </w:pPr>
            <w:r w:rsidRPr="00D31BE4">
              <w:rPr>
                <w:b/>
                <w:sz w:val="20"/>
                <w:szCs w:val="20"/>
              </w:rPr>
              <w:t>0.0</w:t>
            </w:r>
          </w:p>
        </w:tc>
        <w:tc>
          <w:tcPr>
            <w:tcW w:w="775" w:type="dxa"/>
            <w:tcBorders>
              <w:bottom w:val="single" w:sz="4" w:space="0" w:color="F2F2F2" w:themeColor="background1" w:themeShade="F2"/>
            </w:tcBorders>
            <w:shd w:val="clear" w:color="auto" w:fill="DBE5F1" w:themeFill="accent1" w:themeFillTint="33"/>
            <w:noWrap/>
          </w:tcPr>
          <w:p w:rsidR="00D31BE4" w:rsidRPr="00D31BE4" w:rsidRDefault="00D31BE4" w:rsidP="00D31BE4">
            <w:pPr>
              <w:jc w:val="right"/>
              <w:rPr>
                <w:b/>
                <w:sz w:val="20"/>
                <w:szCs w:val="20"/>
              </w:rPr>
            </w:pPr>
            <w:r w:rsidRPr="00D31BE4">
              <w:rPr>
                <w:b/>
                <w:sz w:val="20"/>
                <w:szCs w:val="20"/>
              </w:rPr>
              <w:t>0.4</w:t>
            </w:r>
          </w:p>
        </w:tc>
      </w:tr>
      <w:tr w:rsidR="00D31BE4" w:rsidRPr="00B90A3F" w:rsidTr="00D31BE4">
        <w:trPr>
          <w:trHeight w:val="315"/>
        </w:trPr>
        <w:tc>
          <w:tcPr>
            <w:tcW w:w="2660" w:type="dxa"/>
            <w:tcBorders>
              <w:right w:val="single" w:sz="4" w:space="0" w:color="F2F2F2" w:themeColor="background1" w:themeShade="F2"/>
            </w:tcBorders>
            <w:shd w:val="clear" w:color="auto" w:fill="244061" w:themeFill="accent1" w:themeFillShade="80"/>
            <w:noWrap/>
            <w:hideMark/>
          </w:tcPr>
          <w:p w:rsidR="00D31BE4" w:rsidRPr="00B90A3F" w:rsidRDefault="00D31BE4" w:rsidP="00D31BE4">
            <w:pPr>
              <w:rPr>
                <w:b/>
                <w:bCs/>
                <w:noProof/>
                <w:sz w:val="20"/>
                <w:szCs w:val="20"/>
                <w:lang w:eastAsia="en-AU"/>
              </w:rPr>
            </w:pPr>
            <w:r w:rsidRPr="00B90A3F">
              <w:rPr>
                <w:b/>
                <w:bCs/>
                <w:noProof/>
                <w:sz w:val="20"/>
                <w:szCs w:val="20"/>
                <w:lang w:eastAsia="en-AU"/>
              </w:rPr>
              <w:t>Total respondents</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31BE4" w:rsidRPr="00D31BE4" w:rsidRDefault="00D31BE4" w:rsidP="00D31BE4">
            <w:pPr>
              <w:jc w:val="right"/>
              <w:rPr>
                <w:b/>
                <w:sz w:val="20"/>
              </w:rPr>
            </w:pPr>
            <w:r w:rsidRPr="00D31BE4">
              <w:rPr>
                <w:b/>
                <w:sz w:val="20"/>
              </w:rPr>
              <w:t xml:space="preserve"> 2,426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31BE4" w:rsidRPr="00D31BE4" w:rsidRDefault="00D31BE4" w:rsidP="00D31BE4">
            <w:pPr>
              <w:jc w:val="right"/>
              <w:rPr>
                <w:b/>
                <w:sz w:val="20"/>
              </w:rPr>
            </w:pPr>
            <w:r w:rsidRPr="00D31BE4">
              <w:rPr>
                <w:b/>
                <w:sz w:val="20"/>
              </w:rPr>
              <w:t xml:space="preserve"> 2,330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31BE4" w:rsidRPr="00D31BE4" w:rsidRDefault="00D31BE4" w:rsidP="00D31BE4">
            <w:pPr>
              <w:jc w:val="right"/>
              <w:rPr>
                <w:b/>
                <w:sz w:val="20"/>
              </w:rPr>
            </w:pPr>
            <w:r w:rsidRPr="00D31BE4">
              <w:rPr>
                <w:b/>
                <w:sz w:val="20"/>
              </w:rPr>
              <w:t xml:space="preserve"> 2,182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31BE4" w:rsidRPr="00D31BE4" w:rsidRDefault="00D31BE4" w:rsidP="00D31BE4">
            <w:pPr>
              <w:jc w:val="right"/>
              <w:rPr>
                <w:b/>
                <w:sz w:val="20"/>
              </w:rPr>
            </w:pPr>
            <w:r w:rsidRPr="00D31BE4">
              <w:rPr>
                <w:b/>
                <w:sz w:val="20"/>
              </w:rPr>
              <w:t xml:space="preserve"> 1,872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31BE4" w:rsidRPr="00D31BE4" w:rsidRDefault="00D31BE4" w:rsidP="00D31BE4">
            <w:pPr>
              <w:jc w:val="right"/>
              <w:rPr>
                <w:b/>
                <w:sz w:val="20"/>
              </w:rPr>
            </w:pPr>
            <w:r w:rsidRPr="00D31BE4">
              <w:rPr>
                <w:b/>
                <w:sz w:val="20"/>
              </w:rPr>
              <w:t xml:space="preserve"> 1,877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31BE4" w:rsidRPr="00D31BE4" w:rsidRDefault="00D31BE4" w:rsidP="00D31BE4">
            <w:pPr>
              <w:jc w:val="right"/>
              <w:rPr>
                <w:b/>
                <w:sz w:val="20"/>
              </w:rPr>
            </w:pPr>
            <w:r w:rsidRPr="00D31BE4">
              <w:rPr>
                <w:b/>
                <w:sz w:val="20"/>
              </w:rPr>
              <w:t xml:space="preserve"> 1,668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31BE4" w:rsidRPr="00D31BE4" w:rsidRDefault="00D31BE4" w:rsidP="00D31BE4">
            <w:pPr>
              <w:jc w:val="right"/>
              <w:rPr>
                <w:b/>
                <w:sz w:val="20"/>
              </w:rPr>
            </w:pPr>
            <w:r w:rsidRPr="00D31BE4">
              <w:rPr>
                <w:b/>
                <w:sz w:val="20"/>
              </w:rPr>
              <w:t xml:space="preserve"> 1,438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31BE4" w:rsidRPr="00D31BE4" w:rsidRDefault="00D31BE4" w:rsidP="00D31BE4">
            <w:pPr>
              <w:jc w:val="right"/>
              <w:rPr>
                <w:b/>
                <w:sz w:val="20"/>
              </w:rPr>
            </w:pPr>
            <w:r w:rsidRPr="00D31BE4">
              <w:rPr>
                <w:b/>
                <w:sz w:val="20"/>
              </w:rPr>
              <w:t xml:space="preserve"> 1,370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31BE4" w:rsidRPr="00D31BE4" w:rsidRDefault="00D31BE4" w:rsidP="00D31BE4">
            <w:pPr>
              <w:jc w:val="right"/>
              <w:rPr>
                <w:b/>
                <w:sz w:val="20"/>
              </w:rPr>
            </w:pPr>
            <w:r w:rsidRPr="00D31BE4">
              <w:rPr>
                <w:b/>
                <w:sz w:val="20"/>
              </w:rPr>
              <w:t xml:space="preserve"> 1,309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31BE4" w:rsidRPr="00D31BE4" w:rsidRDefault="00D31BE4" w:rsidP="00D31BE4">
            <w:pPr>
              <w:jc w:val="right"/>
              <w:rPr>
                <w:b/>
                <w:sz w:val="20"/>
              </w:rPr>
            </w:pPr>
            <w:r w:rsidRPr="00D31BE4">
              <w:rPr>
                <w:b/>
                <w:sz w:val="20"/>
              </w:rPr>
              <w:t xml:space="preserve"> 1,292 </w:t>
            </w:r>
          </w:p>
        </w:tc>
      </w:tr>
    </w:tbl>
    <w:p w:rsidR="00D31BE4" w:rsidRDefault="00D31BE4" w:rsidP="00D31BE4">
      <w:pPr>
        <w:rPr>
          <w:noProof/>
          <w:lang w:eastAsia="en-AU"/>
        </w:rPr>
      </w:pPr>
    </w:p>
    <w:p w:rsidR="00D31BE4" w:rsidRDefault="00D31BE4" w:rsidP="00D31BE4">
      <w:pPr>
        <w:pStyle w:val="Caption"/>
        <w:spacing w:after="0"/>
        <w:rPr>
          <w:rStyle w:val="Strong"/>
        </w:rPr>
      </w:pPr>
      <w:r w:rsidRPr="005D5F41">
        <w:rPr>
          <w:rStyle w:val="Strong"/>
        </w:rPr>
        <w:t xml:space="preserve">Table </w:t>
      </w:r>
      <w:r w:rsidRPr="005D5F41">
        <w:rPr>
          <w:rStyle w:val="Strong"/>
        </w:rPr>
        <w:fldChar w:fldCharType="begin"/>
      </w:r>
      <w:r w:rsidRPr="005D5F41">
        <w:rPr>
          <w:rStyle w:val="Strong"/>
        </w:rPr>
        <w:instrText xml:space="preserve"> SEQ Table \* ARABIC </w:instrText>
      </w:r>
      <w:r w:rsidRPr="005D5F41">
        <w:rPr>
          <w:rStyle w:val="Strong"/>
        </w:rPr>
        <w:fldChar w:fldCharType="separate"/>
      </w:r>
      <w:r w:rsidR="00283EB0">
        <w:rPr>
          <w:rStyle w:val="Strong"/>
          <w:noProof/>
        </w:rPr>
        <w:t>31</w:t>
      </w:r>
      <w:r w:rsidRPr="005D5F41">
        <w:rPr>
          <w:rStyle w:val="Strong"/>
        </w:rPr>
        <w:fldChar w:fldCharType="end"/>
      </w:r>
      <w:r w:rsidRPr="005D5F41">
        <w:rPr>
          <w:rStyle w:val="Strong"/>
        </w:rPr>
        <w:t xml:space="preserve"> </w:t>
      </w:r>
      <w:r>
        <w:rPr>
          <w:rStyle w:val="Strong"/>
        </w:rPr>
        <w:t xml:space="preserve"> </w:t>
      </w:r>
      <w:r w:rsidRPr="005D5F41">
        <w:rPr>
          <w:rStyle w:val="Strong"/>
        </w:rPr>
        <w:t xml:space="preserve">Post School Destinations of </w:t>
      </w:r>
      <w:r>
        <w:rPr>
          <w:rStyle w:val="Strong"/>
        </w:rPr>
        <w:t>Early school leavers</w:t>
      </w:r>
      <w:r w:rsidRPr="005D5F41">
        <w:rPr>
          <w:rStyle w:val="Strong"/>
        </w:rPr>
        <w:t xml:space="preserve"> by geographic location of school attended</w:t>
      </w:r>
    </w:p>
    <w:p w:rsidR="00D31BE4" w:rsidRPr="005D5F41" w:rsidRDefault="00D31BE4" w:rsidP="00D31BE4">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0" w:type="auto"/>
        <w:tblInd w:w="108" w:type="dxa"/>
        <w:tblLook w:val="04A0" w:firstRow="1" w:lastRow="0" w:firstColumn="1" w:lastColumn="0" w:noHBand="0" w:noVBand="1"/>
      </w:tblPr>
      <w:tblGrid>
        <w:gridCol w:w="2802"/>
        <w:gridCol w:w="775"/>
        <w:gridCol w:w="775"/>
        <w:gridCol w:w="775"/>
        <w:gridCol w:w="775"/>
        <w:gridCol w:w="775"/>
        <w:gridCol w:w="705"/>
        <w:gridCol w:w="705"/>
        <w:gridCol w:w="705"/>
        <w:gridCol w:w="705"/>
        <w:gridCol w:w="705"/>
      </w:tblGrid>
      <w:tr w:rsidR="00D31BE4" w:rsidRPr="005E23C7" w:rsidTr="00D31BE4">
        <w:trPr>
          <w:trHeight w:val="300"/>
        </w:trPr>
        <w:tc>
          <w:tcPr>
            <w:tcW w:w="2802" w:type="dxa"/>
            <w:vMerge w:val="restart"/>
            <w:tcBorders>
              <w:right w:val="single" w:sz="4" w:space="0" w:color="FFFFFF" w:themeColor="background1"/>
            </w:tcBorders>
            <w:shd w:val="clear" w:color="auto" w:fill="244061" w:themeFill="accent1" w:themeFillShade="80"/>
            <w:hideMark/>
          </w:tcPr>
          <w:p w:rsidR="00D31BE4" w:rsidRPr="005E23C7" w:rsidRDefault="00D31BE4" w:rsidP="00D31BE4">
            <w:pPr>
              <w:jc w:val="center"/>
              <w:rPr>
                <w:b/>
                <w:bCs/>
                <w:sz w:val="20"/>
                <w:szCs w:val="20"/>
              </w:rPr>
            </w:pPr>
            <w:r w:rsidRPr="005E23C7">
              <w:rPr>
                <w:b/>
                <w:bCs/>
                <w:sz w:val="20"/>
                <w:szCs w:val="20"/>
              </w:rPr>
              <w:t>POST SCHOOL DESTINATIONS BY LOCATION OF SCHOOL ATTENDED IN PREVIOUS YEAR</w:t>
            </w:r>
          </w:p>
        </w:tc>
        <w:tc>
          <w:tcPr>
            <w:tcW w:w="38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D31BE4" w:rsidRPr="005E23C7" w:rsidRDefault="00D31BE4" w:rsidP="00D31BE4">
            <w:pPr>
              <w:jc w:val="center"/>
              <w:rPr>
                <w:b/>
                <w:bCs/>
                <w:sz w:val="20"/>
                <w:szCs w:val="20"/>
              </w:rPr>
            </w:pPr>
            <w:r w:rsidRPr="005E23C7">
              <w:rPr>
                <w:b/>
                <w:bCs/>
                <w:sz w:val="20"/>
                <w:szCs w:val="20"/>
              </w:rPr>
              <w:t>Metropolitan Victoria</w:t>
            </w:r>
          </w:p>
        </w:tc>
        <w:tc>
          <w:tcPr>
            <w:tcW w:w="352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D31BE4" w:rsidRPr="005E23C7" w:rsidRDefault="00D31BE4" w:rsidP="00D31BE4">
            <w:pPr>
              <w:jc w:val="center"/>
              <w:rPr>
                <w:b/>
                <w:bCs/>
                <w:sz w:val="20"/>
                <w:szCs w:val="20"/>
              </w:rPr>
            </w:pPr>
            <w:r w:rsidRPr="005E23C7">
              <w:rPr>
                <w:b/>
                <w:bCs/>
                <w:sz w:val="20"/>
                <w:szCs w:val="20"/>
              </w:rPr>
              <w:t>Non-Metropolitan</w:t>
            </w:r>
          </w:p>
        </w:tc>
      </w:tr>
      <w:tr w:rsidR="00D31BE4" w:rsidRPr="005E23C7" w:rsidTr="00D31BE4">
        <w:trPr>
          <w:trHeight w:val="315"/>
        </w:trPr>
        <w:tc>
          <w:tcPr>
            <w:tcW w:w="2802" w:type="dxa"/>
            <w:vMerge/>
            <w:tcBorders>
              <w:right w:val="single" w:sz="4" w:space="0" w:color="FFFFFF" w:themeColor="background1"/>
            </w:tcBorders>
            <w:shd w:val="clear" w:color="auto" w:fill="244061" w:themeFill="accent1" w:themeFillShade="80"/>
            <w:hideMark/>
          </w:tcPr>
          <w:p w:rsidR="00D31BE4" w:rsidRPr="005E23C7" w:rsidRDefault="00D31BE4" w:rsidP="00D31BE4">
            <w:pPr>
              <w:jc w:val="center"/>
              <w:rPr>
                <w:b/>
                <w:bCs/>
                <w:sz w:val="20"/>
                <w:szCs w:val="20"/>
              </w:rPr>
            </w:pP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D31BE4" w:rsidRPr="005E23C7" w:rsidRDefault="00D31BE4" w:rsidP="00D31BE4">
            <w:pPr>
              <w:jc w:val="center"/>
              <w:rPr>
                <w:b/>
                <w:bCs/>
                <w:sz w:val="20"/>
                <w:szCs w:val="20"/>
              </w:rPr>
            </w:pPr>
            <w:r w:rsidRPr="005E23C7">
              <w:rPr>
                <w:b/>
                <w:bCs/>
                <w:sz w:val="20"/>
                <w:szCs w:val="20"/>
              </w:rPr>
              <w:t>2010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D31BE4" w:rsidRPr="005E23C7" w:rsidRDefault="00D31BE4" w:rsidP="00D31BE4">
            <w:pPr>
              <w:jc w:val="center"/>
              <w:rPr>
                <w:b/>
                <w:bCs/>
                <w:sz w:val="20"/>
                <w:szCs w:val="20"/>
              </w:rPr>
            </w:pPr>
            <w:r w:rsidRPr="005E23C7">
              <w:rPr>
                <w:b/>
                <w:bCs/>
                <w:sz w:val="20"/>
                <w:szCs w:val="20"/>
              </w:rPr>
              <w:t>2011</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D31BE4" w:rsidRPr="005E23C7" w:rsidRDefault="00D31BE4" w:rsidP="00D31BE4">
            <w:pPr>
              <w:jc w:val="center"/>
              <w:rPr>
                <w:b/>
                <w:bCs/>
                <w:sz w:val="20"/>
                <w:szCs w:val="20"/>
              </w:rPr>
            </w:pPr>
            <w:r w:rsidRPr="005E23C7">
              <w:rPr>
                <w:b/>
                <w:bCs/>
                <w:sz w:val="20"/>
                <w:szCs w:val="20"/>
              </w:rPr>
              <w:t>2012</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D31BE4" w:rsidRPr="005E23C7" w:rsidRDefault="00D31BE4" w:rsidP="00D31BE4">
            <w:pPr>
              <w:jc w:val="center"/>
              <w:rPr>
                <w:b/>
                <w:bCs/>
                <w:sz w:val="20"/>
                <w:szCs w:val="20"/>
              </w:rPr>
            </w:pPr>
            <w:r w:rsidRPr="005E23C7">
              <w:rPr>
                <w:b/>
                <w:bCs/>
                <w:sz w:val="20"/>
                <w:szCs w:val="20"/>
              </w:rPr>
              <w:t>2013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D31BE4" w:rsidRPr="005E23C7" w:rsidRDefault="00D31BE4" w:rsidP="00D31BE4">
            <w:pPr>
              <w:jc w:val="center"/>
              <w:rPr>
                <w:b/>
                <w:bCs/>
                <w:sz w:val="20"/>
                <w:szCs w:val="20"/>
              </w:rPr>
            </w:pPr>
            <w:r w:rsidRPr="005E23C7">
              <w:rPr>
                <w:b/>
                <w:bCs/>
                <w:sz w:val="20"/>
                <w:szCs w:val="20"/>
              </w:rPr>
              <w:t>2014</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D31BE4" w:rsidRPr="005E23C7" w:rsidRDefault="00D31BE4" w:rsidP="00D31BE4">
            <w:pPr>
              <w:jc w:val="center"/>
              <w:rPr>
                <w:b/>
                <w:bCs/>
                <w:sz w:val="20"/>
                <w:szCs w:val="20"/>
              </w:rPr>
            </w:pPr>
            <w:r w:rsidRPr="005E23C7">
              <w:rPr>
                <w:b/>
                <w:bCs/>
                <w:sz w:val="20"/>
                <w:szCs w:val="20"/>
              </w:rPr>
              <w:t>2010</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D31BE4" w:rsidRPr="005E23C7" w:rsidRDefault="00D31BE4" w:rsidP="00D31BE4">
            <w:pPr>
              <w:jc w:val="center"/>
              <w:rPr>
                <w:b/>
                <w:bCs/>
                <w:sz w:val="20"/>
                <w:szCs w:val="20"/>
              </w:rPr>
            </w:pPr>
            <w:r w:rsidRPr="005E23C7">
              <w:rPr>
                <w:b/>
                <w:bCs/>
                <w:sz w:val="20"/>
                <w:szCs w:val="20"/>
              </w:rPr>
              <w:t>2011</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D31BE4" w:rsidRPr="005E23C7" w:rsidRDefault="00D31BE4" w:rsidP="00D31BE4">
            <w:pPr>
              <w:jc w:val="center"/>
              <w:rPr>
                <w:b/>
                <w:bCs/>
                <w:sz w:val="20"/>
                <w:szCs w:val="20"/>
              </w:rPr>
            </w:pPr>
            <w:r w:rsidRPr="005E23C7">
              <w:rPr>
                <w:b/>
                <w:bCs/>
                <w:sz w:val="20"/>
                <w:szCs w:val="20"/>
              </w:rPr>
              <w:t>2012</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D31BE4" w:rsidRPr="005E23C7" w:rsidRDefault="00D31BE4" w:rsidP="00D31BE4">
            <w:pPr>
              <w:jc w:val="center"/>
              <w:rPr>
                <w:b/>
                <w:bCs/>
                <w:sz w:val="20"/>
                <w:szCs w:val="20"/>
              </w:rPr>
            </w:pPr>
            <w:r w:rsidRPr="005E23C7">
              <w:rPr>
                <w:b/>
                <w:bCs/>
                <w:sz w:val="20"/>
                <w:szCs w:val="20"/>
              </w:rPr>
              <w:t>2013</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D31BE4" w:rsidRPr="005E23C7" w:rsidRDefault="00D31BE4" w:rsidP="00D31BE4">
            <w:pPr>
              <w:jc w:val="center"/>
              <w:rPr>
                <w:b/>
                <w:bCs/>
                <w:sz w:val="20"/>
                <w:szCs w:val="20"/>
              </w:rPr>
            </w:pPr>
            <w:r w:rsidRPr="005E23C7">
              <w:rPr>
                <w:b/>
                <w:bCs/>
                <w:sz w:val="20"/>
                <w:szCs w:val="20"/>
              </w:rPr>
              <w:t>2014</w:t>
            </w:r>
          </w:p>
        </w:tc>
      </w:tr>
      <w:tr w:rsidR="00D31BE4" w:rsidRPr="005E23C7" w:rsidTr="00D31BE4">
        <w:trPr>
          <w:trHeight w:val="300"/>
        </w:trPr>
        <w:tc>
          <w:tcPr>
            <w:tcW w:w="2802" w:type="dxa"/>
            <w:shd w:val="clear" w:color="auto" w:fill="DBE5F1" w:themeFill="accent1" w:themeFillTint="33"/>
            <w:noWrap/>
            <w:hideMark/>
          </w:tcPr>
          <w:p w:rsidR="00D31BE4" w:rsidRPr="005E23C7" w:rsidRDefault="00D31BE4" w:rsidP="00D31BE4">
            <w:pPr>
              <w:rPr>
                <w:b/>
                <w:bCs/>
                <w:sz w:val="20"/>
                <w:szCs w:val="20"/>
              </w:rPr>
            </w:pPr>
            <w:r w:rsidRPr="005E23C7">
              <w:rPr>
                <w:b/>
                <w:bCs/>
                <w:sz w:val="20"/>
                <w:szCs w:val="20"/>
              </w:rPr>
              <w:t>In Education or Training</w:t>
            </w:r>
          </w:p>
        </w:tc>
        <w:tc>
          <w:tcPr>
            <w:tcW w:w="775" w:type="dxa"/>
            <w:tcBorders>
              <w:top w:val="single" w:sz="4" w:space="0" w:color="FFFFFF" w:themeColor="background1"/>
            </w:tcBorders>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49.7</w:t>
            </w:r>
          </w:p>
        </w:tc>
        <w:tc>
          <w:tcPr>
            <w:tcW w:w="775" w:type="dxa"/>
            <w:tcBorders>
              <w:top w:val="single" w:sz="4" w:space="0" w:color="FFFFFF" w:themeColor="background1"/>
            </w:tcBorders>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53.0</w:t>
            </w:r>
          </w:p>
        </w:tc>
        <w:tc>
          <w:tcPr>
            <w:tcW w:w="775" w:type="dxa"/>
            <w:tcBorders>
              <w:top w:val="single" w:sz="4" w:space="0" w:color="FFFFFF" w:themeColor="background1"/>
            </w:tcBorders>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51.9</w:t>
            </w:r>
          </w:p>
        </w:tc>
        <w:tc>
          <w:tcPr>
            <w:tcW w:w="775" w:type="dxa"/>
            <w:tcBorders>
              <w:top w:val="single" w:sz="4" w:space="0" w:color="FFFFFF" w:themeColor="background1"/>
            </w:tcBorders>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50.6</w:t>
            </w:r>
          </w:p>
        </w:tc>
        <w:tc>
          <w:tcPr>
            <w:tcW w:w="775" w:type="dxa"/>
            <w:tcBorders>
              <w:top w:val="single" w:sz="4" w:space="0" w:color="FFFFFF" w:themeColor="background1"/>
            </w:tcBorders>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53.9</w:t>
            </w:r>
          </w:p>
        </w:tc>
        <w:tc>
          <w:tcPr>
            <w:tcW w:w="705" w:type="dxa"/>
            <w:tcBorders>
              <w:top w:val="single" w:sz="4" w:space="0" w:color="FFFFFF" w:themeColor="background1"/>
            </w:tcBorders>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57.8</w:t>
            </w:r>
          </w:p>
        </w:tc>
        <w:tc>
          <w:tcPr>
            <w:tcW w:w="705" w:type="dxa"/>
            <w:tcBorders>
              <w:top w:val="single" w:sz="4" w:space="0" w:color="FFFFFF" w:themeColor="background1"/>
            </w:tcBorders>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58.2</w:t>
            </w:r>
          </w:p>
        </w:tc>
        <w:tc>
          <w:tcPr>
            <w:tcW w:w="705" w:type="dxa"/>
            <w:tcBorders>
              <w:top w:val="single" w:sz="4" w:space="0" w:color="FFFFFF" w:themeColor="background1"/>
            </w:tcBorders>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62.3</w:t>
            </w:r>
          </w:p>
        </w:tc>
        <w:tc>
          <w:tcPr>
            <w:tcW w:w="705" w:type="dxa"/>
            <w:tcBorders>
              <w:top w:val="single" w:sz="4" w:space="0" w:color="FFFFFF" w:themeColor="background1"/>
            </w:tcBorders>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53.3</w:t>
            </w:r>
          </w:p>
        </w:tc>
        <w:tc>
          <w:tcPr>
            <w:tcW w:w="705" w:type="dxa"/>
            <w:tcBorders>
              <w:top w:val="single" w:sz="4" w:space="0" w:color="FFFFFF" w:themeColor="background1"/>
            </w:tcBorders>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53.8</w:t>
            </w:r>
          </w:p>
        </w:tc>
      </w:tr>
      <w:tr w:rsidR="00D31BE4" w:rsidRPr="005E23C7" w:rsidTr="00D31BE4">
        <w:trPr>
          <w:trHeight w:val="300"/>
        </w:trPr>
        <w:tc>
          <w:tcPr>
            <w:tcW w:w="2802" w:type="dxa"/>
            <w:noWrap/>
            <w:hideMark/>
          </w:tcPr>
          <w:p w:rsidR="00D31BE4" w:rsidRPr="005E23C7" w:rsidRDefault="00D31BE4" w:rsidP="00D31BE4">
            <w:pPr>
              <w:rPr>
                <w:sz w:val="20"/>
                <w:szCs w:val="20"/>
              </w:rPr>
            </w:pPr>
            <w:r w:rsidRPr="005E23C7">
              <w:rPr>
                <w:sz w:val="20"/>
                <w:szCs w:val="20"/>
              </w:rPr>
              <w:t>Bachelor Degree</w:t>
            </w:r>
          </w:p>
        </w:tc>
        <w:tc>
          <w:tcPr>
            <w:tcW w:w="775" w:type="dxa"/>
            <w:noWrap/>
            <w:vAlign w:val="center"/>
          </w:tcPr>
          <w:p w:rsidR="00D31BE4" w:rsidRPr="00D31BE4" w:rsidRDefault="00D31BE4" w:rsidP="00D31BE4">
            <w:pPr>
              <w:jc w:val="right"/>
              <w:rPr>
                <w:sz w:val="20"/>
                <w:szCs w:val="20"/>
              </w:rPr>
            </w:pPr>
            <w:r w:rsidRPr="00D31BE4">
              <w:rPr>
                <w:sz w:val="20"/>
                <w:szCs w:val="20"/>
              </w:rPr>
              <w:t>0.3</w:t>
            </w:r>
          </w:p>
        </w:tc>
        <w:tc>
          <w:tcPr>
            <w:tcW w:w="775" w:type="dxa"/>
            <w:noWrap/>
            <w:vAlign w:val="center"/>
          </w:tcPr>
          <w:p w:rsidR="00D31BE4" w:rsidRPr="00D31BE4" w:rsidRDefault="00D31BE4" w:rsidP="00D31BE4">
            <w:pPr>
              <w:jc w:val="right"/>
              <w:rPr>
                <w:sz w:val="20"/>
                <w:szCs w:val="20"/>
              </w:rPr>
            </w:pPr>
            <w:r w:rsidRPr="00D31BE4">
              <w:rPr>
                <w:sz w:val="20"/>
                <w:szCs w:val="20"/>
              </w:rPr>
              <w:t>0.5</w:t>
            </w:r>
          </w:p>
        </w:tc>
        <w:tc>
          <w:tcPr>
            <w:tcW w:w="775" w:type="dxa"/>
            <w:noWrap/>
            <w:vAlign w:val="center"/>
          </w:tcPr>
          <w:p w:rsidR="00D31BE4" w:rsidRPr="00D31BE4" w:rsidRDefault="00D31BE4" w:rsidP="00D31BE4">
            <w:pPr>
              <w:jc w:val="right"/>
              <w:rPr>
                <w:sz w:val="20"/>
                <w:szCs w:val="20"/>
              </w:rPr>
            </w:pPr>
            <w:r w:rsidRPr="00D31BE4">
              <w:rPr>
                <w:sz w:val="20"/>
                <w:szCs w:val="20"/>
              </w:rPr>
              <w:t>0.6</w:t>
            </w:r>
          </w:p>
        </w:tc>
        <w:tc>
          <w:tcPr>
            <w:tcW w:w="775" w:type="dxa"/>
            <w:noWrap/>
            <w:vAlign w:val="center"/>
          </w:tcPr>
          <w:p w:rsidR="00D31BE4" w:rsidRPr="00D31BE4" w:rsidRDefault="00D31BE4" w:rsidP="00D31BE4">
            <w:pPr>
              <w:jc w:val="right"/>
              <w:rPr>
                <w:sz w:val="20"/>
                <w:szCs w:val="20"/>
              </w:rPr>
            </w:pPr>
            <w:r w:rsidRPr="00D31BE4">
              <w:rPr>
                <w:sz w:val="20"/>
                <w:szCs w:val="20"/>
              </w:rPr>
              <w:t>1.5</w:t>
            </w:r>
          </w:p>
        </w:tc>
        <w:tc>
          <w:tcPr>
            <w:tcW w:w="775" w:type="dxa"/>
            <w:noWrap/>
            <w:vAlign w:val="center"/>
          </w:tcPr>
          <w:p w:rsidR="00D31BE4" w:rsidRPr="00D31BE4" w:rsidRDefault="00D31BE4" w:rsidP="00D31BE4">
            <w:pPr>
              <w:jc w:val="right"/>
              <w:rPr>
                <w:sz w:val="20"/>
                <w:szCs w:val="20"/>
              </w:rPr>
            </w:pPr>
            <w:r w:rsidRPr="00D31BE4">
              <w:rPr>
                <w:sz w:val="20"/>
                <w:szCs w:val="20"/>
              </w:rPr>
              <w:t>0.5</w:t>
            </w:r>
          </w:p>
        </w:tc>
        <w:tc>
          <w:tcPr>
            <w:tcW w:w="705" w:type="dxa"/>
            <w:noWrap/>
            <w:vAlign w:val="center"/>
          </w:tcPr>
          <w:p w:rsidR="00D31BE4" w:rsidRPr="00D31BE4" w:rsidRDefault="00D31BE4" w:rsidP="00D31BE4">
            <w:pPr>
              <w:jc w:val="right"/>
              <w:rPr>
                <w:sz w:val="20"/>
                <w:szCs w:val="20"/>
              </w:rPr>
            </w:pPr>
            <w:r w:rsidRPr="00D31BE4">
              <w:rPr>
                <w:sz w:val="20"/>
                <w:szCs w:val="20"/>
              </w:rPr>
              <w:t>0.1</w:t>
            </w:r>
          </w:p>
        </w:tc>
        <w:tc>
          <w:tcPr>
            <w:tcW w:w="705" w:type="dxa"/>
            <w:noWrap/>
            <w:vAlign w:val="center"/>
          </w:tcPr>
          <w:p w:rsidR="00D31BE4" w:rsidRPr="00D31BE4" w:rsidRDefault="00D31BE4" w:rsidP="00D31BE4">
            <w:pPr>
              <w:jc w:val="right"/>
              <w:rPr>
                <w:sz w:val="20"/>
                <w:szCs w:val="20"/>
              </w:rPr>
            </w:pPr>
            <w:r w:rsidRPr="00D31BE4">
              <w:rPr>
                <w:sz w:val="20"/>
                <w:szCs w:val="20"/>
              </w:rPr>
              <w:t>0.2</w:t>
            </w:r>
          </w:p>
        </w:tc>
        <w:tc>
          <w:tcPr>
            <w:tcW w:w="705" w:type="dxa"/>
            <w:noWrap/>
            <w:vAlign w:val="center"/>
          </w:tcPr>
          <w:p w:rsidR="00D31BE4" w:rsidRPr="00D31BE4" w:rsidRDefault="00D31BE4" w:rsidP="00D31BE4">
            <w:pPr>
              <w:jc w:val="right"/>
              <w:rPr>
                <w:sz w:val="20"/>
                <w:szCs w:val="20"/>
              </w:rPr>
            </w:pPr>
            <w:r w:rsidRPr="00D31BE4">
              <w:rPr>
                <w:sz w:val="20"/>
                <w:szCs w:val="20"/>
              </w:rPr>
              <w:t>0.2</w:t>
            </w:r>
          </w:p>
        </w:tc>
        <w:tc>
          <w:tcPr>
            <w:tcW w:w="705" w:type="dxa"/>
            <w:noWrap/>
            <w:vAlign w:val="center"/>
          </w:tcPr>
          <w:p w:rsidR="00D31BE4" w:rsidRPr="00D31BE4" w:rsidRDefault="00D31BE4" w:rsidP="00D31BE4">
            <w:pPr>
              <w:jc w:val="right"/>
              <w:rPr>
                <w:sz w:val="20"/>
                <w:szCs w:val="20"/>
              </w:rPr>
            </w:pPr>
            <w:r w:rsidRPr="00D31BE4">
              <w:rPr>
                <w:sz w:val="20"/>
                <w:szCs w:val="20"/>
              </w:rPr>
              <w:t>0.2</w:t>
            </w:r>
          </w:p>
        </w:tc>
        <w:tc>
          <w:tcPr>
            <w:tcW w:w="705" w:type="dxa"/>
            <w:noWrap/>
            <w:vAlign w:val="center"/>
          </w:tcPr>
          <w:p w:rsidR="00D31BE4" w:rsidRPr="00D31BE4" w:rsidRDefault="00D31BE4" w:rsidP="00D31BE4">
            <w:pPr>
              <w:jc w:val="right"/>
              <w:rPr>
                <w:sz w:val="20"/>
                <w:szCs w:val="20"/>
              </w:rPr>
            </w:pPr>
            <w:r w:rsidRPr="00D31BE4">
              <w:rPr>
                <w:sz w:val="20"/>
                <w:szCs w:val="20"/>
              </w:rPr>
              <w:t>0.8</w:t>
            </w:r>
          </w:p>
        </w:tc>
      </w:tr>
      <w:tr w:rsidR="00D31BE4" w:rsidRPr="005E23C7" w:rsidTr="00D31BE4">
        <w:trPr>
          <w:trHeight w:val="300"/>
        </w:trPr>
        <w:tc>
          <w:tcPr>
            <w:tcW w:w="2802" w:type="dxa"/>
            <w:noWrap/>
            <w:hideMark/>
          </w:tcPr>
          <w:p w:rsidR="00D31BE4" w:rsidRPr="005E23C7" w:rsidRDefault="00D31BE4" w:rsidP="00D31BE4">
            <w:pPr>
              <w:rPr>
                <w:b/>
                <w:bCs/>
                <w:i/>
                <w:iCs/>
                <w:sz w:val="20"/>
                <w:szCs w:val="20"/>
              </w:rPr>
            </w:pPr>
            <w:r w:rsidRPr="005E23C7">
              <w:rPr>
                <w:b/>
                <w:bCs/>
                <w:i/>
                <w:iCs/>
                <w:sz w:val="20"/>
                <w:szCs w:val="20"/>
              </w:rPr>
              <w:t>Certificates/Diplomas</w:t>
            </w:r>
          </w:p>
        </w:tc>
        <w:tc>
          <w:tcPr>
            <w:tcW w:w="775" w:type="dxa"/>
            <w:noWrap/>
            <w:vAlign w:val="center"/>
          </w:tcPr>
          <w:p w:rsidR="00D31BE4" w:rsidRPr="00D31BE4" w:rsidRDefault="00D31BE4" w:rsidP="00D31BE4">
            <w:pPr>
              <w:jc w:val="right"/>
              <w:rPr>
                <w:b/>
                <w:i/>
                <w:sz w:val="20"/>
                <w:szCs w:val="20"/>
              </w:rPr>
            </w:pPr>
            <w:r w:rsidRPr="00D31BE4">
              <w:rPr>
                <w:b/>
                <w:i/>
                <w:sz w:val="20"/>
                <w:szCs w:val="20"/>
              </w:rPr>
              <w:t>21.0</w:t>
            </w:r>
          </w:p>
        </w:tc>
        <w:tc>
          <w:tcPr>
            <w:tcW w:w="775" w:type="dxa"/>
            <w:noWrap/>
            <w:vAlign w:val="center"/>
          </w:tcPr>
          <w:p w:rsidR="00D31BE4" w:rsidRPr="00D31BE4" w:rsidRDefault="00D31BE4" w:rsidP="00D31BE4">
            <w:pPr>
              <w:jc w:val="right"/>
              <w:rPr>
                <w:b/>
                <w:i/>
                <w:sz w:val="20"/>
                <w:szCs w:val="20"/>
              </w:rPr>
            </w:pPr>
            <w:r w:rsidRPr="00D31BE4">
              <w:rPr>
                <w:b/>
                <w:i/>
                <w:sz w:val="20"/>
                <w:szCs w:val="20"/>
              </w:rPr>
              <w:t>22.0</w:t>
            </w:r>
          </w:p>
        </w:tc>
        <w:tc>
          <w:tcPr>
            <w:tcW w:w="775" w:type="dxa"/>
            <w:noWrap/>
            <w:vAlign w:val="center"/>
          </w:tcPr>
          <w:p w:rsidR="00D31BE4" w:rsidRPr="00D31BE4" w:rsidRDefault="00D31BE4" w:rsidP="00D31BE4">
            <w:pPr>
              <w:jc w:val="right"/>
              <w:rPr>
                <w:b/>
                <w:i/>
                <w:sz w:val="20"/>
                <w:szCs w:val="20"/>
              </w:rPr>
            </w:pPr>
            <w:r w:rsidRPr="00D31BE4">
              <w:rPr>
                <w:b/>
                <w:i/>
                <w:sz w:val="20"/>
                <w:szCs w:val="20"/>
              </w:rPr>
              <w:t>21.7</w:t>
            </w:r>
          </w:p>
        </w:tc>
        <w:tc>
          <w:tcPr>
            <w:tcW w:w="775" w:type="dxa"/>
            <w:noWrap/>
            <w:vAlign w:val="center"/>
          </w:tcPr>
          <w:p w:rsidR="00D31BE4" w:rsidRPr="00D31BE4" w:rsidRDefault="00D31BE4" w:rsidP="00D31BE4">
            <w:pPr>
              <w:jc w:val="right"/>
              <w:rPr>
                <w:b/>
                <w:i/>
                <w:sz w:val="20"/>
                <w:szCs w:val="20"/>
              </w:rPr>
            </w:pPr>
            <w:r w:rsidRPr="00D31BE4">
              <w:rPr>
                <w:b/>
                <w:i/>
                <w:sz w:val="20"/>
                <w:szCs w:val="20"/>
              </w:rPr>
              <w:t>25.7</w:t>
            </w:r>
          </w:p>
        </w:tc>
        <w:tc>
          <w:tcPr>
            <w:tcW w:w="775" w:type="dxa"/>
            <w:noWrap/>
            <w:vAlign w:val="center"/>
          </w:tcPr>
          <w:p w:rsidR="00D31BE4" w:rsidRPr="00D31BE4" w:rsidRDefault="00D31BE4" w:rsidP="00D31BE4">
            <w:pPr>
              <w:jc w:val="right"/>
              <w:rPr>
                <w:b/>
                <w:i/>
                <w:sz w:val="20"/>
                <w:szCs w:val="20"/>
              </w:rPr>
            </w:pPr>
            <w:r w:rsidRPr="00D31BE4">
              <w:rPr>
                <w:b/>
                <w:i/>
                <w:sz w:val="20"/>
                <w:szCs w:val="20"/>
              </w:rPr>
              <w:t>31.3</w:t>
            </w:r>
          </w:p>
        </w:tc>
        <w:tc>
          <w:tcPr>
            <w:tcW w:w="705" w:type="dxa"/>
            <w:noWrap/>
            <w:vAlign w:val="center"/>
          </w:tcPr>
          <w:p w:rsidR="00D31BE4" w:rsidRPr="00D31BE4" w:rsidRDefault="00D31BE4" w:rsidP="00D31BE4">
            <w:pPr>
              <w:jc w:val="right"/>
              <w:rPr>
                <w:b/>
                <w:i/>
                <w:sz w:val="20"/>
                <w:szCs w:val="20"/>
              </w:rPr>
            </w:pPr>
            <w:r w:rsidRPr="00D31BE4">
              <w:rPr>
                <w:b/>
                <w:i/>
                <w:sz w:val="20"/>
                <w:szCs w:val="20"/>
              </w:rPr>
              <w:t>18.0</w:t>
            </w:r>
          </w:p>
        </w:tc>
        <w:tc>
          <w:tcPr>
            <w:tcW w:w="705" w:type="dxa"/>
            <w:noWrap/>
            <w:vAlign w:val="center"/>
          </w:tcPr>
          <w:p w:rsidR="00D31BE4" w:rsidRPr="00D31BE4" w:rsidRDefault="00D31BE4" w:rsidP="00D31BE4">
            <w:pPr>
              <w:jc w:val="right"/>
              <w:rPr>
                <w:b/>
                <w:i/>
                <w:sz w:val="20"/>
                <w:szCs w:val="20"/>
              </w:rPr>
            </w:pPr>
            <w:r w:rsidRPr="00D31BE4">
              <w:rPr>
                <w:b/>
                <w:i/>
                <w:sz w:val="20"/>
                <w:szCs w:val="20"/>
              </w:rPr>
              <w:t>16.9</w:t>
            </w:r>
          </w:p>
        </w:tc>
        <w:tc>
          <w:tcPr>
            <w:tcW w:w="705" w:type="dxa"/>
            <w:noWrap/>
            <w:vAlign w:val="center"/>
          </w:tcPr>
          <w:p w:rsidR="00D31BE4" w:rsidRPr="00D31BE4" w:rsidRDefault="00D31BE4" w:rsidP="00D31BE4">
            <w:pPr>
              <w:jc w:val="right"/>
              <w:rPr>
                <w:b/>
                <w:i/>
                <w:sz w:val="20"/>
                <w:szCs w:val="20"/>
              </w:rPr>
            </w:pPr>
            <w:r w:rsidRPr="00D31BE4">
              <w:rPr>
                <w:b/>
                <w:i/>
                <w:sz w:val="20"/>
                <w:szCs w:val="20"/>
              </w:rPr>
              <w:t>21.1</w:t>
            </w:r>
          </w:p>
        </w:tc>
        <w:tc>
          <w:tcPr>
            <w:tcW w:w="705" w:type="dxa"/>
            <w:noWrap/>
            <w:vAlign w:val="center"/>
          </w:tcPr>
          <w:p w:rsidR="00D31BE4" w:rsidRPr="00D31BE4" w:rsidRDefault="00D31BE4" w:rsidP="00D31BE4">
            <w:pPr>
              <w:jc w:val="right"/>
              <w:rPr>
                <w:b/>
                <w:i/>
                <w:sz w:val="20"/>
                <w:szCs w:val="20"/>
              </w:rPr>
            </w:pPr>
            <w:r w:rsidRPr="00D31BE4">
              <w:rPr>
                <w:b/>
                <w:i/>
                <w:sz w:val="20"/>
                <w:szCs w:val="20"/>
              </w:rPr>
              <w:t>19.8</w:t>
            </w:r>
          </w:p>
        </w:tc>
        <w:tc>
          <w:tcPr>
            <w:tcW w:w="705" w:type="dxa"/>
            <w:noWrap/>
            <w:vAlign w:val="center"/>
          </w:tcPr>
          <w:p w:rsidR="00D31BE4" w:rsidRPr="00D31BE4" w:rsidRDefault="00D31BE4" w:rsidP="00D31BE4">
            <w:pPr>
              <w:jc w:val="right"/>
              <w:rPr>
                <w:b/>
                <w:i/>
                <w:sz w:val="20"/>
                <w:szCs w:val="20"/>
              </w:rPr>
            </w:pPr>
            <w:r w:rsidRPr="00D31BE4">
              <w:rPr>
                <w:b/>
                <w:i/>
                <w:sz w:val="20"/>
                <w:szCs w:val="20"/>
              </w:rPr>
              <w:t>23.9</w:t>
            </w:r>
          </w:p>
        </w:tc>
      </w:tr>
      <w:tr w:rsidR="00D31BE4" w:rsidRPr="005E23C7" w:rsidTr="00D31BE4">
        <w:trPr>
          <w:trHeight w:val="300"/>
        </w:trPr>
        <w:tc>
          <w:tcPr>
            <w:tcW w:w="2802" w:type="dxa"/>
            <w:noWrap/>
            <w:hideMark/>
          </w:tcPr>
          <w:p w:rsidR="00D31BE4" w:rsidRPr="005E23C7" w:rsidRDefault="00D31BE4" w:rsidP="00D31BE4">
            <w:pPr>
              <w:ind w:left="142"/>
              <w:rPr>
                <w:sz w:val="20"/>
                <w:szCs w:val="20"/>
              </w:rPr>
            </w:pPr>
            <w:r w:rsidRPr="005E23C7">
              <w:rPr>
                <w:sz w:val="20"/>
                <w:szCs w:val="20"/>
              </w:rPr>
              <w:t>Certificate IV or above</w:t>
            </w:r>
          </w:p>
        </w:tc>
        <w:tc>
          <w:tcPr>
            <w:tcW w:w="775" w:type="dxa"/>
            <w:noWrap/>
            <w:vAlign w:val="center"/>
          </w:tcPr>
          <w:p w:rsidR="00D31BE4" w:rsidRPr="00D31BE4" w:rsidRDefault="00D31BE4" w:rsidP="00D31BE4">
            <w:pPr>
              <w:jc w:val="right"/>
              <w:rPr>
                <w:sz w:val="20"/>
                <w:szCs w:val="20"/>
              </w:rPr>
            </w:pPr>
            <w:r w:rsidRPr="00D31BE4">
              <w:rPr>
                <w:sz w:val="20"/>
                <w:szCs w:val="20"/>
              </w:rPr>
              <w:t>6.5</w:t>
            </w:r>
          </w:p>
        </w:tc>
        <w:tc>
          <w:tcPr>
            <w:tcW w:w="775" w:type="dxa"/>
            <w:noWrap/>
            <w:vAlign w:val="center"/>
          </w:tcPr>
          <w:p w:rsidR="00D31BE4" w:rsidRPr="00D31BE4" w:rsidRDefault="00D31BE4" w:rsidP="00D31BE4">
            <w:pPr>
              <w:jc w:val="right"/>
              <w:rPr>
                <w:sz w:val="20"/>
                <w:szCs w:val="20"/>
              </w:rPr>
            </w:pPr>
            <w:r w:rsidRPr="00D31BE4">
              <w:rPr>
                <w:sz w:val="20"/>
                <w:szCs w:val="20"/>
              </w:rPr>
              <w:t>7.4</w:t>
            </w:r>
          </w:p>
        </w:tc>
        <w:tc>
          <w:tcPr>
            <w:tcW w:w="775" w:type="dxa"/>
            <w:noWrap/>
            <w:vAlign w:val="center"/>
          </w:tcPr>
          <w:p w:rsidR="00D31BE4" w:rsidRPr="00D31BE4" w:rsidRDefault="00D31BE4" w:rsidP="00D31BE4">
            <w:pPr>
              <w:jc w:val="right"/>
              <w:rPr>
                <w:sz w:val="20"/>
                <w:szCs w:val="20"/>
              </w:rPr>
            </w:pPr>
            <w:r w:rsidRPr="00D31BE4">
              <w:rPr>
                <w:sz w:val="20"/>
                <w:szCs w:val="20"/>
              </w:rPr>
              <w:t>7.1</w:t>
            </w:r>
          </w:p>
        </w:tc>
        <w:tc>
          <w:tcPr>
            <w:tcW w:w="775" w:type="dxa"/>
            <w:noWrap/>
            <w:vAlign w:val="center"/>
          </w:tcPr>
          <w:p w:rsidR="00D31BE4" w:rsidRPr="00D31BE4" w:rsidRDefault="00D31BE4" w:rsidP="00D31BE4">
            <w:pPr>
              <w:jc w:val="right"/>
              <w:rPr>
                <w:sz w:val="20"/>
                <w:szCs w:val="20"/>
              </w:rPr>
            </w:pPr>
            <w:r w:rsidRPr="00D31BE4">
              <w:rPr>
                <w:sz w:val="20"/>
                <w:szCs w:val="20"/>
              </w:rPr>
              <w:t>10.7</w:t>
            </w:r>
          </w:p>
        </w:tc>
        <w:tc>
          <w:tcPr>
            <w:tcW w:w="775" w:type="dxa"/>
            <w:noWrap/>
            <w:vAlign w:val="center"/>
          </w:tcPr>
          <w:p w:rsidR="00D31BE4" w:rsidRPr="00D31BE4" w:rsidRDefault="00D31BE4" w:rsidP="00D31BE4">
            <w:pPr>
              <w:jc w:val="right"/>
              <w:rPr>
                <w:sz w:val="20"/>
                <w:szCs w:val="20"/>
              </w:rPr>
            </w:pPr>
            <w:r w:rsidRPr="00D31BE4">
              <w:rPr>
                <w:sz w:val="20"/>
                <w:szCs w:val="20"/>
              </w:rPr>
              <w:t>13.0</w:t>
            </w:r>
          </w:p>
        </w:tc>
        <w:tc>
          <w:tcPr>
            <w:tcW w:w="705" w:type="dxa"/>
            <w:noWrap/>
            <w:vAlign w:val="center"/>
          </w:tcPr>
          <w:p w:rsidR="00D31BE4" w:rsidRPr="00D31BE4" w:rsidRDefault="00D31BE4" w:rsidP="00D31BE4">
            <w:pPr>
              <w:jc w:val="right"/>
              <w:rPr>
                <w:sz w:val="20"/>
                <w:szCs w:val="20"/>
              </w:rPr>
            </w:pPr>
            <w:r w:rsidRPr="00D31BE4">
              <w:rPr>
                <w:sz w:val="20"/>
                <w:szCs w:val="20"/>
              </w:rPr>
              <w:t>4.6</w:t>
            </w:r>
          </w:p>
        </w:tc>
        <w:tc>
          <w:tcPr>
            <w:tcW w:w="705" w:type="dxa"/>
            <w:noWrap/>
            <w:vAlign w:val="center"/>
          </w:tcPr>
          <w:p w:rsidR="00D31BE4" w:rsidRPr="00D31BE4" w:rsidRDefault="00D31BE4" w:rsidP="00D31BE4">
            <w:pPr>
              <w:jc w:val="right"/>
              <w:rPr>
                <w:sz w:val="20"/>
                <w:szCs w:val="20"/>
              </w:rPr>
            </w:pPr>
            <w:r w:rsidRPr="00D31BE4">
              <w:rPr>
                <w:sz w:val="20"/>
                <w:szCs w:val="20"/>
              </w:rPr>
              <w:t>4.8</w:t>
            </w:r>
          </w:p>
        </w:tc>
        <w:tc>
          <w:tcPr>
            <w:tcW w:w="705" w:type="dxa"/>
            <w:noWrap/>
            <w:vAlign w:val="center"/>
          </w:tcPr>
          <w:p w:rsidR="00D31BE4" w:rsidRPr="00D31BE4" w:rsidRDefault="00D31BE4" w:rsidP="00D31BE4">
            <w:pPr>
              <w:jc w:val="right"/>
              <w:rPr>
                <w:sz w:val="20"/>
                <w:szCs w:val="20"/>
              </w:rPr>
            </w:pPr>
            <w:r w:rsidRPr="00D31BE4">
              <w:rPr>
                <w:sz w:val="20"/>
                <w:szCs w:val="20"/>
              </w:rPr>
              <w:t>6.6</w:t>
            </w:r>
          </w:p>
        </w:tc>
        <w:tc>
          <w:tcPr>
            <w:tcW w:w="705" w:type="dxa"/>
            <w:noWrap/>
            <w:vAlign w:val="center"/>
          </w:tcPr>
          <w:p w:rsidR="00D31BE4" w:rsidRPr="00D31BE4" w:rsidRDefault="00D31BE4" w:rsidP="00D31BE4">
            <w:pPr>
              <w:jc w:val="right"/>
              <w:rPr>
                <w:sz w:val="20"/>
                <w:szCs w:val="20"/>
              </w:rPr>
            </w:pPr>
            <w:r w:rsidRPr="00D31BE4">
              <w:rPr>
                <w:sz w:val="20"/>
                <w:szCs w:val="20"/>
              </w:rPr>
              <w:t>6.8</w:t>
            </w:r>
          </w:p>
        </w:tc>
        <w:tc>
          <w:tcPr>
            <w:tcW w:w="705" w:type="dxa"/>
            <w:noWrap/>
            <w:vAlign w:val="center"/>
          </w:tcPr>
          <w:p w:rsidR="00D31BE4" w:rsidRPr="00D31BE4" w:rsidRDefault="00D31BE4" w:rsidP="00D31BE4">
            <w:pPr>
              <w:jc w:val="right"/>
              <w:rPr>
                <w:sz w:val="20"/>
                <w:szCs w:val="20"/>
              </w:rPr>
            </w:pPr>
            <w:r w:rsidRPr="00D31BE4">
              <w:rPr>
                <w:sz w:val="20"/>
                <w:szCs w:val="20"/>
              </w:rPr>
              <w:t>8.8</w:t>
            </w:r>
          </w:p>
        </w:tc>
      </w:tr>
      <w:tr w:rsidR="00D31BE4" w:rsidRPr="005E23C7" w:rsidTr="00D31BE4">
        <w:trPr>
          <w:trHeight w:val="300"/>
        </w:trPr>
        <w:tc>
          <w:tcPr>
            <w:tcW w:w="2802" w:type="dxa"/>
            <w:noWrap/>
            <w:hideMark/>
          </w:tcPr>
          <w:p w:rsidR="00D31BE4" w:rsidRPr="005E23C7" w:rsidRDefault="00D31BE4" w:rsidP="00D31BE4">
            <w:pPr>
              <w:ind w:left="142"/>
              <w:rPr>
                <w:sz w:val="20"/>
                <w:szCs w:val="20"/>
              </w:rPr>
            </w:pPr>
            <w:r w:rsidRPr="005E23C7">
              <w:rPr>
                <w:sz w:val="20"/>
                <w:szCs w:val="20"/>
              </w:rPr>
              <w:t>Certificate I-III</w:t>
            </w:r>
          </w:p>
        </w:tc>
        <w:tc>
          <w:tcPr>
            <w:tcW w:w="775" w:type="dxa"/>
            <w:noWrap/>
            <w:vAlign w:val="center"/>
          </w:tcPr>
          <w:p w:rsidR="00D31BE4" w:rsidRPr="00D31BE4" w:rsidRDefault="00D31BE4" w:rsidP="00D31BE4">
            <w:pPr>
              <w:jc w:val="right"/>
              <w:rPr>
                <w:sz w:val="20"/>
                <w:szCs w:val="20"/>
              </w:rPr>
            </w:pPr>
            <w:r w:rsidRPr="00D31BE4">
              <w:rPr>
                <w:sz w:val="20"/>
                <w:szCs w:val="20"/>
              </w:rPr>
              <w:t>14.5</w:t>
            </w:r>
          </w:p>
        </w:tc>
        <w:tc>
          <w:tcPr>
            <w:tcW w:w="775" w:type="dxa"/>
            <w:noWrap/>
            <w:vAlign w:val="center"/>
          </w:tcPr>
          <w:p w:rsidR="00D31BE4" w:rsidRPr="00D31BE4" w:rsidRDefault="00D31BE4" w:rsidP="00D31BE4">
            <w:pPr>
              <w:jc w:val="right"/>
              <w:rPr>
                <w:sz w:val="20"/>
                <w:szCs w:val="20"/>
              </w:rPr>
            </w:pPr>
            <w:r w:rsidRPr="00D31BE4">
              <w:rPr>
                <w:sz w:val="20"/>
                <w:szCs w:val="20"/>
              </w:rPr>
              <w:t>14.6</w:t>
            </w:r>
          </w:p>
        </w:tc>
        <w:tc>
          <w:tcPr>
            <w:tcW w:w="775" w:type="dxa"/>
            <w:noWrap/>
            <w:vAlign w:val="center"/>
          </w:tcPr>
          <w:p w:rsidR="00D31BE4" w:rsidRPr="00D31BE4" w:rsidRDefault="00D31BE4" w:rsidP="00D31BE4">
            <w:pPr>
              <w:jc w:val="right"/>
              <w:rPr>
                <w:sz w:val="20"/>
                <w:szCs w:val="20"/>
              </w:rPr>
            </w:pPr>
            <w:r w:rsidRPr="00D31BE4">
              <w:rPr>
                <w:sz w:val="20"/>
                <w:szCs w:val="20"/>
              </w:rPr>
              <w:t>14.6</w:t>
            </w:r>
          </w:p>
        </w:tc>
        <w:tc>
          <w:tcPr>
            <w:tcW w:w="775" w:type="dxa"/>
            <w:noWrap/>
            <w:vAlign w:val="center"/>
          </w:tcPr>
          <w:p w:rsidR="00D31BE4" w:rsidRPr="00D31BE4" w:rsidRDefault="00D31BE4" w:rsidP="00D31BE4">
            <w:pPr>
              <w:jc w:val="right"/>
              <w:rPr>
                <w:sz w:val="20"/>
                <w:szCs w:val="20"/>
              </w:rPr>
            </w:pPr>
            <w:r w:rsidRPr="00D31BE4">
              <w:rPr>
                <w:sz w:val="20"/>
                <w:szCs w:val="20"/>
              </w:rPr>
              <w:t>15.0</w:t>
            </w:r>
          </w:p>
        </w:tc>
        <w:tc>
          <w:tcPr>
            <w:tcW w:w="775" w:type="dxa"/>
            <w:noWrap/>
            <w:vAlign w:val="center"/>
          </w:tcPr>
          <w:p w:rsidR="00D31BE4" w:rsidRPr="00D31BE4" w:rsidRDefault="00D31BE4" w:rsidP="00D31BE4">
            <w:pPr>
              <w:jc w:val="right"/>
              <w:rPr>
                <w:sz w:val="20"/>
                <w:szCs w:val="20"/>
              </w:rPr>
            </w:pPr>
            <w:r w:rsidRPr="00D31BE4">
              <w:rPr>
                <w:sz w:val="20"/>
                <w:szCs w:val="20"/>
              </w:rPr>
              <w:t>18.3</w:t>
            </w:r>
          </w:p>
        </w:tc>
        <w:tc>
          <w:tcPr>
            <w:tcW w:w="705" w:type="dxa"/>
            <w:noWrap/>
            <w:vAlign w:val="center"/>
          </w:tcPr>
          <w:p w:rsidR="00D31BE4" w:rsidRPr="00D31BE4" w:rsidRDefault="00D31BE4" w:rsidP="00D31BE4">
            <w:pPr>
              <w:jc w:val="right"/>
              <w:rPr>
                <w:sz w:val="20"/>
                <w:szCs w:val="20"/>
              </w:rPr>
            </w:pPr>
            <w:r w:rsidRPr="00D31BE4">
              <w:rPr>
                <w:sz w:val="20"/>
                <w:szCs w:val="20"/>
              </w:rPr>
              <w:t>13.4</w:t>
            </w:r>
          </w:p>
        </w:tc>
        <w:tc>
          <w:tcPr>
            <w:tcW w:w="705" w:type="dxa"/>
            <w:noWrap/>
            <w:vAlign w:val="center"/>
          </w:tcPr>
          <w:p w:rsidR="00D31BE4" w:rsidRPr="00D31BE4" w:rsidRDefault="00D31BE4" w:rsidP="00D31BE4">
            <w:pPr>
              <w:jc w:val="right"/>
              <w:rPr>
                <w:sz w:val="20"/>
                <w:szCs w:val="20"/>
              </w:rPr>
            </w:pPr>
            <w:r w:rsidRPr="00D31BE4">
              <w:rPr>
                <w:sz w:val="20"/>
                <w:szCs w:val="20"/>
              </w:rPr>
              <w:t>12.0</w:t>
            </w:r>
          </w:p>
        </w:tc>
        <w:tc>
          <w:tcPr>
            <w:tcW w:w="705" w:type="dxa"/>
            <w:noWrap/>
            <w:vAlign w:val="center"/>
          </w:tcPr>
          <w:p w:rsidR="00D31BE4" w:rsidRPr="00D31BE4" w:rsidRDefault="00D31BE4" w:rsidP="00D31BE4">
            <w:pPr>
              <w:jc w:val="right"/>
              <w:rPr>
                <w:sz w:val="20"/>
                <w:szCs w:val="20"/>
              </w:rPr>
            </w:pPr>
            <w:r w:rsidRPr="00D31BE4">
              <w:rPr>
                <w:sz w:val="20"/>
                <w:szCs w:val="20"/>
              </w:rPr>
              <w:t>14.5</w:t>
            </w:r>
          </w:p>
        </w:tc>
        <w:tc>
          <w:tcPr>
            <w:tcW w:w="705" w:type="dxa"/>
            <w:noWrap/>
            <w:vAlign w:val="center"/>
          </w:tcPr>
          <w:p w:rsidR="00D31BE4" w:rsidRPr="00D31BE4" w:rsidRDefault="00D31BE4" w:rsidP="00D31BE4">
            <w:pPr>
              <w:jc w:val="right"/>
              <w:rPr>
                <w:sz w:val="20"/>
                <w:szCs w:val="20"/>
              </w:rPr>
            </w:pPr>
            <w:r w:rsidRPr="00D31BE4">
              <w:rPr>
                <w:sz w:val="20"/>
                <w:szCs w:val="20"/>
              </w:rPr>
              <w:t>13.0</w:t>
            </w:r>
          </w:p>
        </w:tc>
        <w:tc>
          <w:tcPr>
            <w:tcW w:w="705" w:type="dxa"/>
            <w:noWrap/>
            <w:vAlign w:val="center"/>
          </w:tcPr>
          <w:p w:rsidR="00D31BE4" w:rsidRPr="00D31BE4" w:rsidRDefault="00D31BE4" w:rsidP="00D31BE4">
            <w:pPr>
              <w:jc w:val="right"/>
              <w:rPr>
                <w:sz w:val="20"/>
                <w:szCs w:val="20"/>
              </w:rPr>
            </w:pPr>
            <w:r w:rsidRPr="00D31BE4">
              <w:rPr>
                <w:sz w:val="20"/>
                <w:szCs w:val="20"/>
              </w:rPr>
              <w:t>15.1</w:t>
            </w:r>
          </w:p>
        </w:tc>
      </w:tr>
      <w:tr w:rsidR="00D31BE4" w:rsidRPr="005E23C7" w:rsidTr="00D31BE4">
        <w:trPr>
          <w:trHeight w:val="300"/>
        </w:trPr>
        <w:tc>
          <w:tcPr>
            <w:tcW w:w="2802" w:type="dxa"/>
            <w:noWrap/>
            <w:hideMark/>
          </w:tcPr>
          <w:p w:rsidR="00D31BE4" w:rsidRPr="005E23C7" w:rsidRDefault="00D31BE4" w:rsidP="00D31BE4">
            <w:pPr>
              <w:rPr>
                <w:b/>
                <w:bCs/>
                <w:i/>
                <w:iCs/>
                <w:sz w:val="20"/>
                <w:szCs w:val="20"/>
              </w:rPr>
            </w:pPr>
            <w:r w:rsidRPr="005E23C7">
              <w:rPr>
                <w:b/>
                <w:bCs/>
                <w:i/>
                <w:iCs/>
                <w:sz w:val="20"/>
                <w:szCs w:val="20"/>
              </w:rPr>
              <w:t>Apprentice/Trainee</w:t>
            </w:r>
          </w:p>
        </w:tc>
        <w:tc>
          <w:tcPr>
            <w:tcW w:w="775" w:type="dxa"/>
            <w:noWrap/>
            <w:vAlign w:val="center"/>
          </w:tcPr>
          <w:p w:rsidR="00D31BE4" w:rsidRPr="00D31BE4" w:rsidRDefault="00D31BE4" w:rsidP="00D31BE4">
            <w:pPr>
              <w:jc w:val="right"/>
              <w:rPr>
                <w:b/>
                <w:i/>
                <w:sz w:val="20"/>
                <w:szCs w:val="20"/>
              </w:rPr>
            </w:pPr>
            <w:r w:rsidRPr="00D31BE4">
              <w:rPr>
                <w:b/>
                <w:i/>
                <w:sz w:val="20"/>
                <w:szCs w:val="20"/>
              </w:rPr>
              <w:t>28.4</w:t>
            </w:r>
          </w:p>
        </w:tc>
        <w:tc>
          <w:tcPr>
            <w:tcW w:w="775" w:type="dxa"/>
            <w:noWrap/>
            <w:vAlign w:val="center"/>
          </w:tcPr>
          <w:p w:rsidR="00D31BE4" w:rsidRPr="00D31BE4" w:rsidRDefault="00D31BE4" w:rsidP="00D31BE4">
            <w:pPr>
              <w:jc w:val="right"/>
              <w:rPr>
                <w:b/>
                <w:i/>
                <w:sz w:val="20"/>
                <w:szCs w:val="20"/>
              </w:rPr>
            </w:pPr>
            <w:r w:rsidRPr="00D31BE4">
              <w:rPr>
                <w:b/>
                <w:i/>
                <w:sz w:val="20"/>
                <w:szCs w:val="20"/>
              </w:rPr>
              <w:t>30.5</w:t>
            </w:r>
          </w:p>
        </w:tc>
        <w:tc>
          <w:tcPr>
            <w:tcW w:w="775" w:type="dxa"/>
            <w:noWrap/>
            <w:vAlign w:val="center"/>
          </w:tcPr>
          <w:p w:rsidR="00D31BE4" w:rsidRPr="00D31BE4" w:rsidRDefault="00D31BE4" w:rsidP="00D31BE4">
            <w:pPr>
              <w:jc w:val="right"/>
              <w:rPr>
                <w:b/>
                <w:i/>
                <w:sz w:val="20"/>
                <w:szCs w:val="20"/>
              </w:rPr>
            </w:pPr>
            <w:r w:rsidRPr="00D31BE4">
              <w:rPr>
                <w:b/>
                <w:i/>
                <w:sz w:val="20"/>
                <w:szCs w:val="20"/>
              </w:rPr>
              <w:t>29.6</w:t>
            </w:r>
          </w:p>
        </w:tc>
        <w:tc>
          <w:tcPr>
            <w:tcW w:w="775" w:type="dxa"/>
            <w:noWrap/>
            <w:vAlign w:val="center"/>
          </w:tcPr>
          <w:p w:rsidR="00D31BE4" w:rsidRPr="00D31BE4" w:rsidRDefault="00D31BE4" w:rsidP="00D31BE4">
            <w:pPr>
              <w:jc w:val="right"/>
              <w:rPr>
                <w:b/>
                <w:i/>
                <w:sz w:val="20"/>
                <w:szCs w:val="20"/>
              </w:rPr>
            </w:pPr>
            <w:r w:rsidRPr="00D31BE4">
              <w:rPr>
                <w:b/>
                <w:i/>
                <w:sz w:val="20"/>
                <w:szCs w:val="20"/>
              </w:rPr>
              <w:t>23.5</w:t>
            </w:r>
          </w:p>
        </w:tc>
        <w:tc>
          <w:tcPr>
            <w:tcW w:w="775" w:type="dxa"/>
            <w:noWrap/>
            <w:vAlign w:val="center"/>
          </w:tcPr>
          <w:p w:rsidR="00D31BE4" w:rsidRPr="00D31BE4" w:rsidRDefault="00D31BE4" w:rsidP="00D31BE4">
            <w:pPr>
              <w:jc w:val="right"/>
              <w:rPr>
                <w:b/>
                <w:i/>
                <w:sz w:val="20"/>
                <w:szCs w:val="20"/>
              </w:rPr>
            </w:pPr>
            <w:r w:rsidRPr="00D31BE4">
              <w:rPr>
                <w:b/>
                <w:i/>
                <w:sz w:val="20"/>
                <w:szCs w:val="20"/>
              </w:rPr>
              <w:t>22.0</w:t>
            </w:r>
          </w:p>
        </w:tc>
        <w:tc>
          <w:tcPr>
            <w:tcW w:w="705" w:type="dxa"/>
            <w:noWrap/>
            <w:vAlign w:val="center"/>
          </w:tcPr>
          <w:p w:rsidR="00D31BE4" w:rsidRPr="00D31BE4" w:rsidRDefault="00D31BE4" w:rsidP="00D31BE4">
            <w:pPr>
              <w:jc w:val="right"/>
              <w:rPr>
                <w:b/>
                <w:i/>
                <w:sz w:val="20"/>
                <w:szCs w:val="20"/>
              </w:rPr>
            </w:pPr>
            <w:r w:rsidRPr="00D31BE4">
              <w:rPr>
                <w:b/>
                <w:i/>
                <w:sz w:val="20"/>
                <w:szCs w:val="20"/>
              </w:rPr>
              <w:t>39.6</w:t>
            </w:r>
          </w:p>
        </w:tc>
        <w:tc>
          <w:tcPr>
            <w:tcW w:w="705" w:type="dxa"/>
            <w:noWrap/>
            <w:vAlign w:val="center"/>
          </w:tcPr>
          <w:p w:rsidR="00D31BE4" w:rsidRPr="00D31BE4" w:rsidRDefault="00D31BE4" w:rsidP="00D31BE4">
            <w:pPr>
              <w:jc w:val="right"/>
              <w:rPr>
                <w:b/>
                <w:i/>
                <w:sz w:val="20"/>
                <w:szCs w:val="20"/>
              </w:rPr>
            </w:pPr>
            <w:r w:rsidRPr="00D31BE4">
              <w:rPr>
                <w:b/>
                <w:i/>
                <w:sz w:val="20"/>
                <w:szCs w:val="20"/>
              </w:rPr>
              <w:t>41.2</w:t>
            </w:r>
          </w:p>
        </w:tc>
        <w:tc>
          <w:tcPr>
            <w:tcW w:w="705" w:type="dxa"/>
            <w:noWrap/>
            <w:vAlign w:val="center"/>
          </w:tcPr>
          <w:p w:rsidR="00D31BE4" w:rsidRPr="00D31BE4" w:rsidRDefault="00D31BE4" w:rsidP="00D31BE4">
            <w:pPr>
              <w:jc w:val="right"/>
              <w:rPr>
                <w:b/>
                <w:i/>
                <w:sz w:val="20"/>
                <w:szCs w:val="20"/>
              </w:rPr>
            </w:pPr>
            <w:r w:rsidRPr="00D31BE4">
              <w:rPr>
                <w:b/>
                <w:i/>
                <w:sz w:val="20"/>
                <w:szCs w:val="20"/>
              </w:rPr>
              <w:t>41.0</w:t>
            </w:r>
          </w:p>
        </w:tc>
        <w:tc>
          <w:tcPr>
            <w:tcW w:w="705" w:type="dxa"/>
            <w:noWrap/>
            <w:vAlign w:val="center"/>
          </w:tcPr>
          <w:p w:rsidR="00D31BE4" w:rsidRPr="00D31BE4" w:rsidRDefault="00D31BE4" w:rsidP="00D31BE4">
            <w:pPr>
              <w:jc w:val="right"/>
              <w:rPr>
                <w:b/>
                <w:i/>
                <w:sz w:val="20"/>
                <w:szCs w:val="20"/>
              </w:rPr>
            </w:pPr>
            <w:r w:rsidRPr="00D31BE4">
              <w:rPr>
                <w:b/>
                <w:i/>
                <w:sz w:val="20"/>
                <w:szCs w:val="20"/>
              </w:rPr>
              <w:t>33.3</w:t>
            </w:r>
          </w:p>
        </w:tc>
        <w:tc>
          <w:tcPr>
            <w:tcW w:w="705" w:type="dxa"/>
            <w:noWrap/>
            <w:vAlign w:val="center"/>
          </w:tcPr>
          <w:p w:rsidR="00D31BE4" w:rsidRPr="00D31BE4" w:rsidRDefault="00D31BE4" w:rsidP="00D31BE4">
            <w:pPr>
              <w:jc w:val="right"/>
              <w:rPr>
                <w:b/>
                <w:i/>
                <w:sz w:val="20"/>
                <w:szCs w:val="20"/>
              </w:rPr>
            </w:pPr>
            <w:r w:rsidRPr="00D31BE4">
              <w:rPr>
                <w:b/>
                <w:i/>
                <w:sz w:val="20"/>
                <w:szCs w:val="20"/>
              </w:rPr>
              <w:t>29.1</w:t>
            </w:r>
          </w:p>
        </w:tc>
      </w:tr>
      <w:tr w:rsidR="00D31BE4" w:rsidRPr="005E23C7" w:rsidTr="00D31BE4">
        <w:trPr>
          <w:trHeight w:val="300"/>
        </w:trPr>
        <w:tc>
          <w:tcPr>
            <w:tcW w:w="2802" w:type="dxa"/>
            <w:noWrap/>
            <w:hideMark/>
          </w:tcPr>
          <w:p w:rsidR="00D31BE4" w:rsidRPr="005E23C7" w:rsidRDefault="00D31BE4" w:rsidP="00D31BE4">
            <w:pPr>
              <w:ind w:left="142"/>
              <w:rPr>
                <w:sz w:val="20"/>
                <w:szCs w:val="20"/>
              </w:rPr>
            </w:pPr>
            <w:r w:rsidRPr="005E23C7">
              <w:rPr>
                <w:sz w:val="20"/>
                <w:szCs w:val="20"/>
              </w:rPr>
              <w:t>Apprentice</w:t>
            </w:r>
          </w:p>
        </w:tc>
        <w:tc>
          <w:tcPr>
            <w:tcW w:w="775" w:type="dxa"/>
            <w:noWrap/>
            <w:vAlign w:val="center"/>
          </w:tcPr>
          <w:p w:rsidR="00D31BE4" w:rsidRPr="00D31BE4" w:rsidRDefault="00D31BE4" w:rsidP="00D31BE4">
            <w:pPr>
              <w:jc w:val="right"/>
              <w:rPr>
                <w:sz w:val="20"/>
                <w:szCs w:val="20"/>
              </w:rPr>
            </w:pPr>
            <w:r w:rsidRPr="00D31BE4">
              <w:rPr>
                <w:sz w:val="20"/>
                <w:szCs w:val="20"/>
              </w:rPr>
              <w:t>23.2</w:t>
            </w:r>
          </w:p>
        </w:tc>
        <w:tc>
          <w:tcPr>
            <w:tcW w:w="775" w:type="dxa"/>
            <w:noWrap/>
            <w:vAlign w:val="center"/>
          </w:tcPr>
          <w:p w:rsidR="00D31BE4" w:rsidRPr="00D31BE4" w:rsidRDefault="00D31BE4" w:rsidP="00D31BE4">
            <w:pPr>
              <w:jc w:val="right"/>
              <w:rPr>
                <w:sz w:val="20"/>
                <w:szCs w:val="20"/>
              </w:rPr>
            </w:pPr>
            <w:r w:rsidRPr="00D31BE4">
              <w:rPr>
                <w:sz w:val="20"/>
                <w:szCs w:val="20"/>
              </w:rPr>
              <w:t>25.8</w:t>
            </w:r>
          </w:p>
        </w:tc>
        <w:tc>
          <w:tcPr>
            <w:tcW w:w="775" w:type="dxa"/>
            <w:noWrap/>
            <w:vAlign w:val="center"/>
          </w:tcPr>
          <w:p w:rsidR="00D31BE4" w:rsidRPr="00D31BE4" w:rsidRDefault="00D31BE4" w:rsidP="00D31BE4">
            <w:pPr>
              <w:jc w:val="right"/>
              <w:rPr>
                <w:sz w:val="20"/>
                <w:szCs w:val="20"/>
              </w:rPr>
            </w:pPr>
            <w:r w:rsidRPr="00D31BE4">
              <w:rPr>
                <w:sz w:val="20"/>
                <w:szCs w:val="20"/>
              </w:rPr>
              <w:t>25.0</w:t>
            </w:r>
          </w:p>
        </w:tc>
        <w:tc>
          <w:tcPr>
            <w:tcW w:w="775" w:type="dxa"/>
            <w:noWrap/>
            <w:vAlign w:val="center"/>
          </w:tcPr>
          <w:p w:rsidR="00D31BE4" w:rsidRPr="00D31BE4" w:rsidRDefault="00D31BE4" w:rsidP="00D31BE4">
            <w:pPr>
              <w:jc w:val="right"/>
              <w:rPr>
                <w:sz w:val="20"/>
                <w:szCs w:val="20"/>
              </w:rPr>
            </w:pPr>
            <w:r w:rsidRPr="00D31BE4">
              <w:rPr>
                <w:sz w:val="20"/>
                <w:szCs w:val="20"/>
              </w:rPr>
              <w:t>19.5</w:t>
            </w:r>
          </w:p>
        </w:tc>
        <w:tc>
          <w:tcPr>
            <w:tcW w:w="775" w:type="dxa"/>
            <w:noWrap/>
            <w:vAlign w:val="center"/>
          </w:tcPr>
          <w:p w:rsidR="00D31BE4" w:rsidRPr="00D31BE4" w:rsidRDefault="00D31BE4" w:rsidP="00D31BE4">
            <w:pPr>
              <w:jc w:val="right"/>
              <w:rPr>
                <w:sz w:val="20"/>
                <w:szCs w:val="20"/>
              </w:rPr>
            </w:pPr>
            <w:r w:rsidRPr="00D31BE4">
              <w:rPr>
                <w:sz w:val="20"/>
                <w:szCs w:val="20"/>
              </w:rPr>
              <w:t>18.8</w:t>
            </w:r>
          </w:p>
        </w:tc>
        <w:tc>
          <w:tcPr>
            <w:tcW w:w="705" w:type="dxa"/>
            <w:noWrap/>
            <w:vAlign w:val="center"/>
          </w:tcPr>
          <w:p w:rsidR="00D31BE4" w:rsidRPr="00D31BE4" w:rsidRDefault="00D31BE4" w:rsidP="00D31BE4">
            <w:pPr>
              <w:jc w:val="right"/>
              <w:rPr>
                <w:sz w:val="20"/>
                <w:szCs w:val="20"/>
              </w:rPr>
            </w:pPr>
            <w:r w:rsidRPr="00D31BE4">
              <w:rPr>
                <w:sz w:val="20"/>
                <w:szCs w:val="20"/>
              </w:rPr>
              <w:t>32.3</w:t>
            </w:r>
          </w:p>
        </w:tc>
        <w:tc>
          <w:tcPr>
            <w:tcW w:w="705" w:type="dxa"/>
            <w:noWrap/>
            <w:vAlign w:val="center"/>
          </w:tcPr>
          <w:p w:rsidR="00D31BE4" w:rsidRPr="00D31BE4" w:rsidRDefault="00D31BE4" w:rsidP="00D31BE4">
            <w:pPr>
              <w:jc w:val="right"/>
              <w:rPr>
                <w:sz w:val="20"/>
                <w:szCs w:val="20"/>
              </w:rPr>
            </w:pPr>
            <w:r w:rsidRPr="00D31BE4">
              <w:rPr>
                <w:sz w:val="20"/>
                <w:szCs w:val="20"/>
              </w:rPr>
              <w:t>34.5</w:t>
            </w:r>
          </w:p>
        </w:tc>
        <w:tc>
          <w:tcPr>
            <w:tcW w:w="705" w:type="dxa"/>
            <w:noWrap/>
            <w:vAlign w:val="center"/>
          </w:tcPr>
          <w:p w:rsidR="00D31BE4" w:rsidRPr="00D31BE4" w:rsidRDefault="00D31BE4" w:rsidP="00D31BE4">
            <w:pPr>
              <w:jc w:val="right"/>
              <w:rPr>
                <w:sz w:val="20"/>
                <w:szCs w:val="20"/>
              </w:rPr>
            </w:pPr>
            <w:r w:rsidRPr="00D31BE4">
              <w:rPr>
                <w:sz w:val="20"/>
                <w:szCs w:val="20"/>
              </w:rPr>
              <w:t>34.1</w:t>
            </w:r>
          </w:p>
        </w:tc>
        <w:tc>
          <w:tcPr>
            <w:tcW w:w="705" w:type="dxa"/>
            <w:noWrap/>
            <w:vAlign w:val="center"/>
          </w:tcPr>
          <w:p w:rsidR="00D31BE4" w:rsidRPr="00D31BE4" w:rsidRDefault="00D31BE4" w:rsidP="00D31BE4">
            <w:pPr>
              <w:jc w:val="right"/>
              <w:rPr>
                <w:sz w:val="20"/>
                <w:szCs w:val="20"/>
              </w:rPr>
            </w:pPr>
            <w:r w:rsidRPr="00D31BE4">
              <w:rPr>
                <w:sz w:val="20"/>
                <w:szCs w:val="20"/>
              </w:rPr>
              <w:t>28.0</w:t>
            </w:r>
          </w:p>
        </w:tc>
        <w:tc>
          <w:tcPr>
            <w:tcW w:w="705" w:type="dxa"/>
            <w:noWrap/>
            <w:vAlign w:val="center"/>
          </w:tcPr>
          <w:p w:rsidR="00D31BE4" w:rsidRPr="00D31BE4" w:rsidRDefault="00D31BE4" w:rsidP="00D31BE4">
            <w:pPr>
              <w:jc w:val="right"/>
              <w:rPr>
                <w:sz w:val="20"/>
                <w:szCs w:val="20"/>
              </w:rPr>
            </w:pPr>
            <w:r w:rsidRPr="00D31BE4">
              <w:rPr>
                <w:sz w:val="20"/>
                <w:szCs w:val="20"/>
              </w:rPr>
              <w:t>24.0</w:t>
            </w:r>
          </w:p>
        </w:tc>
      </w:tr>
      <w:tr w:rsidR="00D31BE4" w:rsidRPr="005E23C7" w:rsidTr="00D31BE4">
        <w:trPr>
          <w:trHeight w:val="300"/>
        </w:trPr>
        <w:tc>
          <w:tcPr>
            <w:tcW w:w="2802" w:type="dxa"/>
            <w:noWrap/>
            <w:hideMark/>
          </w:tcPr>
          <w:p w:rsidR="00D31BE4" w:rsidRPr="005E23C7" w:rsidRDefault="00D31BE4" w:rsidP="00D31BE4">
            <w:pPr>
              <w:ind w:left="142"/>
              <w:rPr>
                <w:sz w:val="20"/>
                <w:szCs w:val="20"/>
              </w:rPr>
            </w:pPr>
            <w:r>
              <w:rPr>
                <w:sz w:val="20"/>
                <w:szCs w:val="20"/>
              </w:rPr>
              <w:t>Trainee</w:t>
            </w:r>
          </w:p>
        </w:tc>
        <w:tc>
          <w:tcPr>
            <w:tcW w:w="775" w:type="dxa"/>
            <w:noWrap/>
            <w:vAlign w:val="center"/>
          </w:tcPr>
          <w:p w:rsidR="00D31BE4" w:rsidRPr="00D31BE4" w:rsidRDefault="00D31BE4" w:rsidP="00D31BE4">
            <w:pPr>
              <w:jc w:val="right"/>
              <w:rPr>
                <w:sz w:val="20"/>
                <w:szCs w:val="20"/>
              </w:rPr>
            </w:pPr>
            <w:r w:rsidRPr="00D31BE4">
              <w:rPr>
                <w:sz w:val="20"/>
                <w:szCs w:val="20"/>
              </w:rPr>
              <w:t>5.2</w:t>
            </w:r>
          </w:p>
        </w:tc>
        <w:tc>
          <w:tcPr>
            <w:tcW w:w="775" w:type="dxa"/>
            <w:noWrap/>
            <w:vAlign w:val="center"/>
          </w:tcPr>
          <w:p w:rsidR="00D31BE4" w:rsidRPr="00D31BE4" w:rsidRDefault="00D31BE4" w:rsidP="00D31BE4">
            <w:pPr>
              <w:jc w:val="right"/>
              <w:rPr>
                <w:sz w:val="20"/>
                <w:szCs w:val="20"/>
              </w:rPr>
            </w:pPr>
            <w:r w:rsidRPr="00D31BE4">
              <w:rPr>
                <w:sz w:val="20"/>
                <w:szCs w:val="20"/>
              </w:rPr>
              <w:t>4.7</w:t>
            </w:r>
          </w:p>
        </w:tc>
        <w:tc>
          <w:tcPr>
            <w:tcW w:w="775" w:type="dxa"/>
            <w:noWrap/>
            <w:vAlign w:val="center"/>
          </w:tcPr>
          <w:p w:rsidR="00D31BE4" w:rsidRPr="00D31BE4" w:rsidRDefault="00D31BE4" w:rsidP="00D31BE4">
            <w:pPr>
              <w:jc w:val="right"/>
              <w:rPr>
                <w:sz w:val="20"/>
                <w:szCs w:val="20"/>
              </w:rPr>
            </w:pPr>
            <w:r w:rsidRPr="00D31BE4">
              <w:rPr>
                <w:sz w:val="20"/>
                <w:szCs w:val="20"/>
              </w:rPr>
              <w:t>4.6</w:t>
            </w:r>
          </w:p>
        </w:tc>
        <w:tc>
          <w:tcPr>
            <w:tcW w:w="775" w:type="dxa"/>
            <w:noWrap/>
            <w:vAlign w:val="center"/>
          </w:tcPr>
          <w:p w:rsidR="00D31BE4" w:rsidRPr="00D31BE4" w:rsidRDefault="00D31BE4" w:rsidP="00D31BE4">
            <w:pPr>
              <w:jc w:val="right"/>
              <w:rPr>
                <w:sz w:val="20"/>
                <w:szCs w:val="20"/>
              </w:rPr>
            </w:pPr>
            <w:r w:rsidRPr="00D31BE4">
              <w:rPr>
                <w:sz w:val="20"/>
                <w:szCs w:val="20"/>
              </w:rPr>
              <w:t>3.9</w:t>
            </w:r>
          </w:p>
        </w:tc>
        <w:tc>
          <w:tcPr>
            <w:tcW w:w="775" w:type="dxa"/>
            <w:noWrap/>
            <w:vAlign w:val="center"/>
          </w:tcPr>
          <w:p w:rsidR="00D31BE4" w:rsidRPr="00D31BE4" w:rsidRDefault="00D31BE4" w:rsidP="00D31BE4">
            <w:pPr>
              <w:jc w:val="right"/>
              <w:rPr>
                <w:sz w:val="20"/>
                <w:szCs w:val="20"/>
              </w:rPr>
            </w:pPr>
            <w:r w:rsidRPr="00D31BE4">
              <w:rPr>
                <w:sz w:val="20"/>
                <w:szCs w:val="20"/>
              </w:rPr>
              <w:t>3.2</w:t>
            </w:r>
          </w:p>
        </w:tc>
        <w:tc>
          <w:tcPr>
            <w:tcW w:w="705" w:type="dxa"/>
            <w:noWrap/>
            <w:vAlign w:val="center"/>
          </w:tcPr>
          <w:p w:rsidR="00D31BE4" w:rsidRPr="00D31BE4" w:rsidRDefault="00D31BE4" w:rsidP="00D31BE4">
            <w:pPr>
              <w:jc w:val="right"/>
              <w:rPr>
                <w:sz w:val="20"/>
                <w:szCs w:val="20"/>
              </w:rPr>
            </w:pPr>
            <w:r w:rsidRPr="00D31BE4">
              <w:rPr>
                <w:sz w:val="20"/>
                <w:szCs w:val="20"/>
              </w:rPr>
              <w:t>7.3</w:t>
            </w:r>
          </w:p>
        </w:tc>
        <w:tc>
          <w:tcPr>
            <w:tcW w:w="705" w:type="dxa"/>
            <w:noWrap/>
            <w:vAlign w:val="center"/>
          </w:tcPr>
          <w:p w:rsidR="00D31BE4" w:rsidRPr="00D31BE4" w:rsidRDefault="00D31BE4" w:rsidP="00D31BE4">
            <w:pPr>
              <w:jc w:val="right"/>
              <w:rPr>
                <w:sz w:val="20"/>
                <w:szCs w:val="20"/>
              </w:rPr>
            </w:pPr>
            <w:r w:rsidRPr="00D31BE4">
              <w:rPr>
                <w:sz w:val="20"/>
                <w:szCs w:val="20"/>
              </w:rPr>
              <w:t>6.6</w:t>
            </w:r>
          </w:p>
        </w:tc>
        <w:tc>
          <w:tcPr>
            <w:tcW w:w="705" w:type="dxa"/>
            <w:noWrap/>
            <w:vAlign w:val="center"/>
          </w:tcPr>
          <w:p w:rsidR="00D31BE4" w:rsidRPr="00D31BE4" w:rsidRDefault="00D31BE4" w:rsidP="00D31BE4">
            <w:pPr>
              <w:jc w:val="right"/>
              <w:rPr>
                <w:sz w:val="20"/>
                <w:szCs w:val="20"/>
              </w:rPr>
            </w:pPr>
            <w:r w:rsidRPr="00D31BE4">
              <w:rPr>
                <w:sz w:val="20"/>
                <w:szCs w:val="20"/>
              </w:rPr>
              <w:t>6.9</w:t>
            </w:r>
          </w:p>
        </w:tc>
        <w:tc>
          <w:tcPr>
            <w:tcW w:w="705" w:type="dxa"/>
            <w:noWrap/>
            <w:vAlign w:val="center"/>
          </w:tcPr>
          <w:p w:rsidR="00D31BE4" w:rsidRPr="00D31BE4" w:rsidRDefault="00D31BE4" w:rsidP="00D31BE4">
            <w:pPr>
              <w:jc w:val="right"/>
              <w:rPr>
                <w:sz w:val="20"/>
                <w:szCs w:val="20"/>
              </w:rPr>
            </w:pPr>
            <w:r w:rsidRPr="00D31BE4">
              <w:rPr>
                <w:sz w:val="20"/>
                <w:szCs w:val="20"/>
              </w:rPr>
              <w:t>5.3</w:t>
            </w:r>
          </w:p>
        </w:tc>
        <w:tc>
          <w:tcPr>
            <w:tcW w:w="705" w:type="dxa"/>
            <w:noWrap/>
            <w:vAlign w:val="center"/>
          </w:tcPr>
          <w:p w:rsidR="00D31BE4" w:rsidRPr="00D31BE4" w:rsidRDefault="00D31BE4" w:rsidP="00D31BE4">
            <w:pPr>
              <w:jc w:val="right"/>
              <w:rPr>
                <w:sz w:val="20"/>
                <w:szCs w:val="20"/>
              </w:rPr>
            </w:pPr>
            <w:r w:rsidRPr="00D31BE4">
              <w:rPr>
                <w:sz w:val="20"/>
                <w:szCs w:val="20"/>
              </w:rPr>
              <w:t>5.1</w:t>
            </w:r>
          </w:p>
        </w:tc>
      </w:tr>
      <w:tr w:rsidR="00D31BE4" w:rsidRPr="005E23C7" w:rsidTr="00D31BE4">
        <w:trPr>
          <w:trHeight w:val="300"/>
        </w:trPr>
        <w:tc>
          <w:tcPr>
            <w:tcW w:w="2802" w:type="dxa"/>
            <w:shd w:val="clear" w:color="auto" w:fill="DBE5F1" w:themeFill="accent1" w:themeFillTint="33"/>
            <w:noWrap/>
            <w:hideMark/>
          </w:tcPr>
          <w:p w:rsidR="00D31BE4" w:rsidRPr="005E23C7" w:rsidRDefault="00D31BE4" w:rsidP="00D31BE4">
            <w:pPr>
              <w:rPr>
                <w:b/>
                <w:bCs/>
                <w:sz w:val="20"/>
                <w:szCs w:val="20"/>
              </w:rPr>
            </w:pPr>
            <w:r w:rsidRPr="005E23C7">
              <w:rPr>
                <w:b/>
                <w:bCs/>
                <w:sz w:val="20"/>
                <w:szCs w:val="20"/>
              </w:rPr>
              <w:t>Not in Education or Training</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50.3</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47.0</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48.1</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49.4</w:t>
            </w:r>
          </w:p>
        </w:tc>
        <w:tc>
          <w:tcPr>
            <w:tcW w:w="77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45.7</w:t>
            </w:r>
          </w:p>
        </w:tc>
        <w:tc>
          <w:tcPr>
            <w:tcW w:w="70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42.2</w:t>
            </w:r>
          </w:p>
        </w:tc>
        <w:tc>
          <w:tcPr>
            <w:tcW w:w="70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41.8</w:t>
            </w:r>
          </w:p>
        </w:tc>
        <w:tc>
          <w:tcPr>
            <w:tcW w:w="70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37.7</w:t>
            </w:r>
          </w:p>
        </w:tc>
        <w:tc>
          <w:tcPr>
            <w:tcW w:w="70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46.7</w:t>
            </w:r>
          </w:p>
        </w:tc>
        <w:tc>
          <w:tcPr>
            <w:tcW w:w="705" w:type="dxa"/>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45.9</w:t>
            </w:r>
          </w:p>
        </w:tc>
      </w:tr>
      <w:tr w:rsidR="00D31BE4" w:rsidRPr="005E23C7" w:rsidTr="00D31BE4">
        <w:trPr>
          <w:trHeight w:val="300"/>
        </w:trPr>
        <w:tc>
          <w:tcPr>
            <w:tcW w:w="2802" w:type="dxa"/>
            <w:noWrap/>
            <w:hideMark/>
          </w:tcPr>
          <w:p w:rsidR="00D31BE4" w:rsidRPr="005E23C7" w:rsidRDefault="00D31BE4" w:rsidP="00D31BE4">
            <w:pPr>
              <w:rPr>
                <w:b/>
                <w:bCs/>
                <w:i/>
                <w:iCs/>
                <w:sz w:val="20"/>
                <w:szCs w:val="20"/>
              </w:rPr>
            </w:pPr>
            <w:r w:rsidRPr="005E23C7">
              <w:rPr>
                <w:b/>
                <w:bCs/>
                <w:i/>
                <w:iCs/>
                <w:sz w:val="20"/>
                <w:szCs w:val="20"/>
              </w:rPr>
              <w:t>Employed</w:t>
            </w:r>
          </w:p>
        </w:tc>
        <w:tc>
          <w:tcPr>
            <w:tcW w:w="775" w:type="dxa"/>
            <w:noWrap/>
            <w:vAlign w:val="center"/>
          </w:tcPr>
          <w:p w:rsidR="00D31BE4" w:rsidRPr="00D31BE4" w:rsidRDefault="00D31BE4" w:rsidP="00D31BE4">
            <w:pPr>
              <w:jc w:val="right"/>
              <w:rPr>
                <w:b/>
                <w:i/>
                <w:sz w:val="20"/>
                <w:szCs w:val="20"/>
              </w:rPr>
            </w:pPr>
            <w:r w:rsidRPr="00D31BE4">
              <w:rPr>
                <w:b/>
                <w:i/>
                <w:sz w:val="20"/>
                <w:szCs w:val="20"/>
              </w:rPr>
              <w:t>27.0</w:t>
            </w:r>
          </w:p>
        </w:tc>
        <w:tc>
          <w:tcPr>
            <w:tcW w:w="775" w:type="dxa"/>
            <w:noWrap/>
            <w:vAlign w:val="center"/>
          </w:tcPr>
          <w:p w:rsidR="00D31BE4" w:rsidRPr="00D31BE4" w:rsidRDefault="00D31BE4" w:rsidP="00D31BE4">
            <w:pPr>
              <w:jc w:val="right"/>
              <w:rPr>
                <w:b/>
                <w:i/>
                <w:sz w:val="20"/>
                <w:szCs w:val="20"/>
              </w:rPr>
            </w:pPr>
            <w:r w:rsidRPr="00D31BE4">
              <w:rPr>
                <w:b/>
                <w:i/>
                <w:sz w:val="20"/>
                <w:szCs w:val="20"/>
              </w:rPr>
              <w:t>24.3</w:t>
            </w:r>
          </w:p>
        </w:tc>
        <w:tc>
          <w:tcPr>
            <w:tcW w:w="775" w:type="dxa"/>
            <w:noWrap/>
            <w:vAlign w:val="center"/>
          </w:tcPr>
          <w:p w:rsidR="00D31BE4" w:rsidRPr="00D31BE4" w:rsidRDefault="00D31BE4" w:rsidP="00D31BE4">
            <w:pPr>
              <w:jc w:val="right"/>
              <w:rPr>
                <w:b/>
                <w:i/>
                <w:sz w:val="20"/>
                <w:szCs w:val="20"/>
              </w:rPr>
            </w:pPr>
            <w:r w:rsidRPr="00D31BE4">
              <w:rPr>
                <w:b/>
                <w:i/>
                <w:sz w:val="20"/>
                <w:szCs w:val="20"/>
              </w:rPr>
              <w:t>24.1</w:t>
            </w:r>
          </w:p>
        </w:tc>
        <w:tc>
          <w:tcPr>
            <w:tcW w:w="775" w:type="dxa"/>
            <w:noWrap/>
            <w:vAlign w:val="center"/>
          </w:tcPr>
          <w:p w:rsidR="00D31BE4" w:rsidRPr="00D31BE4" w:rsidRDefault="00D31BE4" w:rsidP="00D31BE4">
            <w:pPr>
              <w:jc w:val="right"/>
              <w:rPr>
                <w:b/>
                <w:i/>
                <w:sz w:val="20"/>
                <w:szCs w:val="20"/>
              </w:rPr>
            </w:pPr>
            <w:r w:rsidRPr="00D31BE4">
              <w:rPr>
                <w:b/>
                <w:i/>
                <w:sz w:val="20"/>
                <w:szCs w:val="20"/>
              </w:rPr>
              <w:t>23.9</w:t>
            </w:r>
          </w:p>
        </w:tc>
        <w:tc>
          <w:tcPr>
            <w:tcW w:w="775" w:type="dxa"/>
            <w:noWrap/>
            <w:vAlign w:val="center"/>
          </w:tcPr>
          <w:p w:rsidR="00D31BE4" w:rsidRPr="00D31BE4" w:rsidRDefault="00D31BE4" w:rsidP="00D31BE4">
            <w:pPr>
              <w:jc w:val="right"/>
              <w:rPr>
                <w:b/>
                <w:i/>
                <w:sz w:val="20"/>
                <w:szCs w:val="20"/>
              </w:rPr>
            </w:pPr>
            <w:r w:rsidRPr="00D31BE4">
              <w:rPr>
                <w:b/>
                <w:i/>
                <w:sz w:val="20"/>
                <w:szCs w:val="20"/>
              </w:rPr>
              <w:t>23.2</w:t>
            </w:r>
          </w:p>
        </w:tc>
        <w:tc>
          <w:tcPr>
            <w:tcW w:w="705" w:type="dxa"/>
            <w:noWrap/>
            <w:vAlign w:val="center"/>
          </w:tcPr>
          <w:p w:rsidR="00D31BE4" w:rsidRPr="00D31BE4" w:rsidRDefault="00D31BE4" w:rsidP="00D31BE4">
            <w:pPr>
              <w:jc w:val="right"/>
              <w:rPr>
                <w:b/>
                <w:i/>
                <w:sz w:val="20"/>
                <w:szCs w:val="20"/>
              </w:rPr>
            </w:pPr>
            <w:r w:rsidRPr="00D31BE4">
              <w:rPr>
                <w:b/>
                <w:i/>
                <w:sz w:val="20"/>
                <w:szCs w:val="20"/>
              </w:rPr>
              <w:t>24.4</w:t>
            </w:r>
          </w:p>
        </w:tc>
        <w:tc>
          <w:tcPr>
            <w:tcW w:w="705" w:type="dxa"/>
            <w:noWrap/>
            <w:vAlign w:val="center"/>
          </w:tcPr>
          <w:p w:rsidR="00D31BE4" w:rsidRPr="00D31BE4" w:rsidRDefault="00D31BE4" w:rsidP="00D31BE4">
            <w:pPr>
              <w:jc w:val="right"/>
              <w:rPr>
                <w:b/>
                <w:i/>
                <w:sz w:val="20"/>
                <w:szCs w:val="20"/>
              </w:rPr>
            </w:pPr>
            <w:r w:rsidRPr="00D31BE4">
              <w:rPr>
                <w:b/>
                <w:i/>
                <w:sz w:val="20"/>
                <w:szCs w:val="20"/>
              </w:rPr>
              <w:t>23.7</w:t>
            </w:r>
          </w:p>
        </w:tc>
        <w:tc>
          <w:tcPr>
            <w:tcW w:w="705" w:type="dxa"/>
            <w:noWrap/>
            <w:vAlign w:val="center"/>
          </w:tcPr>
          <w:p w:rsidR="00D31BE4" w:rsidRPr="00D31BE4" w:rsidRDefault="00D31BE4" w:rsidP="00D31BE4">
            <w:pPr>
              <w:jc w:val="right"/>
              <w:rPr>
                <w:b/>
                <w:i/>
                <w:sz w:val="20"/>
                <w:szCs w:val="20"/>
              </w:rPr>
            </w:pPr>
            <w:r w:rsidRPr="00D31BE4">
              <w:rPr>
                <w:b/>
                <w:i/>
                <w:sz w:val="20"/>
                <w:szCs w:val="20"/>
              </w:rPr>
              <w:t>22.4</w:t>
            </w:r>
          </w:p>
        </w:tc>
        <w:tc>
          <w:tcPr>
            <w:tcW w:w="705" w:type="dxa"/>
            <w:noWrap/>
            <w:vAlign w:val="center"/>
          </w:tcPr>
          <w:p w:rsidR="00D31BE4" w:rsidRPr="00D31BE4" w:rsidRDefault="00D31BE4" w:rsidP="00D31BE4">
            <w:pPr>
              <w:jc w:val="right"/>
              <w:rPr>
                <w:b/>
                <w:i/>
                <w:sz w:val="20"/>
                <w:szCs w:val="20"/>
              </w:rPr>
            </w:pPr>
            <w:r w:rsidRPr="00D31BE4">
              <w:rPr>
                <w:b/>
                <w:i/>
                <w:sz w:val="20"/>
                <w:szCs w:val="20"/>
              </w:rPr>
              <w:t>26.1</w:t>
            </w:r>
          </w:p>
        </w:tc>
        <w:tc>
          <w:tcPr>
            <w:tcW w:w="705" w:type="dxa"/>
            <w:noWrap/>
            <w:vAlign w:val="center"/>
          </w:tcPr>
          <w:p w:rsidR="00D31BE4" w:rsidRPr="00D31BE4" w:rsidRDefault="00D31BE4" w:rsidP="00D31BE4">
            <w:pPr>
              <w:jc w:val="right"/>
              <w:rPr>
                <w:b/>
                <w:i/>
                <w:sz w:val="20"/>
                <w:szCs w:val="20"/>
              </w:rPr>
            </w:pPr>
            <w:r w:rsidRPr="00D31BE4">
              <w:rPr>
                <w:b/>
                <w:i/>
                <w:sz w:val="20"/>
                <w:szCs w:val="20"/>
              </w:rPr>
              <w:t>24.7</w:t>
            </w:r>
          </w:p>
        </w:tc>
      </w:tr>
      <w:tr w:rsidR="00D31BE4" w:rsidRPr="005E23C7" w:rsidTr="00D31BE4">
        <w:trPr>
          <w:trHeight w:val="300"/>
        </w:trPr>
        <w:tc>
          <w:tcPr>
            <w:tcW w:w="2802" w:type="dxa"/>
            <w:noWrap/>
            <w:hideMark/>
          </w:tcPr>
          <w:p w:rsidR="00D31BE4" w:rsidRPr="005E23C7" w:rsidRDefault="00D31BE4" w:rsidP="00D31BE4">
            <w:pPr>
              <w:ind w:left="142"/>
              <w:rPr>
                <w:sz w:val="20"/>
                <w:szCs w:val="20"/>
              </w:rPr>
            </w:pPr>
            <w:r w:rsidRPr="005E23C7">
              <w:rPr>
                <w:sz w:val="20"/>
                <w:szCs w:val="20"/>
              </w:rPr>
              <w:t>Employed full-time</w:t>
            </w:r>
          </w:p>
        </w:tc>
        <w:tc>
          <w:tcPr>
            <w:tcW w:w="775" w:type="dxa"/>
            <w:noWrap/>
            <w:vAlign w:val="center"/>
          </w:tcPr>
          <w:p w:rsidR="00D31BE4" w:rsidRPr="00D31BE4" w:rsidRDefault="00D31BE4" w:rsidP="00D31BE4">
            <w:pPr>
              <w:jc w:val="right"/>
              <w:rPr>
                <w:sz w:val="20"/>
                <w:szCs w:val="20"/>
              </w:rPr>
            </w:pPr>
            <w:r w:rsidRPr="00D31BE4">
              <w:rPr>
                <w:sz w:val="20"/>
                <w:szCs w:val="20"/>
              </w:rPr>
              <w:t>12.8</w:t>
            </w:r>
          </w:p>
        </w:tc>
        <w:tc>
          <w:tcPr>
            <w:tcW w:w="775" w:type="dxa"/>
            <w:noWrap/>
            <w:vAlign w:val="center"/>
          </w:tcPr>
          <w:p w:rsidR="00D31BE4" w:rsidRPr="00D31BE4" w:rsidRDefault="00D31BE4" w:rsidP="00D31BE4">
            <w:pPr>
              <w:jc w:val="right"/>
              <w:rPr>
                <w:sz w:val="20"/>
                <w:szCs w:val="20"/>
              </w:rPr>
            </w:pPr>
            <w:r w:rsidRPr="00D31BE4">
              <w:rPr>
                <w:sz w:val="20"/>
                <w:szCs w:val="20"/>
              </w:rPr>
              <w:t>11.3</w:t>
            </w:r>
          </w:p>
        </w:tc>
        <w:tc>
          <w:tcPr>
            <w:tcW w:w="775" w:type="dxa"/>
            <w:noWrap/>
            <w:vAlign w:val="center"/>
          </w:tcPr>
          <w:p w:rsidR="00D31BE4" w:rsidRPr="00D31BE4" w:rsidRDefault="00D31BE4" w:rsidP="00D31BE4">
            <w:pPr>
              <w:jc w:val="right"/>
              <w:rPr>
                <w:sz w:val="20"/>
                <w:szCs w:val="20"/>
              </w:rPr>
            </w:pPr>
            <w:r w:rsidRPr="00D31BE4">
              <w:rPr>
                <w:sz w:val="20"/>
                <w:szCs w:val="20"/>
              </w:rPr>
              <w:t>11.6</w:t>
            </w:r>
          </w:p>
        </w:tc>
        <w:tc>
          <w:tcPr>
            <w:tcW w:w="775" w:type="dxa"/>
            <w:noWrap/>
            <w:vAlign w:val="center"/>
          </w:tcPr>
          <w:p w:rsidR="00D31BE4" w:rsidRPr="00D31BE4" w:rsidRDefault="00D31BE4" w:rsidP="00D31BE4">
            <w:pPr>
              <w:jc w:val="right"/>
              <w:rPr>
                <w:sz w:val="20"/>
                <w:szCs w:val="20"/>
              </w:rPr>
            </w:pPr>
            <w:r w:rsidRPr="00D31BE4">
              <w:rPr>
                <w:sz w:val="20"/>
                <w:szCs w:val="20"/>
              </w:rPr>
              <w:t>9.3</w:t>
            </w:r>
          </w:p>
        </w:tc>
        <w:tc>
          <w:tcPr>
            <w:tcW w:w="775" w:type="dxa"/>
            <w:noWrap/>
            <w:vAlign w:val="center"/>
          </w:tcPr>
          <w:p w:rsidR="00D31BE4" w:rsidRPr="00D31BE4" w:rsidRDefault="00D31BE4" w:rsidP="00D31BE4">
            <w:pPr>
              <w:jc w:val="right"/>
              <w:rPr>
                <w:sz w:val="20"/>
                <w:szCs w:val="20"/>
              </w:rPr>
            </w:pPr>
            <w:r w:rsidRPr="00D31BE4">
              <w:rPr>
                <w:sz w:val="20"/>
                <w:szCs w:val="20"/>
              </w:rPr>
              <w:t>8.6</w:t>
            </w:r>
          </w:p>
        </w:tc>
        <w:tc>
          <w:tcPr>
            <w:tcW w:w="705" w:type="dxa"/>
            <w:noWrap/>
            <w:vAlign w:val="center"/>
          </w:tcPr>
          <w:p w:rsidR="00D31BE4" w:rsidRPr="00D31BE4" w:rsidRDefault="00D31BE4" w:rsidP="00D31BE4">
            <w:pPr>
              <w:jc w:val="right"/>
              <w:rPr>
                <w:sz w:val="20"/>
                <w:szCs w:val="20"/>
              </w:rPr>
            </w:pPr>
            <w:r w:rsidRPr="00D31BE4">
              <w:rPr>
                <w:sz w:val="20"/>
                <w:szCs w:val="20"/>
              </w:rPr>
              <w:t>12.2</w:t>
            </w:r>
          </w:p>
        </w:tc>
        <w:tc>
          <w:tcPr>
            <w:tcW w:w="705" w:type="dxa"/>
            <w:noWrap/>
            <w:vAlign w:val="center"/>
          </w:tcPr>
          <w:p w:rsidR="00D31BE4" w:rsidRPr="00D31BE4" w:rsidRDefault="00D31BE4" w:rsidP="00D31BE4">
            <w:pPr>
              <w:jc w:val="right"/>
              <w:rPr>
                <w:sz w:val="20"/>
                <w:szCs w:val="20"/>
              </w:rPr>
            </w:pPr>
            <w:r w:rsidRPr="00D31BE4">
              <w:rPr>
                <w:sz w:val="20"/>
                <w:szCs w:val="20"/>
              </w:rPr>
              <w:t>11.6</w:t>
            </w:r>
          </w:p>
        </w:tc>
        <w:tc>
          <w:tcPr>
            <w:tcW w:w="705" w:type="dxa"/>
            <w:noWrap/>
            <w:vAlign w:val="center"/>
          </w:tcPr>
          <w:p w:rsidR="00D31BE4" w:rsidRPr="00D31BE4" w:rsidRDefault="00D31BE4" w:rsidP="00D31BE4">
            <w:pPr>
              <w:jc w:val="right"/>
              <w:rPr>
                <w:sz w:val="20"/>
                <w:szCs w:val="20"/>
              </w:rPr>
            </w:pPr>
            <w:r w:rsidRPr="00D31BE4">
              <w:rPr>
                <w:sz w:val="20"/>
                <w:szCs w:val="20"/>
              </w:rPr>
              <w:t>10.0</w:t>
            </w:r>
          </w:p>
        </w:tc>
        <w:tc>
          <w:tcPr>
            <w:tcW w:w="705" w:type="dxa"/>
            <w:noWrap/>
            <w:vAlign w:val="center"/>
          </w:tcPr>
          <w:p w:rsidR="00D31BE4" w:rsidRPr="00D31BE4" w:rsidRDefault="00D31BE4" w:rsidP="00D31BE4">
            <w:pPr>
              <w:jc w:val="right"/>
              <w:rPr>
                <w:sz w:val="20"/>
                <w:szCs w:val="20"/>
              </w:rPr>
            </w:pPr>
            <w:r w:rsidRPr="00D31BE4">
              <w:rPr>
                <w:sz w:val="20"/>
                <w:szCs w:val="20"/>
              </w:rPr>
              <w:t>11.8</w:t>
            </w:r>
          </w:p>
        </w:tc>
        <w:tc>
          <w:tcPr>
            <w:tcW w:w="705" w:type="dxa"/>
            <w:noWrap/>
            <w:vAlign w:val="center"/>
          </w:tcPr>
          <w:p w:rsidR="00D31BE4" w:rsidRPr="00D31BE4" w:rsidRDefault="00D31BE4" w:rsidP="00D31BE4">
            <w:pPr>
              <w:jc w:val="right"/>
              <w:rPr>
                <w:sz w:val="20"/>
                <w:szCs w:val="20"/>
              </w:rPr>
            </w:pPr>
            <w:r w:rsidRPr="00D31BE4">
              <w:rPr>
                <w:sz w:val="20"/>
                <w:szCs w:val="20"/>
              </w:rPr>
              <w:t>10.5</w:t>
            </w:r>
          </w:p>
        </w:tc>
      </w:tr>
      <w:tr w:rsidR="00D31BE4" w:rsidRPr="005E23C7" w:rsidTr="00D31BE4">
        <w:trPr>
          <w:trHeight w:val="300"/>
        </w:trPr>
        <w:tc>
          <w:tcPr>
            <w:tcW w:w="2802" w:type="dxa"/>
            <w:noWrap/>
            <w:hideMark/>
          </w:tcPr>
          <w:p w:rsidR="00D31BE4" w:rsidRPr="005E23C7" w:rsidRDefault="00D31BE4" w:rsidP="00D31BE4">
            <w:pPr>
              <w:ind w:left="142"/>
              <w:rPr>
                <w:sz w:val="20"/>
                <w:szCs w:val="20"/>
              </w:rPr>
            </w:pPr>
            <w:r w:rsidRPr="005E23C7">
              <w:rPr>
                <w:sz w:val="20"/>
                <w:szCs w:val="20"/>
              </w:rPr>
              <w:t>Employed part-time</w:t>
            </w:r>
          </w:p>
        </w:tc>
        <w:tc>
          <w:tcPr>
            <w:tcW w:w="775" w:type="dxa"/>
            <w:noWrap/>
            <w:vAlign w:val="center"/>
          </w:tcPr>
          <w:p w:rsidR="00D31BE4" w:rsidRPr="00D31BE4" w:rsidRDefault="00D31BE4" w:rsidP="00D31BE4">
            <w:pPr>
              <w:jc w:val="right"/>
              <w:rPr>
                <w:sz w:val="20"/>
                <w:szCs w:val="20"/>
              </w:rPr>
            </w:pPr>
            <w:r w:rsidRPr="00D31BE4">
              <w:rPr>
                <w:sz w:val="20"/>
                <w:szCs w:val="20"/>
              </w:rPr>
              <w:t>14.2</w:t>
            </w:r>
          </w:p>
        </w:tc>
        <w:tc>
          <w:tcPr>
            <w:tcW w:w="775" w:type="dxa"/>
            <w:noWrap/>
            <w:vAlign w:val="center"/>
          </w:tcPr>
          <w:p w:rsidR="00D31BE4" w:rsidRPr="00D31BE4" w:rsidRDefault="00D31BE4" w:rsidP="00D31BE4">
            <w:pPr>
              <w:jc w:val="right"/>
              <w:rPr>
                <w:sz w:val="20"/>
                <w:szCs w:val="20"/>
              </w:rPr>
            </w:pPr>
            <w:r w:rsidRPr="00D31BE4">
              <w:rPr>
                <w:sz w:val="20"/>
                <w:szCs w:val="20"/>
              </w:rPr>
              <w:t>13.0</w:t>
            </w:r>
          </w:p>
        </w:tc>
        <w:tc>
          <w:tcPr>
            <w:tcW w:w="775" w:type="dxa"/>
            <w:noWrap/>
            <w:vAlign w:val="center"/>
          </w:tcPr>
          <w:p w:rsidR="00D31BE4" w:rsidRPr="00D31BE4" w:rsidRDefault="00D31BE4" w:rsidP="00D31BE4">
            <w:pPr>
              <w:jc w:val="right"/>
              <w:rPr>
                <w:sz w:val="20"/>
                <w:szCs w:val="20"/>
              </w:rPr>
            </w:pPr>
            <w:r w:rsidRPr="00D31BE4">
              <w:rPr>
                <w:sz w:val="20"/>
                <w:szCs w:val="20"/>
              </w:rPr>
              <w:t>12.4</w:t>
            </w:r>
          </w:p>
        </w:tc>
        <w:tc>
          <w:tcPr>
            <w:tcW w:w="775" w:type="dxa"/>
            <w:noWrap/>
            <w:vAlign w:val="center"/>
          </w:tcPr>
          <w:p w:rsidR="00D31BE4" w:rsidRPr="00D31BE4" w:rsidRDefault="00D31BE4" w:rsidP="00D31BE4">
            <w:pPr>
              <w:jc w:val="right"/>
              <w:rPr>
                <w:sz w:val="20"/>
                <w:szCs w:val="20"/>
              </w:rPr>
            </w:pPr>
            <w:r w:rsidRPr="00D31BE4">
              <w:rPr>
                <w:sz w:val="20"/>
                <w:szCs w:val="20"/>
              </w:rPr>
              <w:t>14.6</w:t>
            </w:r>
          </w:p>
        </w:tc>
        <w:tc>
          <w:tcPr>
            <w:tcW w:w="775" w:type="dxa"/>
            <w:noWrap/>
            <w:vAlign w:val="center"/>
          </w:tcPr>
          <w:p w:rsidR="00D31BE4" w:rsidRPr="00D31BE4" w:rsidRDefault="00D31BE4" w:rsidP="00D31BE4">
            <w:pPr>
              <w:jc w:val="right"/>
              <w:rPr>
                <w:sz w:val="20"/>
                <w:szCs w:val="20"/>
              </w:rPr>
            </w:pPr>
            <w:r w:rsidRPr="00D31BE4">
              <w:rPr>
                <w:sz w:val="20"/>
                <w:szCs w:val="20"/>
              </w:rPr>
              <w:t>14.6</w:t>
            </w:r>
          </w:p>
        </w:tc>
        <w:tc>
          <w:tcPr>
            <w:tcW w:w="705" w:type="dxa"/>
            <w:noWrap/>
            <w:vAlign w:val="center"/>
          </w:tcPr>
          <w:p w:rsidR="00D31BE4" w:rsidRPr="00D31BE4" w:rsidRDefault="00D31BE4" w:rsidP="00D31BE4">
            <w:pPr>
              <w:jc w:val="right"/>
              <w:rPr>
                <w:sz w:val="20"/>
                <w:szCs w:val="20"/>
              </w:rPr>
            </w:pPr>
            <w:r w:rsidRPr="00D31BE4">
              <w:rPr>
                <w:sz w:val="20"/>
                <w:szCs w:val="20"/>
              </w:rPr>
              <w:t>12.2</w:t>
            </w:r>
          </w:p>
        </w:tc>
        <w:tc>
          <w:tcPr>
            <w:tcW w:w="705" w:type="dxa"/>
            <w:noWrap/>
            <w:vAlign w:val="center"/>
          </w:tcPr>
          <w:p w:rsidR="00D31BE4" w:rsidRPr="00D31BE4" w:rsidRDefault="00D31BE4" w:rsidP="00D31BE4">
            <w:pPr>
              <w:jc w:val="right"/>
              <w:rPr>
                <w:sz w:val="20"/>
                <w:szCs w:val="20"/>
              </w:rPr>
            </w:pPr>
            <w:r w:rsidRPr="00D31BE4">
              <w:rPr>
                <w:sz w:val="20"/>
                <w:szCs w:val="20"/>
              </w:rPr>
              <w:t>12.2</w:t>
            </w:r>
          </w:p>
        </w:tc>
        <w:tc>
          <w:tcPr>
            <w:tcW w:w="705" w:type="dxa"/>
            <w:noWrap/>
            <w:vAlign w:val="center"/>
          </w:tcPr>
          <w:p w:rsidR="00D31BE4" w:rsidRPr="00D31BE4" w:rsidRDefault="00D31BE4" w:rsidP="00D31BE4">
            <w:pPr>
              <w:jc w:val="right"/>
              <w:rPr>
                <w:sz w:val="20"/>
                <w:szCs w:val="20"/>
              </w:rPr>
            </w:pPr>
            <w:r w:rsidRPr="00D31BE4">
              <w:rPr>
                <w:sz w:val="20"/>
                <w:szCs w:val="20"/>
              </w:rPr>
              <w:t>12.3</w:t>
            </w:r>
          </w:p>
        </w:tc>
        <w:tc>
          <w:tcPr>
            <w:tcW w:w="705" w:type="dxa"/>
            <w:noWrap/>
            <w:vAlign w:val="center"/>
          </w:tcPr>
          <w:p w:rsidR="00D31BE4" w:rsidRPr="00D31BE4" w:rsidRDefault="00D31BE4" w:rsidP="00D31BE4">
            <w:pPr>
              <w:jc w:val="right"/>
              <w:rPr>
                <w:sz w:val="20"/>
                <w:szCs w:val="20"/>
              </w:rPr>
            </w:pPr>
            <w:r w:rsidRPr="00D31BE4">
              <w:rPr>
                <w:sz w:val="20"/>
                <w:szCs w:val="20"/>
              </w:rPr>
              <w:t>14.3</w:t>
            </w:r>
          </w:p>
        </w:tc>
        <w:tc>
          <w:tcPr>
            <w:tcW w:w="705" w:type="dxa"/>
            <w:noWrap/>
            <w:vAlign w:val="center"/>
          </w:tcPr>
          <w:p w:rsidR="00D31BE4" w:rsidRPr="00D31BE4" w:rsidRDefault="00D31BE4" w:rsidP="00D31BE4">
            <w:pPr>
              <w:jc w:val="right"/>
              <w:rPr>
                <w:sz w:val="20"/>
                <w:szCs w:val="20"/>
              </w:rPr>
            </w:pPr>
            <w:r w:rsidRPr="00D31BE4">
              <w:rPr>
                <w:sz w:val="20"/>
                <w:szCs w:val="20"/>
              </w:rPr>
              <w:t>14.2</w:t>
            </w:r>
          </w:p>
        </w:tc>
      </w:tr>
      <w:tr w:rsidR="00D31BE4" w:rsidRPr="005E23C7" w:rsidTr="00D31BE4">
        <w:trPr>
          <w:trHeight w:val="300"/>
        </w:trPr>
        <w:tc>
          <w:tcPr>
            <w:tcW w:w="2802" w:type="dxa"/>
            <w:noWrap/>
            <w:hideMark/>
          </w:tcPr>
          <w:p w:rsidR="00D31BE4" w:rsidRPr="005E23C7" w:rsidRDefault="00D31BE4" w:rsidP="00D31BE4">
            <w:pPr>
              <w:rPr>
                <w:sz w:val="20"/>
                <w:szCs w:val="20"/>
              </w:rPr>
            </w:pPr>
            <w:r w:rsidRPr="005E23C7">
              <w:rPr>
                <w:sz w:val="20"/>
                <w:szCs w:val="20"/>
              </w:rPr>
              <w:t>Looking For Work</w:t>
            </w:r>
          </w:p>
        </w:tc>
        <w:tc>
          <w:tcPr>
            <w:tcW w:w="775" w:type="dxa"/>
            <w:noWrap/>
            <w:vAlign w:val="center"/>
          </w:tcPr>
          <w:p w:rsidR="00D31BE4" w:rsidRPr="00D31BE4" w:rsidRDefault="00D31BE4" w:rsidP="00D31BE4">
            <w:pPr>
              <w:jc w:val="right"/>
              <w:rPr>
                <w:sz w:val="20"/>
                <w:szCs w:val="20"/>
              </w:rPr>
            </w:pPr>
            <w:r w:rsidRPr="00D31BE4">
              <w:rPr>
                <w:sz w:val="20"/>
                <w:szCs w:val="20"/>
              </w:rPr>
              <w:t>17.4</w:t>
            </w:r>
          </w:p>
        </w:tc>
        <w:tc>
          <w:tcPr>
            <w:tcW w:w="775" w:type="dxa"/>
            <w:noWrap/>
            <w:vAlign w:val="center"/>
          </w:tcPr>
          <w:p w:rsidR="00D31BE4" w:rsidRPr="00D31BE4" w:rsidRDefault="00D31BE4" w:rsidP="00D31BE4">
            <w:pPr>
              <w:jc w:val="right"/>
              <w:rPr>
                <w:sz w:val="20"/>
                <w:szCs w:val="20"/>
              </w:rPr>
            </w:pPr>
            <w:r w:rsidRPr="00D31BE4">
              <w:rPr>
                <w:sz w:val="20"/>
                <w:szCs w:val="20"/>
              </w:rPr>
              <w:t>17.6</w:t>
            </w:r>
          </w:p>
        </w:tc>
        <w:tc>
          <w:tcPr>
            <w:tcW w:w="775" w:type="dxa"/>
            <w:noWrap/>
            <w:vAlign w:val="center"/>
          </w:tcPr>
          <w:p w:rsidR="00D31BE4" w:rsidRPr="00D31BE4" w:rsidRDefault="00D31BE4" w:rsidP="00D31BE4">
            <w:pPr>
              <w:jc w:val="right"/>
              <w:rPr>
                <w:sz w:val="20"/>
                <w:szCs w:val="20"/>
              </w:rPr>
            </w:pPr>
            <w:r w:rsidRPr="00D31BE4">
              <w:rPr>
                <w:sz w:val="20"/>
                <w:szCs w:val="20"/>
              </w:rPr>
              <w:t>18.1</w:t>
            </w:r>
          </w:p>
        </w:tc>
        <w:tc>
          <w:tcPr>
            <w:tcW w:w="775" w:type="dxa"/>
            <w:noWrap/>
            <w:vAlign w:val="center"/>
          </w:tcPr>
          <w:p w:rsidR="00D31BE4" w:rsidRPr="00D31BE4" w:rsidRDefault="00D31BE4" w:rsidP="00D31BE4">
            <w:pPr>
              <w:jc w:val="right"/>
              <w:rPr>
                <w:sz w:val="20"/>
                <w:szCs w:val="20"/>
              </w:rPr>
            </w:pPr>
            <w:r w:rsidRPr="00D31BE4">
              <w:rPr>
                <w:sz w:val="20"/>
                <w:szCs w:val="20"/>
              </w:rPr>
              <w:t>19.2</w:t>
            </w:r>
          </w:p>
        </w:tc>
        <w:tc>
          <w:tcPr>
            <w:tcW w:w="775" w:type="dxa"/>
            <w:noWrap/>
            <w:vAlign w:val="center"/>
          </w:tcPr>
          <w:p w:rsidR="00D31BE4" w:rsidRPr="00D31BE4" w:rsidRDefault="00D31BE4" w:rsidP="00D31BE4">
            <w:pPr>
              <w:jc w:val="right"/>
              <w:rPr>
                <w:sz w:val="20"/>
                <w:szCs w:val="20"/>
              </w:rPr>
            </w:pPr>
            <w:r w:rsidRPr="00D31BE4">
              <w:rPr>
                <w:sz w:val="20"/>
                <w:szCs w:val="20"/>
              </w:rPr>
              <w:t>17.1</w:t>
            </w:r>
          </w:p>
        </w:tc>
        <w:tc>
          <w:tcPr>
            <w:tcW w:w="705" w:type="dxa"/>
            <w:noWrap/>
            <w:vAlign w:val="center"/>
          </w:tcPr>
          <w:p w:rsidR="00D31BE4" w:rsidRPr="00D31BE4" w:rsidRDefault="00D31BE4" w:rsidP="00D31BE4">
            <w:pPr>
              <w:jc w:val="right"/>
              <w:rPr>
                <w:sz w:val="20"/>
                <w:szCs w:val="20"/>
              </w:rPr>
            </w:pPr>
            <w:r w:rsidRPr="00D31BE4">
              <w:rPr>
                <w:sz w:val="20"/>
                <w:szCs w:val="20"/>
              </w:rPr>
              <w:t>13.0</w:t>
            </w:r>
          </w:p>
        </w:tc>
        <w:tc>
          <w:tcPr>
            <w:tcW w:w="705" w:type="dxa"/>
            <w:noWrap/>
            <w:vAlign w:val="center"/>
          </w:tcPr>
          <w:p w:rsidR="00D31BE4" w:rsidRPr="00D31BE4" w:rsidRDefault="00D31BE4" w:rsidP="00D31BE4">
            <w:pPr>
              <w:jc w:val="right"/>
              <w:rPr>
                <w:sz w:val="20"/>
                <w:szCs w:val="20"/>
              </w:rPr>
            </w:pPr>
            <w:r w:rsidRPr="00D31BE4">
              <w:rPr>
                <w:sz w:val="20"/>
                <w:szCs w:val="20"/>
              </w:rPr>
              <w:t>14.4</w:t>
            </w:r>
          </w:p>
        </w:tc>
        <w:tc>
          <w:tcPr>
            <w:tcW w:w="705" w:type="dxa"/>
            <w:noWrap/>
            <w:vAlign w:val="center"/>
          </w:tcPr>
          <w:p w:rsidR="00D31BE4" w:rsidRPr="00D31BE4" w:rsidRDefault="00D31BE4" w:rsidP="00D31BE4">
            <w:pPr>
              <w:jc w:val="right"/>
              <w:rPr>
                <w:sz w:val="20"/>
                <w:szCs w:val="20"/>
              </w:rPr>
            </w:pPr>
            <w:r w:rsidRPr="00D31BE4">
              <w:rPr>
                <w:sz w:val="20"/>
                <w:szCs w:val="20"/>
              </w:rPr>
              <w:t>11.1</w:t>
            </w:r>
          </w:p>
        </w:tc>
        <w:tc>
          <w:tcPr>
            <w:tcW w:w="705" w:type="dxa"/>
            <w:noWrap/>
            <w:vAlign w:val="center"/>
          </w:tcPr>
          <w:p w:rsidR="00D31BE4" w:rsidRPr="00D31BE4" w:rsidRDefault="00D31BE4" w:rsidP="00D31BE4">
            <w:pPr>
              <w:jc w:val="right"/>
              <w:rPr>
                <w:sz w:val="20"/>
                <w:szCs w:val="20"/>
              </w:rPr>
            </w:pPr>
            <w:r w:rsidRPr="00D31BE4">
              <w:rPr>
                <w:sz w:val="20"/>
                <w:szCs w:val="20"/>
              </w:rPr>
              <w:t>15.0</w:t>
            </w:r>
          </w:p>
        </w:tc>
        <w:tc>
          <w:tcPr>
            <w:tcW w:w="705" w:type="dxa"/>
            <w:noWrap/>
            <w:vAlign w:val="center"/>
          </w:tcPr>
          <w:p w:rsidR="00D31BE4" w:rsidRPr="00D31BE4" w:rsidRDefault="00D31BE4" w:rsidP="00D31BE4">
            <w:pPr>
              <w:jc w:val="right"/>
              <w:rPr>
                <w:sz w:val="20"/>
                <w:szCs w:val="20"/>
              </w:rPr>
            </w:pPr>
            <w:r w:rsidRPr="00D31BE4">
              <w:rPr>
                <w:sz w:val="20"/>
                <w:szCs w:val="20"/>
              </w:rPr>
              <w:t>16.6</w:t>
            </w:r>
          </w:p>
        </w:tc>
      </w:tr>
      <w:tr w:rsidR="00D31BE4" w:rsidRPr="005E23C7" w:rsidTr="00D31BE4">
        <w:trPr>
          <w:trHeight w:val="300"/>
        </w:trPr>
        <w:tc>
          <w:tcPr>
            <w:tcW w:w="2802" w:type="dxa"/>
            <w:noWrap/>
            <w:hideMark/>
          </w:tcPr>
          <w:p w:rsidR="00D31BE4" w:rsidRPr="005E23C7" w:rsidRDefault="00D31BE4" w:rsidP="00D31BE4">
            <w:pPr>
              <w:rPr>
                <w:sz w:val="20"/>
                <w:szCs w:val="20"/>
              </w:rPr>
            </w:pPr>
            <w:r w:rsidRPr="005E23C7">
              <w:rPr>
                <w:sz w:val="20"/>
                <w:szCs w:val="20"/>
              </w:rPr>
              <w:t>NILFET</w:t>
            </w:r>
          </w:p>
        </w:tc>
        <w:tc>
          <w:tcPr>
            <w:tcW w:w="775" w:type="dxa"/>
            <w:noWrap/>
            <w:vAlign w:val="center"/>
          </w:tcPr>
          <w:p w:rsidR="00D31BE4" w:rsidRPr="00D31BE4" w:rsidRDefault="00D31BE4" w:rsidP="00D31BE4">
            <w:pPr>
              <w:jc w:val="right"/>
              <w:rPr>
                <w:sz w:val="20"/>
                <w:szCs w:val="20"/>
              </w:rPr>
            </w:pPr>
            <w:r w:rsidRPr="00D31BE4">
              <w:rPr>
                <w:sz w:val="20"/>
                <w:szCs w:val="20"/>
              </w:rPr>
              <w:t>5.9</w:t>
            </w:r>
          </w:p>
        </w:tc>
        <w:tc>
          <w:tcPr>
            <w:tcW w:w="775" w:type="dxa"/>
            <w:noWrap/>
            <w:vAlign w:val="center"/>
          </w:tcPr>
          <w:p w:rsidR="00D31BE4" w:rsidRPr="00D31BE4" w:rsidRDefault="00D31BE4" w:rsidP="00D31BE4">
            <w:pPr>
              <w:jc w:val="right"/>
              <w:rPr>
                <w:sz w:val="20"/>
                <w:szCs w:val="20"/>
              </w:rPr>
            </w:pPr>
            <w:r w:rsidRPr="00D31BE4">
              <w:rPr>
                <w:sz w:val="20"/>
                <w:szCs w:val="20"/>
              </w:rPr>
              <w:t>5.1</w:t>
            </w:r>
          </w:p>
        </w:tc>
        <w:tc>
          <w:tcPr>
            <w:tcW w:w="775" w:type="dxa"/>
            <w:noWrap/>
            <w:vAlign w:val="center"/>
          </w:tcPr>
          <w:p w:rsidR="00D31BE4" w:rsidRPr="00D31BE4" w:rsidRDefault="00D31BE4" w:rsidP="00D31BE4">
            <w:pPr>
              <w:jc w:val="right"/>
              <w:rPr>
                <w:sz w:val="20"/>
                <w:szCs w:val="20"/>
              </w:rPr>
            </w:pPr>
            <w:r w:rsidRPr="00D31BE4">
              <w:rPr>
                <w:sz w:val="20"/>
                <w:szCs w:val="20"/>
              </w:rPr>
              <w:t>5.9</w:t>
            </w:r>
          </w:p>
        </w:tc>
        <w:tc>
          <w:tcPr>
            <w:tcW w:w="775" w:type="dxa"/>
            <w:noWrap/>
            <w:vAlign w:val="center"/>
          </w:tcPr>
          <w:p w:rsidR="00D31BE4" w:rsidRPr="00D31BE4" w:rsidRDefault="00D31BE4" w:rsidP="00D31BE4">
            <w:pPr>
              <w:jc w:val="right"/>
              <w:rPr>
                <w:sz w:val="20"/>
                <w:szCs w:val="20"/>
              </w:rPr>
            </w:pPr>
            <w:r w:rsidRPr="00D31BE4">
              <w:rPr>
                <w:sz w:val="20"/>
                <w:szCs w:val="20"/>
              </w:rPr>
              <w:t>6.4</w:t>
            </w:r>
          </w:p>
        </w:tc>
        <w:tc>
          <w:tcPr>
            <w:tcW w:w="775" w:type="dxa"/>
            <w:noWrap/>
            <w:vAlign w:val="center"/>
          </w:tcPr>
          <w:p w:rsidR="00D31BE4" w:rsidRPr="00D31BE4" w:rsidRDefault="00D31BE4" w:rsidP="00D31BE4">
            <w:pPr>
              <w:jc w:val="right"/>
              <w:rPr>
                <w:sz w:val="20"/>
                <w:szCs w:val="20"/>
              </w:rPr>
            </w:pPr>
            <w:r w:rsidRPr="00D31BE4">
              <w:rPr>
                <w:sz w:val="20"/>
                <w:szCs w:val="20"/>
              </w:rPr>
              <w:t>5.4</w:t>
            </w:r>
          </w:p>
        </w:tc>
        <w:tc>
          <w:tcPr>
            <w:tcW w:w="705" w:type="dxa"/>
            <w:noWrap/>
            <w:vAlign w:val="center"/>
          </w:tcPr>
          <w:p w:rsidR="00D31BE4" w:rsidRPr="00D31BE4" w:rsidRDefault="00D31BE4" w:rsidP="00D31BE4">
            <w:pPr>
              <w:jc w:val="right"/>
              <w:rPr>
                <w:sz w:val="20"/>
                <w:szCs w:val="20"/>
              </w:rPr>
            </w:pPr>
            <w:r w:rsidRPr="00D31BE4">
              <w:rPr>
                <w:sz w:val="20"/>
                <w:szCs w:val="20"/>
              </w:rPr>
              <w:t>4.8</w:t>
            </w:r>
          </w:p>
        </w:tc>
        <w:tc>
          <w:tcPr>
            <w:tcW w:w="705" w:type="dxa"/>
            <w:noWrap/>
            <w:vAlign w:val="center"/>
          </w:tcPr>
          <w:p w:rsidR="00D31BE4" w:rsidRPr="00D31BE4" w:rsidRDefault="00D31BE4" w:rsidP="00D31BE4">
            <w:pPr>
              <w:jc w:val="right"/>
              <w:rPr>
                <w:sz w:val="20"/>
                <w:szCs w:val="20"/>
              </w:rPr>
            </w:pPr>
            <w:r w:rsidRPr="00D31BE4">
              <w:rPr>
                <w:sz w:val="20"/>
                <w:szCs w:val="20"/>
              </w:rPr>
              <w:t>3.7</w:t>
            </w:r>
          </w:p>
        </w:tc>
        <w:tc>
          <w:tcPr>
            <w:tcW w:w="705" w:type="dxa"/>
            <w:noWrap/>
            <w:vAlign w:val="center"/>
          </w:tcPr>
          <w:p w:rsidR="00D31BE4" w:rsidRPr="00D31BE4" w:rsidRDefault="00D31BE4" w:rsidP="00D31BE4">
            <w:pPr>
              <w:jc w:val="right"/>
              <w:rPr>
                <w:sz w:val="20"/>
                <w:szCs w:val="20"/>
              </w:rPr>
            </w:pPr>
            <w:r w:rsidRPr="00D31BE4">
              <w:rPr>
                <w:sz w:val="20"/>
                <w:szCs w:val="20"/>
              </w:rPr>
              <w:t>4.3</w:t>
            </w:r>
          </w:p>
        </w:tc>
        <w:tc>
          <w:tcPr>
            <w:tcW w:w="705" w:type="dxa"/>
            <w:noWrap/>
            <w:vAlign w:val="center"/>
          </w:tcPr>
          <w:p w:rsidR="00D31BE4" w:rsidRPr="00D31BE4" w:rsidRDefault="00D31BE4" w:rsidP="00D31BE4">
            <w:pPr>
              <w:jc w:val="right"/>
              <w:rPr>
                <w:sz w:val="20"/>
                <w:szCs w:val="20"/>
              </w:rPr>
            </w:pPr>
            <w:r w:rsidRPr="00D31BE4">
              <w:rPr>
                <w:sz w:val="20"/>
                <w:szCs w:val="20"/>
              </w:rPr>
              <w:t>5.6</w:t>
            </w:r>
          </w:p>
        </w:tc>
        <w:tc>
          <w:tcPr>
            <w:tcW w:w="705" w:type="dxa"/>
            <w:noWrap/>
            <w:vAlign w:val="center"/>
          </w:tcPr>
          <w:p w:rsidR="00D31BE4" w:rsidRPr="00D31BE4" w:rsidRDefault="00D31BE4" w:rsidP="00D31BE4">
            <w:pPr>
              <w:jc w:val="right"/>
              <w:rPr>
                <w:sz w:val="20"/>
                <w:szCs w:val="20"/>
              </w:rPr>
            </w:pPr>
            <w:r w:rsidRPr="00D31BE4">
              <w:rPr>
                <w:sz w:val="20"/>
                <w:szCs w:val="20"/>
              </w:rPr>
              <w:t>4.6</w:t>
            </w:r>
          </w:p>
        </w:tc>
      </w:tr>
      <w:tr w:rsidR="00D31BE4" w:rsidRPr="005E23C7" w:rsidTr="00CA4A51">
        <w:trPr>
          <w:trHeight w:val="300"/>
        </w:trPr>
        <w:tc>
          <w:tcPr>
            <w:tcW w:w="2802" w:type="dxa"/>
            <w:tcBorders>
              <w:bottom w:val="single" w:sz="4" w:space="0" w:color="FFFFFF" w:themeColor="background1"/>
            </w:tcBorders>
            <w:shd w:val="clear" w:color="auto" w:fill="DBE5F1" w:themeFill="accent1" w:themeFillTint="33"/>
            <w:noWrap/>
          </w:tcPr>
          <w:p w:rsidR="00D31BE4" w:rsidRPr="00D31BE4" w:rsidRDefault="00D31BE4" w:rsidP="00D31BE4">
            <w:pPr>
              <w:rPr>
                <w:b/>
                <w:sz w:val="20"/>
                <w:szCs w:val="20"/>
              </w:rPr>
            </w:pPr>
            <w:r w:rsidRPr="00D31BE4">
              <w:rPr>
                <w:b/>
                <w:noProof/>
                <w:sz w:val="20"/>
                <w:szCs w:val="20"/>
                <w:lang w:eastAsia="en-AU"/>
              </w:rPr>
              <w:t>Unknown</w:t>
            </w:r>
          </w:p>
        </w:tc>
        <w:tc>
          <w:tcPr>
            <w:tcW w:w="775" w:type="dxa"/>
            <w:tcBorders>
              <w:bottom w:val="single" w:sz="4" w:space="0" w:color="FFFFFF" w:themeColor="background1"/>
            </w:tcBorders>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0.0</w:t>
            </w:r>
          </w:p>
        </w:tc>
        <w:tc>
          <w:tcPr>
            <w:tcW w:w="775" w:type="dxa"/>
            <w:tcBorders>
              <w:bottom w:val="single" w:sz="4" w:space="0" w:color="FFFFFF" w:themeColor="background1"/>
            </w:tcBorders>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0.0</w:t>
            </w:r>
          </w:p>
        </w:tc>
        <w:tc>
          <w:tcPr>
            <w:tcW w:w="775" w:type="dxa"/>
            <w:tcBorders>
              <w:bottom w:val="single" w:sz="4" w:space="0" w:color="FFFFFF" w:themeColor="background1"/>
            </w:tcBorders>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0.0</w:t>
            </w:r>
          </w:p>
        </w:tc>
        <w:tc>
          <w:tcPr>
            <w:tcW w:w="775" w:type="dxa"/>
            <w:tcBorders>
              <w:bottom w:val="single" w:sz="4" w:space="0" w:color="FFFFFF" w:themeColor="background1"/>
            </w:tcBorders>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0.0</w:t>
            </w:r>
          </w:p>
        </w:tc>
        <w:tc>
          <w:tcPr>
            <w:tcW w:w="775" w:type="dxa"/>
            <w:tcBorders>
              <w:bottom w:val="single" w:sz="4" w:space="0" w:color="FFFFFF" w:themeColor="background1"/>
            </w:tcBorders>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0.4</w:t>
            </w:r>
          </w:p>
        </w:tc>
        <w:tc>
          <w:tcPr>
            <w:tcW w:w="705" w:type="dxa"/>
            <w:tcBorders>
              <w:bottom w:val="single" w:sz="4" w:space="0" w:color="FFFFFF" w:themeColor="background1"/>
            </w:tcBorders>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0.0</w:t>
            </w:r>
          </w:p>
        </w:tc>
        <w:tc>
          <w:tcPr>
            <w:tcW w:w="705" w:type="dxa"/>
            <w:tcBorders>
              <w:bottom w:val="single" w:sz="4" w:space="0" w:color="FFFFFF" w:themeColor="background1"/>
            </w:tcBorders>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0.0</w:t>
            </w:r>
          </w:p>
        </w:tc>
        <w:tc>
          <w:tcPr>
            <w:tcW w:w="705" w:type="dxa"/>
            <w:tcBorders>
              <w:bottom w:val="single" w:sz="4" w:space="0" w:color="FFFFFF" w:themeColor="background1"/>
            </w:tcBorders>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0.0</w:t>
            </w:r>
          </w:p>
        </w:tc>
        <w:tc>
          <w:tcPr>
            <w:tcW w:w="705" w:type="dxa"/>
            <w:tcBorders>
              <w:bottom w:val="single" w:sz="4" w:space="0" w:color="FFFFFF" w:themeColor="background1"/>
            </w:tcBorders>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0.0</w:t>
            </w:r>
          </w:p>
        </w:tc>
        <w:tc>
          <w:tcPr>
            <w:tcW w:w="705" w:type="dxa"/>
            <w:tcBorders>
              <w:bottom w:val="single" w:sz="4" w:space="0" w:color="FFFFFF" w:themeColor="background1"/>
            </w:tcBorders>
            <w:shd w:val="clear" w:color="auto" w:fill="DBE5F1" w:themeFill="accent1" w:themeFillTint="33"/>
            <w:noWrap/>
            <w:vAlign w:val="center"/>
          </w:tcPr>
          <w:p w:rsidR="00D31BE4" w:rsidRPr="00D31BE4" w:rsidRDefault="00D31BE4" w:rsidP="00D31BE4">
            <w:pPr>
              <w:jc w:val="right"/>
              <w:rPr>
                <w:b/>
                <w:sz w:val="20"/>
                <w:szCs w:val="20"/>
              </w:rPr>
            </w:pPr>
            <w:r w:rsidRPr="00D31BE4">
              <w:rPr>
                <w:b/>
                <w:sz w:val="20"/>
                <w:szCs w:val="20"/>
              </w:rPr>
              <w:t>0.3</w:t>
            </w:r>
          </w:p>
        </w:tc>
      </w:tr>
      <w:tr w:rsidR="00D31BE4" w:rsidRPr="005E23C7" w:rsidTr="00CA4A51">
        <w:trPr>
          <w:trHeight w:val="315"/>
        </w:trPr>
        <w:tc>
          <w:tcPr>
            <w:tcW w:w="2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D31BE4" w:rsidRPr="005E23C7" w:rsidRDefault="00D31BE4" w:rsidP="00D31BE4">
            <w:pPr>
              <w:rPr>
                <w:b/>
                <w:bCs/>
                <w:sz w:val="20"/>
                <w:szCs w:val="20"/>
              </w:rPr>
            </w:pPr>
            <w:r w:rsidRPr="005E23C7">
              <w:rPr>
                <w:b/>
                <w:bCs/>
                <w:sz w:val="20"/>
                <w:szCs w:val="20"/>
              </w:rPr>
              <w:t>Total respondents</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D31BE4" w:rsidRDefault="00D31BE4" w:rsidP="00D31BE4">
            <w:pPr>
              <w:jc w:val="right"/>
              <w:rPr>
                <w:b/>
                <w:sz w:val="20"/>
                <w:szCs w:val="20"/>
              </w:rPr>
            </w:pPr>
            <w:r w:rsidRPr="00D31BE4">
              <w:rPr>
                <w:b/>
                <w:sz w:val="20"/>
                <w:szCs w:val="20"/>
              </w:rPr>
              <w:t xml:space="preserve"> 2,480 </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D31BE4" w:rsidRDefault="00D31BE4" w:rsidP="00D31BE4">
            <w:pPr>
              <w:jc w:val="right"/>
              <w:rPr>
                <w:b/>
                <w:sz w:val="20"/>
                <w:szCs w:val="20"/>
              </w:rPr>
            </w:pPr>
            <w:r w:rsidRPr="00D31BE4">
              <w:rPr>
                <w:b/>
                <w:sz w:val="20"/>
                <w:szCs w:val="20"/>
              </w:rPr>
              <w:t xml:space="preserve"> 2,155 </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D31BE4" w:rsidRDefault="00D31BE4" w:rsidP="00D31BE4">
            <w:pPr>
              <w:jc w:val="right"/>
              <w:rPr>
                <w:b/>
                <w:sz w:val="20"/>
                <w:szCs w:val="20"/>
              </w:rPr>
            </w:pPr>
            <w:r w:rsidRPr="00D31BE4">
              <w:rPr>
                <w:b/>
                <w:sz w:val="20"/>
                <w:szCs w:val="20"/>
              </w:rPr>
              <w:t xml:space="preserve"> 2,004 </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D31BE4" w:rsidRDefault="00D31BE4" w:rsidP="00D31BE4">
            <w:pPr>
              <w:jc w:val="right"/>
              <w:rPr>
                <w:b/>
                <w:sz w:val="20"/>
                <w:szCs w:val="20"/>
              </w:rPr>
            </w:pPr>
            <w:r w:rsidRPr="00D31BE4">
              <w:rPr>
                <w:b/>
                <w:sz w:val="20"/>
                <w:szCs w:val="20"/>
              </w:rPr>
              <w:t xml:space="preserve"> 1,858 </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D31BE4" w:rsidRDefault="00D31BE4" w:rsidP="00D31BE4">
            <w:pPr>
              <w:jc w:val="right"/>
              <w:rPr>
                <w:b/>
                <w:sz w:val="20"/>
                <w:szCs w:val="20"/>
              </w:rPr>
            </w:pPr>
            <w:r w:rsidRPr="00D31BE4">
              <w:rPr>
                <w:b/>
                <w:sz w:val="20"/>
                <w:szCs w:val="20"/>
              </w:rPr>
              <w:t xml:space="preserve"> 1,788 </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D31BE4" w:rsidRDefault="00D31BE4" w:rsidP="00D31BE4">
            <w:pPr>
              <w:jc w:val="right"/>
              <w:rPr>
                <w:b/>
                <w:sz w:val="20"/>
                <w:szCs w:val="20"/>
              </w:rPr>
            </w:pPr>
            <w:r w:rsidRPr="00D31BE4">
              <w:rPr>
                <w:b/>
                <w:sz w:val="20"/>
                <w:szCs w:val="20"/>
              </w:rPr>
              <w:t xml:space="preserve">1,580 </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D31BE4" w:rsidRDefault="00D31BE4" w:rsidP="00D31BE4">
            <w:pPr>
              <w:jc w:val="right"/>
              <w:rPr>
                <w:b/>
                <w:sz w:val="20"/>
                <w:szCs w:val="20"/>
              </w:rPr>
            </w:pPr>
            <w:r w:rsidRPr="00D31BE4">
              <w:rPr>
                <w:b/>
                <w:sz w:val="20"/>
                <w:szCs w:val="20"/>
              </w:rPr>
              <w:t xml:space="preserve">1,613 </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D31BE4" w:rsidRDefault="00D31BE4" w:rsidP="00D31BE4">
            <w:pPr>
              <w:jc w:val="right"/>
              <w:rPr>
                <w:b/>
                <w:sz w:val="20"/>
                <w:szCs w:val="20"/>
              </w:rPr>
            </w:pPr>
            <w:r w:rsidRPr="00D31BE4">
              <w:rPr>
                <w:b/>
                <w:sz w:val="20"/>
                <w:szCs w:val="20"/>
              </w:rPr>
              <w:t xml:space="preserve">1,548 </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D31BE4" w:rsidRDefault="00D31BE4" w:rsidP="00D31BE4">
            <w:pPr>
              <w:jc w:val="right"/>
              <w:rPr>
                <w:b/>
                <w:sz w:val="20"/>
                <w:szCs w:val="20"/>
              </w:rPr>
            </w:pPr>
            <w:r w:rsidRPr="00D31BE4">
              <w:rPr>
                <w:b/>
                <w:sz w:val="20"/>
                <w:szCs w:val="20"/>
              </w:rPr>
              <w:t xml:space="preserve">1,323 </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D31BE4" w:rsidRDefault="00D31BE4" w:rsidP="00D31BE4">
            <w:pPr>
              <w:jc w:val="right"/>
              <w:rPr>
                <w:b/>
                <w:sz w:val="20"/>
                <w:szCs w:val="20"/>
              </w:rPr>
            </w:pPr>
            <w:r w:rsidRPr="00D31BE4">
              <w:rPr>
                <w:b/>
                <w:sz w:val="20"/>
                <w:szCs w:val="20"/>
              </w:rPr>
              <w:t xml:space="preserve">1,380 </w:t>
            </w:r>
          </w:p>
        </w:tc>
      </w:tr>
    </w:tbl>
    <w:p w:rsidR="00D31BE4" w:rsidRPr="005D5F41" w:rsidRDefault="00D31BE4" w:rsidP="00D31BE4">
      <w:pPr>
        <w:rPr>
          <w:sz w:val="20"/>
        </w:rPr>
      </w:pPr>
    </w:p>
    <w:p w:rsidR="00D31BE4" w:rsidRDefault="00D31BE4" w:rsidP="00D31BE4">
      <w:pPr>
        <w:pStyle w:val="Caption"/>
        <w:spacing w:after="0"/>
        <w:rPr>
          <w:rStyle w:val="Strong"/>
        </w:rPr>
      </w:pPr>
      <w:r w:rsidRPr="00691FD5">
        <w:rPr>
          <w:rStyle w:val="Strong"/>
        </w:rPr>
        <w:t xml:space="preserve">Table </w:t>
      </w:r>
      <w:r w:rsidRPr="00691FD5">
        <w:rPr>
          <w:rStyle w:val="Strong"/>
        </w:rPr>
        <w:fldChar w:fldCharType="begin"/>
      </w:r>
      <w:r w:rsidRPr="00691FD5">
        <w:rPr>
          <w:rStyle w:val="Strong"/>
        </w:rPr>
        <w:instrText xml:space="preserve"> SEQ Table \* ARABIC </w:instrText>
      </w:r>
      <w:r w:rsidRPr="00691FD5">
        <w:rPr>
          <w:rStyle w:val="Strong"/>
        </w:rPr>
        <w:fldChar w:fldCharType="separate"/>
      </w:r>
      <w:r w:rsidR="00283EB0">
        <w:rPr>
          <w:rStyle w:val="Strong"/>
          <w:noProof/>
        </w:rPr>
        <w:t>32</w:t>
      </w:r>
      <w:r w:rsidRPr="00691FD5">
        <w:rPr>
          <w:rStyle w:val="Strong"/>
        </w:rPr>
        <w:fldChar w:fldCharType="end"/>
      </w:r>
      <w:r w:rsidRPr="00691FD5">
        <w:rPr>
          <w:rStyle w:val="Strong"/>
        </w:rPr>
        <w:t xml:space="preserve"> </w:t>
      </w:r>
      <w:r>
        <w:rPr>
          <w:rStyle w:val="Strong"/>
        </w:rPr>
        <w:t xml:space="preserve"> </w:t>
      </w:r>
      <w:r w:rsidRPr="00691FD5">
        <w:rPr>
          <w:rStyle w:val="Strong"/>
        </w:rPr>
        <w:t xml:space="preserve">Post School Destinations of </w:t>
      </w:r>
      <w:r>
        <w:rPr>
          <w:rStyle w:val="Strong"/>
        </w:rPr>
        <w:t>Early school leavers</w:t>
      </w:r>
      <w:r w:rsidRPr="00691FD5">
        <w:rPr>
          <w:rStyle w:val="Strong"/>
        </w:rPr>
        <w:t xml:space="preserve"> by Indigenous status</w:t>
      </w:r>
    </w:p>
    <w:p w:rsidR="00D31BE4" w:rsidRPr="005D5F41" w:rsidRDefault="00D31BE4" w:rsidP="00D31BE4">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0" w:type="auto"/>
        <w:tblInd w:w="108" w:type="dxa"/>
        <w:tblLook w:val="04A0" w:firstRow="1" w:lastRow="0" w:firstColumn="1" w:lastColumn="0" w:noHBand="0" w:noVBand="1"/>
      </w:tblPr>
      <w:tblGrid>
        <w:gridCol w:w="2802"/>
        <w:gridCol w:w="705"/>
        <w:gridCol w:w="705"/>
        <w:gridCol w:w="705"/>
        <w:gridCol w:w="705"/>
        <w:gridCol w:w="705"/>
        <w:gridCol w:w="775"/>
        <w:gridCol w:w="775"/>
        <w:gridCol w:w="775"/>
        <w:gridCol w:w="775"/>
        <w:gridCol w:w="775"/>
      </w:tblGrid>
      <w:tr w:rsidR="00D31BE4" w:rsidRPr="005E23C7" w:rsidTr="00D31BE4">
        <w:trPr>
          <w:trHeight w:val="300"/>
        </w:trPr>
        <w:tc>
          <w:tcPr>
            <w:tcW w:w="2802" w:type="dxa"/>
            <w:vMerge w:val="restart"/>
            <w:tcBorders>
              <w:right w:val="single" w:sz="4" w:space="0" w:color="FFFFFF" w:themeColor="background1"/>
            </w:tcBorders>
            <w:shd w:val="clear" w:color="auto" w:fill="244061" w:themeFill="accent1" w:themeFillShade="80"/>
          </w:tcPr>
          <w:p w:rsidR="00D31BE4" w:rsidRPr="005E23C7" w:rsidRDefault="00D31BE4" w:rsidP="00D31BE4">
            <w:pPr>
              <w:jc w:val="center"/>
              <w:rPr>
                <w:b/>
                <w:bCs/>
                <w:sz w:val="20"/>
                <w:szCs w:val="20"/>
              </w:rPr>
            </w:pPr>
            <w:r w:rsidRPr="005E23C7">
              <w:rPr>
                <w:b/>
                <w:bCs/>
                <w:sz w:val="20"/>
                <w:szCs w:val="20"/>
              </w:rPr>
              <w:t>POST SCHOOL DESTINATIONS BY ATSI STATUS</w:t>
            </w:r>
          </w:p>
        </w:tc>
        <w:tc>
          <w:tcPr>
            <w:tcW w:w="352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31BE4" w:rsidRPr="005E23C7" w:rsidRDefault="00D31BE4" w:rsidP="00D31BE4">
            <w:pPr>
              <w:jc w:val="center"/>
              <w:rPr>
                <w:b/>
                <w:bCs/>
                <w:sz w:val="20"/>
                <w:szCs w:val="20"/>
              </w:rPr>
            </w:pPr>
            <w:r>
              <w:rPr>
                <w:b/>
                <w:bCs/>
                <w:sz w:val="20"/>
                <w:szCs w:val="20"/>
              </w:rPr>
              <w:t>Indigenous</w:t>
            </w:r>
          </w:p>
        </w:tc>
        <w:tc>
          <w:tcPr>
            <w:tcW w:w="38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31BE4" w:rsidRPr="005E23C7" w:rsidRDefault="00D31BE4" w:rsidP="00D31BE4">
            <w:pPr>
              <w:jc w:val="center"/>
              <w:rPr>
                <w:b/>
                <w:bCs/>
                <w:sz w:val="20"/>
                <w:szCs w:val="20"/>
              </w:rPr>
            </w:pPr>
            <w:r>
              <w:rPr>
                <w:b/>
                <w:bCs/>
                <w:sz w:val="20"/>
                <w:szCs w:val="20"/>
              </w:rPr>
              <w:t>Non-Indigenous</w:t>
            </w:r>
          </w:p>
        </w:tc>
      </w:tr>
      <w:tr w:rsidR="00D31BE4" w:rsidRPr="005E23C7" w:rsidTr="00D31BE4">
        <w:trPr>
          <w:trHeight w:val="315"/>
        </w:trPr>
        <w:tc>
          <w:tcPr>
            <w:tcW w:w="2802" w:type="dxa"/>
            <w:vMerge/>
            <w:tcBorders>
              <w:right w:val="single" w:sz="4" w:space="0" w:color="FFFFFF" w:themeColor="background1"/>
            </w:tcBorders>
            <w:shd w:val="clear" w:color="auto" w:fill="244061" w:themeFill="accent1" w:themeFillShade="80"/>
          </w:tcPr>
          <w:p w:rsidR="00D31BE4" w:rsidRPr="005E23C7" w:rsidRDefault="00D31BE4" w:rsidP="00D31BE4">
            <w:pPr>
              <w:jc w:val="center"/>
              <w:rPr>
                <w:b/>
                <w:bCs/>
                <w:sz w:val="20"/>
                <w:szCs w:val="20"/>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2010</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2011</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2012</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2013</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2014</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2011</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2012</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2014</w:t>
            </w:r>
          </w:p>
        </w:tc>
      </w:tr>
      <w:tr w:rsidR="00CA4A51" w:rsidRPr="005E23C7" w:rsidTr="00CA4A51">
        <w:trPr>
          <w:trHeight w:val="300"/>
        </w:trPr>
        <w:tc>
          <w:tcPr>
            <w:tcW w:w="2802" w:type="dxa"/>
            <w:shd w:val="clear" w:color="auto" w:fill="DBE5F1" w:themeFill="accent1" w:themeFillTint="33"/>
            <w:noWrap/>
          </w:tcPr>
          <w:p w:rsidR="00CA4A51" w:rsidRPr="005E23C7" w:rsidRDefault="00CA4A51" w:rsidP="00D31BE4">
            <w:pPr>
              <w:rPr>
                <w:b/>
                <w:bCs/>
                <w:sz w:val="20"/>
                <w:szCs w:val="20"/>
              </w:rPr>
            </w:pPr>
            <w:r w:rsidRPr="005E23C7">
              <w:rPr>
                <w:b/>
                <w:bCs/>
                <w:sz w:val="20"/>
                <w:szCs w:val="20"/>
              </w:rPr>
              <w:t>In Education or Training</w:t>
            </w:r>
          </w:p>
        </w:tc>
        <w:tc>
          <w:tcPr>
            <w:tcW w:w="705" w:type="dxa"/>
            <w:tcBorders>
              <w:top w:val="single" w:sz="4" w:space="0" w:color="FFFFFF" w:themeColor="background1"/>
            </w:tcBorders>
            <w:shd w:val="clear" w:color="auto" w:fill="DBE5F1" w:themeFill="accent1" w:themeFillTint="33"/>
            <w:noWrap/>
            <w:vAlign w:val="center"/>
          </w:tcPr>
          <w:p w:rsidR="00CA4A51" w:rsidRPr="00CA4A51" w:rsidRDefault="00CA4A51" w:rsidP="00CA4A51">
            <w:pPr>
              <w:jc w:val="right"/>
              <w:rPr>
                <w:b/>
                <w:sz w:val="20"/>
              </w:rPr>
            </w:pPr>
            <w:r w:rsidRPr="00CA4A51">
              <w:rPr>
                <w:b/>
                <w:sz w:val="20"/>
              </w:rPr>
              <w:t>44.3</w:t>
            </w:r>
          </w:p>
        </w:tc>
        <w:tc>
          <w:tcPr>
            <w:tcW w:w="705" w:type="dxa"/>
            <w:tcBorders>
              <w:top w:val="single" w:sz="4" w:space="0" w:color="FFFFFF" w:themeColor="background1"/>
            </w:tcBorders>
            <w:shd w:val="clear" w:color="auto" w:fill="DBE5F1" w:themeFill="accent1" w:themeFillTint="33"/>
            <w:noWrap/>
            <w:vAlign w:val="center"/>
          </w:tcPr>
          <w:p w:rsidR="00CA4A51" w:rsidRPr="00CA4A51" w:rsidRDefault="00CA4A51" w:rsidP="00CA4A51">
            <w:pPr>
              <w:jc w:val="right"/>
              <w:rPr>
                <w:b/>
                <w:sz w:val="20"/>
              </w:rPr>
            </w:pPr>
            <w:r w:rsidRPr="00CA4A51">
              <w:rPr>
                <w:b/>
                <w:sz w:val="20"/>
              </w:rPr>
              <w:t>53.1</w:t>
            </w:r>
          </w:p>
        </w:tc>
        <w:tc>
          <w:tcPr>
            <w:tcW w:w="705" w:type="dxa"/>
            <w:tcBorders>
              <w:top w:val="single" w:sz="4" w:space="0" w:color="FFFFFF" w:themeColor="background1"/>
            </w:tcBorders>
            <w:shd w:val="clear" w:color="auto" w:fill="DBE5F1" w:themeFill="accent1" w:themeFillTint="33"/>
            <w:noWrap/>
            <w:vAlign w:val="center"/>
          </w:tcPr>
          <w:p w:rsidR="00CA4A51" w:rsidRPr="00CA4A51" w:rsidRDefault="00CA4A51" w:rsidP="00CA4A51">
            <w:pPr>
              <w:jc w:val="right"/>
              <w:rPr>
                <w:b/>
                <w:sz w:val="20"/>
              </w:rPr>
            </w:pPr>
            <w:r w:rsidRPr="00CA4A51">
              <w:rPr>
                <w:b/>
                <w:sz w:val="20"/>
              </w:rPr>
              <w:t>58.3</w:t>
            </w:r>
          </w:p>
        </w:tc>
        <w:tc>
          <w:tcPr>
            <w:tcW w:w="705" w:type="dxa"/>
            <w:tcBorders>
              <w:top w:val="single" w:sz="4" w:space="0" w:color="FFFFFF" w:themeColor="background1"/>
            </w:tcBorders>
            <w:shd w:val="clear" w:color="auto" w:fill="DBE5F1" w:themeFill="accent1" w:themeFillTint="33"/>
            <w:noWrap/>
            <w:vAlign w:val="center"/>
          </w:tcPr>
          <w:p w:rsidR="00CA4A51" w:rsidRPr="00CA4A51" w:rsidRDefault="00CA4A51" w:rsidP="00CA4A51">
            <w:pPr>
              <w:jc w:val="right"/>
              <w:rPr>
                <w:b/>
                <w:sz w:val="20"/>
              </w:rPr>
            </w:pPr>
            <w:r w:rsidRPr="00CA4A51">
              <w:rPr>
                <w:b/>
                <w:sz w:val="20"/>
              </w:rPr>
              <w:t>52.4</w:t>
            </w:r>
          </w:p>
        </w:tc>
        <w:tc>
          <w:tcPr>
            <w:tcW w:w="705" w:type="dxa"/>
            <w:tcBorders>
              <w:top w:val="single" w:sz="4" w:space="0" w:color="FFFFFF" w:themeColor="background1"/>
            </w:tcBorders>
            <w:shd w:val="clear" w:color="auto" w:fill="DBE5F1" w:themeFill="accent1" w:themeFillTint="33"/>
            <w:noWrap/>
            <w:vAlign w:val="center"/>
          </w:tcPr>
          <w:p w:rsidR="00CA4A51" w:rsidRPr="00CA4A51" w:rsidRDefault="00CA4A51" w:rsidP="00CA4A51">
            <w:pPr>
              <w:jc w:val="right"/>
              <w:rPr>
                <w:b/>
                <w:sz w:val="20"/>
              </w:rPr>
            </w:pPr>
            <w:r w:rsidRPr="00CA4A51">
              <w:rPr>
                <w:b/>
                <w:sz w:val="20"/>
              </w:rPr>
              <w:t>47.4</w:t>
            </w:r>
          </w:p>
        </w:tc>
        <w:tc>
          <w:tcPr>
            <w:tcW w:w="775" w:type="dxa"/>
            <w:tcBorders>
              <w:top w:val="single" w:sz="4" w:space="0" w:color="FFFFFF" w:themeColor="background1"/>
            </w:tcBorders>
            <w:shd w:val="clear" w:color="auto" w:fill="DBE5F1" w:themeFill="accent1" w:themeFillTint="33"/>
            <w:noWrap/>
            <w:vAlign w:val="center"/>
          </w:tcPr>
          <w:p w:rsidR="00CA4A51" w:rsidRPr="00CA4A51" w:rsidRDefault="00CA4A51" w:rsidP="00CA4A51">
            <w:pPr>
              <w:jc w:val="right"/>
              <w:rPr>
                <w:b/>
                <w:sz w:val="20"/>
              </w:rPr>
            </w:pPr>
            <w:r w:rsidRPr="00CA4A51">
              <w:rPr>
                <w:b/>
                <w:sz w:val="20"/>
              </w:rPr>
              <w:t>53.8</w:t>
            </w:r>
          </w:p>
        </w:tc>
        <w:tc>
          <w:tcPr>
            <w:tcW w:w="775" w:type="dxa"/>
            <w:tcBorders>
              <w:top w:val="single" w:sz="4" w:space="0" w:color="FFFFFF" w:themeColor="background1"/>
            </w:tcBorders>
            <w:shd w:val="clear" w:color="auto" w:fill="DBE5F1" w:themeFill="accent1" w:themeFillTint="33"/>
            <w:noWrap/>
            <w:vAlign w:val="center"/>
          </w:tcPr>
          <w:p w:rsidR="00CA4A51" w:rsidRPr="00CA4A51" w:rsidRDefault="00CA4A51" w:rsidP="00CA4A51">
            <w:pPr>
              <w:jc w:val="right"/>
              <w:rPr>
                <w:b/>
                <w:sz w:val="20"/>
              </w:rPr>
            </w:pPr>
            <w:r w:rsidRPr="00CA4A51">
              <w:rPr>
                <w:b/>
                <w:sz w:val="20"/>
              </w:rPr>
              <w:t>57.1</w:t>
            </w:r>
          </w:p>
        </w:tc>
        <w:tc>
          <w:tcPr>
            <w:tcW w:w="775" w:type="dxa"/>
            <w:tcBorders>
              <w:top w:val="single" w:sz="4" w:space="0" w:color="FFFFFF" w:themeColor="background1"/>
            </w:tcBorders>
            <w:shd w:val="clear" w:color="auto" w:fill="DBE5F1" w:themeFill="accent1" w:themeFillTint="33"/>
            <w:noWrap/>
            <w:vAlign w:val="center"/>
          </w:tcPr>
          <w:p w:rsidR="00CA4A51" w:rsidRPr="00CA4A51" w:rsidRDefault="00CA4A51" w:rsidP="00CA4A51">
            <w:pPr>
              <w:jc w:val="right"/>
              <w:rPr>
                <w:b/>
                <w:sz w:val="20"/>
              </w:rPr>
            </w:pPr>
            <w:r w:rsidRPr="00CA4A51">
              <w:rPr>
                <w:b/>
                <w:sz w:val="20"/>
              </w:rPr>
              <w:t>57.4</w:t>
            </w:r>
          </w:p>
        </w:tc>
        <w:tc>
          <w:tcPr>
            <w:tcW w:w="775" w:type="dxa"/>
            <w:tcBorders>
              <w:top w:val="single" w:sz="4" w:space="0" w:color="FFFFFF" w:themeColor="background1"/>
            </w:tcBorders>
            <w:shd w:val="clear" w:color="auto" w:fill="DBE5F1" w:themeFill="accent1" w:themeFillTint="33"/>
            <w:noWrap/>
            <w:vAlign w:val="center"/>
          </w:tcPr>
          <w:p w:rsidR="00CA4A51" w:rsidRPr="00CA4A51" w:rsidRDefault="00CA4A51" w:rsidP="00CA4A51">
            <w:pPr>
              <w:jc w:val="right"/>
              <w:rPr>
                <w:b/>
                <w:sz w:val="20"/>
              </w:rPr>
            </w:pPr>
            <w:r w:rsidRPr="00CA4A51">
              <w:rPr>
                <w:b/>
                <w:sz w:val="20"/>
              </w:rPr>
              <w:t>53.5</w:t>
            </w:r>
          </w:p>
        </w:tc>
        <w:tc>
          <w:tcPr>
            <w:tcW w:w="775" w:type="dxa"/>
            <w:tcBorders>
              <w:top w:val="single" w:sz="4" w:space="0" w:color="FFFFFF" w:themeColor="background1"/>
            </w:tcBorders>
            <w:shd w:val="clear" w:color="auto" w:fill="DBE5F1" w:themeFill="accent1" w:themeFillTint="33"/>
            <w:noWrap/>
            <w:vAlign w:val="center"/>
          </w:tcPr>
          <w:p w:rsidR="00CA4A51" w:rsidRPr="00CA4A51" w:rsidRDefault="00CA4A51" w:rsidP="00CA4A51">
            <w:pPr>
              <w:jc w:val="right"/>
              <w:rPr>
                <w:b/>
                <w:sz w:val="20"/>
              </w:rPr>
            </w:pPr>
            <w:r w:rsidRPr="00CA4A51">
              <w:rPr>
                <w:b/>
                <w:sz w:val="20"/>
              </w:rPr>
              <w:t>55.6</w:t>
            </w:r>
          </w:p>
        </w:tc>
      </w:tr>
      <w:tr w:rsidR="00CA4A51" w:rsidRPr="005E23C7" w:rsidTr="00CA4A51">
        <w:trPr>
          <w:trHeight w:val="300"/>
        </w:trPr>
        <w:tc>
          <w:tcPr>
            <w:tcW w:w="2802" w:type="dxa"/>
            <w:noWrap/>
          </w:tcPr>
          <w:p w:rsidR="00CA4A51" w:rsidRPr="005E23C7" w:rsidRDefault="00CA4A51" w:rsidP="00D31BE4">
            <w:pPr>
              <w:rPr>
                <w:sz w:val="20"/>
                <w:szCs w:val="20"/>
              </w:rPr>
            </w:pPr>
            <w:r w:rsidRPr="005E23C7">
              <w:rPr>
                <w:sz w:val="20"/>
                <w:szCs w:val="20"/>
              </w:rPr>
              <w:t>Bachelor Degree</w:t>
            </w:r>
          </w:p>
        </w:tc>
        <w:tc>
          <w:tcPr>
            <w:tcW w:w="705" w:type="dxa"/>
            <w:noWrap/>
            <w:vAlign w:val="center"/>
          </w:tcPr>
          <w:p w:rsidR="00CA4A51" w:rsidRPr="00CA4A51" w:rsidRDefault="00CA4A51" w:rsidP="00CA4A51">
            <w:pPr>
              <w:jc w:val="right"/>
              <w:rPr>
                <w:sz w:val="20"/>
              </w:rPr>
            </w:pPr>
            <w:r w:rsidRPr="00CA4A51">
              <w:rPr>
                <w:sz w:val="20"/>
              </w:rPr>
              <w:t>0.8</w:t>
            </w:r>
          </w:p>
        </w:tc>
        <w:tc>
          <w:tcPr>
            <w:tcW w:w="705" w:type="dxa"/>
            <w:noWrap/>
            <w:vAlign w:val="center"/>
          </w:tcPr>
          <w:p w:rsidR="00CA4A51" w:rsidRPr="00CA4A51" w:rsidRDefault="00CA4A51" w:rsidP="00CA4A51">
            <w:pPr>
              <w:jc w:val="right"/>
              <w:rPr>
                <w:sz w:val="20"/>
              </w:rPr>
            </w:pPr>
            <w:r w:rsidRPr="00CA4A51">
              <w:rPr>
                <w:sz w:val="20"/>
              </w:rPr>
              <w:t>0.9</w:t>
            </w:r>
          </w:p>
        </w:tc>
        <w:tc>
          <w:tcPr>
            <w:tcW w:w="705" w:type="dxa"/>
            <w:noWrap/>
            <w:vAlign w:val="center"/>
          </w:tcPr>
          <w:p w:rsidR="00CA4A51" w:rsidRPr="00CA4A51" w:rsidRDefault="00CA4A51" w:rsidP="00CA4A51">
            <w:pPr>
              <w:jc w:val="right"/>
              <w:rPr>
                <w:sz w:val="20"/>
              </w:rPr>
            </w:pPr>
            <w:r w:rsidRPr="00CA4A51">
              <w:rPr>
                <w:sz w:val="20"/>
              </w:rPr>
              <w:t>0.0</w:t>
            </w:r>
          </w:p>
        </w:tc>
        <w:tc>
          <w:tcPr>
            <w:tcW w:w="705" w:type="dxa"/>
            <w:noWrap/>
            <w:vAlign w:val="center"/>
          </w:tcPr>
          <w:p w:rsidR="00CA4A51" w:rsidRPr="00CA4A51" w:rsidRDefault="00CA4A51" w:rsidP="00CA4A51">
            <w:pPr>
              <w:jc w:val="right"/>
              <w:rPr>
                <w:sz w:val="20"/>
              </w:rPr>
            </w:pPr>
            <w:r w:rsidRPr="00CA4A51">
              <w:rPr>
                <w:sz w:val="20"/>
              </w:rPr>
              <w:t>1.2</w:t>
            </w:r>
          </w:p>
        </w:tc>
        <w:tc>
          <w:tcPr>
            <w:tcW w:w="705" w:type="dxa"/>
            <w:noWrap/>
            <w:vAlign w:val="center"/>
          </w:tcPr>
          <w:p w:rsidR="00CA4A51" w:rsidRPr="00CA4A51" w:rsidRDefault="00CA4A51" w:rsidP="00CA4A51">
            <w:pPr>
              <w:jc w:val="right"/>
              <w:rPr>
                <w:sz w:val="20"/>
              </w:rPr>
            </w:pPr>
            <w:r w:rsidRPr="00CA4A51">
              <w:rPr>
                <w:sz w:val="20"/>
              </w:rPr>
              <w:t>0.0</w:t>
            </w:r>
          </w:p>
        </w:tc>
        <w:tc>
          <w:tcPr>
            <w:tcW w:w="775" w:type="dxa"/>
            <w:noWrap/>
            <w:vAlign w:val="center"/>
          </w:tcPr>
          <w:p w:rsidR="00CA4A51" w:rsidRPr="00CA4A51" w:rsidRDefault="00CA4A51" w:rsidP="00CA4A51">
            <w:pPr>
              <w:jc w:val="right"/>
              <w:rPr>
                <w:sz w:val="20"/>
              </w:rPr>
            </w:pPr>
            <w:r w:rsidRPr="00CA4A51">
              <w:rPr>
                <w:sz w:val="20"/>
              </w:rPr>
              <w:t>0.2</w:t>
            </w:r>
          </w:p>
        </w:tc>
        <w:tc>
          <w:tcPr>
            <w:tcW w:w="775" w:type="dxa"/>
            <w:noWrap/>
            <w:vAlign w:val="center"/>
          </w:tcPr>
          <w:p w:rsidR="00CA4A51" w:rsidRPr="00CA4A51" w:rsidRDefault="00CA4A51" w:rsidP="00CA4A51">
            <w:pPr>
              <w:jc w:val="right"/>
              <w:rPr>
                <w:sz w:val="20"/>
              </w:rPr>
            </w:pPr>
            <w:r w:rsidRPr="00CA4A51">
              <w:rPr>
                <w:sz w:val="20"/>
              </w:rPr>
              <w:t>0.4</w:t>
            </w:r>
          </w:p>
        </w:tc>
        <w:tc>
          <w:tcPr>
            <w:tcW w:w="775" w:type="dxa"/>
            <w:noWrap/>
            <w:vAlign w:val="center"/>
          </w:tcPr>
          <w:p w:rsidR="00CA4A51" w:rsidRPr="00CA4A51" w:rsidRDefault="00CA4A51" w:rsidP="00CA4A51">
            <w:pPr>
              <w:jc w:val="right"/>
              <w:rPr>
                <w:sz w:val="20"/>
              </w:rPr>
            </w:pPr>
            <w:r w:rsidRPr="00CA4A51">
              <w:rPr>
                <w:sz w:val="20"/>
              </w:rPr>
              <w:t>0.5</w:t>
            </w:r>
          </w:p>
        </w:tc>
        <w:tc>
          <w:tcPr>
            <w:tcW w:w="775" w:type="dxa"/>
            <w:noWrap/>
            <w:vAlign w:val="center"/>
          </w:tcPr>
          <w:p w:rsidR="00CA4A51" w:rsidRPr="00CA4A51" w:rsidRDefault="00CA4A51" w:rsidP="00CA4A51">
            <w:pPr>
              <w:jc w:val="right"/>
              <w:rPr>
                <w:sz w:val="20"/>
              </w:rPr>
            </w:pPr>
            <w:r w:rsidRPr="00CA4A51">
              <w:rPr>
                <w:sz w:val="20"/>
              </w:rPr>
              <w:t>0.8</w:t>
            </w:r>
          </w:p>
        </w:tc>
        <w:tc>
          <w:tcPr>
            <w:tcW w:w="775" w:type="dxa"/>
            <w:noWrap/>
            <w:vAlign w:val="center"/>
          </w:tcPr>
          <w:p w:rsidR="00CA4A51" w:rsidRPr="00CA4A51" w:rsidRDefault="00CA4A51" w:rsidP="00CA4A51">
            <w:pPr>
              <w:jc w:val="right"/>
              <w:rPr>
                <w:sz w:val="20"/>
              </w:rPr>
            </w:pPr>
            <w:r w:rsidRPr="00CA4A51">
              <w:rPr>
                <w:sz w:val="20"/>
              </w:rPr>
              <w:t>0.6</w:t>
            </w:r>
          </w:p>
        </w:tc>
      </w:tr>
      <w:tr w:rsidR="00CA4A51" w:rsidRPr="005E23C7" w:rsidTr="00CA4A51">
        <w:trPr>
          <w:trHeight w:val="300"/>
        </w:trPr>
        <w:tc>
          <w:tcPr>
            <w:tcW w:w="2802" w:type="dxa"/>
            <w:noWrap/>
          </w:tcPr>
          <w:p w:rsidR="00CA4A51" w:rsidRPr="005E23C7" w:rsidRDefault="00CA4A51" w:rsidP="00D31BE4">
            <w:pPr>
              <w:rPr>
                <w:b/>
                <w:bCs/>
                <w:i/>
                <w:iCs/>
                <w:sz w:val="20"/>
                <w:szCs w:val="20"/>
              </w:rPr>
            </w:pPr>
            <w:r w:rsidRPr="005E23C7">
              <w:rPr>
                <w:b/>
                <w:bCs/>
                <w:i/>
                <w:iCs/>
                <w:sz w:val="20"/>
                <w:szCs w:val="20"/>
              </w:rPr>
              <w:t>Certificates/Diplomas</w:t>
            </w:r>
          </w:p>
        </w:tc>
        <w:tc>
          <w:tcPr>
            <w:tcW w:w="705" w:type="dxa"/>
            <w:noWrap/>
            <w:vAlign w:val="center"/>
          </w:tcPr>
          <w:p w:rsidR="00CA4A51" w:rsidRPr="00CA4A51" w:rsidRDefault="00CA4A51" w:rsidP="00CA4A51">
            <w:pPr>
              <w:jc w:val="right"/>
              <w:rPr>
                <w:b/>
                <w:i/>
                <w:sz w:val="20"/>
              </w:rPr>
            </w:pPr>
            <w:r w:rsidRPr="00CA4A51">
              <w:rPr>
                <w:b/>
                <w:i/>
                <w:sz w:val="20"/>
              </w:rPr>
              <w:t>22.1</w:t>
            </w:r>
          </w:p>
        </w:tc>
        <w:tc>
          <w:tcPr>
            <w:tcW w:w="705" w:type="dxa"/>
            <w:noWrap/>
            <w:vAlign w:val="center"/>
          </w:tcPr>
          <w:p w:rsidR="00CA4A51" w:rsidRPr="00CA4A51" w:rsidRDefault="00CA4A51" w:rsidP="00CA4A51">
            <w:pPr>
              <w:jc w:val="right"/>
              <w:rPr>
                <w:b/>
                <w:i/>
                <w:sz w:val="20"/>
              </w:rPr>
            </w:pPr>
            <w:r w:rsidRPr="00CA4A51">
              <w:rPr>
                <w:b/>
                <w:i/>
                <w:sz w:val="20"/>
              </w:rPr>
              <w:t>17.7</w:t>
            </w:r>
          </w:p>
        </w:tc>
        <w:tc>
          <w:tcPr>
            <w:tcW w:w="705" w:type="dxa"/>
            <w:noWrap/>
            <w:vAlign w:val="center"/>
          </w:tcPr>
          <w:p w:rsidR="00CA4A51" w:rsidRPr="00CA4A51" w:rsidRDefault="00CA4A51" w:rsidP="00CA4A51">
            <w:pPr>
              <w:jc w:val="right"/>
              <w:rPr>
                <w:b/>
                <w:i/>
                <w:sz w:val="20"/>
              </w:rPr>
            </w:pPr>
            <w:r w:rsidRPr="00CA4A51">
              <w:rPr>
                <w:b/>
                <w:i/>
                <w:sz w:val="20"/>
              </w:rPr>
              <w:t>26.9</w:t>
            </w:r>
          </w:p>
        </w:tc>
        <w:tc>
          <w:tcPr>
            <w:tcW w:w="705" w:type="dxa"/>
            <w:noWrap/>
            <w:vAlign w:val="center"/>
          </w:tcPr>
          <w:p w:rsidR="00CA4A51" w:rsidRPr="00CA4A51" w:rsidRDefault="00CA4A51" w:rsidP="00CA4A51">
            <w:pPr>
              <w:jc w:val="right"/>
              <w:rPr>
                <w:b/>
                <w:i/>
                <w:sz w:val="20"/>
              </w:rPr>
            </w:pPr>
            <w:r w:rsidRPr="00CA4A51">
              <w:rPr>
                <w:b/>
                <w:i/>
                <w:sz w:val="20"/>
              </w:rPr>
              <w:t>23.2</w:t>
            </w:r>
          </w:p>
        </w:tc>
        <w:tc>
          <w:tcPr>
            <w:tcW w:w="705" w:type="dxa"/>
            <w:noWrap/>
            <w:vAlign w:val="center"/>
          </w:tcPr>
          <w:p w:rsidR="00CA4A51" w:rsidRPr="00CA4A51" w:rsidRDefault="00CA4A51" w:rsidP="00CA4A51">
            <w:pPr>
              <w:jc w:val="right"/>
              <w:rPr>
                <w:b/>
                <w:i/>
                <w:sz w:val="20"/>
              </w:rPr>
            </w:pPr>
            <w:r w:rsidRPr="00CA4A51">
              <w:rPr>
                <w:b/>
                <w:i/>
                <w:sz w:val="20"/>
              </w:rPr>
              <w:t>29.9</w:t>
            </w:r>
          </w:p>
        </w:tc>
        <w:tc>
          <w:tcPr>
            <w:tcW w:w="775" w:type="dxa"/>
            <w:noWrap/>
            <w:vAlign w:val="center"/>
          </w:tcPr>
          <w:p w:rsidR="00CA4A51" w:rsidRPr="00CA4A51" w:rsidRDefault="00CA4A51" w:rsidP="00CA4A51">
            <w:pPr>
              <w:jc w:val="right"/>
              <w:rPr>
                <w:b/>
                <w:i/>
                <w:sz w:val="20"/>
              </w:rPr>
            </w:pPr>
            <w:r w:rsidRPr="00CA4A51">
              <w:rPr>
                <w:b/>
                <w:i/>
                <w:sz w:val="20"/>
              </w:rPr>
              <w:t>19.8</w:t>
            </w:r>
          </w:p>
        </w:tc>
        <w:tc>
          <w:tcPr>
            <w:tcW w:w="775" w:type="dxa"/>
            <w:noWrap/>
            <w:vAlign w:val="center"/>
          </w:tcPr>
          <w:p w:rsidR="00CA4A51" w:rsidRPr="00CA4A51" w:rsidRDefault="00CA4A51" w:rsidP="00CA4A51">
            <w:pPr>
              <w:jc w:val="right"/>
              <w:rPr>
                <w:b/>
                <w:i/>
                <w:sz w:val="20"/>
              </w:rPr>
            </w:pPr>
            <w:r w:rsidRPr="00CA4A51">
              <w:rPr>
                <w:b/>
                <w:i/>
                <w:sz w:val="20"/>
              </w:rPr>
              <w:t>20.8</w:t>
            </w:r>
          </w:p>
        </w:tc>
        <w:tc>
          <w:tcPr>
            <w:tcW w:w="775" w:type="dxa"/>
            <w:noWrap/>
            <w:vAlign w:val="center"/>
          </w:tcPr>
          <w:p w:rsidR="00CA4A51" w:rsidRPr="00CA4A51" w:rsidRDefault="00CA4A51" w:rsidP="00CA4A51">
            <w:pPr>
              <w:jc w:val="right"/>
              <w:rPr>
                <w:b/>
                <w:i/>
                <w:sz w:val="20"/>
              </w:rPr>
            </w:pPr>
            <w:r w:rsidRPr="00CA4A51">
              <w:rPr>
                <w:b/>
                <w:i/>
                <w:sz w:val="20"/>
              </w:rPr>
              <w:t>21.8</w:t>
            </w:r>
          </w:p>
        </w:tc>
        <w:tc>
          <w:tcPr>
            <w:tcW w:w="775" w:type="dxa"/>
            <w:noWrap/>
            <w:vAlign w:val="center"/>
          </w:tcPr>
          <w:p w:rsidR="00CA4A51" w:rsidRPr="00CA4A51" w:rsidRDefault="00CA4A51" w:rsidP="00CA4A51">
            <w:pPr>
              <w:jc w:val="right"/>
              <w:rPr>
                <w:b/>
                <w:i/>
                <w:sz w:val="20"/>
              </w:rPr>
            </w:pPr>
            <w:r w:rsidRPr="00CA4A51">
              <w:rPr>
                <w:b/>
                <w:i/>
                <w:sz w:val="20"/>
              </w:rPr>
              <w:t>24.1</w:t>
            </w:r>
          </w:p>
        </w:tc>
        <w:tc>
          <w:tcPr>
            <w:tcW w:w="775" w:type="dxa"/>
            <w:noWrap/>
            <w:vAlign w:val="center"/>
          </w:tcPr>
          <w:p w:rsidR="00CA4A51" w:rsidRPr="00CA4A51" w:rsidRDefault="00CA4A51" w:rsidP="00CA4A51">
            <w:pPr>
              <w:jc w:val="right"/>
              <w:rPr>
                <w:b/>
                <w:i/>
                <w:sz w:val="20"/>
              </w:rPr>
            </w:pPr>
            <w:r w:rsidRPr="00CA4A51">
              <w:rPr>
                <w:b/>
                <w:i/>
                <w:sz w:val="20"/>
              </w:rPr>
              <w:t>28.8</w:t>
            </w:r>
          </w:p>
        </w:tc>
      </w:tr>
      <w:tr w:rsidR="00CA4A51" w:rsidRPr="005E23C7" w:rsidTr="00CA4A51">
        <w:trPr>
          <w:trHeight w:val="300"/>
        </w:trPr>
        <w:tc>
          <w:tcPr>
            <w:tcW w:w="2802" w:type="dxa"/>
            <w:noWrap/>
          </w:tcPr>
          <w:p w:rsidR="00CA4A51" w:rsidRPr="005E23C7" w:rsidRDefault="00CA4A51" w:rsidP="00D31BE4">
            <w:pPr>
              <w:ind w:left="142"/>
              <w:rPr>
                <w:sz w:val="20"/>
                <w:szCs w:val="20"/>
              </w:rPr>
            </w:pPr>
            <w:r w:rsidRPr="005E23C7">
              <w:rPr>
                <w:sz w:val="20"/>
                <w:szCs w:val="20"/>
              </w:rPr>
              <w:t>Certificate IV or above</w:t>
            </w:r>
          </w:p>
        </w:tc>
        <w:tc>
          <w:tcPr>
            <w:tcW w:w="705" w:type="dxa"/>
            <w:noWrap/>
            <w:vAlign w:val="center"/>
          </w:tcPr>
          <w:p w:rsidR="00CA4A51" w:rsidRPr="00CA4A51" w:rsidRDefault="00CA4A51" w:rsidP="00CA4A51">
            <w:pPr>
              <w:jc w:val="right"/>
              <w:rPr>
                <w:sz w:val="20"/>
              </w:rPr>
            </w:pPr>
            <w:r w:rsidRPr="00CA4A51">
              <w:rPr>
                <w:sz w:val="20"/>
              </w:rPr>
              <w:t>4.1</w:t>
            </w:r>
          </w:p>
        </w:tc>
        <w:tc>
          <w:tcPr>
            <w:tcW w:w="705" w:type="dxa"/>
            <w:noWrap/>
            <w:vAlign w:val="center"/>
          </w:tcPr>
          <w:p w:rsidR="00CA4A51" w:rsidRPr="00CA4A51" w:rsidRDefault="00CA4A51" w:rsidP="00CA4A51">
            <w:pPr>
              <w:jc w:val="right"/>
              <w:rPr>
                <w:sz w:val="20"/>
              </w:rPr>
            </w:pPr>
            <w:r w:rsidRPr="00CA4A51">
              <w:rPr>
                <w:sz w:val="20"/>
              </w:rPr>
              <w:t>5.3</w:t>
            </w:r>
          </w:p>
        </w:tc>
        <w:tc>
          <w:tcPr>
            <w:tcW w:w="705" w:type="dxa"/>
            <w:noWrap/>
            <w:vAlign w:val="center"/>
          </w:tcPr>
          <w:p w:rsidR="00CA4A51" w:rsidRPr="00CA4A51" w:rsidRDefault="00CA4A51" w:rsidP="00CA4A51">
            <w:pPr>
              <w:jc w:val="right"/>
              <w:rPr>
                <w:sz w:val="20"/>
              </w:rPr>
            </w:pPr>
            <w:r w:rsidRPr="00CA4A51">
              <w:rPr>
                <w:sz w:val="20"/>
              </w:rPr>
              <w:t>5.6</w:t>
            </w:r>
          </w:p>
        </w:tc>
        <w:tc>
          <w:tcPr>
            <w:tcW w:w="705" w:type="dxa"/>
            <w:noWrap/>
            <w:vAlign w:val="center"/>
          </w:tcPr>
          <w:p w:rsidR="00CA4A51" w:rsidRPr="00CA4A51" w:rsidRDefault="00CA4A51" w:rsidP="00CA4A51">
            <w:pPr>
              <w:jc w:val="right"/>
              <w:rPr>
                <w:sz w:val="20"/>
              </w:rPr>
            </w:pPr>
            <w:r w:rsidRPr="00CA4A51">
              <w:rPr>
                <w:sz w:val="20"/>
              </w:rPr>
              <w:t>2.4</w:t>
            </w:r>
          </w:p>
        </w:tc>
        <w:tc>
          <w:tcPr>
            <w:tcW w:w="705" w:type="dxa"/>
            <w:noWrap/>
            <w:vAlign w:val="center"/>
          </w:tcPr>
          <w:p w:rsidR="00CA4A51" w:rsidRPr="00CA4A51" w:rsidRDefault="00CA4A51" w:rsidP="00CA4A51">
            <w:pPr>
              <w:jc w:val="right"/>
              <w:rPr>
                <w:sz w:val="20"/>
              </w:rPr>
            </w:pPr>
            <w:r w:rsidRPr="00CA4A51">
              <w:rPr>
                <w:sz w:val="20"/>
              </w:rPr>
              <w:t>6.2</w:t>
            </w:r>
          </w:p>
        </w:tc>
        <w:tc>
          <w:tcPr>
            <w:tcW w:w="775" w:type="dxa"/>
            <w:noWrap/>
            <w:vAlign w:val="center"/>
          </w:tcPr>
          <w:p w:rsidR="00CA4A51" w:rsidRPr="00CA4A51" w:rsidRDefault="00CA4A51" w:rsidP="00CA4A51">
            <w:pPr>
              <w:jc w:val="right"/>
              <w:rPr>
                <w:sz w:val="20"/>
              </w:rPr>
            </w:pPr>
            <w:r w:rsidRPr="00CA4A51">
              <w:rPr>
                <w:sz w:val="20"/>
              </w:rPr>
              <w:t>6.0</w:t>
            </w:r>
          </w:p>
        </w:tc>
        <w:tc>
          <w:tcPr>
            <w:tcW w:w="775" w:type="dxa"/>
            <w:noWrap/>
            <w:vAlign w:val="center"/>
          </w:tcPr>
          <w:p w:rsidR="00CA4A51" w:rsidRPr="00CA4A51" w:rsidRDefault="00CA4A51" w:rsidP="00CA4A51">
            <w:pPr>
              <w:jc w:val="right"/>
              <w:rPr>
                <w:sz w:val="20"/>
              </w:rPr>
            </w:pPr>
            <w:r w:rsidRPr="00CA4A51">
              <w:rPr>
                <w:sz w:val="20"/>
              </w:rPr>
              <w:t>6.7</w:t>
            </w:r>
          </w:p>
        </w:tc>
        <w:tc>
          <w:tcPr>
            <w:tcW w:w="775" w:type="dxa"/>
            <w:noWrap/>
            <w:vAlign w:val="center"/>
          </w:tcPr>
          <w:p w:rsidR="00CA4A51" w:rsidRPr="00CA4A51" w:rsidRDefault="00CA4A51" w:rsidP="00CA4A51">
            <w:pPr>
              <w:jc w:val="right"/>
              <w:rPr>
                <w:sz w:val="20"/>
              </w:rPr>
            </w:pPr>
            <w:r w:rsidRPr="00CA4A51">
              <w:rPr>
                <w:sz w:val="20"/>
              </w:rPr>
              <w:t>7.2</w:t>
            </w:r>
          </w:p>
        </w:tc>
        <w:tc>
          <w:tcPr>
            <w:tcW w:w="775" w:type="dxa"/>
            <w:noWrap/>
            <w:vAlign w:val="center"/>
          </w:tcPr>
          <w:p w:rsidR="00CA4A51" w:rsidRPr="00CA4A51" w:rsidRDefault="00CA4A51" w:rsidP="00CA4A51">
            <w:pPr>
              <w:jc w:val="right"/>
              <w:rPr>
                <w:sz w:val="20"/>
              </w:rPr>
            </w:pPr>
            <w:r w:rsidRPr="00CA4A51">
              <w:rPr>
                <w:sz w:val="20"/>
              </w:rPr>
              <w:t>9.7</w:t>
            </w:r>
          </w:p>
        </w:tc>
        <w:tc>
          <w:tcPr>
            <w:tcW w:w="775" w:type="dxa"/>
            <w:noWrap/>
            <w:vAlign w:val="center"/>
          </w:tcPr>
          <w:p w:rsidR="00CA4A51" w:rsidRPr="00CA4A51" w:rsidRDefault="00CA4A51" w:rsidP="00CA4A51">
            <w:pPr>
              <w:jc w:val="right"/>
              <w:rPr>
                <w:sz w:val="20"/>
              </w:rPr>
            </w:pPr>
            <w:r w:rsidRPr="00CA4A51">
              <w:rPr>
                <w:sz w:val="20"/>
              </w:rPr>
              <w:t>11.7</w:t>
            </w:r>
          </w:p>
        </w:tc>
      </w:tr>
      <w:tr w:rsidR="00CA4A51" w:rsidRPr="005E23C7" w:rsidTr="00CA4A51">
        <w:trPr>
          <w:trHeight w:val="300"/>
        </w:trPr>
        <w:tc>
          <w:tcPr>
            <w:tcW w:w="2802" w:type="dxa"/>
            <w:noWrap/>
          </w:tcPr>
          <w:p w:rsidR="00CA4A51" w:rsidRPr="005E23C7" w:rsidRDefault="00CA4A51" w:rsidP="00D31BE4">
            <w:pPr>
              <w:ind w:left="142"/>
              <w:rPr>
                <w:sz w:val="20"/>
                <w:szCs w:val="20"/>
              </w:rPr>
            </w:pPr>
            <w:r w:rsidRPr="005E23C7">
              <w:rPr>
                <w:sz w:val="20"/>
                <w:szCs w:val="20"/>
              </w:rPr>
              <w:t>Certificate I-III</w:t>
            </w:r>
          </w:p>
        </w:tc>
        <w:tc>
          <w:tcPr>
            <w:tcW w:w="705" w:type="dxa"/>
            <w:noWrap/>
            <w:vAlign w:val="center"/>
          </w:tcPr>
          <w:p w:rsidR="00CA4A51" w:rsidRPr="00CA4A51" w:rsidRDefault="00CA4A51" w:rsidP="00CA4A51">
            <w:pPr>
              <w:jc w:val="right"/>
              <w:rPr>
                <w:sz w:val="20"/>
              </w:rPr>
            </w:pPr>
            <w:r w:rsidRPr="00CA4A51">
              <w:rPr>
                <w:sz w:val="20"/>
              </w:rPr>
              <w:t>18.0</w:t>
            </w:r>
          </w:p>
        </w:tc>
        <w:tc>
          <w:tcPr>
            <w:tcW w:w="705" w:type="dxa"/>
            <w:noWrap/>
            <w:vAlign w:val="center"/>
          </w:tcPr>
          <w:p w:rsidR="00CA4A51" w:rsidRPr="00CA4A51" w:rsidRDefault="00CA4A51" w:rsidP="00CA4A51">
            <w:pPr>
              <w:jc w:val="right"/>
              <w:rPr>
                <w:sz w:val="20"/>
              </w:rPr>
            </w:pPr>
            <w:r w:rsidRPr="00CA4A51">
              <w:rPr>
                <w:sz w:val="20"/>
              </w:rPr>
              <w:t>12.4</w:t>
            </w:r>
          </w:p>
        </w:tc>
        <w:tc>
          <w:tcPr>
            <w:tcW w:w="705" w:type="dxa"/>
            <w:noWrap/>
            <w:vAlign w:val="center"/>
          </w:tcPr>
          <w:p w:rsidR="00CA4A51" w:rsidRPr="00CA4A51" w:rsidRDefault="00CA4A51" w:rsidP="00CA4A51">
            <w:pPr>
              <w:jc w:val="right"/>
              <w:rPr>
                <w:sz w:val="20"/>
              </w:rPr>
            </w:pPr>
            <w:r w:rsidRPr="00CA4A51">
              <w:rPr>
                <w:sz w:val="20"/>
              </w:rPr>
              <w:t>21.3</w:t>
            </w:r>
          </w:p>
        </w:tc>
        <w:tc>
          <w:tcPr>
            <w:tcW w:w="705" w:type="dxa"/>
            <w:noWrap/>
            <w:vAlign w:val="center"/>
          </w:tcPr>
          <w:p w:rsidR="00CA4A51" w:rsidRPr="00CA4A51" w:rsidRDefault="00CA4A51" w:rsidP="00CA4A51">
            <w:pPr>
              <w:jc w:val="right"/>
              <w:rPr>
                <w:sz w:val="20"/>
              </w:rPr>
            </w:pPr>
            <w:r w:rsidRPr="00CA4A51">
              <w:rPr>
                <w:sz w:val="20"/>
              </w:rPr>
              <w:t>20.7</w:t>
            </w:r>
          </w:p>
        </w:tc>
        <w:tc>
          <w:tcPr>
            <w:tcW w:w="705" w:type="dxa"/>
            <w:noWrap/>
            <w:vAlign w:val="center"/>
          </w:tcPr>
          <w:p w:rsidR="00CA4A51" w:rsidRPr="00CA4A51" w:rsidRDefault="00CA4A51" w:rsidP="00CA4A51">
            <w:pPr>
              <w:jc w:val="right"/>
              <w:rPr>
                <w:sz w:val="20"/>
              </w:rPr>
            </w:pPr>
            <w:r w:rsidRPr="00CA4A51">
              <w:rPr>
                <w:sz w:val="20"/>
              </w:rPr>
              <w:t>23.7</w:t>
            </w:r>
          </w:p>
        </w:tc>
        <w:tc>
          <w:tcPr>
            <w:tcW w:w="775" w:type="dxa"/>
            <w:noWrap/>
            <w:vAlign w:val="center"/>
          </w:tcPr>
          <w:p w:rsidR="00CA4A51" w:rsidRPr="00CA4A51" w:rsidRDefault="00CA4A51" w:rsidP="00CA4A51">
            <w:pPr>
              <w:jc w:val="right"/>
              <w:rPr>
                <w:sz w:val="20"/>
              </w:rPr>
            </w:pPr>
            <w:r w:rsidRPr="00CA4A51">
              <w:rPr>
                <w:sz w:val="20"/>
              </w:rPr>
              <w:t>13.8</w:t>
            </w:r>
          </w:p>
        </w:tc>
        <w:tc>
          <w:tcPr>
            <w:tcW w:w="775" w:type="dxa"/>
            <w:noWrap/>
            <w:vAlign w:val="center"/>
          </w:tcPr>
          <w:p w:rsidR="00CA4A51" w:rsidRPr="00CA4A51" w:rsidRDefault="00CA4A51" w:rsidP="00CA4A51">
            <w:pPr>
              <w:jc w:val="right"/>
              <w:rPr>
                <w:sz w:val="20"/>
              </w:rPr>
            </w:pPr>
            <w:r w:rsidRPr="00CA4A51">
              <w:rPr>
                <w:sz w:val="20"/>
              </w:rPr>
              <w:t>14.2</w:t>
            </w:r>
          </w:p>
        </w:tc>
        <w:tc>
          <w:tcPr>
            <w:tcW w:w="775" w:type="dxa"/>
            <w:noWrap/>
            <w:vAlign w:val="center"/>
          </w:tcPr>
          <w:p w:rsidR="00CA4A51" w:rsidRPr="00CA4A51" w:rsidRDefault="00CA4A51" w:rsidP="00CA4A51">
            <w:pPr>
              <w:jc w:val="right"/>
              <w:rPr>
                <w:sz w:val="20"/>
              </w:rPr>
            </w:pPr>
            <w:r w:rsidRPr="00CA4A51">
              <w:rPr>
                <w:sz w:val="20"/>
              </w:rPr>
              <w:t>14.6</w:t>
            </w:r>
          </w:p>
        </w:tc>
        <w:tc>
          <w:tcPr>
            <w:tcW w:w="775" w:type="dxa"/>
            <w:noWrap/>
            <w:vAlign w:val="center"/>
          </w:tcPr>
          <w:p w:rsidR="00CA4A51" w:rsidRPr="00CA4A51" w:rsidRDefault="00CA4A51" w:rsidP="00CA4A51">
            <w:pPr>
              <w:jc w:val="right"/>
              <w:rPr>
                <w:sz w:val="20"/>
              </w:rPr>
            </w:pPr>
            <w:r w:rsidRPr="00CA4A51">
              <w:rPr>
                <w:sz w:val="20"/>
              </w:rPr>
              <w:t>14.3</w:t>
            </w:r>
          </w:p>
        </w:tc>
        <w:tc>
          <w:tcPr>
            <w:tcW w:w="775" w:type="dxa"/>
            <w:noWrap/>
            <w:vAlign w:val="center"/>
          </w:tcPr>
          <w:p w:rsidR="00CA4A51" w:rsidRPr="00CA4A51" w:rsidRDefault="00CA4A51" w:rsidP="00CA4A51">
            <w:pPr>
              <w:jc w:val="right"/>
              <w:rPr>
                <w:sz w:val="20"/>
              </w:rPr>
            </w:pPr>
            <w:r w:rsidRPr="00CA4A51">
              <w:rPr>
                <w:sz w:val="20"/>
              </w:rPr>
              <w:t>17.0</w:t>
            </w:r>
          </w:p>
        </w:tc>
      </w:tr>
      <w:tr w:rsidR="00CA4A51" w:rsidRPr="005E23C7" w:rsidTr="00CA4A51">
        <w:trPr>
          <w:trHeight w:val="300"/>
        </w:trPr>
        <w:tc>
          <w:tcPr>
            <w:tcW w:w="2802" w:type="dxa"/>
            <w:noWrap/>
          </w:tcPr>
          <w:p w:rsidR="00CA4A51" w:rsidRPr="005E23C7" w:rsidRDefault="00CA4A51" w:rsidP="00D31BE4">
            <w:pPr>
              <w:rPr>
                <w:b/>
                <w:bCs/>
                <w:i/>
                <w:iCs/>
                <w:sz w:val="20"/>
                <w:szCs w:val="20"/>
              </w:rPr>
            </w:pPr>
            <w:r w:rsidRPr="005E23C7">
              <w:rPr>
                <w:b/>
                <w:bCs/>
                <w:i/>
                <w:iCs/>
                <w:sz w:val="20"/>
                <w:szCs w:val="20"/>
              </w:rPr>
              <w:t>Apprentice/Trainee</w:t>
            </w:r>
          </w:p>
        </w:tc>
        <w:tc>
          <w:tcPr>
            <w:tcW w:w="705" w:type="dxa"/>
            <w:noWrap/>
            <w:vAlign w:val="center"/>
          </w:tcPr>
          <w:p w:rsidR="00CA4A51" w:rsidRPr="00CA4A51" w:rsidRDefault="00CA4A51" w:rsidP="00CA4A51">
            <w:pPr>
              <w:jc w:val="right"/>
              <w:rPr>
                <w:b/>
                <w:i/>
                <w:sz w:val="20"/>
              </w:rPr>
            </w:pPr>
            <w:r w:rsidRPr="00CA4A51">
              <w:rPr>
                <w:b/>
                <w:i/>
                <w:sz w:val="20"/>
              </w:rPr>
              <w:t>21.3</w:t>
            </w:r>
          </w:p>
        </w:tc>
        <w:tc>
          <w:tcPr>
            <w:tcW w:w="705" w:type="dxa"/>
            <w:noWrap/>
            <w:vAlign w:val="center"/>
          </w:tcPr>
          <w:p w:rsidR="00CA4A51" w:rsidRPr="00CA4A51" w:rsidRDefault="00CA4A51" w:rsidP="00CA4A51">
            <w:pPr>
              <w:jc w:val="right"/>
              <w:rPr>
                <w:b/>
                <w:i/>
                <w:sz w:val="20"/>
              </w:rPr>
            </w:pPr>
            <w:r w:rsidRPr="00CA4A51">
              <w:rPr>
                <w:b/>
                <w:i/>
                <w:sz w:val="20"/>
              </w:rPr>
              <w:t>34.5</w:t>
            </w:r>
          </w:p>
        </w:tc>
        <w:tc>
          <w:tcPr>
            <w:tcW w:w="705" w:type="dxa"/>
            <w:noWrap/>
            <w:vAlign w:val="center"/>
          </w:tcPr>
          <w:p w:rsidR="00CA4A51" w:rsidRPr="00CA4A51" w:rsidRDefault="00CA4A51" w:rsidP="00CA4A51">
            <w:pPr>
              <w:jc w:val="right"/>
              <w:rPr>
                <w:b/>
                <w:i/>
                <w:sz w:val="20"/>
              </w:rPr>
            </w:pPr>
            <w:r w:rsidRPr="00CA4A51">
              <w:rPr>
                <w:b/>
                <w:i/>
                <w:sz w:val="20"/>
              </w:rPr>
              <w:t>31.5</w:t>
            </w:r>
          </w:p>
        </w:tc>
        <w:tc>
          <w:tcPr>
            <w:tcW w:w="705" w:type="dxa"/>
            <w:noWrap/>
            <w:vAlign w:val="center"/>
          </w:tcPr>
          <w:p w:rsidR="00CA4A51" w:rsidRPr="00CA4A51" w:rsidRDefault="00CA4A51" w:rsidP="00CA4A51">
            <w:pPr>
              <w:jc w:val="right"/>
              <w:rPr>
                <w:b/>
                <w:i/>
                <w:sz w:val="20"/>
              </w:rPr>
            </w:pPr>
            <w:r w:rsidRPr="00CA4A51">
              <w:rPr>
                <w:b/>
                <w:i/>
                <w:sz w:val="20"/>
              </w:rPr>
              <w:t>28.0</w:t>
            </w:r>
          </w:p>
        </w:tc>
        <w:tc>
          <w:tcPr>
            <w:tcW w:w="705" w:type="dxa"/>
            <w:noWrap/>
            <w:vAlign w:val="center"/>
          </w:tcPr>
          <w:p w:rsidR="00CA4A51" w:rsidRPr="00CA4A51" w:rsidRDefault="00CA4A51" w:rsidP="00CA4A51">
            <w:pPr>
              <w:jc w:val="right"/>
              <w:rPr>
                <w:b/>
                <w:i/>
                <w:sz w:val="20"/>
              </w:rPr>
            </w:pPr>
            <w:r w:rsidRPr="00CA4A51">
              <w:rPr>
                <w:b/>
                <w:i/>
                <w:sz w:val="20"/>
              </w:rPr>
              <w:t>17.5</w:t>
            </w:r>
          </w:p>
        </w:tc>
        <w:tc>
          <w:tcPr>
            <w:tcW w:w="775" w:type="dxa"/>
            <w:noWrap/>
            <w:vAlign w:val="center"/>
          </w:tcPr>
          <w:p w:rsidR="00CA4A51" w:rsidRPr="00CA4A51" w:rsidRDefault="00CA4A51" w:rsidP="00CA4A51">
            <w:pPr>
              <w:jc w:val="right"/>
              <w:rPr>
                <w:b/>
                <w:i/>
                <w:sz w:val="20"/>
              </w:rPr>
            </w:pPr>
            <w:r w:rsidRPr="00CA4A51">
              <w:rPr>
                <w:b/>
                <w:i/>
                <w:sz w:val="20"/>
              </w:rPr>
              <w:t>33.7</w:t>
            </w:r>
          </w:p>
        </w:tc>
        <w:tc>
          <w:tcPr>
            <w:tcW w:w="775" w:type="dxa"/>
            <w:noWrap/>
            <w:vAlign w:val="center"/>
          </w:tcPr>
          <w:p w:rsidR="00CA4A51" w:rsidRPr="00CA4A51" w:rsidRDefault="00CA4A51" w:rsidP="00CA4A51">
            <w:pPr>
              <w:jc w:val="right"/>
              <w:rPr>
                <w:b/>
                <w:i/>
                <w:sz w:val="20"/>
              </w:rPr>
            </w:pPr>
            <w:r w:rsidRPr="00CA4A51">
              <w:rPr>
                <w:b/>
                <w:i/>
                <w:sz w:val="20"/>
              </w:rPr>
              <w:t>35.9</w:t>
            </w:r>
          </w:p>
        </w:tc>
        <w:tc>
          <w:tcPr>
            <w:tcW w:w="775" w:type="dxa"/>
            <w:noWrap/>
            <w:vAlign w:val="center"/>
          </w:tcPr>
          <w:p w:rsidR="00CA4A51" w:rsidRPr="00CA4A51" w:rsidRDefault="00CA4A51" w:rsidP="00CA4A51">
            <w:pPr>
              <w:jc w:val="right"/>
              <w:rPr>
                <w:b/>
                <w:i/>
                <w:sz w:val="20"/>
              </w:rPr>
            </w:pPr>
            <w:r w:rsidRPr="00CA4A51">
              <w:rPr>
                <w:b/>
                <w:i/>
                <w:sz w:val="20"/>
              </w:rPr>
              <w:t>35.1</w:t>
            </w:r>
          </w:p>
        </w:tc>
        <w:tc>
          <w:tcPr>
            <w:tcW w:w="775" w:type="dxa"/>
            <w:noWrap/>
            <w:vAlign w:val="center"/>
          </w:tcPr>
          <w:p w:rsidR="00CA4A51" w:rsidRPr="00CA4A51" w:rsidRDefault="00CA4A51" w:rsidP="00CA4A51">
            <w:pPr>
              <w:jc w:val="right"/>
              <w:rPr>
                <w:b/>
                <w:i/>
                <w:sz w:val="20"/>
              </w:rPr>
            </w:pPr>
            <w:r w:rsidRPr="00CA4A51">
              <w:rPr>
                <w:b/>
                <w:i/>
                <w:sz w:val="20"/>
              </w:rPr>
              <w:t>28.6</w:t>
            </w:r>
          </w:p>
        </w:tc>
        <w:tc>
          <w:tcPr>
            <w:tcW w:w="775" w:type="dxa"/>
            <w:noWrap/>
            <w:vAlign w:val="center"/>
          </w:tcPr>
          <w:p w:rsidR="00CA4A51" w:rsidRPr="00CA4A51" w:rsidRDefault="00CA4A51" w:rsidP="00CA4A51">
            <w:pPr>
              <w:jc w:val="right"/>
              <w:rPr>
                <w:b/>
                <w:i/>
                <w:sz w:val="20"/>
              </w:rPr>
            </w:pPr>
            <w:r w:rsidRPr="00CA4A51">
              <w:rPr>
                <w:b/>
                <w:i/>
                <w:sz w:val="20"/>
              </w:rPr>
              <w:t>26.1</w:t>
            </w:r>
          </w:p>
        </w:tc>
      </w:tr>
      <w:tr w:rsidR="00CA4A51" w:rsidRPr="005E23C7" w:rsidTr="00CA4A51">
        <w:trPr>
          <w:trHeight w:val="300"/>
        </w:trPr>
        <w:tc>
          <w:tcPr>
            <w:tcW w:w="2802" w:type="dxa"/>
            <w:noWrap/>
          </w:tcPr>
          <w:p w:rsidR="00CA4A51" w:rsidRPr="005E23C7" w:rsidRDefault="00CA4A51" w:rsidP="00D31BE4">
            <w:pPr>
              <w:ind w:left="142"/>
              <w:rPr>
                <w:sz w:val="20"/>
                <w:szCs w:val="20"/>
              </w:rPr>
            </w:pPr>
            <w:r w:rsidRPr="005E23C7">
              <w:rPr>
                <w:sz w:val="20"/>
                <w:szCs w:val="20"/>
              </w:rPr>
              <w:t>Apprentice</w:t>
            </w:r>
          </w:p>
        </w:tc>
        <w:tc>
          <w:tcPr>
            <w:tcW w:w="705" w:type="dxa"/>
            <w:noWrap/>
            <w:vAlign w:val="center"/>
          </w:tcPr>
          <w:p w:rsidR="00CA4A51" w:rsidRPr="00CA4A51" w:rsidRDefault="00CA4A51" w:rsidP="00CA4A51">
            <w:pPr>
              <w:jc w:val="right"/>
              <w:rPr>
                <w:sz w:val="20"/>
              </w:rPr>
            </w:pPr>
            <w:r w:rsidRPr="00CA4A51">
              <w:rPr>
                <w:sz w:val="20"/>
              </w:rPr>
              <w:t>15.6</w:t>
            </w:r>
          </w:p>
        </w:tc>
        <w:tc>
          <w:tcPr>
            <w:tcW w:w="705" w:type="dxa"/>
            <w:noWrap/>
            <w:vAlign w:val="center"/>
          </w:tcPr>
          <w:p w:rsidR="00CA4A51" w:rsidRPr="00CA4A51" w:rsidRDefault="00CA4A51" w:rsidP="00CA4A51">
            <w:pPr>
              <w:jc w:val="right"/>
              <w:rPr>
                <w:sz w:val="20"/>
              </w:rPr>
            </w:pPr>
            <w:r w:rsidRPr="00CA4A51">
              <w:rPr>
                <w:sz w:val="20"/>
              </w:rPr>
              <w:t>26.5</w:t>
            </w:r>
          </w:p>
        </w:tc>
        <w:tc>
          <w:tcPr>
            <w:tcW w:w="705" w:type="dxa"/>
            <w:noWrap/>
            <w:vAlign w:val="center"/>
          </w:tcPr>
          <w:p w:rsidR="00CA4A51" w:rsidRPr="00CA4A51" w:rsidRDefault="00CA4A51" w:rsidP="00CA4A51">
            <w:pPr>
              <w:jc w:val="right"/>
              <w:rPr>
                <w:sz w:val="20"/>
              </w:rPr>
            </w:pPr>
            <w:r w:rsidRPr="00CA4A51">
              <w:rPr>
                <w:sz w:val="20"/>
              </w:rPr>
              <w:t>25.0</w:t>
            </w:r>
          </w:p>
        </w:tc>
        <w:tc>
          <w:tcPr>
            <w:tcW w:w="705" w:type="dxa"/>
            <w:noWrap/>
            <w:vAlign w:val="center"/>
          </w:tcPr>
          <w:p w:rsidR="00CA4A51" w:rsidRPr="00CA4A51" w:rsidRDefault="00CA4A51" w:rsidP="00CA4A51">
            <w:pPr>
              <w:jc w:val="right"/>
              <w:rPr>
                <w:sz w:val="20"/>
              </w:rPr>
            </w:pPr>
            <w:r w:rsidRPr="00CA4A51">
              <w:rPr>
                <w:sz w:val="20"/>
              </w:rPr>
              <w:t>19.5</w:t>
            </w:r>
          </w:p>
        </w:tc>
        <w:tc>
          <w:tcPr>
            <w:tcW w:w="705" w:type="dxa"/>
            <w:noWrap/>
            <w:vAlign w:val="center"/>
          </w:tcPr>
          <w:p w:rsidR="00CA4A51" w:rsidRPr="00CA4A51" w:rsidRDefault="00CA4A51" w:rsidP="00CA4A51">
            <w:pPr>
              <w:jc w:val="right"/>
              <w:rPr>
                <w:sz w:val="20"/>
              </w:rPr>
            </w:pPr>
            <w:r w:rsidRPr="00CA4A51">
              <w:rPr>
                <w:sz w:val="20"/>
              </w:rPr>
              <w:t>11.3</w:t>
            </w:r>
          </w:p>
        </w:tc>
        <w:tc>
          <w:tcPr>
            <w:tcW w:w="775" w:type="dxa"/>
            <w:noWrap/>
            <w:vAlign w:val="center"/>
          </w:tcPr>
          <w:p w:rsidR="00CA4A51" w:rsidRPr="00CA4A51" w:rsidRDefault="00CA4A51" w:rsidP="00CA4A51">
            <w:pPr>
              <w:jc w:val="right"/>
              <w:rPr>
                <w:sz w:val="20"/>
              </w:rPr>
            </w:pPr>
            <w:r w:rsidRPr="00CA4A51">
              <w:rPr>
                <w:sz w:val="20"/>
              </w:rPr>
              <w:t>27.7</w:t>
            </w:r>
          </w:p>
        </w:tc>
        <w:tc>
          <w:tcPr>
            <w:tcW w:w="775" w:type="dxa"/>
            <w:noWrap/>
            <w:vAlign w:val="center"/>
          </w:tcPr>
          <w:p w:rsidR="00CA4A51" w:rsidRPr="00CA4A51" w:rsidRDefault="00CA4A51" w:rsidP="00CA4A51">
            <w:pPr>
              <w:jc w:val="right"/>
              <w:rPr>
                <w:sz w:val="20"/>
              </w:rPr>
            </w:pPr>
            <w:r w:rsidRPr="00CA4A51">
              <w:rPr>
                <w:sz w:val="20"/>
              </w:rPr>
              <w:t>30.3</w:t>
            </w:r>
          </w:p>
        </w:tc>
        <w:tc>
          <w:tcPr>
            <w:tcW w:w="775" w:type="dxa"/>
            <w:noWrap/>
            <w:vAlign w:val="center"/>
          </w:tcPr>
          <w:p w:rsidR="00CA4A51" w:rsidRPr="00CA4A51" w:rsidRDefault="00CA4A51" w:rsidP="00CA4A51">
            <w:pPr>
              <w:jc w:val="right"/>
              <w:rPr>
                <w:sz w:val="20"/>
              </w:rPr>
            </w:pPr>
            <w:r w:rsidRPr="00CA4A51">
              <w:rPr>
                <w:sz w:val="20"/>
              </w:rPr>
              <w:t>29.5</w:t>
            </w:r>
          </w:p>
        </w:tc>
        <w:tc>
          <w:tcPr>
            <w:tcW w:w="775" w:type="dxa"/>
            <w:noWrap/>
            <w:vAlign w:val="center"/>
          </w:tcPr>
          <w:p w:rsidR="00CA4A51" w:rsidRPr="00CA4A51" w:rsidRDefault="00CA4A51" w:rsidP="00CA4A51">
            <w:pPr>
              <w:jc w:val="right"/>
              <w:rPr>
                <w:sz w:val="20"/>
              </w:rPr>
            </w:pPr>
            <w:r w:rsidRPr="00CA4A51">
              <w:rPr>
                <w:sz w:val="20"/>
              </w:rPr>
              <w:t>23.9</w:t>
            </w:r>
          </w:p>
        </w:tc>
        <w:tc>
          <w:tcPr>
            <w:tcW w:w="775" w:type="dxa"/>
            <w:noWrap/>
            <w:vAlign w:val="center"/>
          </w:tcPr>
          <w:p w:rsidR="00CA4A51" w:rsidRPr="00CA4A51" w:rsidRDefault="00CA4A51" w:rsidP="00CA4A51">
            <w:pPr>
              <w:jc w:val="right"/>
              <w:rPr>
                <w:sz w:val="20"/>
              </w:rPr>
            </w:pPr>
            <w:r w:rsidRPr="00CA4A51">
              <w:rPr>
                <w:sz w:val="20"/>
              </w:rPr>
              <w:t>22.1</w:t>
            </w:r>
          </w:p>
        </w:tc>
      </w:tr>
      <w:tr w:rsidR="00CA4A51" w:rsidRPr="005E23C7" w:rsidTr="00CA4A51">
        <w:trPr>
          <w:trHeight w:val="300"/>
        </w:trPr>
        <w:tc>
          <w:tcPr>
            <w:tcW w:w="2802" w:type="dxa"/>
            <w:noWrap/>
          </w:tcPr>
          <w:p w:rsidR="00CA4A51" w:rsidRPr="005E23C7" w:rsidRDefault="00CA4A51" w:rsidP="00D31BE4">
            <w:pPr>
              <w:ind w:left="142"/>
              <w:rPr>
                <w:sz w:val="20"/>
                <w:szCs w:val="20"/>
              </w:rPr>
            </w:pPr>
            <w:r>
              <w:rPr>
                <w:sz w:val="20"/>
                <w:szCs w:val="20"/>
              </w:rPr>
              <w:t>Trainee</w:t>
            </w:r>
          </w:p>
        </w:tc>
        <w:tc>
          <w:tcPr>
            <w:tcW w:w="705" w:type="dxa"/>
            <w:noWrap/>
            <w:vAlign w:val="center"/>
          </w:tcPr>
          <w:p w:rsidR="00CA4A51" w:rsidRPr="00CA4A51" w:rsidRDefault="00CA4A51" w:rsidP="00CA4A51">
            <w:pPr>
              <w:jc w:val="right"/>
              <w:rPr>
                <w:sz w:val="20"/>
              </w:rPr>
            </w:pPr>
            <w:r w:rsidRPr="00CA4A51">
              <w:rPr>
                <w:sz w:val="20"/>
              </w:rPr>
              <w:t>5.7</w:t>
            </w:r>
          </w:p>
        </w:tc>
        <w:tc>
          <w:tcPr>
            <w:tcW w:w="705" w:type="dxa"/>
            <w:noWrap/>
            <w:vAlign w:val="center"/>
          </w:tcPr>
          <w:p w:rsidR="00CA4A51" w:rsidRPr="00CA4A51" w:rsidRDefault="00CA4A51" w:rsidP="00CA4A51">
            <w:pPr>
              <w:jc w:val="right"/>
              <w:rPr>
                <w:sz w:val="20"/>
              </w:rPr>
            </w:pPr>
            <w:r w:rsidRPr="00CA4A51">
              <w:rPr>
                <w:sz w:val="20"/>
              </w:rPr>
              <w:t>8.0</w:t>
            </w:r>
          </w:p>
        </w:tc>
        <w:tc>
          <w:tcPr>
            <w:tcW w:w="705" w:type="dxa"/>
            <w:noWrap/>
            <w:vAlign w:val="center"/>
          </w:tcPr>
          <w:p w:rsidR="00CA4A51" w:rsidRPr="00CA4A51" w:rsidRDefault="00CA4A51" w:rsidP="00CA4A51">
            <w:pPr>
              <w:jc w:val="right"/>
              <w:rPr>
                <w:sz w:val="20"/>
              </w:rPr>
            </w:pPr>
            <w:r w:rsidRPr="00CA4A51">
              <w:rPr>
                <w:sz w:val="20"/>
              </w:rPr>
              <w:t>6.5</w:t>
            </w:r>
          </w:p>
        </w:tc>
        <w:tc>
          <w:tcPr>
            <w:tcW w:w="705" w:type="dxa"/>
            <w:noWrap/>
            <w:vAlign w:val="center"/>
          </w:tcPr>
          <w:p w:rsidR="00CA4A51" w:rsidRPr="00CA4A51" w:rsidRDefault="00CA4A51" w:rsidP="00CA4A51">
            <w:pPr>
              <w:jc w:val="right"/>
              <w:rPr>
                <w:sz w:val="20"/>
              </w:rPr>
            </w:pPr>
            <w:r w:rsidRPr="00CA4A51">
              <w:rPr>
                <w:sz w:val="20"/>
              </w:rPr>
              <w:t>8.5</w:t>
            </w:r>
          </w:p>
        </w:tc>
        <w:tc>
          <w:tcPr>
            <w:tcW w:w="705" w:type="dxa"/>
            <w:noWrap/>
            <w:vAlign w:val="center"/>
          </w:tcPr>
          <w:p w:rsidR="00CA4A51" w:rsidRPr="00CA4A51" w:rsidRDefault="00CA4A51" w:rsidP="00CA4A51">
            <w:pPr>
              <w:jc w:val="right"/>
              <w:rPr>
                <w:sz w:val="20"/>
              </w:rPr>
            </w:pPr>
            <w:r w:rsidRPr="00CA4A51">
              <w:rPr>
                <w:sz w:val="20"/>
              </w:rPr>
              <w:t>6.2</w:t>
            </w:r>
          </w:p>
        </w:tc>
        <w:tc>
          <w:tcPr>
            <w:tcW w:w="775" w:type="dxa"/>
            <w:noWrap/>
            <w:vAlign w:val="center"/>
          </w:tcPr>
          <w:p w:rsidR="00CA4A51" w:rsidRPr="00CA4A51" w:rsidRDefault="00CA4A51" w:rsidP="00CA4A51">
            <w:pPr>
              <w:jc w:val="right"/>
              <w:rPr>
                <w:sz w:val="20"/>
              </w:rPr>
            </w:pPr>
            <w:r w:rsidRPr="00CA4A51">
              <w:rPr>
                <w:sz w:val="20"/>
              </w:rPr>
              <w:t>6.0</w:t>
            </w:r>
          </w:p>
        </w:tc>
        <w:tc>
          <w:tcPr>
            <w:tcW w:w="775" w:type="dxa"/>
            <w:noWrap/>
            <w:vAlign w:val="center"/>
          </w:tcPr>
          <w:p w:rsidR="00CA4A51" w:rsidRPr="00CA4A51" w:rsidRDefault="00CA4A51" w:rsidP="00CA4A51">
            <w:pPr>
              <w:jc w:val="right"/>
              <w:rPr>
                <w:sz w:val="20"/>
              </w:rPr>
            </w:pPr>
            <w:r w:rsidRPr="00CA4A51">
              <w:rPr>
                <w:sz w:val="20"/>
              </w:rPr>
              <w:t>5.6</w:t>
            </w:r>
          </w:p>
        </w:tc>
        <w:tc>
          <w:tcPr>
            <w:tcW w:w="775" w:type="dxa"/>
            <w:noWrap/>
            <w:vAlign w:val="center"/>
          </w:tcPr>
          <w:p w:rsidR="00CA4A51" w:rsidRPr="00CA4A51" w:rsidRDefault="00CA4A51" w:rsidP="00CA4A51">
            <w:pPr>
              <w:jc w:val="right"/>
              <w:rPr>
                <w:sz w:val="20"/>
              </w:rPr>
            </w:pPr>
            <w:r w:rsidRPr="00CA4A51">
              <w:rPr>
                <w:sz w:val="20"/>
              </w:rPr>
              <w:t>5.6</w:t>
            </w:r>
          </w:p>
        </w:tc>
        <w:tc>
          <w:tcPr>
            <w:tcW w:w="775" w:type="dxa"/>
            <w:noWrap/>
            <w:vAlign w:val="center"/>
          </w:tcPr>
          <w:p w:rsidR="00CA4A51" w:rsidRPr="00CA4A51" w:rsidRDefault="00CA4A51" w:rsidP="00CA4A51">
            <w:pPr>
              <w:jc w:val="right"/>
              <w:rPr>
                <w:sz w:val="20"/>
              </w:rPr>
            </w:pPr>
            <w:r w:rsidRPr="00CA4A51">
              <w:rPr>
                <w:sz w:val="20"/>
              </w:rPr>
              <w:t>4.7</w:t>
            </w:r>
          </w:p>
        </w:tc>
        <w:tc>
          <w:tcPr>
            <w:tcW w:w="775" w:type="dxa"/>
            <w:noWrap/>
            <w:vAlign w:val="center"/>
          </w:tcPr>
          <w:p w:rsidR="00CA4A51" w:rsidRPr="00CA4A51" w:rsidRDefault="00CA4A51" w:rsidP="00CA4A51">
            <w:pPr>
              <w:jc w:val="right"/>
              <w:rPr>
                <w:sz w:val="20"/>
              </w:rPr>
            </w:pPr>
            <w:r w:rsidRPr="00CA4A51">
              <w:rPr>
                <w:sz w:val="20"/>
              </w:rPr>
              <w:t>4.1</w:t>
            </w:r>
          </w:p>
        </w:tc>
      </w:tr>
      <w:tr w:rsidR="00CA4A51" w:rsidRPr="005E23C7" w:rsidTr="00CA4A51">
        <w:trPr>
          <w:trHeight w:val="300"/>
        </w:trPr>
        <w:tc>
          <w:tcPr>
            <w:tcW w:w="2802" w:type="dxa"/>
            <w:shd w:val="clear" w:color="auto" w:fill="DBE5F1" w:themeFill="accent1" w:themeFillTint="33"/>
            <w:noWrap/>
          </w:tcPr>
          <w:p w:rsidR="00CA4A51" w:rsidRPr="005E23C7" w:rsidRDefault="00CA4A51" w:rsidP="00D31BE4">
            <w:pPr>
              <w:rPr>
                <w:b/>
                <w:bCs/>
                <w:sz w:val="20"/>
                <w:szCs w:val="20"/>
              </w:rPr>
            </w:pPr>
            <w:r w:rsidRPr="005E23C7">
              <w:rPr>
                <w:b/>
                <w:bCs/>
                <w:sz w:val="20"/>
                <w:szCs w:val="20"/>
              </w:rPr>
              <w:t>Not in Education or Training</w:t>
            </w:r>
          </w:p>
        </w:tc>
        <w:tc>
          <w:tcPr>
            <w:tcW w:w="705" w:type="dxa"/>
            <w:shd w:val="clear" w:color="auto" w:fill="DBE5F1" w:themeFill="accent1" w:themeFillTint="33"/>
            <w:noWrap/>
            <w:vAlign w:val="center"/>
          </w:tcPr>
          <w:p w:rsidR="00CA4A51" w:rsidRPr="00CA4A51" w:rsidRDefault="00CA4A51" w:rsidP="00CA4A51">
            <w:pPr>
              <w:jc w:val="right"/>
              <w:rPr>
                <w:b/>
                <w:sz w:val="20"/>
              </w:rPr>
            </w:pPr>
            <w:r w:rsidRPr="00CA4A51">
              <w:rPr>
                <w:b/>
                <w:sz w:val="20"/>
              </w:rPr>
              <w:t>55.7</w:t>
            </w:r>
          </w:p>
        </w:tc>
        <w:tc>
          <w:tcPr>
            <w:tcW w:w="705" w:type="dxa"/>
            <w:shd w:val="clear" w:color="auto" w:fill="DBE5F1" w:themeFill="accent1" w:themeFillTint="33"/>
            <w:noWrap/>
            <w:vAlign w:val="center"/>
          </w:tcPr>
          <w:p w:rsidR="00CA4A51" w:rsidRPr="00CA4A51" w:rsidRDefault="00CA4A51" w:rsidP="00CA4A51">
            <w:pPr>
              <w:jc w:val="right"/>
              <w:rPr>
                <w:b/>
                <w:sz w:val="20"/>
              </w:rPr>
            </w:pPr>
            <w:r w:rsidRPr="00CA4A51">
              <w:rPr>
                <w:b/>
                <w:sz w:val="20"/>
              </w:rPr>
              <w:t>46.9</w:t>
            </w:r>
          </w:p>
        </w:tc>
        <w:tc>
          <w:tcPr>
            <w:tcW w:w="705" w:type="dxa"/>
            <w:shd w:val="clear" w:color="auto" w:fill="DBE5F1" w:themeFill="accent1" w:themeFillTint="33"/>
            <w:noWrap/>
            <w:vAlign w:val="center"/>
          </w:tcPr>
          <w:p w:rsidR="00CA4A51" w:rsidRPr="00CA4A51" w:rsidRDefault="00CA4A51" w:rsidP="00CA4A51">
            <w:pPr>
              <w:jc w:val="right"/>
              <w:rPr>
                <w:b/>
                <w:sz w:val="20"/>
              </w:rPr>
            </w:pPr>
            <w:r w:rsidRPr="00CA4A51">
              <w:rPr>
                <w:b/>
                <w:sz w:val="20"/>
              </w:rPr>
              <w:t>41.7</w:t>
            </w:r>
          </w:p>
        </w:tc>
        <w:tc>
          <w:tcPr>
            <w:tcW w:w="705" w:type="dxa"/>
            <w:shd w:val="clear" w:color="auto" w:fill="DBE5F1" w:themeFill="accent1" w:themeFillTint="33"/>
            <w:noWrap/>
            <w:vAlign w:val="center"/>
          </w:tcPr>
          <w:p w:rsidR="00CA4A51" w:rsidRPr="00CA4A51" w:rsidRDefault="00CA4A51" w:rsidP="00CA4A51">
            <w:pPr>
              <w:jc w:val="right"/>
              <w:rPr>
                <w:b/>
                <w:sz w:val="20"/>
              </w:rPr>
            </w:pPr>
            <w:r w:rsidRPr="00CA4A51">
              <w:rPr>
                <w:b/>
                <w:sz w:val="20"/>
              </w:rPr>
              <w:t>47.6</w:t>
            </w:r>
          </w:p>
        </w:tc>
        <w:tc>
          <w:tcPr>
            <w:tcW w:w="705" w:type="dxa"/>
            <w:shd w:val="clear" w:color="auto" w:fill="DBE5F1" w:themeFill="accent1" w:themeFillTint="33"/>
            <w:noWrap/>
            <w:vAlign w:val="center"/>
          </w:tcPr>
          <w:p w:rsidR="00CA4A51" w:rsidRPr="00CA4A51" w:rsidRDefault="00CA4A51" w:rsidP="00CA4A51">
            <w:pPr>
              <w:jc w:val="right"/>
              <w:rPr>
                <w:b/>
                <w:sz w:val="20"/>
              </w:rPr>
            </w:pPr>
            <w:r w:rsidRPr="00CA4A51">
              <w:rPr>
                <w:b/>
                <w:sz w:val="20"/>
              </w:rPr>
              <w:t>52.6</w:t>
            </w:r>
          </w:p>
        </w:tc>
        <w:tc>
          <w:tcPr>
            <w:tcW w:w="775" w:type="dxa"/>
            <w:shd w:val="clear" w:color="auto" w:fill="DBE5F1" w:themeFill="accent1" w:themeFillTint="33"/>
            <w:noWrap/>
            <w:vAlign w:val="center"/>
          </w:tcPr>
          <w:p w:rsidR="00CA4A51" w:rsidRPr="00CA4A51" w:rsidRDefault="00CA4A51" w:rsidP="00CA4A51">
            <w:pPr>
              <w:jc w:val="right"/>
              <w:rPr>
                <w:b/>
                <w:sz w:val="20"/>
              </w:rPr>
            </w:pPr>
            <w:r w:rsidRPr="00CA4A51">
              <w:rPr>
                <w:b/>
                <w:sz w:val="20"/>
              </w:rPr>
              <w:t>46.2</w:t>
            </w:r>
          </w:p>
        </w:tc>
        <w:tc>
          <w:tcPr>
            <w:tcW w:w="775" w:type="dxa"/>
            <w:shd w:val="clear" w:color="auto" w:fill="DBE5F1" w:themeFill="accent1" w:themeFillTint="33"/>
            <w:noWrap/>
            <w:vAlign w:val="center"/>
          </w:tcPr>
          <w:p w:rsidR="00CA4A51" w:rsidRPr="00CA4A51" w:rsidRDefault="00CA4A51" w:rsidP="00CA4A51">
            <w:pPr>
              <w:jc w:val="right"/>
              <w:rPr>
                <w:b/>
                <w:sz w:val="20"/>
              </w:rPr>
            </w:pPr>
            <w:r w:rsidRPr="00CA4A51">
              <w:rPr>
                <w:b/>
                <w:sz w:val="20"/>
              </w:rPr>
              <w:t>42.9</w:t>
            </w:r>
          </w:p>
        </w:tc>
        <w:tc>
          <w:tcPr>
            <w:tcW w:w="775" w:type="dxa"/>
            <w:shd w:val="clear" w:color="auto" w:fill="DBE5F1" w:themeFill="accent1" w:themeFillTint="33"/>
            <w:noWrap/>
            <w:vAlign w:val="center"/>
          </w:tcPr>
          <w:p w:rsidR="00CA4A51" w:rsidRPr="00CA4A51" w:rsidRDefault="00CA4A51" w:rsidP="00CA4A51">
            <w:pPr>
              <w:jc w:val="right"/>
              <w:rPr>
                <w:b/>
                <w:sz w:val="20"/>
              </w:rPr>
            </w:pPr>
            <w:r w:rsidRPr="00CA4A51">
              <w:rPr>
                <w:b/>
                <w:sz w:val="20"/>
              </w:rPr>
              <w:t>42.6</w:t>
            </w:r>
          </w:p>
        </w:tc>
        <w:tc>
          <w:tcPr>
            <w:tcW w:w="775" w:type="dxa"/>
            <w:shd w:val="clear" w:color="auto" w:fill="DBE5F1" w:themeFill="accent1" w:themeFillTint="33"/>
            <w:noWrap/>
            <w:vAlign w:val="center"/>
          </w:tcPr>
          <w:p w:rsidR="00CA4A51" w:rsidRPr="00CA4A51" w:rsidRDefault="00CA4A51" w:rsidP="00CA4A51">
            <w:pPr>
              <w:jc w:val="right"/>
              <w:rPr>
                <w:b/>
                <w:sz w:val="20"/>
              </w:rPr>
            </w:pPr>
            <w:r w:rsidRPr="00CA4A51">
              <w:rPr>
                <w:b/>
                <w:sz w:val="20"/>
              </w:rPr>
              <w:t>46.5</w:t>
            </w:r>
          </w:p>
        </w:tc>
        <w:tc>
          <w:tcPr>
            <w:tcW w:w="775" w:type="dxa"/>
            <w:shd w:val="clear" w:color="auto" w:fill="DBE5F1" w:themeFill="accent1" w:themeFillTint="33"/>
            <w:noWrap/>
            <w:vAlign w:val="center"/>
          </w:tcPr>
          <w:p w:rsidR="00CA4A51" w:rsidRPr="00CA4A51" w:rsidRDefault="00CA4A51" w:rsidP="00CA4A51">
            <w:pPr>
              <w:jc w:val="right"/>
              <w:rPr>
                <w:b/>
                <w:sz w:val="20"/>
              </w:rPr>
            </w:pPr>
            <w:r w:rsidRPr="00CA4A51">
              <w:rPr>
                <w:b/>
                <w:sz w:val="20"/>
              </w:rPr>
              <w:t>44.4</w:t>
            </w:r>
          </w:p>
        </w:tc>
      </w:tr>
      <w:tr w:rsidR="00CA4A51" w:rsidRPr="005E23C7" w:rsidTr="00CA4A51">
        <w:trPr>
          <w:trHeight w:val="300"/>
        </w:trPr>
        <w:tc>
          <w:tcPr>
            <w:tcW w:w="2802" w:type="dxa"/>
            <w:noWrap/>
          </w:tcPr>
          <w:p w:rsidR="00CA4A51" w:rsidRPr="005E23C7" w:rsidRDefault="00CA4A51" w:rsidP="00D31BE4">
            <w:pPr>
              <w:rPr>
                <w:b/>
                <w:bCs/>
                <w:i/>
                <w:iCs/>
                <w:sz w:val="20"/>
                <w:szCs w:val="20"/>
              </w:rPr>
            </w:pPr>
            <w:r w:rsidRPr="005E23C7">
              <w:rPr>
                <w:b/>
                <w:bCs/>
                <w:i/>
                <w:iCs/>
                <w:sz w:val="20"/>
                <w:szCs w:val="20"/>
              </w:rPr>
              <w:t>Employed</w:t>
            </w:r>
          </w:p>
        </w:tc>
        <w:tc>
          <w:tcPr>
            <w:tcW w:w="705" w:type="dxa"/>
            <w:noWrap/>
            <w:vAlign w:val="center"/>
          </w:tcPr>
          <w:p w:rsidR="00CA4A51" w:rsidRPr="00CA4A51" w:rsidRDefault="00CA4A51" w:rsidP="00CA4A51">
            <w:pPr>
              <w:jc w:val="right"/>
              <w:rPr>
                <w:b/>
                <w:i/>
                <w:sz w:val="20"/>
              </w:rPr>
            </w:pPr>
            <w:r w:rsidRPr="00CA4A51">
              <w:rPr>
                <w:b/>
                <w:i/>
                <w:sz w:val="20"/>
              </w:rPr>
              <w:t>27.0</w:t>
            </w:r>
          </w:p>
        </w:tc>
        <w:tc>
          <w:tcPr>
            <w:tcW w:w="705" w:type="dxa"/>
            <w:noWrap/>
            <w:vAlign w:val="center"/>
          </w:tcPr>
          <w:p w:rsidR="00CA4A51" w:rsidRPr="00CA4A51" w:rsidRDefault="00CA4A51" w:rsidP="00CA4A51">
            <w:pPr>
              <w:jc w:val="right"/>
              <w:rPr>
                <w:b/>
                <w:i/>
                <w:sz w:val="20"/>
              </w:rPr>
            </w:pPr>
            <w:r w:rsidRPr="00CA4A51">
              <w:rPr>
                <w:b/>
                <w:i/>
                <w:sz w:val="20"/>
              </w:rPr>
              <w:t>21.2</w:t>
            </w:r>
          </w:p>
        </w:tc>
        <w:tc>
          <w:tcPr>
            <w:tcW w:w="705" w:type="dxa"/>
            <w:noWrap/>
            <w:vAlign w:val="center"/>
          </w:tcPr>
          <w:p w:rsidR="00CA4A51" w:rsidRPr="00CA4A51" w:rsidRDefault="00CA4A51" w:rsidP="00CA4A51">
            <w:pPr>
              <w:jc w:val="right"/>
              <w:rPr>
                <w:b/>
                <w:i/>
                <w:sz w:val="20"/>
              </w:rPr>
            </w:pPr>
            <w:r w:rsidRPr="00CA4A51">
              <w:rPr>
                <w:b/>
                <w:i/>
                <w:sz w:val="20"/>
              </w:rPr>
              <w:t>18.5</w:t>
            </w:r>
          </w:p>
        </w:tc>
        <w:tc>
          <w:tcPr>
            <w:tcW w:w="705" w:type="dxa"/>
            <w:noWrap/>
            <w:vAlign w:val="center"/>
          </w:tcPr>
          <w:p w:rsidR="00CA4A51" w:rsidRPr="00CA4A51" w:rsidRDefault="00CA4A51" w:rsidP="00CA4A51">
            <w:pPr>
              <w:jc w:val="right"/>
              <w:rPr>
                <w:b/>
                <w:i/>
                <w:sz w:val="20"/>
              </w:rPr>
            </w:pPr>
            <w:r w:rsidRPr="00CA4A51">
              <w:rPr>
                <w:b/>
                <w:i/>
                <w:sz w:val="20"/>
              </w:rPr>
              <w:t>14.6</w:t>
            </w:r>
          </w:p>
        </w:tc>
        <w:tc>
          <w:tcPr>
            <w:tcW w:w="705" w:type="dxa"/>
            <w:noWrap/>
            <w:vAlign w:val="center"/>
          </w:tcPr>
          <w:p w:rsidR="00CA4A51" w:rsidRPr="00CA4A51" w:rsidRDefault="00CA4A51" w:rsidP="00CA4A51">
            <w:pPr>
              <w:jc w:val="right"/>
              <w:rPr>
                <w:b/>
                <w:i/>
                <w:sz w:val="20"/>
              </w:rPr>
            </w:pPr>
            <w:r w:rsidRPr="00CA4A51">
              <w:rPr>
                <w:b/>
                <w:i/>
                <w:sz w:val="20"/>
              </w:rPr>
              <w:t>22.7</w:t>
            </w:r>
          </w:p>
        </w:tc>
        <w:tc>
          <w:tcPr>
            <w:tcW w:w="775" w:type="dxa"/>
            <w:noWrap/>
            <w:vAlign w:val="center"/>
          </w:tcPr>
          <w:p w:rsidR="00CA4A51" w:rsidRPr="00CA4A51" w:rsidRDefault="00CA4A51" w:rsidP="00CA4A51">
            <w:pPr>
              <w:jc w:val="right"/>
              <w:rPr>
                <w:b/>
                <w:i/>
                <w:sz w:val="20"/>
              </w:rPr>
            </w:pPr>
            <w:r w:rsidRPr="00CA4A51">
              <w:rPr>
                <w:b/>
                <w:i/>
                <w:sz w:val="20"/>
              </w:rPr>
              <w:t>25.8</w:t>
            </w:r>
          </w:p>
        </w:tc>
        <w:tc>
          <w:tcPr>
            <w:tcW w:w="775" w:type="dxa"/>
            <w:noWrap/>
            <w:vAlign w:val="center"/>
          </w:tcPr>
          <w:p w:rsidR="00CA4A51" w:rsidRPr="00CA4A51" w:rsidRDefault="00CA4A51" w:rsidP="00CA4A51">
            <w:pPr>
              <w:jc w:val="right"/>
              <w:rPr>
                <w:b/>
                <w:i/>
                <w:sz w:val="20"/>
              </w:rPr>
            </w:pPr>
            <w:r w:rsidRPr="00CA4A51">
              <w:rPr>
                <w:b/>
                <w:i/>
                <w:sz w:val="20"/>
              </w:rPr>
              <w:t>23.4</w:t>
            </w:r>
          </w:p>
        </w:tc>
        <w:tc>
          <w:tcPr>
            <w:tcW w:w="775" w:type="dxa"/>
            <w:noWrap/>
            <w:vAlign w:val="center"/>
          </w:tcPr>
          <w:p w:rsidR="00CA4A51" w:rsidRPr="00CA4A51" w:rsidRDefault="00CA4A51" w:rsidP="00CA4A51">
            <w:pPr>
              <w:jc w:val="right"/>
              <w:rPr>
                <w:b/>
                <w:i/>
                <w:sz w:val="20"/>
              </w:rPr>
            </w:pPr>
            <w:r w:rsidRPr="00CA4A51">
              <w:rPr>
                <w:b/>
                <w:i/>
                <w:sz w:val="20"/>
              </w:rPr>
              <w:t>23.3</w:t>
            </w:r>
          </w:p>
        </w:tc>
        <w:tc>
          <w:tcPr>
            <w:tcW w:w="775" w:type="dxa"/>
            <w:noWrap/>
            <w:vAlign w:val="center"/>
          </w:tcPr>
          <w:p w:rsidR="00CA4A51" w:rsidRPr="00CA4A51" w:rsidRDefault="00CA4A51" w:rsidP="00CA4A51">
            <w:pPr>
              <w:jc w:val="right"/>
              <w:rPr>
                <w:b/>
                <w:i/>
                <w:sz w:val="20"/>
              </w:rPr>
            </w:pPr>
            <w:r w:rsidRPr="00CA4A51">
              <w:rPr>
                <w:b/>
                <w:i/>
                <w:sz w:val="20"/>
              </w:rPr>
              <w:t>24.8</w:t>
            </w:r>
          </w:p>
        </w:tc>
        <w:tc>
          <w:tcPr>
            <w:tcW w:w="775" w:type="dxa"/>
            <w:noWrap/>
            <w:vAlign w:val="center"/>
          </w:tcPr>
          <w:p w:rsidR="00CA4A51" w:rsidRPr="00CA4A51" w:rsidRDefault="00CA4A51" w:rsidP="00CA4A51">
            <w:pPr>
              <w:jc w:val="right"/>
              <w:rPr>
                <w:b/>
                <w:i/>
                <w:sz w:val="20"/>
              </w:rPr>
            </w:pPr>
            <w:r w:rsidRPr="00CA4A51">
              <w:rPr>
                <w:b/>
                <w:i/>
                <w:sz w:val="20"/>
              </w:rPr>
              <w:t>23.2</w:t>
            </w:r>
          </w:p>
        </w:tc>
      </w:tr>
      <w:tr w:rsidR="00CA4A51" w:rsidRPr="005E23C7" w:rsidTr="00CA4A51">
        <w:trPr>
          <w:trHeight w:val="300"/>
        </w:trPr>
        <w:tc>
          <w:tcPr>
            <w:tcW w:w="2802" w:type="dxa"/>
            <w:noWrap/>
          </w:tcPr>
          <w:p w:rsidR="00CA4A51" w:rsidRPr="005E23C7" w:rsidRDefault="00CA4A51" w:rsidP="00D31BE4">
            <w:pPr>
              <w:ind w:left="142"/>
              <w:rPr>
                <w:sz w:val="20"/>
                <w:szCs w:val="20"/>
              </w:rPr>
            </w:pPr>
            <w:r w:rsidRPr="005E23C7">
              <w:rPr>
                <w:sz w:val="20"/>
                <w:szCs w:val="20"/>
              </w:rPr>
              <w:t>Employed full-time</w:t>
            </w:r>
          </w:p>
        </w:tc>
        <w:tc>
          <w:tcPr>
            <w:tcW w:w="705" w:type="dxa"/>
            <w:noWrap/>
            <w:vAlign w:val="center"/>
          </w:tcPr>
          <w:p w:rsidR="00CA4A51" w:rsidRPr="00CA4A51" w:rsidRDefault="00CA4A51" w:rsidP="00CA4A51">
            <w:pPr>
              <w:jc w:val="right"/>
              <w:rPr>
                <w:sz w:val="20"/>
              </w:rPr>
            </w:pPr>
            <w:r w:rsidRPr="00CA4A51">
              <w:rPr>
                <w:sz w:val="20"/>
              </w:rPr>
              <w:t>11.5</w:t>
            </w:r>
          </w:p>
        </w:tc>
        <w:tc>
          <w:tcPr>
            <w:tcW w:w="705" w:type="dxa"/>
            <w:noWrap/>
            <w:vAlign w:val="center"/>
          </w:tcPr>
          <w:p w:rsidR="00CA4A51" w:rsidRPr="00CA4A51" w:rsidRDefault="00CA4A51" w:rsidP="00CA4A51">
            <w:pPr>
              <w:jc w:val="right"/>
              <w:rPr>
                <w:sz w:val="20"/>
              </w:rPr>
            </w:pPr>
            <w:r w:rsidRPr="00CA4A51">
              <w:rPr>
                <w:sz w:val="20"/>
              </w:rPr>
              <w:t>8.0</w:t>
            </w:r>
          </w:p>
        </w:tc>
        <w:tc>
          <w:tcPr>
            <w:tcW w:w="705" w:type="dxa"/>
            <w:noWrap/>
            <w:vAlign w:val="center"/>
          </w:tcPr>
          <w:p w:rsidR="00CA4A51" w:rsidRPr="00CA4A51" w:rsidRDefault="00CA4A51" w:rsidP="00CA4A51">
            <w:pPr>
              <w:jc w:val="right"/>
              <w:rPr>
                <w:sz w:val="20"/>
              </w:rPr>
            </w:pPr>
            <w:r w:rsidRPr="00CA4A51">
              <w:rPr>
                <w:sz w:val="20"/>
              </w:rPr>
              <w:t>7.4</w:t>
            </w:r>
          </w:p>
        </w:tc>
        <w:tc>
          <w:tcPr>
            <w:tcW w:w="705" w:type="dxa"/>
            <w:noWrap/>
            <w:vAlign w:val="center"/>
          </w:tcPr>
          <w:p w:rsidR="00CA4A51" w:rsidRPr="00CA4A51" w:rsidRDefault="00CA4A51" w:rsidP="00CA4A51">
            <w:pPr>
              <w:jc w:val="right"/>
              <w:rPr>
                <w:sz w:val="20"/>
              </w:rPr>
            </w:pPr>
            <w:r w:rsidRPr="00CA4A51">
              <w:rPr>
                <w:sz w:val="20"/>
              </w:rPr>
              <w:t>7.3</w:t>
            </w:r>
          </w:p>
        </w:tc>
        <w:tc>
          <w:tcPr>
            <w:tcW w:w="705" w:type="dxa"/>
            <w:noWrap/>
            <w:vAlign w:val="center"/>
          </w:tcPr>
          <w:p w:rsidR="00CA4A51" w:rsidRPr="00CA4A51" w:rsidRDefault="00CA4A51" w:rsidP="00CA4A51">
            <w:pPr>
              <w:jc w:val="right"/>
              <w:rPr>
                <w:sz w:val="20"/>
              </w:rPr>
            </w:pPr>
            <w:r w:rsidRPr="00CA4A51">
              <w:rPr>
                <w:sz w:val="20"/>
              </w:rPr>
              <w:t>9.3</w:t>
            </w:r>
          </w:p>
        </w:tc>
        <w:tc>
          <w:tcPr>
            <w:tcW w:w="775" w:type="dxa"/>
            <w:noWrap/>
            <w:vAlign w:val="center"/>
          </w:tcPr>
          <w:p w:rsidR="00CA4A51" w:rsidRPr="00CA4A51" w:rsidRDefault="00CA4A51" w:rsidP="00CA4A51">
            <w:pPr>
              <w:jc w:val="right"/>
              <w:rPr>
                <w:sz w:val="20"/>
              </w:rPr>
            </w:pPr>
            <w:r w:rsidRPr="00CA4A51">
              <w:rPr>
                <w:sz w:val="20"/>
              </w:rPr>
              <w:t>12.3</w:t>
            </w:r>
          </w:p>
        </w:tc>
        <w:tc>
          <w:tcPr>
            <w:tcW w:w="775" w:type="dxa"/>
            <w:noWrap/>
            <w:vAlign w:val="center"/>
          </w:tcPr>
          <w:p w:rsidR="00CA4A51" w:rsidRPr="00CA4A51" w:rsidRDefault="00CA4A51" w:rsidP="00CA4A51">
            <w:pPr>
              <w:jc w:val="right"/>
              <w:rPr>
                <w:sz w:val="20"/>
              </w:rPr>
            </w:pPr>
            <w:r w:rsidRPr="00CA4A51">
              <w:rPr>
                <w:sz w:val="20"/>
              </w:rPr>
              <w:t>10.9</w:t>
            </w:r>
          </w:p>
        </w:tc>
        <w:tc>
          <w:tcPr>
            <w:tcW w:w="775" w:type="dxa"/>
            <w:noWrap/>
            <w:vAlign w:val="center"/>
          </w:tcPr>
          <w:p w:rsidR="00CA4A51" w:rsidRPr="00CA4A51" w:rsidRDefault="00CA4A51" w:rsidP="00CA4A51">
            <w:pPr>
              <w:jc w:val="right"/>
              <w:rPr>
                <w:sz w:val="20"/>
              </w:rPr>
            </w:pPr>
            <w:r w:rsidRPr="00CA4A51">
              <w:rPr>
                <w:sz w:val="20"/>
              </w:rPr>
              <w:t>10.8</w:t>
            </w:r>
          </w:p>
        </w:tc>
        <w:tc>
          <w:tcPr>
            <w:tcW w:w="775" w:type="dxa"/>
            <w:noWrap/>
            <w:vAlign w:val="center"/>
          </w:tcPr>
          <w:p w:rsidR="00CA4A51" w:rsidRPr="00CA4A51" w:rsidRDefault="00CA4A51" w:rsidP="00CA4A51">
            <w:pPr>
              <w:jc w:val="right"/>
              <w:rPr>
                <w:sz w:val="20"/>
              </w:rPr>
            </w:pPr>
            <w:r w:rsidRPr="00CA4A51">
              <w:rPr>
                <w:sz w:val="20"/>
              </w:rPr>
              <w:t>10.2</w:t>
            </w:r>
          </w:p>
        </w:tc>
        <w:tc>
          <w:tcPr>
            <w:tcW w:w="775" w:type="dxa"/>
            <w:noWrap/>
            <w:vAlign w:val="center"/>
          </w:tcPr>
          <w:p w:rsidR="00CA4A51" w:rsidRPr="00CA4A51" w:rsidRDefault="00CA4A51" w:rsidP="00CA4A51">
            <w:pPr>
              <w:jc w:val="right"/>
              <w:rPr>
                <w:sz w:val="20"/>
              </w:rPr>
            </w:pPr>
            <w:r w:rsidRPr="00CA4A51">
              <w:rPr>
                <w:sz w:val="20"/>
              </w:rPr>
              <w:t>9.0</w:t>
            </w:r>
          </w:p>
        </w:tc>
      </w:tr>
      <w:tr w:rsidR="00CA4A51" w:rsidRPr="005E23C7" w:rsidTr="00CA4A51">
        <w:trPr>
          <w:trHeight w:val="300"/>
        </w:trPr>
        <w:tc>
          <w:tcPr>
            <w:tcW w:w="2802" w:type="dxa"/>
            <w:noWrap/>
          </w:tcPr>
          <w:p w:rsidR="00CA4A51" w:rsidRPr="005E23C7" w:rsidRDefault="00CA4A51" w:rsidP="00D31BE4">
            <w:pPr>
              <w:ind w:left="142"/>
              <w:rPr>
                <w:sz w:val="20"/>
                <w:szCs w:val="20"/>
              </w:rPr>
            </w:pPr>
            <w:r w:rsidRPr="005E23C7">
              <w:rPr>
                <w:sz w:val="20"/>
                <w:szCs w:val="20"/>
              </w:rPr>
              <w:t>Employed part-time</w:t>
            </w:r>
          </w:p>
        </w:tc>
        <w:tc>
          <w:tcPr>
            <w:tcW w:w="705" w:type="dxa"/>
            <w:noWrap/>
            <w:vAlign w:val="center"/>
          </w:tcPr>
          <w:p w:rsidR="00CA4A51" w:rsidRPr="00CA4A51" w:rsidRDefault="00CA4A51" w:rsidP="00CA4A51">
            <w:pPr>
              <w:jc w:val="right"/>
              <w:rPr>
                <w:sz w:val="20"/>
              </w:rPr>
            </w:pPr>
            <w:r w:rsidRPr="00CA4A51">
              <w:rPr>
                <w:sz w:val="20"/>
              </w:rPr>
              <w:t>15.6</w:t>
            </w:r>
          </w:p>
        </w:tc>
        <w:tc>
          <w:tcPr>
            <w:tcW w:w="705" w:type="dxa"/>
            <w:noWrap/>
            <w:vAlign w:val="center"/>
          </w:tcPr>
          <w:p w:rsidR="00CA4A51" w:rsidRPr="00CA4A51" w:rsidRDefault="00CA4A51" w:rsidP="00CA4A51">
            <w:pPr>
              <w:jc w:val="right"/>
              <w:rPr>
                <w:sz w:val="20"/>
              </w:rPr>
            </w:pPr>
            <w:r w:rsidRPr="00CA4A51">
              <w:rPr>
                <w:sz w:val="20"/>
              </w:rPr>
              <w:t>13.3</w:t>
            </w:r>
          </w:p>
        </w:tc>
        <w:tc>
          <w:tcPr>
            <w:tcW w:w="705" w:type="dxa"/>
            <w:noWrap/>
            <w:vAlign w:val="center"/>
          </w:tcPr>
          <w:p w:rsidR="00CA4A51" w:rsidRPr="00CA4A51" w:rsidRDefault="00CA4A51" w:rsidP="00CA4A51">
            <w:pPr>
              <w:jc w:val="right"/>
              <w:rPr>
                <w:sz w:val="20"/>
              </w:rPr>
            </w:pPr>
            <w:r w:rsidRPr="00CA4A51">
              <w:rPr>
                <w:sz w:val="20"/>
              </w:rPr>
              <w:t>11.1</w:t>
            </w:r>
          </w:p>
        </w:tc>
        <w:tc>
          <w:tcPr>
            <w:tcW w:w="705" w:type="dxa"/>
            <w:noWrap/>
            <w:vAlign w:val="center"/>
          </w:tcPr>
          <w:p w:rsidR="00CA4A51" w:rsidRPr="00CA4A51" w:rsidRDefault="00CA4A51" w:rsidP="00CA4A51">
            <w:pPr>
              <w:jc w:val="right"/>
              <w:rPr>
                <w:sz w:val="20"/>
              </w:rPr>
            </w:pPr>
            <w:r w:rsidRPr="00CA4A51">
              <w:rPr>
                <w:sz w:val="20"/>
              </w:rPr>
              <w:t>7.3</w:t>
            </w:r>
          </w:p>
        </w:tc>
        <w:tc>
          <w:tcPr>
            <w:tcW w:w="705" w:type="dxa"/>
            <w:noWrap/>
            <w:vAlign w:val="center"/>
          </w:tcPr>
          <w:p w:rsidR="00CA4A51" w:rsidRPr="00CA4A51" w:rsidRDefault="00CA4A51" w:rsidP="00CA4A51">
            <w:pPr>
              <w:jc w:val="right"/>
              <w:rPr>
                <w:sz w:val="20"/>
              </w:rPr>
            </w:pPr>
            <w:r w:rsidRPr="00CA4A51">
              <w:rPr>
                <w:sz w:val="20"/>
              </w:rPr>
              <w:t>13.4</w:t>
            </w:r>
          </w:p>
        </w:tc>
        <w:tc>
          <w:tcPr>
            <w:tcW w:w="775" w:type="dxa"/>
            <w:noWrap/>
            <w:vAlign w:val="center"/>
          </w:tcPr>
          <w:p w:rsidR="00CA4A51" w:rsidRPr="00CA4A51" w:rsidRDefault="00CA4A51" w:rsidP="00CA4A51">
            <w:pPr>
              <w:jc w:val="right"/>
              <w:rPr>
                <w:sz w:val="20"/>
              </w:rPr>
            </w:pPr>
            <w:r w:rsidRPr="00CA4A51">
              <w:rPr>
                <w:sz w:val="20"/>
              </w:rPr>
              <w:t>13.4</w:t>
            </w:r>
          </w:p>
        </w:tc>
        <w:tc>
          <w:tcPr>
            <w:tcW w:w="775" w:type="dxa"/>
            <w:noWrap/>
            <w:vAlign w:val="center"/>
          </w:tcPr>
          <w:p w:rsidR="00CA4A51" w:rsidRPr="00CA4A51" w:rsidRDefault="00CA4A51" w:rsidP="00CA4A51">
            <w:pPr>
              <w:jc w:val="right"/>
              <w:rPr>
                <w:sz w:val="20"/>
              </w:rPr>
            </w:pPr>
            <w:r w:rsidRPr="00CA4A51">
              <w:rPr>
                <w:sz w:val="20"/>
              </w:rPr>
              <w:t>12.5</w:t>
            </w:r>
          </w:p>
        </w:tc>
        <w:tc>
          <w:tcPr>
            <w:tcW w:w="775" w:type="dxa"/>
            <w:noWrap/>
            <w:vAlign w:val="center"/>
          </w:tcPr>
          <w:p w:rsidR="00CA4A51" w:rsidRPr="00CA4A51" w:rsidRDefault="00CA4A51" w:rsidP="00CA4A51">
            <w:pPr>
              <w:jc w:val="right"/>
              <w:rPr>
                <w:sz w:val="20"/>
              </w:rPr>
            </w:pPr>
            <w:r w:rsidRPr="00CA4A51">
              <w:rPr>
                <w:sz w:val="20"/>
              </w:rPr>
              <w:t>12.4</w:t>
            </w:r>
          </w:p>
        </w:tc>
        <w:tc>
          <w:tcPr>
            <w:tcW w:w="775" w:type="dxa"/>
            <w:noWrap/>
            <w:vAlign w:val="center"/>
          </w:tcPr>
          <w:p w:rsidR="00CA4A51" w:rsidRPr="00CA4A51" w:rsidRDefault="00CA4A51" w:rsidP="00CA4A51">
            <w:pPr>
              <w:jc w:val="right"/>
              <w:rPr>
                <w:sz w:val="20"/>
              </w:rPr>
            </w:pPr>
            <w:r w:rsidRPr="00CA4A51">
              <w:rPr>
                <w:sz w:val="20"/>
              </w:rPr>
              <w:t>14.6</w:t>
            </w:r>
          </w:p>
        </w:tc>
        <w:tc>
          <w:tcPr>
            <w:tcW w:w="775" w:type="dxa"/>
            <w:noWrap/>
            <w:vAlign w:val="center"/>
          </w:tcPr>
          <w:p w:rsidR="00CA4A51" w:rsidRPr="00CA4A51" w:rsidRDefault="00CA4A51" w:rsidP="00CA4A51">
            <w:pPr>
              <w:jc w:val="right"/>
              <w:rPr>
                <w:sz w:val="20"/>
              </w:rPr>
            </w:pPr>
            <w:r w:rsidRPr="00CA4A51">
              <w:rPr>
                <w:sz w:val="20"/>
              </w:rPr>
              <w:t>14.2</w:t>
            </w:r>
          </w:p>
        </w:tc>
      </w:tr>
      <w:tr w:rsidR="00CA4A51" w:rsidRPr="005E23C7" w:rsidTr="00CA4A51">
        <w:trPr>
          <w:trHeight w:val="300"/>
        </w:trPr>
        <w:tc>
          <w:tcPr>
            <w:tcW w:w="2802" w:type="dxa"/>
            <w:noWrap/>
          </w:tcPr>
          <w:p w:rsidR="00CA4A51" w:rsidRPr="005E23C7" w:rsidRDefault="00CA4A51" w:rsidP="00D31BE4">
            <w:pPr>
              <w:rPr>
                <w:sz w:val="20"/>
                <w:szCs w:val="20"/>
              </w:rPr>
            </w:pPr>
            <w:r w:rsidRPr="005E23C7">
              <w:rPr>
                <w:sz w:val="20"/>
                <w:szCs w:val="20"/>
              </w:rPr>
              <w:t>Looking For Work</w:t>
            </w:r>
          </w:p>
        </w:tc>
        <w:tc>
          <w:tcPr>
            <w:tcW w:w="705" w:type="dxa"/>
            <w:noWrap/>
            <w:vAlign w:val="center"/>
          </w:tcPr>
          <w:p w:rsidR="00CA4A51" w:rsidRPr="00CA4A51" w:rsidRDefault="00CA4A51" w:rsidP="00CA4A51">
            <w:pPr>
              <w:jc w:val="right"/>
              <w:rPr>
                <w:sz w:val="20"/>
              </w:rPr>
            </w:pPr>
            <w:r w:rsidRPr="00CA4A51">
              <w:rPr>
                <w:sz w:val="20"/>
              </w:rPr>
              <w:t>22.1</w:t>
            </w:r>
          </w:p>
        </w:tc>
        <w:tc>
          <w:tcPr>
            <w:tcW w:w="705" w:type="dxa"/>
            <w:noWrap/>
            <w:vAlign w:val="center"/>
          </w:tcPr>
          <w:p w:rsidR="00CA4A51" w:rsidRPr="00CA4A51" w:rsidRDefault="00CA4A51" w:rsidP="00CA4A51">
            <w:pPr>
              <w:jc w:val="right"/>
              <w:rPr>
                <w:sz w:val="20"/>
              </w:rPr>
            </w:pPr>
            <w:r w:rsidRPr="00CA4A51">
              <w:rPr>
                <w:sz w:val="20"/>
              </w:rPr>
              <w:t>23.9</w:t>
            </w:r>
          </w:p>
        </w:tc>
        <w:tc>
          <w:tcPr>
            <w:tcW w:w="705" w:type="dxa"/>
            <w:noWrap/>
            <w:vAlign w:val="center"/>
          </w:tcPr>
          <w:p w:rsidR="00CA4A51" w:rsidRPr="00CA4A51" w:rsidRDefault="00CA4A51" w:rsidP="00CA4A51">
            <w:pPr>
              <w:jc w:val="right"/>
              <w:rPr>
                <w:sz w:val="20"/>
              </w:rPr>
            </w:pPr>
            <w:r w:rsidRPr="00CA4A51">
              <w:rPr>
                <w:sz w:val="20"/>
              </w:rPr>
              <w:t>16.7</w:t>
            </w:r>
          </w:p>
        </w:tc>
        <w:tc>
          <w:tcPr>
            <w:tcW w:w="705" w:type="dxa"/>
            <w:noWrap/>
            <w:vAlign w:val="center"/>
          </w:tcPr>
          <w:p w:rsidR="00CA4A51" w:rsidRPr="00CA4A51" w:rsidRDefault="00CA4A51" w:rsidP="00CA4A51">
            <w:pPr>
              <w:jc w:val="right"/>
              <w:rPr>
                <w:sz w:val="20"/>
              </w:rPr>
            </w:pPr>
            <w:r w:rsidRPr="00CA4A51">
              <w:rPr>
                <w:sz w:val="20"/>
              </w:rPr>
              <w:t>26.8</w:t>
            </w:r>
          </w:p>
        </w:tc>
        <w:tc>
          <w:tcPr>
            <w:tcW w:w="705" w:type="dxa"/>
            <w:noWrap/>
            <w:vAlign w:val="center"/>
          </w:tcPr>
          <w:p w:rsidR="00CA4A51" w:rsidRPr="00CA4A51" w:rsidRDefault="00CA4A51" w:rsidP="00CA4A51">
            <w:pPr>
              <w:jc w:val="right"/>
              <w:rPr>
                <w:sz w:val="20"/>
              </w:rPr>
            </w:pPr>
            <w:r w:rsidRPr="00CA4A51">
              <w:rPr>
                <w:sz w:val="20"/>
              </w:rPr>
              <w:t>18.6</w:t>
            </w:r>
          </w:p>
        </w:tc>
        <w:tc>
          <w:tcPr>
            <w:tcW w:w="775" w:type="dxa"/>
            <w:noWrap/>
            <w:vAlign w:val="center"/>
          </w:tcPr>
          <w:p w:rsidR="00CA4A51" w:rsidRPr="00CA4A51" w:rsidRDefault="00CA4A51" w:rsidP="00CA4A51">
            <w:pPr>
              <w:jc w:val="right"/>
              <w:rPr>
                <w:sz w:val="20"/>
              </w:rPr>
            </w:pPr>
            <w:r w:rsidRPr="00CA4A51">
              <w:rPr>
                <w:sz w:val="20"/>
              </w:rPr>
              <w:t>16.0</w:t>
            </w:r>
          </w:p>
        </w:tc>
        <w:tc>
          <w:tcPr>
            <w:tcW w:w="775" w:type="dxa"/>
            <w:noWrap/>
            <w:vAlign w:val="center"/>
          </w:tcPr>
          <w:p w:rsidR="00CA4A51" w:rsidRPr="00CA4A51" w:rsidRDefault="00CA4A51" w:rsidP="00CA4A51">
            <w:pPr>
              <w:jc w:val="right"/>
              <w:rPr>
                <w:sz w:val="20"/>
              </w:rPr>
            </w:pPr>
            <w:r w:rsidRPr="00CA4A51">
              <w:rPr>
                <w:sz w:val="20"/>
              </w:rPr>
              <w:t>15.5</w:t>
            </w:r>
          </w:p>
        </w:tc>
        <w:tc>
          <w:tcPr>
            <w:tcW w:w="775" w:type="dxa"/>
            <w:noWrap/>
            <w:vAlign w:val="center"/>
          </w:tcPr>
          <w:p w:rsidR="00CA4A51" w:rsidRPr="00CA4A51" w:rsidRDefault="00CA4A51" w:rsidP="00CA4A51">
            <w:pPr>
              <w:jc w:val="right"/>
              <w:rPr>
                <w:sz w:val="20"/>
              </w:rPr>
            </w:pPr>
            <w:r w:rsidRPr="00CA4A51">
              <w:rPr>
                <w:sz w:val="20"/>
              </w:rPr>
              <w:t>15.1</w:t>
            </w:r>
          </w:p>
        </w:tc>
        <w:tc>
          <w:tcPr>
            <w:tcW w:w="775" w:type="dxa"/>
            <w:noWrap/>
            <w:vAlign w:val="center"/>
          </w:tcPr>
          <w:p w:rsidR="00CA4A51" w:rsidRPr="00CA4A51" w:rsidRDefault="00CA4A51" w:rsidP="00CA4A51">
            <w:pPr>
              <w:jc w:val="right"/>
              <w:rPr>
                <w:sz w:val="20"/>
              </w:rPr>
            </w:pPr>
            <w:r w:rsidRPr="00CA4A51">
              <w:rPr>
                <w:sz w:val="20"/>
              </w:rPr>
              <w:t>17.0</w:t>
            </w:r>
          </w:p>
        </w:tc>
        <w:tc>
          <w:tcPr>
            <w:tcW w:w="775" w:type="dxa"/>
            <w:noWrap/>
            <w:vAlign w:val="center"/>
          </w:tcPr>
          <w:p w:rsidR="00CA4A51" w:rsidRPr="00CA4A51" w:rsidRDefault="00CA4A51" w:rsidP="00CA4A51">
            <w:pPr>
              <w:jc w:val="right"/>
              <w:rPr>
                <w:sz w:val="20"/>
              </w:rPr>
            </w:pPr>
            <w:r w:rsidRPr="00CA4A51">
              <w:rPr>
                <w:sz w:val="20"/>
              </w:rPr>
              <w:t>17.0</w:t>
            </w:r>
          </w:p>
        </w:tc>
      </w:tr>
      <w:tr w:rsidR="00CA4A51" w:rsidRPr="005E23C7" w:rsidTr="00CA4A51">
        <w:trPr>
          <w:trHeight w:val="300"/>
        </w:trPr>
        <w:tc>
          <w:tcPr>
            <w:tcW w:w="2802" w:type="dxa"/>
            <w:noWrap/>
          </w:tcPr>
          <w:p w:rsidR="00CA4A51" w:rsidRPr="005E23C7" w:rsidRDefault="00CA4A51" w:rsidP="00D31BE4">
            <w:pPr>
              <w:rPr>
                <w:sz w:val="20"/>
                <w:szCs w:val="20"/>
              </w:rPr>
            </w:pPr>
            <w:r w:rsidRPr="005E23C7">
              <w:rPr>
                <w:sz w:val="20"/>
                <w:szCs w:val="20"/>
              </w:rPr>
              <w:t>NILFET</w:t>
            </w:r>
          </w:p>
        </w:tc>
        <w:tc>
          <w:tcPr>
            <w:tcW w:w="705" w:type="dxa"/>
            <w:noWrap/>
            <w:vAlign w:val="center"/>
          </w:tcPr>
          <w:p w:rsidR="00CA4A51" w:rsidRPr="00CA4A51" w:rsidRDefault="00CA4A51" w:rsidP="00CA4A51">
            <w:pPr>
              <w:jc w:val="right"/>
              <w:rPr>
                <w:sz w:val="20"/>
              </w:rPr>
            </w:pPr>
            <w:r w:rsidRPr="00CA4A51">
              <w:rPr>
                <w:sz w:val="20"/>
              </w:rPr>
              <w:t>6.6</w:t>
            </w:r>
          </w:p>
        </w:tc>
        <w:tc>
          <w:tcPr>
            <w:tcW w:w="705" w:type="dxa"/>
            <w:noWrap/>
            <w:vAlign w:val="center"/>
          </w:tcPr>
          <w:p w:rsidR="00CA4A51" w:rsidRPr="00CA4A51" w:rsidRDefault="00CA4A51" w:rsidP="00CA4A51">
            <w:pPr>
              <w:jc w:val="right"/>
              <w:rPr>
                <w:sz w:val="20"/>
              </w:rPr>
            </w:pPr>
            <w:r w:rsidRPr="00CA4A51">
              <w:rPr>
                <w:sz w:val="20"/>
              </w:rPr>
              <w:t>1.8</w:t>
            </w:r>
          </w:p>
        </w:tc>
        <w:tc>
          <w:tcPr>
            <w:tcW w:w="705" w:type="dxa"/>
            <w:noWrap/>
            <w:vAlign w:val="center"/>
          </w:tcPr>
          <w:p w:rsidR="00CA4A51" w:rsidRPr="00CA4A51" w:rsidRDefault="00CA4A51" w:rsidP="00CA4A51">
            <w:pPr>
              <w:jc w:val="right"/>
              <w:rPr>
                <w:sz w:val="20"/>
              </w:rPr>
            </w:pPr>
            <w:r w:rsidRPr="00CA4A51">
              <w:rPr>
                <w:sz w:val="20"/>
              </w:rPr>
              <w:t>6.5</w:t>
            </w:r>
          </w:p>
        </w:tc>
        <w:tc>
          <w:tcPr>
            <w:tcW w:w="705" w:type="dxa"/>
            <w:noWrap/>
            <w:vAlign w:val="center"/>
          </w:tcPr>
          <w:p w:rsidR="00CA4A51" w:rsidRPr="00CA4A51" w:rsidRDefault="00CA4A51" w:rsidP="00CA4A51">
            <w:pPr>
              <w:jc w:val="right"/>
              <w:rPr>
                <w:sz w:val="20"/>
              </w:rPr>
            </w:pPr>
            <w:r w:rsidRPr="00CA4A51">
              <w:rPr>
                <w:sz w:val="20"/>
              </w:rPr>
              <w:t>6.1</w:t>
            </w:r>
          </w:p>
        </w:tc>
        <w:tc>
          <w:tcPr>
            <w:tcW w:w="705" w:type="dxa"/>
            <w:noWrap/>
            <w:vAlign w:val="center"/>
          </w:tcPr>
          <w:p w:rsidR="00CA4A51" w:rsidRPr="00CA4A51" w:rsidRDefault="00CA4A51" w:rsidP="00CA4A51">
            <w:pPr>
              <w:jc w:val="right"/>
              <w:rPr>
                <w:sz w:val="20"/>
              </w:rPr>
            </w:pPr>
            <w:r w:rsidRPr="00CA4A51">
              <w:rPr>
                <w:sz w:val="20"/>
              </w:rPr>
              <w:t>11.3</w:t>
            </w:r>
          </w:p>
        </w:tc>
        <w:tc>
          <w:tcPr>
            <w:tcW w:w="775" w:type="dxa"/>
            <w:noWrap/>
            <w:vAlign w:val="center"/>
          </w:tcPr>
          <w:p w:rsidR="00CA4A51" w:rsidRPr="00CA4A51" w:rsidRDefault="00CA4A51" w:rsidP="00CA4A51">
            <w:pPr>
              <w:jc w:val="right"/>
              <w:rPr>
                <w:sz w:val="20"/>
              </w:rPr>
            </w:pPr>
            <w:r w:rsidRPr="00CA4A51">
              <w:rPr>
                <w:sz w:val="20"/>
              </w:rPr>
              <w:t>4.5</w:t>
            </w:r>
          </w:p>
        </w:tc>
        <w:tc>
          <w:tcPr>
            <w:tcW w:w="775" w:type="dxa"/>
            <w:noWrap/>
            <w:vAlign w:val="center"/>
          </w:tcPr>
          <w:p w:rsidR="00CA4A51" w:rsidRPr="00CA4A51" w:rsidRDefault="00CA4A51" w:rsidP="00CA4A51">
            <w:pPr>
              <w:jc w:val="right"/>
              <w:rPr>
                <w:sz w:val="20"/>
              </w:rPr>
            </w:pPr>
            <w:r w:rsidRPr="00CA4A51">
              <w:rPr>
                <w:sz w:val="20"/>
              </w:rPr>
              <w:t>4.0</w:t>
            </w:r>
          </w:p>
        </w:tc>
        <w:tc>
          <w:tcPr>
            <w:tcW w:w="775" w:type="dxa"/>
            <w:noWrap/>
            <w:vAlign w:val="center"/>
          </w:tcPr>
          <w:p w:rsidR="00CA4A51" w:rsidRPr="00CA4A51" w:rsidRDefault="00CA4A51" w:rsidP="00CA4A51">
            <w:pPr>
              <w:jc w:val="right"/>
              <w:rPr>
                <w:sz w:val="20"/>
              </w:rPr>
            </w:pPr>
            <w:r w:rsidRPr="00CA4A51">
              <w:rPr>
                <w:sz w:val="20"/>
              </w:rPr>
              <w:t>4.3</w:t>
            </w:r>
          </w:p>
        </w:tc>
        <w:tc>
          <w:tcPr>
            <w:tcW w:w="775" w:type="dxa"/>
            <w:noWrap/>
            <w:vAlign w:val="center"/>
          </w:tcPr>
          <w:p w:rsidR="00CA4A51" w:rsidRPr="00CA4A51" w:rsidRDefault="00CA4A51" w:rsidP="00CA4A51">
            <w:pPr>
              <w:jc w:val="right"/>
              <w:rPr>
                <w:sz w:val="20"/>
              </w:rPr>
            </w:pPr>
            <w:r w:rsidRPr="00CA4A51">
              <w:rPr>
                <w:sz w:val="20"/>
              </w:rPr>
              <w:t>4.7</w:t>
            </w:r>
          </w:p>
        </w:tc>
        <w:tc>
          <w:tcPr>
            <w:tcW w:w="775" w:type="dxa"/>
            <w:noWrap/>
            <w:vAlign w:val="center"/>
          </w:tcPr>
          <w:p w:rsidR="00CA4A51" w:rsidRPr="00CA4A51" w:rsidRDefault="00CA4A51" w:rsidP="00CA4A51">
            <w:pPr>
              <w:jc w:val="right"/>
              <w:rPr>
                <w:sz w:val="20"/>
              </w:rPr>
            </w:pPr>
            <w:r w:rsidRPr="00CA4A51">
              <w:rPr>
                <w:sz w:val="20"/>
              </w:rPr>
              <w:t>4.3</w:t>
            </w:r>
          </w:p>
        </w:tc>
      </w:tr>
      <w:tr w:rsidR="00CA4A51" w:rsidRPr="005E23C7" w:rsidTr="00CA4A51">
        <w:trPr>
          <w:trHeight w:val="315"/>
        </w:trPr>
        <w:tc>
          <w:tcPr>
            <w:tcW w:w="280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CA4A51" w:rsidRPr="005E23C7" w:rsidRDefault="00CA4A51" w:rsidP="00D31BE4">
            <w:pPr>
              <w:rPr>
                <w:rFonts w:ascii="Calibri" w:hAnsi="Calibri"/>
                <w:b/>
                <w:bCs/>
                <w:color w:val="FFFFFF"/>
                <w:sz w:val="20"/>
              </w:rPr>
            </w:pPr>
            <w:r w:rsidRPr="005E23C7">
              <w:rPr>
                <w:rFonts w:ascii="Calibri" w:hAnsi="Calibri"/>
                <w:b/>
                <w:bCs/>
                <w:color w:val="FFFFFF"/>
                <w:sz w:val="20"/>
              </w:rPr>
              <w:t>Total respondents</w:t>
            </w:r>
          </w:p>
        </w:tc>
        <w:tc>
          <w:tcPr>
            <w:tcW w:w="7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CA4A51" w:rsidRPr="00CA4A51" w:rsidRDefault="00CA4A51" w:rsidP="00CA4A51">
            <w:pPr>
              <w:jc w:val="right"/>
              <w:rPr>
                <w:b/>
                <w:sz w:val="20"/>
              </w:rPr>
            </w:pPr>
            <w:r w:rsidRPr="00CA4A51">
              <w:rPr>
                <w:b/>
                <w:sz w:val="20"/>
              </w:rPr>
              <w:t xml:space="preserve"> 122 </w:t>
            </w:r>
          </w:p>
        </w:tc>
        <w:tc>
          <w:tcPr>
            <w:tcW w:w="7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CA4A51" w:rsidRPr="00CA4A51" w:rsidRDefault="00CA4A51" w:rsidP="00CA4A51">
            <w:pPr>
              <w:jc w:val="right"/>
              <w:rPr>
                <w:b/>
                <w:sz w:val="20"/>
              </w:rPr>
            </w:pPr>
            <w:r w:rsidRPr="00CA4A51">
              <w:rPr>
                <w:b/>
                <w:sz w:val="20"/>
              </w:rPr>
              <w:t xml:space="preserve"> 113 </w:t>
            </w:r>
          </w:p>
        </w:tc>
        <w:tc>
          <w:tcPr>
            <w:tcW w:w="7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CA4A51" w:rsidRPr="00CA4A51" w:rsidRDefault="00CA4A51" w:rsidP="00CA4A51">
            <w:pPr>
              <w:jc w:val="right"/>
              <w:rPr>
                <w:b/>
                <w:sz w:val="20"/>
              </w:rPr>
            </w:pPr>
            <w:r w:rsidRPr="00CA4A51">
              <w:rPr>
                <w:b/>
                <w:sz w:val="20"/>
              </w:rPr>
              <w:t xml:space="preserve"> 108 </w:t>
            </w:r>
          </w:p>
        </w:tc>
        <w:tc>
          <w:tcPr>
            <w:tcW w:w="7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CA4A51" w:rsidRPr="00CA4A51" w:rsidRDefault="00CA4A51" w:rsidP="00CA4A51">
            <w:pPr>
              <w:jc w:val="right"/>
              <w:rPr>
                <w:b/>
                <w:sz w:val="20"/>
              </w:rPr>
            </w:pPr>
            <w:r w:rsidRPr="00CA4A51">
              <w:rPr>
                <w:b/>
                <w:sz w:val="20"/>
              </w:rPr>
              <w:t xml:space="preserve"> 82 </w:t>
            </w:r>
          </w:p>
        </w:tc>
        <w:tc>
          <w:tcPr>
            <w:tcW w:w="7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CA4A51" w:rsidRPr="00CA4A51" w:rsidRDefault="00CA4A51" w:rsidP="00CA4A51">
            <w:pPr>
              <w:jc w:val="right"/>
              <w:rPr>
                <w:b/>
                <w:sz w:val="20"/>
              </w:rPr>
            </w:pPr>
            <w:r w:rsidRPr="00CA4A51">
              <w:rPr>
                <w:b/>
                <w:sz w:val="20"/>
              </w:rPr>
              <w:t xml:space="preserve"> 97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CA4A51" w:rsidRPr="00CA4A51" w:rsidRDefault="00CA4A51" w:rsidP="00CA4A51">
            <w:pPr>
              <w:jc w:val="right"/>
              <w:rPr>
                <w:b/>
                <w:sz w:val="20"/>
              </w:rPr>
            </w:pPr>
            <w:r w:rsidRPr="00CA4A51">
              <w:rPr>
                <w:b/>
                <w:sz w:val="20"/>
              </w:rPr>
              <w:t xml:space="preserve"> 3,693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CA4A51" w:rsidRPr="00CA4A51" w:rsidRDefault="00CA4A51" w:rsidP="00CA4A51">
            <w:pPr>
              <w:jc w:val="right"/>
              <w:rPr>
                <w:b/>
                <w:sz w:val="20"/>
              </w:rPr>
            </w:pPr>
            <w:r w:rsidRPr="00CA4A51">
              <w:rPr>
                <w:b/>
                <w:sz w:val="20"/>
              </w:rPr>
              <w:t xml:space="preserve"> 3,383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CA4A51" w:rsidRPr="00CA4A51" w:rsidRDefault="00CA4A51" w:rsidP="00CA4A51">
            <w:pPr>
              <w:jc w:val="right"/>
              <w:rPr>
                <w:b/>
                <w:sz w:val="20"/>
              </w:rPr>
            </w:pPr>
            <w:r w:rsidRPr="00CA4A51">
              <w:rPr>
                <w:b/>
                <w:sz w:val="20"/>
              </w:rPr>
              <w:t xml:space="preserve"> 3,105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CA4A51" w:rsidRPr="00CA4A51" w:rsidRDefault="00CA4A51" w:rsidP="00CA4A51">
            <w:pPr>
              <w:jc w:val="right"/>
              <w:rPr>
                <w:b/>
                <w:sz w:val="20"/>
              </w:rPr>
            </w:pPr>
            <w:r w:rsidRPr="00CA4A51">
              <w:rPr>
                <w:b/>
                <w:sz w:val="20"/>
              </w:rPr>
              <w:t xml:space="preserve"> 2,781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CA4A51" w:rsidRPr="00CA4A51" w:rsidRDefault="00CA4A51" w:rsidP="00CA4A51">
            <w:pPr>
              <w:jc w:val="right"/>
              <w:rPr>
                <w:b/>
                <w:sz w:val="20"/>
              </w:rPr>
            </w:pPr>
            <w:r w:rsidRPr="00CA4A51">
              <w:rPr>
                <w:b/>
                <w:sz w:val="20"/>
              </w:rPr>
              <w:t xml:space="preserve"> 2,784 </w:t>
            </w:r>
          </w:p>
        </w:tc>
      </w:tr>
    </w:tbl>
    <w:p w:rsidR="00D31BE4" w:rsidRDefault="00D31BE4" w:rsidP="00D31BE4"/>
    <w:p w:rsidR="00D31BE4" w:rsidRDefault="00D31BE4" w:rsidP="00D31BE4"/>
    <w:p w:rsidR="00D31BE4" w:rsidRPr="00691FD5" w:rsidRDefault="00D31BE4" w:rsidP="00D31BE4">
      <w:pPr>
        <w:pStyle w:val="Caption"/>
        <w:spacing w:after="0"/>
        <w:rPr>
          <w:rStyle w:val="Strong"/>
        </w:rPr>
      </w:pPr>
      <w:r w:rsidRPr="00691FD5">
        <w:rPr>
          <w:rStyle w:val="Strong"/>
        </w:rPr>
        <w:t xml:space="preserve">Table </w:t>
      </w:r>
      <w:r w:rsidRPr="00691FD5">
        <w:rPr>
          <w:rStyle w:val="Strong"/>
        </w:rPr>
        <w:fldChar w:fldCharType="begin"/>
      </w:r>
      <w:r w:rsidRPr="00691FD5">
        <w:rPr>
          <w:rStyle w:val="Strong"/>
        </w:rPr>
        <w:instrText xml:space="preserve"> SEQ Table \* ARABIC </w:instrText>
      </w:r>
      <w:r w:rsidRPr="00691FD5">
        <w:rPr>
          <w:rStyle w:val="Strong"/>
        </w:rPr>
        <w:fldChar w:fldCharType="separate"/>
      </w:r>
      <w:r w:rsidR="00283EB0">
        <w:rPr>
          <w:rStyle w:val="Strong"/>
          <w:noProof/>
        </w:rPr>
        <w:t>33</w:t>
      </w:r>
      <w:r w:rsidRPr="00691FD5">
        <w:rPr>
          <w:rStyle w:val="Strong"/>
        </w:rPr>
        <w:fldChar w:fldCharType="end"/>
      </w:r>
      <w:r w:rsidRPr="00691FD5">
        <w:rPr>
          <w:rStyle w:val="Strong"/>
        </w:rPr>
        <w:t xml:space="preserve">  Post School Destinations of </w:t>
      </w:r>
      <w:r>
        <w:rPr>
          <w:rStyle w:val="Strong"/>
        </w:rPr>
        <w:t>Early school leavers</w:t>
      </w:r>
      <w:r w:rsidRPr="00691FD5">
        <w:rPr>
          <w:rStyle w:val="Strong"/>
        </w:rPr>
        <w:t xml:space="preserve"> by language spoken at home</w:t>
      </w:r>
    </w:p>
    <w:p w:rsidR="00D31BE4" w:rsidRPr="005D5F41" w:rsidRDefault="00D31BE4" w:rsidP="00D31BE4">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365" w:type="dxa"/>
        <w:tblInd w:w="108" w:type="dxa"/>
        <w:tblLook w:val="04A0" w:firstRow="1" w:lastRow="0" w:firstColumn="1" w:lastColumn="0" w:noHBand="0" w:noVBand="1"/>
      </w:tblPr>
      <w:tblGrid>
        <w:gridCol w:w="2660"/>
        <w:gridCol w:w="775"/>
        <w:gridCol w:w="775"/>
        <w:gridCol w:w="775"/>
        <w:gridCol w:w="775"/>
        <w:gridCol w:w="775"/>
        <w:gridCol w:w="766"/>
        <w:gridCol w:w="766"/>
        <w:gridCol w:w="766"/>
        <w:gridCol w:w="766"/>
        <w:gridCol w:w="766"/>
      </w:tblGrid>
      <w:tr w:rsidR="00D31BE4" w:rsidRPr="005E23C7" w:rsidTr="00D31BE4">
        <w:trPr>
          <w:trHeight w:val="300"/>
        </w:trPr>
        <w:tc>
          <w:tcPr>
            <w:tcW w:w="2660" w:type="dxa"/>
            <w:vMerge w:val="restart"/>
            <w:tcBorders>
              <w:right w:val="single" w:sz="4" w:space="0" w:color="FFFFFF" w:themeColor="background1"/>
            </w:tcBorders>
            <w:shd w:val="clear" w:color="auto" w:fill="244061" w:themeFill="accent1" w:themeFillShade="80"/>
          </w:tcPr>
          <w:p w:rsidR="00D31BE4" w:rsidRPr="005E23C7" w:rsidRDefault="00D31BE4" w:rsidP="00D31BE4">
            <w:pPr>
              <w:jc w:val="center"/>
              <w:rPr>
                <w:b/>
                <w:bCs/>
                <w:sz w:val="20"/>
                <w:szCs w:val="20"/>
              </w:rPr>
            </w:pPr>
            <w:r w:rsidRPr="005E23C7">
              <w:rPr>
                <w:b/>
                <w:bCs/>
                <w:sz w:val="20"/>
                <w:szCs w:val="20"/>
              </w:rPr>
              <w:t>POST SCHOOL DESTINATIONS</w:t>
            </w:r>
            <w:r>
              <w:rPr>
                <w:b/>
                <w:bCs/>
                <w:sz w:val="20"/>
                <w:szCs w:val="20"/>
              </w:rPr>
              <w:t xml:space="preserve"> BY LANGUAGE SPOKEN AT HOME</w:t>
            </w:r>
            <w:r w:rsidRPr="005E23C7">
              <w:rPr>
                <w:b/>
                <w:bCs/>
                <w:sz w:val="20"/>
                <w:szCs w:val="20"/>
              </w:rPr>
              <w:t xml:space="preserve"> </w:t>
            </w:r>
          </w:p>
        </w:tc>
        <w:tc>
          <w:tcPr>
            <w:tcW w:w="38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31BE4" w:rsidRPr="005E23C7" w:rsidRDefault="00D31BE4" w:rsidP="00D31BE4">
            <w:pPr>
              <w:jc w:val="center"/>
              <w:rPr>
                <w:b/>
                <w:bCs/>
                <w:sz w:val="20"/>
                <w:szCs w:val="20"/>
              </w:rPr>
            </w:pPr>
            <w:r>
              <w:rPr>
                <w:b/>
                <w:bCs/>
                <w:sz w:val="20"/>
                <w:szCs w:val="20"/>
              </w:rPr>
              <w:t>English</w:t>
            </w:r>
          </w:p>
        </w:tc>
        <w:tc>
          <w:tcPr>
            <w:tcW w:w="383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31BE4" w:rsidRPr="005E23C7" w:rsidRDefault="00D31BE4" w:rsidP="00D31BE4">
            <w:pPr>
              <w:jc w:val="center"/>
              <w:rPr>
                <w:b/>
                <w:bCs/>
                <w:sz w:val="20"/>
                <w:szCs w:val="20"/>
              </w:rPr>
            </w:pPr>
            <w:r>
              <w:rPr>
                <w:b/>
                <w:bCs/>
                <w:sz w:val="20"/>
                <w:szCs w:val="20"/>
              </w:rPr>
              <w:t>Other Language</w:t>
            </w:r>
          </w:p>
        </w:tc>
      </w:tr>
      <w:tr w:rsidR="00D31BE4" w:rsidRPr="005E23C7" w:rsidTr="00D31BE4">
        <w:trPr>
          <w:trHeight w:val="315"/>
        </w:trPr>
        <w:tc>
          <w:tcPr>
            <w:tcW w:w="2660" w:type="dxa"/>
            <w:vMerge/>
            <w:tcBorders>
              <w:right w:val="single" w:sz="4" w:space="0" w:color="FFFFFF" w:themeColor="background1"/>
            </w:tcBorders>
            <w:shd w:val="clear" w:color="auto" w:fill="244061" w:themeFill="accent1" w:themeFillShade="80"/>
          </w:tcPr>
          <w:p w:rsidR="00D31BE4" w:rsidRPr="005E23C7" w:rsidRDefault="00D31BE4" w:rsidP="00D31BE4">
            <w:pPr>
              <w:jc w:val="center"/>
              <w:rPr>
                <w:b/>
                <w:bCs/>
                <w:sz w:val="20"/>
                <w:szCs w:val="20"/>
              </w:rPr>
            </w:pP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2011</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2012</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2014</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2010</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2011</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2012</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2013</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2014</w:t>
            </w:r>
          </w:p>
        </w:tc>
      </w:tr>
      <w:tr w:rsidR="0040220F" w:rsidRPr="005E23C7" w:rsidTr="0040220F">
        <w:trPr>
          <w:trHeight w:val="300"/>
        </w:trPr>
        <w:tc>
          <w:tcPr>
            <w:tcW w:w="2660" w:type="dxa"/>
            <w:shd w:val="clear" w:color="auto" w:fill="DBE5F1" w:themeFill="accent1" w:themeFillTint="33"/>
            <w:noWrap/>
          </w:tcPr>
          <w:p w:rsidR="0040220F" w:rsidRPr="005E23C7" w:rsidRDefault="0040220F" w:rsidP="00D31BE4">
            <w:pPr>
              <w:rPr>
                <w:b/>
                <w:bCs/>
                <w:sz w:val="20"/>
                <w:szCs w:val="20"/>
              </w:rPr>
            </w:pPr>
            <w:r w:rsidRPr="005E23C7">
              <w:rPr>
                <w:b/>
                <w:bCs/>
                <w:sz w:val="20"/>
                <w:szCs w:val="20"/>
              </w:rPr>
              <w:t>In Education or Training</w:t>
            </w:r>
          </w:p>
        </w:tc>
        <w:tc>
          <w:tcPr>
            <w:tcW w:w="775" w:type="dxa"/>
            <w:tcBorders>
              <w:top w:val="single" w:sz="4" w:space="0" w:color="FFFFFF" w:themeColor="background1"/>
            </w:tcBorders>
            <w:shd w:val="clear" w:color="auto" w:fill="DBE5F1" w:themeFill="accent1" w:themeFillTint="33"/>
            <w:noWrap/>
            <w:vAlign w:val="center"/>
          </w:tcPr>
          <w:p w:rsidR="0040220F" w:rsidRPr="0040220F" w:rsidRDefault="0040220F" w:rsidP="0040220F">
            <w:pPr>
              <w:jc w:val="right"/>
              <w:rPr>
                <w:b/>
                <w:sz w:val="20"/>
                <w:szCs w:val="20"/>
              </w:rPr>
            </w:pPr>
            <w:r w:rsidRPr="0040220F">
              <w:rPr>
                <w:b/>
                <w:sz w:val="20"/>
                <w:szCs w:val="20"/>
              </w:rPr>
              <w:t>54.2</w:t>
            </w:r>
          </w:p>
        </w:tc>
        <w:tc>
          <w:tcPr>
            <w:tcW w:w="775" w:type="dxa"/>
            <w:tcBorders>
              <w:top w:val="single" w:sz="4" w:space="0" w:color="FFFFFF" w:themeColor="background1"/>
            </w:tcBorders>
            <w:shd w:val="clear" w:color="auto" w:fill="DBE5F1" w:themeFill="accent1" w:themeFillTint="33"/>
            <w:noWrap/>
            <w:vAlign w:val="center"/>
          </w:tcPr>
          <w:p w:rsidR="0040220F" w:rsidRPr="0040220F" w:rsidRDefault="0040220F" w:rsidP="0040220F">
            <w:pPr>
              <w:jc w:val="right"/>
              <w:rPr>
                <w:b/>
                <w:sz w:val="20"/>
                <w:szCs w:val="20"/>
              </w:rPr>
            </w:pPr>
            <w:r w:rsidRPr="0040220F">
              <w:rPr>
                <w:b/>
                <w:sz w:val="20"/>
                <w:szCs w:val="20"/>
              </w:rPr>
              <w:t>57.6</w:t>
            </w:r>
          </w:p>
        </w:tc>
        <w:tc>
          <w:tcPr>
            <w:tcW w:w="775" w:type="dxa"/>
            <w:tcBorders>
              <w:top w:val="single" w:sz="4" w:space="0" w:color="FFFFFF" w:themeColor="background1"/>
            </w:tcBorders>
            <w:shd w:val="clear" w:color="auto" w:fill="DBE5F1" w:themeFill="accent1" w:themeFillTint="33"/>
            <w:noWrap/>
            <w:vAlign w:val="center"/>
          </w:tcPr>
          <w:p w:rsidR="0040220F" w:rsidRPr="0040220F" w:rsidRDefault="0040220F" w:rsidP="0040220F">
            <w:pPr>
              <w:jc w:val="right"/>
              <w:rPr>
                <w:b/>
                <w:sz w:val="20"/>
                <w:szCs w:val="20"/>
              </w:rPr>
            </w:pPr>
            <w:r w:rsidRPr="0040220F">
              <w:rPr>
                <w:b/>
                <w:sz w:val="20"/>
                <w:szCs w:val="20"/>
              </w:rPr>
              <w:t>58.0</w:t>
            </w:r>
          </w:p>
        </w:tc>
        <w:tc>
          <w:tcPr>
            <w:tcW w:w="775" w:type="dxa"/>
            <w:tcBorders>
              <w:top w:val="single" w:sz="4" w:space="0" w:color="FFFFFF" w:themeColor="background1"/>
            </w:tcBorders>
            <w:shd w:val="clear" w:color="auto" w:fill="DBE5F1" w:themeFill="accent1" w:themeFillTint="33"/>
            <w:noWrap/>
            <w:vAlign w:val="center"/>
          </w:tcPr>
          <w:p w:rsidR="0040220F" w:rsidRPr="0040220F" w:rsidRDefault="0040220F" w:rsidP="0040220F">
            <w:pPr>
              <w:jc w:val="right"/>
              <w:rPr>
                <w:b/>
                <w:sz w:val="20"/>
                <w:szCs w:val="20"/>
              </w:rPr>
            </w:pPr>
            <w:r w:rsidRPr="0040220F">
              <w:rPr>
                <w:b/>
                <w:sz w:val="20"/>
                <w:szCs w:val="20"/>
              </w:rPr>
              <w:t>53.5</w:t>
            </w:r>
          </w:p>
        </w:tc>
        <w:tc>
          <w:tcPr>
            <w:tcW w:w="775" w:type="dxa"/>
            <w:tcBorders>
              <w:top w:val="single" w:sz="4" w:space="0" w:color="FFFFFF" w:themeColor="background1"/>
            </w:tcBorders>
            <w:shd w:val="clear" w:color="auto" w:fill="DBE5F1" w:themeFill="accent1" w:themeFillTint="33"/>
            <w:noWrap/>
            <w:vAlign w:val="center"/>
          </w:tcPr>
          <w:p w:rsidR="0040220F" w:rsidRPr="0040220F" w:rsidRDefault="0040220F" w:rsidP="0040220F">
            <w:pPr>
              <w:jc w:val="right"/>
              <w:rPr>
                <w:b/>
                <w:sz w:val="20"/>
                <w:szCs w:val="20"/>
              </w:rPr>
            </w:pPr>
            <w:r w:rsidRPr="0040220F">
              <w:rPr>
                <w:b/>
                <w:sz w:val="20"/>
                <w:szCs w:val="20"/>
              </w:rPr>
              <w:t>55.9</w:t>
            </w:r>
          </w:p>
        </w:tc>
        <w:tc>
          <w:tcPr>
            <w:tcW w:w="766" w:type="dxa"/>
            <w:tcBorders>
              <w:top w:val="single" w:sz="4" w:space="0" w:color="FFFFFF" w:themeColor="background1"/>
            </w:tcBorders>
            <w:shd w:val="clear" w:color="auto" w:fill="DBE5F1" w:themeFill="accent1" w:themeFillTint="33"/>
            <w:noWrap/>
            <w:vAlign w:val="center"/>
          </w:tcPr>
          <w:p w:rsidR="0040220F" w:rsidRPr="0040220F" w:rsidRDefault="0040220F" w:rsidP="0040220F">
            <w:pPr>
              <w:jc w:val="right"/>
              <w:rPr>
                <w:b/>
                <w:sz w:val="20"/>
                <w:szCs w:val="20"/>
              </w:rPr>
            </w:pPr>
            <w:r w:rsidRPr="0040220F">
              <w:rPr>
                <w:b/>
                <w:sz w:val="20"/>
                <w:szCs w:val="20"/>
              </w:rPr>
              <w:t>46.3</w:t>
            </w:r>
          </w:p>
        </w:tc>
        <w:tc>
          <w:tcPr>
            <w:tcW w:w="766" w:type="dxa"/>
            <w:tcBorders>
              <w:top w:val="single" w:sz="4" w:space="0" w:color="FFFFFF" w:themeColor="background1"/>
            </w:tcBorders>
            <w:shd w:val="clear" w:color="auto" w:fill="DBE5F1" w:themeFill="accent1" w:themeFillTint="33"/>
            <w:noWrap/>
            <w:vAlign w:val="center"/>
          </w:tcPr>
          <w:p w:rsidR="0040220F" w:rsidRPr="0040220F" w:rsidRDefault="0040220F" w:rsidP="0040220F">
            <w:pPr>
              <w:jc w:val="right"/>
              <w:rPr>
                <w:b/>
                <w:sz w:val="20"/>
                <w:szCs w:val="20"/>
              </w:rPr>
            </w:pPr>
            <w:r w:rsidRPr="0040220F">
              <w:rPr>
                <w:b/>
                <w:sz w:val="20"/>
                <w:szCs w:val="20"/>
              </w:rPr>
              <w:t>50.6</w:t>
            </w:r>
          </w:p>
        </w:tc>
        <w:tc>
          <w:tcPr>
            <w:tcW w:w="766" w:type="dxa"/>
            <w:tcBorders>
              <w:top w:val="single" w:sz="4" w:space="0" w:color="FFFFFF" w:themeColor="background1"/>
            </w:tcBorders>
            <w:shd w:val="clear" w:color="auto" w:fill="DBE5F1" w:themeFill="accent1" w:themeFillTint="33"/>
            <w:noWrap/>
            <w:vAlign w:val="center"/>
          </w:tcPr>
          <w:p w:rsidR="0040220F" w:rsidRPr="0040220F" w:rsidRDefault="0040220F" w:rsidP="0040220F">
            <w:pPr>
              <w:jc w:val="right"/>
              <w:rPr>
                <w:b/>
                <w:sz w:val="20"/>
                <w:szCs w:val="20"/>
              </w:rPr>
            </w:pPr>
            <w:r w:rsidRPr="0040220F">
              <w:rPr>
                <w:b/>
                <w:sz w:val="20"/>
                <w:szCs w:val="20"/>
              </w:rPr>
              <w:t>53.0</w:t>
            </w:r>
          </w:p>
        </w:tc>
        <w:tc>
          <w:tcPr>
            <w:tcW w:w="766" w:type="dxa"/>
            <w:tcBorders>
              <w:top w:val="single" w:sz="4" w:space="0" w:color="FFFFFF" w:themeColor="background1"/>
            </w:tcBorders>
            <w:shd w:val="clear" w:color="auto" w:fill="DBE5F1" w:themeFill="accent1" w:themeFillTint="33"/>
            <w:noWrap/>
            <w:vAlign w:val="center"/>
          </w:tcPr>
          <w:p w:rsidR="0040220F" w:rsidRPr="0040220F" w:rsidRDefault="0040220F" w:rsidP="0040220F">
            <w:pPr>
              <w:jc w:val="right"/>
              <w:rPr>
                <w:b/>
                <w:sz w:val="20"/>
                <w:szCs w:val="20"/>
              </w:rPr>
            </w:pPr>
            <w:r w:rsidRPr="0040220F">
              <w:rPr>
                <w:b/>
                <w:sz w:val="20"/>
                <w:szCs w:val="20"/>
              </w:rPr>
              <w:t>53.1</w:t>
            </w:r>
          </w:p>
        </w:tc>
        <w:tc>
          <w:tcPr>
            <w:tcW w:w="766" w:type="dxa"/>
            <w:tcBorders>
              <w:top w:val="single" w:sz="4" w:space="0" w:color="FFFFFF" w:themeColor="background1"/>
            </w:tcBorders>
            <w:shd w:val="clear" w:color="auto" w:fill="DBE5F1" w:themeFill="accent1" w:themeFillTint="33"/>
            <w:noWrap/>
            <w:vAlign w:val="center"/>
          </w:tcPr>
          <w:p w:rsidR="0040220F" w:rsidRPr="0040220F" w:rsidRDefault="0040220F" w:rsidP="0040220F">
            <w:pPr>
              <w:jc w:val="right"/>
              <w:rPr>
                <w:b/>
                <w:sz w:val="20"/>
                <w:szCs w:val="20"/>
              </w:rPr>
            </w:pPr>
            <w:r w:rsidRPr="0040220F">
              <w:rPr>
                <w:b/>
                <w:sz w:val="20"/>
                <w:szCs w:val="20"/>
              </w:rPr>
              <w:t>51.0</w:t>
            </w:r>
          </w:p>
        </w:tc>
      </w:tr>
      <w:tr w:rsidR="0040220F" w:rsidRPr="005E23C7" w:rsidTr="0040220F">
        <w:trPr>
          <w:trHeight w:val="300"/>
        </w:trPr>
        <w:tc>
          <w:tcPr>
            <w:tcW w:w="2660" w:type="dxa"/>
            <w:noWrap/>
          </w:tcPr>
          <w:p w:rsidR="0040220F" w:rsidRPr="005E23C7" w:rsidRDefault="0040220F" w:rsidP="00D31BE4">
            <w:pPr>
              <w:rPr>
                <w:sz w:val="20"/>
                <w:szCs w:val="20"/>
              </w:rPr>
            </w:pPr>
            <w:r w:rsidRPr="005E23C7">
              <w:rPr>
                <w:sz w:val="20"/>
                <w:szCs w:val="20"/>
              </w:rPr>
              <w:t>Bachelor Degree</w:t>
            </w:r>
          </w:p>
        </w:tc>
        <w:tc>
          <w:tcPr>
            <w:tcW w:w="775" w:type="dxa"/>
            <w:noWrap/>
            <w:vAlign w:val="center"/>
          </w:tcPr>
          <w:p w:rsidR="0040220F" w:rsidRPr="0040220F" w:rsidRDefault="0040220F" w:rsidP="0040220F">
            <w:pPr>
              <w:jc w:val="right"/>
              <w:rPr>
                <w:sz w:val="20"/>
                <w:szCs w:val="20"/>
              </w:rPr>
            </w:pPr>
            <w:r w:rsidRPr="0040220F">
              <w:rPr>
                <w:sz w:val="20"/>
                <w:szCs w:val="20"/>
              </w:rPr>
              <w:t>0.1</w:t>
            </w:r>
          </w:p>
        </w:tc>
        <w:tc>
          <w:tcPr>
            <w:tcW w:w="775" w:type="dxa"/>
            <w:noWrap/>
            <w:vAlign w:val="center"/>
          </w:tcPr>
          <w:p w:rsidR="0040220F" w:rsidRPr="0040220F" w:rsidRDefault="0040220F" w:rsidP="0040220F">
            <w:pPr>
              <w:jc w:val="right"/>
              <w:rPr>
                <w:sz w:val="20"/>
                <w:szCs w:val="20"/>
              </w:rPr>
            </w:pPr>
            <w:r w:rsidRPr="0040220F">
              <w:rPr>
                <w:sz w:val="20"/>
                <w:szCs w:val="20"/>
              </w:rPr>
              <w:t>0.3</w:t>
            </w:r>
          </w:p>
        </w:tc>
        <w:tc>
          <w:tcPr>
            <w:tcW w:w="775" w:type="dxa"/>
            <w:noWrap/>
            <w:vAlign w:val="center"/>
          </w:tcPr>
          <w:p w:rsidR="0040220F" w:rsidRPr="0040220F" w:rsidRDefault="0040220F" w:rsidP="0040220F">
            <w:pPr>
              <w:jc w:val="right"/>
              <w:rPr>
                <w:sz w:val="20"/>
                <w:szCs w:val="20"/>
              </w:rPr>
            </w:pPr>
            <w:r w:rsidRPr="0040220F">
              <w:rPr>
                <w:sz w:val="20"/>
                <w:szCs w:val="20"/>
              </w:rPr>
              <w:t>0.5</w:t>
            </w:r>
          </w:p>
        </w:tc>
        <w:tc>
          <w:tcPr>
            <w:tcW w:w="775" w:type="dxa"/>
            <w:noWrap/>
            <w:vAlign w:val="center"/>
          </w:tcPr>
          <w:p w:rsidR="0040220F" w:rsidRPr="0040220F" w:rsidRDefault="0040220F" w:rsidP="0040220F">
            <w:pPr>
              <w:jc w:val="right"/>
              <w:rPr>
                <w:sz w:val="20"/>
                <w:szCs w:val="20"/>
              </w:rPr>
            </w:pPr>
            <w:r w:rsidRPr="0040220F">
              <w:rPr>
                <w:sz w:val="20"/>
                <w:szCs w:val="20"/>
              </w:rPr>
              <w:t>0.6</w:t>
            </w:r>
          </w:p>
        </w:tc>
        <w:tc>
          <w:tcPr>
            <w:tcW w:w="775" w:type="dxa"/>
            <w:noWrap/>
            <w:vAlign w:val="center"/>
          </w:tcPr>
          <w:p w:rsidR="0040220F" w:rsidRPr="0040220F" w:rsidRDefault="0040220F" w:rsidP="0040220F">
            <w:pPr>
              <w:jc w:val="right"/>
              <w:rPr>
                <w:sz w:val="20"/>
                <w:szCs w:val="20"/>
              </w:rPr>
            </w:pPr>
            <w:r w:rsidRPr="0040220F">
              <w:rPr>
                <w:sz w:val="20"/>
                <w:szCs w:val="20"/>
              </w:rPr>
              <w:t>0.6</w:t>
            </w:r>
          </w:p>
        </w:tc>
        <w:tc>
          <w:tcPr>
            <w:tcW w:w="766" w:type="dxa"/>
            <w:noWrap/>
            <w:vAlign w:val="center"/>
          </w:tcPr>
          <w:p w:rsidR="0040220F" w:rsidRPr="0040220F" w:rsidRDefault="0040220F" w:rsidP="0040220F">
            <w:pPr>
              <w:jc w:val="right"/>
              <w:rPr>
                <w:sz w:val="20"/>
                <w:szCs w:val="20"/>
              </w:rPr>
            </w:pPr>
            <w:r w:rsidRPr="0040220F">
              <w:rPr>
                <w:sz w:val="20"/>
                <w:szCs w:val="20"/>
              </w:rPr>
              <w:t>1.2</w:t>
            </w:r>
          </w:p>
        </w:tc>
        <w:tc>
          <w:tcPr>
            <w:tcW w:w="766" w:type="dxa"/>
            <w:noWrap/>
            <w:vAlign w:val="center"/>
          </w:tcPr>
          <w:p w:rsidR="0040220F" w:rsidRPr="0040220F" w:rsidRDefault="0040220F" w:rsidP="0040220F">
            <w:pPr>
              <w:jc w:val="right"/>
              <w:rPr>
                <w:sz w:val="20"/>
                <w:szCs w:val="20"/>
              </w:rPr>
            </w:pPr>
            <w:r w:rsidRPr="0040220F">
              <w:rPr>
                <w:sz w:val="20"/>
                <w:szCs w:val="20"/>
              </w:rPr>
              <w:t>1.1</w:t>
            </w:r>
          </w:p>
        </w:tc>
        <w:tc>
          <w:tcPr>
            <w:tcW w:w="766" w:type="dxa"/>
            <w:noWrap/>
            <w:vAlign w:val="center"/>
          </w:tcPr>
          <w:p w:rsidR="0040220F" w:rsidRPr="0040220F" w:rsidRDefault="0040220F" w:rsidP="0040220F">
            <w:pPr>
              <w:jc w:val="right"/>
              <w:rPr>
                <w:sz w:val="20"/>
                <w:szCs w:val="20"/>
              </w:rPr>
            </w:pPr>
            <w:r w:rsidRPr="0040220F">
              <w:rPr>
                <w:sz w:val="20"/>
                <w:szCs w:val="20"/>
              </w:rPr>
              <w:t>0.3</w:t>
            </w:r>
          </w:p>
        </w:tc>
        <w:tc>
          <w:tcPr>
            <w:tcW w:w="766" w:type="dxa"/>
            <w:noWrap/>
            <w:vAlign w:val="center"/>
          </w:tcPr>
          <w:p w:rsidR="0040220F" w:rsidRPr="0040220F" w:rsidRDefault="0040220F" w:rsidP="0040220F">
            <w:pPr>
              <w:jc w:val="right"/>
              <w:rPr>
                <w:sz w:val="20"/>
                <w:szCs w:val="20"/>
              </w:rPr>
            </w:pPr>
            <w:r w:rsidRPr="0040220F">
              <w:rPr>
                <w:sz w:val="20"/>
                <w:szCs w:val="20"/>
              </w:rPr>
              <w:t>2.7</w:t>
            </w:r>
          </w:p>
        </w:tc>
        <w:tc>
          <w:tcPr>
            <w:tcW w:w="766" w:type="dxa"/>
            <w:noWrap/>
            <w:vAlign w:val="center"/>
          </w:tcPr>
          <w:p w:rsidR="0040220F" w:rsidRPr="0040220F" w:rsidRDefault="0040220F" w:rsidP="0040220F">
            <w:pPr>
              <w:jc w:val="right"/>
              <w:rPr>
                <w:sz w:val="20"/>
                <w:szCs w:val="20"/>
              </w:rPr>
            </w:pPr>
            <w:r w:rsidRPr="0040220F">
              <w:rPr>
                <w:sz w:val="20"/>
                <w:szCs w:val="20"/>
              </w:rPr>
              <w:t>1.1</w:t>
            </w:r>
          </w:p>
        </w:tc>
      </w:tr>
      <w:tr w:rsidR="0040220F" w:rsidRPr="005E23C7" w:rsidTr="0040220F">
        <w:trPr>
          <w:trHeight w:val="300"/>
        </w:trPr>
        <w:tc>
          <w:tcPr>
            <w:tcW w:w="2660" w:type="dxa"/>
            <w:noWrap/>
          </w:tcPr>
          <w:p w:rsidR="0040220F" w:rsidRPr="005E23C7" w:rsidRDefault="0040220F" w:rsidP="00D31BE4">
            <w:pPr>
              <w:rPr>
                <w:b/>
                <w:bCs/>
                <w:i/>
                <w:iCs/>
                <w:sz w:val="20"/>
                <w:szCs w:val="20"/>
              </w:rPr>
            </w:pPr>
            <w:r w:rsidRPr="005E23C7">
              <w:rPr>
                <w:b/>
                <w:bCs/>
                <w:i/>
                <w:iCs/>
                <w:sz w:val="20"/>
                <w:szCs w:val="20"/>
              </w:rPr>
              <w:t>Certificates/Diplomas</w:t>
            </w:r>
          </w:p>
        </w:tc>
        <w:tc>
          <w:tcPr>
            <w:tcW w:w="775" w:type="dxa"/>
            <w:noWrap/>
            <w:vAlign w:val="center"/>
          </w:tcPr>
          <w:p w:rsidR="0040220F" w:rsidRPr="0040220F" w:rsidRDefault="0040220F" w:rsidP="0040220F">
            <w:pPr>
              <w:jc w:val="right"/>
              <w:rPr>
                <w:b/>
                <w:i/>
                <w:sz w:val="20"/>
                <w:szCs w:val="20"/>
              </w:rPr>
            </w:pPr>
            <w:r w:rsidRPr="0040220F">
              <w:rPr>
                <w:b/>
                <w:i/>
                <w:sz w:val="20"/>
                <w:szCs w:val="20"/>
              </w:rPr>
              <w:t>19.0</w:t>
            </w:r>
          </w:p>
        </w:tc>
        <w:tc>
          <w:tcPr>
            <w:tcW w:w="775" w:type="dxa"/>
            <w:noWrap/>
            <w:vAlign w:val="center"/>
          </w:tcPr>
          <w:p w:rsidR="0040220F" w:rsidRPr="0040220F" w:rsidRDefault="0040220F" w:rsidP="0040220F">
            <w:pPr>
              <w:jc w:val="right"/>
              <w:rPr>
                <w:b/>
                <w:i/>
                <w:sz w:val="20"/>
                <w:szCs w:val="20"/>
              </w:rPr>
            </w:pPr>
            <w:r w:rsidRPr="0040220F">
              <w:rPr>
                <w:b/>
                <w:i/>
                <w:sz w:val="20"/>
                <w:szCs w:val="20"/>
              </w:rPr>
              <w:t>20.1</w:t>
            </w:r>
          </w:p>
        </w:tc>
        <w:tc>
          <w:tcPr>
            <w:tcW w:w="775" w:type="dxa"/>
            <w:noWrap/>
            <w:vAlign w:val="center"/>
          </w:tcPr>
          <w:p w:rsidR="0040220F" w:rsidRPr="0040220F" w:rsidRDefault="0040220F" w:rsidP="0040220F">
            <w:pPr>
              <w:jc w:val="right"/>
              <w:rPr>
                <w:b/>
                <w:i/>
                <w:sz w:val="20"/>
                <w:szCs w:val="20"/>
              </w:rPr>
            </w:pPr>
            <w:r w:rsidRPr="0040220F">
              <w:rPr>
                <w:b/>
                <w:i/>
                <w:sz w:val="20"/>
                <w:szCs w:val="20"/>
              </w:rPr>
              <w:t>21.5</w:t>
            </w:r>
          </w:p>
        </w:tc>
        <w:tc>
          <w:tcPr>
            <w:tcW w:w="775" w:type="dxa"/>
            <w:noWrap/>
            <w:vAlign w:val="center"/>
          </w:tcPr>
          <w:p w:rsidR="0040220F" w:rsidRPr="0040220F" w:rsidRDefault="0040220F" w:rsidP="0040220F">
            <w:pPr>
              <w:jc w:val="right"/>
              <w:rPr>
                <w:b/>
                <w:i/>
                <w:sz w:val="20"/>
                <w:szCs w:val="20"/>
              </w:rPr>
            </w:pPr>
            <w:r w:rsidRPr="0040220F">
              <w:rPr>
                <w:b/>
                <w:i/>
                <w:sz w:val="20"/>
                <w:szCs w:val="20"/>
              </w:rPr>
              <w:t>22.6</w:t>
            </w:r>
          </w:p>
        </w:tc>
        <w:tc>
          <w:tcPr>
            <w:tcW w:w="775" w:type="dxa"/>
            <w:noWrap/>
            <w:vAlign w:val="center"/>
          </w:tcPr>
          <w:p w:rsidR="0040220F" w:rsidRPr="0040220F" w:rsidRDefault="0040220F" w:rsidP="0040220F">
            <w:pPr>
              <w:jc w:val="right"/>
              <w:rPr>
                <w:b/>
                <w:i/>
                <w:sz w:val="20"/>
                <w:szCs w:val="20"/>
              </w:rPr>
            </w:pPr>
            <w:r w:rsidRPr="0040220F">
              <w:rPr>
                <w:b/>
                <w:i/>
                <w:sz w:val="20"/>
                <w:szCs w:val="20"/>
              </w:rPr>
              <w:t>27.7</w:t>
            </w:r>
          </w:p>
        </w:tc>
        <w:tc>
          <w:tcPr>
            <w:tcW w:w="766" w:type="dxa"/>
            <w:noWrap/>
            <w:vAlign w:val="center"/>
          </w:tcPr>
          <w:p w:rsidR="0040220F" w:rsidRPr="0040220F" w:rsidRDefault="0040220F" w:rsidP="0040220F">
            <w:pPr>
              <w:jc w:val="right"/>
              <w:rPr>
                <w:b/>
                <w:i/>
                <w:sz w:val="20"/>
                <w:szCs w:val="20"/>
              </w:rPr>
            </w:pPr>
            <w:r w:rsidRPr="0040220F">
              <w:rPr>
                <w:b/>
                <w:i/>
                <w:sz w:val="20"/>
                <w:szCs w:val="20"/>
              </w:rPr>
              <w:t>26.4</w:t>
            </w:r>
          </w:p>
        </w:tc>
        <w:tc>
          <w:tcPr>
            <w:tcW w:w="766" w:type="dxa"/>
            <w:noWrap/>
            <w:vAlign w:val="center"/>
          </w:tcPr>
          <w:p w:rsidR="0040220F" w:rsidRPr="0040220F" w:rsidRDefault="0040220F" w:rsidP="0040220F">
            <w:pPr>
              <w:jc w:val="right"/>
              <w:rPr>
                <w:b/>
                <w:i/>
                <w:sz w:val="20"/>
                <w:szCs w:val="20"/>
              </w:rPr>
            </w:pPr>
            <w:r w:rsidRPr="0040220F">
              <w:rPr>
                <w:b/>
                <w:i/>
                <w:sz w:val="20"/>
                <w:szCs w:val="20"/>
              </w:rPr>
              <w:t>26.0</w:t>
            </w:r>
          </w:p>
        </w:tc>
        <w:tc>
          <w:tcPr>
            <w:tcW w:w="766" w:type="dxa"/>
            <w:noWrap/>
            <w:vAlign w:val="center"/>
          </w:tcPr>
          <w:p w:rsidR="0040220F" w:rsidRPr="0040220F" w:rsidRDefault="0040220F" w:rsidP="0040220F">
            <w:pPr>
              <w:jc w:val="right"/>
              <w:rPr>
                <w:b/>
                <w:i/>
                <w:sz w:val="20"/>
                <w:szCs w:val="20"/>
              </w:rPr>
            </w:pPr>
            <w:r w:rsidRPr="0040220F">
              <w:rPr>
                <w:b/>
                <w:i/>
                <w:sz w:val="20"/>
                <w:szCs w:val="20"/>
              </w:rPr>
              <w:t>25.8</w:t>
            </w:r>
          </w:p>
        </w:tc>
        <w:tc>
          <w:tcPr>
            <w:tcW w:w="766" w:type="dxa"/>
            <w:noWrap/>
            <w:vAlign w:val="center"/>
          </w:tcPr>
          <w:p w:rsidR="0040220F" w:rsidRPr="0040220F" w:rsidRDefault="0040220F" w:rsidP="0040220F">
            <w:pPr>
              <w:jc w:val="right"/>
              <w:rPr>
                <w:b/>
                <w:i/>
                <w:sz w:val="20"/>
                <w:szCs w:val="20"/>
              </w:rPr>
            </w:pPr>
            <w:r w:rsidRPr="0040220F">
              <w:rPr>
                <w:b/>
                <w:i/>
                <w:sz w:val="20"/>
                <w:szCs w:val="20"/>
              </w:rPr>
              <w:t>34.1</w:t>
            </w:r>
          </w:p>
        </w:tc>
        <w:tc>
          <w:tcPr>
            <w:tcW w:w="766" w:type="dxa"/>
            <w:noWrap/>
            <w:vAlign w:val="center"/>
          </w:tcPr>
          <w:p w:rsidR="0040220F" w:rsidRPr="0040220F" w:rsidRDefault="0040220F" w:rsidP="0040220F">
            <w:pPr>
              <w:jc w:val="right"/>
              <w:rPr>
                <w:b/>
                <w:i/>
                <w:sz w:val="20"/>
                <w:szCs w:val="20"/>
              </w:rPr>
            </w:pPr>
            <w:r w:rsidRPr="0040220F">
              <w:rPr>
                <w:b/>
                <w:i/>
                <w:sz w:val="20"/>
                <w:szCs w:val="20"/>
              </w:rPr>
              <w:t>36.2</w:t>
            </w:r>
          </w:p>
        </w:tc>
      </w:tr>
      <w:tr w:rsidR="0040220F" w:rsidRPr="005E23C7" w:rsidTr="0040220F">
        <w:trPr>
          <w:trHeight w:val="300"/>
        </w:trPr>
        <w:tc>
          <w:tcPr>
            <w:tcW w:w="2660" w:type="dxa"/>
            <w:noWrap/>
          </w:tcPr>
          <w:p w:rsidR="0040220F" w:rsidRPr="005E23C7" w:rsidRDefault="0040220F" w:rsidP="00D31BE4">
            <w:pPr>
              <w:ind w:left="142"/>
              <w:rPr>
                <w:sz w:val="20"/>
                <w:szCs w:val="20"/>
              </w:rPr>
            </w:pPr>
            <w:r w:rsidRPr="005E23C7">
              <w:rPr>
                <w:sz w:val="20"/>
                <w:szCs w:val="20"/>
              </w:rPr>
              <w:t>Certificate IV or above</w:t>
            </w:r>
          </w:p>
        </w:tc>
        <w:tc>
          <w:tcPr>
            <w:tcW w:w="775" w:type="dxa"/>
            <w:noWrap/>
            <w:vAlign w:val="center"/>
          </w:tcPr>
          <w:p w:rsidR="0040220F" w:rsidRPr="0040220F" w:rsidRDefault="0040220F" w:rsidP="0040220F">
            <w:pPr>
              <w:jc w:val="right"/>
              <w:rPr>
                <w:sz w:val="20"/>
                <w:szCs w:val="20"/>
              </w:rPr>
            </w:pPr>
            <w:r w:rsidRPr="0040220F">
              <w:rPr>
                <w:sz w:val="20"/>
                <w:szCs w:val="20"/>
              </w:rPr>
              <w:t>5.5</w:t>
            </w:r>
          </w:p>
        </w:tc>
        <w:tc>
          <w:tcPr>
            <w:tcW w:w="775" w:type="dxa"/>
            <w:noWrap/>
            <w:vAlign w:val="center"/>
          </w:tcPr>
          <w:p w:rsidR="0040220F" w:rsidRPr="0040220F" w:rsidRDefault="0040220F" w:rsidP="0040220F">
            <w:pPr>
              <w:jc w:val="right"/>
              <w:rPr>
                <w:sz w:val="20"/>
                <w:szCs w:val="20"/>
              </w:rPr>
            </w:pPr>
            <w:r w:rsidRPr="0040220F">
              <w:rPr>
                <w:sz w:val="20"/>
                <w:szCs w:val="20"/>
              </w:rPr>
              <w:t>6.3</w:t>
            </w:r>
          </w:p>
        </w:tc>
        <w:tc>
          <w:tcPr>
            <w:tcW w:w="775" w:type="dxa"/>
            <w:noWrap/>
            <w:vAlign w:val="center"/>
          </w:tcPr>
          <w:p w:rsidR="0040220F" w:rsidRPr="0040220F" w:rsidRDefault="0040220F" w:rsidP="0040220F">
            <w:pPr>
              <w:jc w:val="right"/>
              <w:rPr>
                <w:sz w:val="20"/>
                <w:szCs w:val="20"/>
              </w:rPr>
            </w:pPr>
            <w:r w:rsidRPr="0040220F">
              <w:rPr>
                <w:sz w:val="20"/>
                <w:szCs w:val="20"/>
              </w:rPr>
              <w:t>6.9</w:t>
            </w:r>
          </w:p>
        </w:tc>
        <w:tc>
          <w:tcPr>
            <w:tcW w:w="775" w:type="dxa"/>
            <w:noWrap/>
            <w:vAlign w:val="center"/>
          </w:tcPr>
          <w:p w:rsidR="0040220F" w:rsidRPr="0040220F" w:rsidRDefault="0040220F" w:rsidP="0040220F">
            <w:pPr>
              <w:jc w:val="right"/>
              <w:rPr>
                <w:sz w:val="20"/>
                <w:szCs w:val="20"/>
              </w:rPr>
            </w:pPr>
            <w:r w:rsidRPr="0040220F">
              <w:rPr>
                <w:sz w:val="20"/>
                <w:szCs w:val="20"/>
              </w:rPr>
              <w:t>8.8</w:t>
            </w:r>
          </w:p>
        </w:tc>
        <w:tc>
          <w:tcPr>
            <w:tcW w:w="775" w:type="dxa"/>
            <w:noWrap/>
            <w:vAlign w:val="center"/>
          </w:tcPr>
          <w:p w:rsidR="0040220F" w:rsidRPr="0040220F" w:rsidRDefault="0040220F" w:rsidP="0040220F">
            <w:pPr>
              <w:jc w:val="right"/>
              <w:rPr>
                <w:sz w:val="20"/>
                <w:szCs w:val="20"/>
              </w:rPr>
            </w:pPr>
            <w:r w:rsidRPr="0040220F">
              <w:rPr>
                <w:sz w:val="20"/>
                <w:szCs w:val="20"/>
              </w:rPr>
              <w:t>10.8</w:t>
            </w:r>
          </w:p>
        </w:tc>
        <w:tc>
          <w:tcPr>
            <w:tcW w:w="766" w:type="dxa"/>
            <w:noWrap/>
            <w:vAlign w:val="center"/>
          </w:tcPr>
          <w:p w:rsidR="0040220F" w:rsidRPr="0040220F" w:rsidRDefault="0040220F" w:rsidP="0040220F">
            <w:pPr>
              <w:jc w:val="right"/>
              <w:rPr>
                <w:sz w:val="20"/>
                <w:szCs w:val="20"/>
              </w:rPr>
            </w:pPr>
            <w:r w:rsidRPr="0040220F">
              <w:rPr>
                <w:sz w:val="20"/>
                <w:szCs w:val="20"/>
              </w:rPr>
              <w:t>8.6</w:t>
            </w:r>
          </w:p>
        </w:tc>
        <w:tc>
          <w:tcPr>
            <w:tcW w:w="766" w:type="dxa"/>
            <w:noWrap/>
            <w:vAlign w:val="center"/>
          </w:tcPr>
          <w:p w:rsidR="0040220F" w:rsidRPr="0040220F" w:rsidRDefault="0040220F" w:rsidP="0040220F">
            <w:pPr>
              <w:jc w:val="right"/>
              <w:rPr>
                <w:sz w:val="20"/>
                <w:szCs w:val="20"/>
              </w:rPr>
            </w:pPr>
            <w:r w:rsidRPr="0040220F">
              <w:rPr>
                <w:sz w:val="20"/>
                <w:szCs w:val="20"/>
              </w:rPr>
              <w:t>9.5</w:t>
            </w:r>
          </w:p>
        </w:tc>
        <w:tc>
          <w:tcPr>
            <w:tcW w:w="766" w:type="dxa"/>
            <w:noWrap/>
            <w:vAlign w:val="center"/>
          </w:tcPr>
          <w:p w:rsidR="0040220F" w:rsidRPr="0040220F" w:rsidRDefault="0040220F" w:rsidP="0040220F">
            <w:pPr>
              <w:jc w:val="right"/>
              <w:rPr>
                <w:sz w:val="20"/>
                <w:szCs w:val="20"/>
              </w:rPr>
            </w:pPr>
            <w:r w:rsidRPr="0040220F">
              <w:rPr>
                <w:sz w:val="20"/>
                <w:szCs w:val="20"/>
              </w:rPr>
              <w:t>8.9</w:t>
            </w:r>
          </w:p>
        </w:tc>
        <w:tc>
          <w:tcPr>
            <w:tcW w:w="766" w:type="dxa"/>
            <w:noWrap/>
            <w:vAlign w:val="center"/>
          </w:tcPr>
          <w:p w:rsidR="0040220F" w:rsidRPr="0040220F" w:rsidRDefault="0040220F" w:rsidP="0040220F">
            <w:pPr>
              <w:jc w:val="right"/>
              <w:rPr>
                <w:sz w:val="20"/>
                <w:szCs w:val="20"/>
              </w:rPr>
            </w:pPr>
            <w:r w:rsidRPr="0040220F">
              <w:rPr>
                <w:sz w:val="20"/>
                <w:szCs w:val="20"/>
              </w:rPr>
              <w:t>14.4</w:t>
            </w:r>
          </w:p>
        </w:tc>
        <w:tc>
          <w:tcPr>
            <w:tcW w:w="766" w:type="dxa"/>
            <w:noWrap/>
            <w:vAlign w:val="center"/>
          </w:tcPr>
          <w:p w:rsidR="0040220F" w:rsidRPr="0040220F" w:rsidRDefault="0040220F" w:rsidP="0040220F">
            <w:pPr>
              <w:jc w:val="right"/>
              <w:rPr>
                <w:sz w:val="20"/>
                <w:szCs w:val="20"/>
              </w:rPr>
            </w:pPr>
            <w:r w:rsidRPr="0040220F">
              <w:rPr>
                <w:sz w:val="20"/>
                <w:szCs w:val="20"/>
              </w:rPr>
              <w:t>16.9</w:t>
            </w:r>
          </w:p>
        </w:tc>
      </w:tr>
      <w:tr w:rsidR="0040220F" w:rsidRPr="005E23C7" w:rsidTr="0040220F">
        <w:trPr>
          <w:trHeight w:val="300"/>
        </w:trPr>
        <w:tc>
          <w:tcPr>
            <w:tcW w:w="2660" w:type="dxa"/>
            <w:noWrap/>
          </w:tcPr>
          <w:p w:rsidR="0040220F" w:rsidRPr="005E23C7" w:rsidRDefault="0040220F" w:rsidP="00D31BE4">
            <w:pPr>
              <w:ind w:left="142"/>
              <w:rPr>
                <w:sz w:val="20"/>
                <w:szCs w:val="20"/>
              </w:rPr>
            </w:pPr>
            <w:r w:rsidRPr="005E23C7">
              <w:rPr>
                <w:sz w:val="20"/>
                <w:szCs w:val="20"/>
              </w:rPr>
              <w:t>Certificate I-III</w:t>
            </w:r>
          </w:p>
        </w:tc>
        <w:tc>
          <w:tcPr>
            <w:tcW w:w="775" w:type="dxa"/>
            <w:noWrap/>
            <w:vAlign w:val="center"/>
          </w:tcPr>
          <w:p w:rsidR="0040220F" w:rsidRPr="0040220F" w:rsidRDefault="0040220F" w:rsidP="0040220F">
            <w:pPr>
              <w:jc w:val="right"/>
              <w:rPr>
                <w:sz w:val="20"/>
                <w:szCs w:val="20"/>
              </w:rPr>
            </w:pPr>
            <w:r w:rsidRPr="0040220F">
              <w:rPr>
                <w:sz w:val="20"/>
                <w:szCs w:val="20"/>
              </w:rPr>
              <w:t>13.5</w:t>
            </w:r>
          </w:p>
        </w:tc>
        <w:tc>
          <w:tcPr>
            <w:tcW w:w="775" w:type="dxa"/>
            <w:noWrap/>
            <w:vAlign w:val="center"/>
          </w:tcPr>
          <w:p w:rsidR="0040220F" w:rsidRPr="0040220F" w:rsidRDefault="0040220F" w:rsidP="0040220F">
            <w:pPr>
              <w:jc w:val="right"/>
              <w:rPr>
                <w:sz w:val="20"/>
                <w:szCs w:val="20"/>
              </w:rPr>
            </w:pPr>
            <w:r w:rsidRPr="0040220F">
              <w:rPr>
                <w:sz w:val="20"/>
                <w:szCs w:val="20"/>
              </w:rPr>
              <w:t>13.8</w:t>
            </w:r>
          </w:p>
        </w:tc>
        <w:tc>
          <w:tcPr>
            <w:tcW w:w="775" w:type="dxa"/>
            <w:noWrap/>
            <w:vAlign w:val="center"/>
          </w:tcPr>
          <w:p w:rsidR="0040220F" w:rsidRPr="0040220F" w:rsidRDefault="0040220F" w:rsidP="0040220F">
            <w:pPr>
              <w:jc w:val="right"/>
              <w:rPr>
                <w:sz w:val="20"/>
                <w:szCs w:val="20"/>
              </w:rPr>
            </w:pPr>
            <w:r w:rsidRPr="0040220F">
              <w:rPr>
                <w:sz w:val="20"/>
                <w:szCs w:val="20"/>
              </w:rPr>
              <w:t>14.6</w:t>
            </w:r>
          </w:p>
        </w:tc>
        <w:tc>
          <w:tcPr>
            <w:tcW w:w="775" w:type="dxa"/>
            <w:noWrap/>
            <w:vAlign w:val="center"/>
          </w:tcPr>
          <w:p w:rsidR="0040220F" w:rsidRPr="0040220F" w:rsidRDefault="0040220F" w:rsidP="0040220F">
            <w:pPr>
              <w:jc w:val="right"/>
              <w:rPr>
                <w:sz w:val="20"/>
                <w:szCs w:val="20"/>
              </w:rPr>
            </w:pPr>
            <w:r w:rsidRPr="0040220F">
              <w:rPr>
                <w:sz w:val="20"/>
                <w:szCs w:val="20"/>
              </w:rPr>
              <w:t>13.8</w:t>
            </w:r>
          </w:p>
        </w:tc>
        <w:tc>
          <w:tcPr>
            <w:tcW w:w="775" w:type="dxa"/>
            <w:noWrap/>
            <w:vAlign w:val="center"/>
          </w:tcPr>
          <w:p w:rsidR="0040220F" w:rsidRPr="0040220F" w:rsidRDefault="0040220F" w:rsidP="0040220F">
            <w:pPr>
              <w:jc w:val="right"/>
              <w:rPr>
                <w:sz w:val="20"/>
                <w:szCs w:val="20"/>
              </w:rPr>
            </w:pPr>
            <w:r w:rsidRPr="0040220F">
              <w:rPr>
                <w:sz w:val="20"/>
                <w:szCs w:val="20"/>
              </w:rPr>
              <w:t>16.9</w:t>
            </w:r>
          </w:p>
        </w:tc>
        <w:tc>
          <w:tcPr>
            <w:tcW w:w="766" w:type="dxa"/>
            <w:noWrap/>
            <w:vAlign w:val="center"/>
          </w:tcPr>
          <w:p w:rsidR="0040220F" w:rsidRPr="0040220F" w:rsidRDefault="0040220F" w:rsidP="0040220F">
            <w:pPr>
              <w:jc w:val="right"/>
              <w:rPr>
                <w:sz w:val="20"/>
                <w:szCs w:val="20"/>
              </w:rPr>
            </w:pPr>
            <w:r w:rsidRPr="0040220F">
              <w:rPr>
                <w:sz w:val="20"/>
                <w:szCs w:val="20"/>
              </w:rPr>
              <w:t>17.7</w:t>
            </w:r>
          </w:p>
        </w:tc>
        <w:tc>
          <w:tcPr>
            <w:tcW w:w="766" w:type="dxa"/>
            <w:noWrap/>
            <w:vAlign w:val="center"/>
          </w:tcPr>
          <w:p w:rsidR="0040220F" w:rsidRPr="0040220F" w:rsidRDefault="0040220F" w:rsidP="0040220F">
            <w:pPr>
              <w:jc w:val="right"/>
              <w:rPr>
                <w:sz w:val="20"/>
                <w:szCs w:val="20"/>
              </w:rPr>
            </w:pPr>
            <w:r w:rsidRPr="0040220F">
              <w:rPr>
                <w:sz w:val="20"/>
                <w:szCs w:val="20"/>
              </w:rPr>
              <w:t>16.5</w:t>
            </w:r>
          </w:p>
        </w:tc>
        <w:tc>
          <w:tcPr>
            <w:tcW w:w="766" w:type="dxa"/>
            <w:noWrap/>
            <w:vAlign w:val="center"/>
          </w:tcPr>
          <w:p w:rsidR="0040220F" w:rsidRPr="0040220F" w:rsidRDefault="0040220F" w:rsidP="0040220F">
            <w:pPr>
              <w:jc w:val="right"/>
              <w:rPr>
                <w:sz w:val="20"/>
                <w:szCs w:val="20"/>
              </w:rPr>
            </w:pPr>
            <w:r w:rsidRPr="0040220F">
              <w:rPr>
                <w:sz w:val="20"/>
                <w:szCs w:val="20"/>
              </w:rPr>
              <w:t>16.9</w:t>
            </w:r>
          </w:p>
        </w:tc>
        <w:tc>
          <w:tcPr>
            <w:tcW w:w="766" w:type="dxa"/>
            <w:noWrap/>
            <w:vAlign w:val="center"/>
          </w:tcPr>
          <w:p w:rsidR="0040220F" w:rsidRPr="0040220F" w:rsidRDefault="0040220F" w:rsidP="0040220F">
            <w:pPr>
              <w:jc w:val="right"/>
              <w:rPr>
                <w:sz w:val="20"/>
                <w:szCs w:val="20"/>
              </w:rPr>
            </w:pPr>
            <w:r w:rsidRPr="0040220F">
              <w:rPr>
                <w:sz w:val="20"/>
                <w:szCs w:val="20"/>
              </w:rPr>
              <w:t>19.7</w:t>
            </w:r>
          </w:p>
        </w:tc>
        <w:tc>
          <w:tcPr>
            <w:tcW w:w="766" w:type="dxa"/>
            <w:noWrap/>
            <w:vAlign w:val="center"/>
          </w:tcPr>
          <w:p w:rsidR="0040220F" w:rsidRPr="0040220F" w:rsidRDefault="0040220F" w:rsidP="0040220F">
            <w:pPr>
              <w:jc w:val="right"/>
              <w:rPr>
                <w:sz w:val="20"/>
                <w:szCs w:val="20"/>
              </w:rPr>
            </w:pPr>
            <w:r w:rsidRPr="0040220F">
              <w:rPr>
                <w:sz w:val="20"/>
                <w:szCs w:val="20"/>
              </w:rPr>
              <w:t>19.3</w:t>
            </w:r>
          </w:p>
        </w:tc>
      </w:tr>
      <w:tr w:rsidR="0040220F" w:rsidRPr="005E23C7" w:rsidTr="0040220F">
        <w:trPr>
          <w:trHeight w:val="300"/>
        </w:trPr>
        <w:tc>
          <w:tcPr>
            <w:tcW w:w="2660" w:type="dxa"/>
            <w:noWrap/>
          </w:tcPr>
          <w:p w:rsidR="0040220F" w:rsidRPr="005E23C7" w:rsidRDefault="0040220F" w:rsidP="00D31BE4">
            <w:pPr>
              <w:rPr>
                <w:b/>
                <w:bCs/>
                <w:i/>
                <w:iCs/>
                <w:sz w:val="20"/>
                <w:szCs w:val="20"/>
              </w:rPr>
            </w:pPr>
            <w:r w:rsidRPr="005E23C7">
              <w:rPr>
                <w:b/>
                <w:bCs/>
                <w:i/>
                <w:iCs/>
                <w:sz w:val="20"/>
                <w:szCs w:val="20"/>
              </w:rPr>
              <w:t>Apprentice/Trainee</w:t>
            </w:r>
          </w:p>
        </w:tc>
        <w:tc>
          <w:tcPr>
            <w:tcW w:w="775" w:type="dxa"/>
            <w:noWrap/>
            <w:vAlign w:val="center"/>
          </w:tcPr>
          <w:p w:rsidR="0040220F" w:rsidRPr="0040220F" w:rsidRDefault="0040220F" w:rsidP="0040220F">
            <w:pPr>
              <w:jc w:val="right"/>
              <w:rPr>
                <w:b/>
                <w:i/>
                <w:sz w:val="20"/>
                <w:szCs w:val="20"/>
              </w:rPr>
            </w:pPr>
            <w:r w:rsidRPr="0040220F">
              <w:rPr>
                <w:b/>
                <w:i/>
                <w:sz w:val="20"/>
                <w:szCs w:val="20"/>
              </w:rPr>
              <w:t>35.0</w:t>
            </w:r>
          </w:p>
        </w:tc>
        <w:tc>
          <w:tcPr>
            <w:tcW w:w="775" w:type="dxa"/>
            <w:noWrap/>
            <w:vAlign w:val="center"/>
          </w:tcPr>
          <w:p w:rsidR="0040220F" w:rsidRPr="0040220F" w:rsidRDefault="0040220F" w:rsidP="0040220F">
            <w:pPr>
              <w:jc w:val="right"/>
              <w:rPr>
                <w:b/>
                <w:i/>
                <w:sz w:val="20"/>
                <w:szCs w:val="20"/>
              </w:rPr>
            </w:pPr>
            <w:r w:rsidRPr="0040220F">
              <w:rPr>
                <w:b/>
                <w:i/>
                <w:sz w:val="20"/>
                <w:szCs w:val="20"/>
              </w:rPr>
              <w:t>37.2</w:t>
            </w:r>
          </w:p>
        </w:tc>
        <w:tc>
          <w:tcPr>
            <w:tcW w:w="775" w:type="dxa"/>
            <w:noWrap/>
            <w:vAlign w:val="center"/>
          </w:tcPr>
          <w:p w:rsidR="0040220F" w:rsidRPr="0040220F" w:rsidRDefault="0040220F" w:rsidP="0040220F">
            <w:pPr>
              <w:jc w:val="right"/>
              <w:rPr>
                <w:b/>
                <w:i/>
                <w:sz w:val="20"/>
                <w:szCs w:val="20"/>
              </w:rPr>
            </w:pPr>
            <w:r w:rsidRPr="0040220F">
              <w:rPr>
                <w:b/>
                <w:i/>
                <w:sz w:val="20"/>
                <w:szCs w:val="20"/>
              </w:rPr>
              <w:t>36.0</w:t>
            </w:r>
          </w:p>
        </w:tc>
        <w:tc>
          <w:tcPr>
            <w:tcW w:w="775" w:type="dxa"/>
            <w:noWrap/>
            <w:vAlign w:val="center"/>
          </w:tcPr>
          <w:p w:rsidR="0040220F" w:rsidRPr="0040220F" w:rsidRDefault="0040220F" w:rsidP="0040220F">
            <w:pPr>
              <w:jc w:val="right"/>
              <w:rPr>
                <w:b/>
                <w:i/>
                <w:sz w:val="20"/>
                <w:szCs w:val="20"/>
              </w:rPr>
            </w:pPr>
            <w:r w:rsidRPr="0040220F">
              <w:rPr>
                <w:b/>
                <w:i/>
                <w:sz w:val="20"/>
                <w:szCs w:val="20"/>
              </w:rPr>
              <w:t>30.4</w:t>
            </w:r>
          </w:p>
        </w:tc>
        <w:tc>
          <w:tcPr>
            <w:tcW w:w="775" w:type="dxa"/>
            <w:noWrap/>
            <w:vAlign w:val="center"/>
          </w:tcPr>
          <w:p w:rsidR="0040220F" w:rsidRPr="0040220F" w:rsidRDefault="0040220F" w:rsidP="0040220F">
            <w:pPr>
              <w:jc w:val="right"/>
              <w:rPr>
                <w:b/>
                <w:i/>
                <w:sz w:val="20"/>
                <w:szCs w:val="20"/>
              </w:rPr>
            </w:pPr>
            <w:r w:rsidRPr="0040220F">
              <w:rPr>
                <w:b/>
                <w:i/>
                <w:sz w:val="20"/>
                <w:szCs w:val="20"/>
              </w:rPr>
              <w:t>27.6</w:t>
            </w:r>
          </w:p>
        </w:tc>
        <w:tc>
          <w:tcPr>
            <w:tcW w:w="766" w:type="dxa"/>
            <w:noWrap/>
            <w:vAlign w:val="center"/>
          </w:tcPr>
          <w:p w:rsidR="0040220F" w:rsidRPr="0040220F" w:rsidRDefault="0040220F" w:rsidP="0040220F">
            <w:pPr>
              <w:jc w:val="right"/>
              <w:rPr>
                <w:b/>
                <w:i/>
                <w:sz w:val="20"/>
                <w:szCs w:val="20"/>
              </w:rPr>
            </w:pPr>
            <w:r w:rsidRPr="0040220F">
              <w:rPr>
                <w:b/>
                <w:i/>
                <w:sz w:val="20"/>
                <w:szCs w:val="20"/>
              </w:rPr>
              <w:t>18.7</w:t>
            </w:r>
          </w:p>
        </w:tc>
        <w:tc>
          <w:tcPr>
            <w:tcW w:w="766" w:type="dxa"/>
            <w:noWrap/>
            <w:vAlign w:val="center"/>
          </w:tcPr>
          <w:p w:rsidR="0040220F" w:rsidRPr="0040220F" w:rsidRDefault="0040220F" w:rsidP="0040220F">
            <w:pPr>
              <w:jc w:val="right"/>
              <w:rPr>
                <w:b/>
                <w:i/>
                <w:sz w:val="20"/>
                <w:szCs w:val="20"/>
              </w:rPr>
            </w:pPr>
            <w:r w:rsidRPr="0040220F">
              <w:rPr>
                <w:b/>
                <w:i/>
                <w:sz w:val="20"/>
                <w:szCs w:val="20"/>
              </w:rPr>
              <w:t>23.5</w:t>
            </w:r>
          </w:p>
        </w:tc>
        <w:tc>
          <w:tcPr>
            <w:tcW w:w="766" w:type="dxa"/>
            <w:noWrap/>
            <w:vAlign w:val="center"/>
          </w:tcPr>
          <w:p w:rsidR="0040220F" w:rsidRPr="0040220F" w:rsidRDefault="0040220F" w:rsidP="0040220F">
            <w:pPr>
              <w:jc w:val="right"/>
              <w:rPr>
                <w:b/>
                <w:i/>
                <w:sz w:val="20"/>
                <w:szCs w:val="20"/>
              </w:rPr>
            </w:pPr>
            <w:r w:rsidRPr="0040220F">
              <w:rPr>
                <w:b/>
                <w:i/>
                <w:sz w:val="20"/>
                <w:szCs w:val="20"/>
              </w:rPr>
              <w:t>26.9</w:t>
            </w:r>
          </w:p>
        </w:tc>
        <w:tc>
          <w:tcPr>
            <w:tcW w:w="766" w:type="dxa"/>
            <w:noWrap/>
            <w:vAlign w:val="center"/>
          </w:tcPr>
          <w:p w:rsidR="0040220F" w:rsidRPr="0040220F" w:rsidRDefault="0040220F" w:rsidP="0040220F">
            <w:pPr>
              <w:jc w:val="right"/>
              <w:rPr>
                <w:b/>
                <w:i/>
                <w:sz w:val="20"/>
                <w:szCs w:val="20"/>
              </w:rPr>
            </w:pPr>
            <w:r w:rsidRPr="0040220F">
              <w:rPr>
                <w:b/>
                <w:i/>
                <w:sz w:val="20"/>
                <w:szCs w:val="20"/>
              </w:rPr>
              <w:t>16.3</w:t>
            </w:r>
          </w:p>
        </w:tc>
        <w:tc>
          <w:tcPr>
            <w:tcW w:w="766" w:type="dxa"/>
            <w:noWrap/>
            <w:vAlign w:val="center"/>
          </w:tcPr>
          <w:p w:rsidR="0040220F" w:rsidRPr="0040220F" w:rsidRDefault="0040220F" w:rsidP="0040220F">
            <w:pPr>
              <w:jc w:val="right"/>
              <w:rPr>
                <w:b/>
                <w:i/>
                <w:sz w:val="20"/>
                <w:szCs w:val="20"/>
              </w:rPr>
            </w:pPr>
            <w:r w:rsidRPr="0040220F">
              <w:rPr>
                <w:b/>
                <w:i/>
                <w:sz w:val="20"/>
                <w:szCs w:val="20"/>
              </w:rPr>
              <w:t>13.6</w:t>
            </w:r>
          </w:p>
        </w:tc>
      </w:tr>
      <w:tr w:rsidR="0040220F" w:rsidRPr="005E23C7" w:rsidTr="0040220F">
        <w:trPr>
          <w:trHeight w:val="300"/>
        </w:trPr>
        <w:tc>
          <w:tcPr>
            <w:tcW w:w="2660" w:type="dxa"/>
            <w:noWrap/>
          </w:tcPr>
          <w:p w:rsidR="0040220F" w:rsidRPr="005E23C7" w:rsidRDefault="0040220F" w:rsidP="00D31BE4">
            <w:pPr>
              <w:ind w:left="142"/>
              <w:rPr>
                <w:sz w:val="20"/>
                <w:szCs w:val="20"/>
              </w:rPr>
            </w:pPr>
            <w:r w:rsidRPr="005E23C7">
              <w:rPr>
                <w:sz w:val="20"/>
                <w:szCs w:val="20"/>
              </w:rPr>
              <w:t>Apprentice</w:t>
            </w:r>
          </w:p>
        </w:tc>
        <w:tc>
          <w:tcPr>
            <w:tcW w:w="775" w:type="dxa"/>
            <w:noWrap/>
            <w:vAlign w:val="center"/>
          </w:tcPr>
          <w:p w:rsidR="0040220F" w:rsidRPr="0040220F" w:rsidRDefault="0040220F" w:rsidP="0040220F">
            <w:pPr>
              <w:jc w:val="right"/>
              <w:rPr>
                <w:sz w:val="20"/>
                <w:szCs w:val="20"/>
              </w:rPr>
            </w:pPr>
            <w:r w:rsidRPr="0040220F">
              <w:rPr>
                <w:sz w:val="20"/>
                <w:szCs w:val="20"/>
              </w:rPr>
              <w:t>28.8</w:t>
            </w:r>
          </w:p>
        </w:tc>
        <w:tc>
          <w:tcPr>
            <w:tcW w:w="775" w:type="dxa"/>
            <w:noWrap/>
            <w:vAlign w:val="center"/>
          </w:tcPr>
          <w:p w:rsidR="0040220F" w:rsidRPr="0040220F" w:rsidRDefault="0040220F" w:rsidP="0040220F">
            <w:pPr>
              <w:jc w:val="right"/>
              <w:rPr>
                <w:sz w:val="20"/>
                <w:szCs w:val="20"/>
              </w:rPr>
            </w:pPr>
            <w:r w:rsidRPr="0040220F">
              <w:rPr>
                <w:sz w:val="20"/>
                <w:szCs w:val="20"/>
              </w:rPr>
              <w:t>31.4</w:t>
            </w:r>
          </w:p>
        </w:tc>
        <w:tc>
          <w:tcPr>
            <w:tcW w:w="775" w:type="dxa"/>
            <w:noWrap/>
            <w:vAlign w:val="center"/>
          </w:tcPr>
          <w:p w:rsidR="0040220F" w:rsidRPr="0040220F" w:rsidRDefault="0040220F" w:rsidP="0040220F">
            <w:pPr>
              <w:jc w:val="right"/>
              <w:rPr>
                <w:sz w:val="20"/>
                <w:szCs w:val="20"/>
              </w:rPr>
            </w:pPr>
            <w:r w:rsidRPr="0040220F">
              <w:rPr>
                <w:sz w:val="20"/>
                <w:szCs w:val="20"/>
              </w:rPr>
              <w:t>30.2</w:t>
            </w:r>
          </w:p>
        </w:tc>
        <w:tc>
          <w:tcPr>
            <w:tcW w:w="775" w:type="dxa"/>
            <w:noWrap/>
            <w:vAlign w:val="center"/>
          </w:tcPr>
          <w:p w:rsidR="0040220F" w:rsidRPr="0040220F" w:rsidRDefault="0040220F" w:rsidP="0040220F">
            <w:pPr>
              <w:jc w:val="right"/>
              <w:rPr>
                <w:sz w:val="20"/>
                <w:szCs w:val="20"/>
              </w:rPr>
            </w:pPr>
            <w:r w:rsidRPr="0040220F">
              <w:rPr>
                <w:sz w:val="20"/>
                <w:szCs w:val="20"/>
              </w:rPr>
              <w:t>25.3</w:t>
            </w:r>
          </w:p>
        </w:tc>
        <w:tc>
          <w:tcPr>
            <w:tcW w:w="775" w:type="dxa"/>
            <w:noWrap/>
            <w:vAlign w:val="center"/>
          </w:tcPr>
          <w:p w:rsidR="0040220F" w:rsidRPr="0040220F" w:rsidRDefault="0040220F" w:rsidP="0040220F">
            <w:pPr>
              <w:jc w:val="right"/>
              <w:rPr>
                <w:sz w:val="20"/>
                <w:szCs w:val="20"/>
              </w:rPr>
            </w:pPr>
            <w:r w:rsidRPr="0040220F">
              <w:rPr>
                <w:sz w:val="20"/>
                <w:szCs w:val="20"/>
              </w:rPr>
              <w:t>23.2</w:t>
            </w:r>
          </w:p>
        </w:tc>
        <w:tc>
          <w:tcPr>
            <w:tcW w:w="766" w:type="dxa"/>
            <w:noWrap/>
            <w:vAlign w:val="center"/>
          </w:tcPr>
          <w:p w:rsidR="0040220F" w:rsidRPr="0040220F" w:rsidRDefault="0040220F" w:rsidP="0040220F">
            <w:pPr>
              <w:jc w:val="right"/>
              <w:rPr>
                <w:sz w:val="20"/>
                <w:szCs w:val="20"/>
              </w:rPr>
            </w:pPr>
            <w:r w:rsidRPr="0040220F">
              <w:rPr>
                <w:sz w:val="20"/>
                <w:szCs w:val="20"/>
              </w:rPr>
              <w:t>15.1</w:t>
            </w:r>
          </w:p>
        </w:tc>
        <w:tc>
          <w:tcPr>
            <w:tcW w:w="766" w:type="dxa"/>
            <w:noWrap/>
            <w:vAlign w:val="center"/>
          </w:tcPr>
          <w:p w:rsidR="0040220F" w:rsidRPr="0040220F" w:rsidRDefault="0040220F" w:rsidP="0040220F">
            <w:pPr>
              <w:jc w:val="right"/>
              <w:rPr>
                <w:sz w:val="20"/>
                <w:szCs w:val="20"/>
              </w:rPr>
            </w:pPr>
            <w:r w:rsidRPr="0040220F">
              <w:rPr>
                <w:sz w:val="20"/>
                <w:szCs w:val="20"/>
              </w:rPr>
              <w:t>19.0</w:t>
            </w:r>
          </w:p>
        </w:tc>
        <w:tc>
          <w:tcPr>
            <w:tcW w:w="766" w:type="dxa"/>
            <w:noWrap/>
            <w:vAlign w:val="center"/>
          </w:tcPr>
          <w:p w:rsidR="0040220F" w:rsidRPr="0040220F" w:rsidRDefault="0040220F" w:rsidP="0040220F">
            <w:pPr>
              <w:jc w:val="right"/>
              <w:rPr>
                <w:sz w:val="20"/>
                <w:szCs w:val="20"/>
              </w:rPr>
            </w:pPr>
            <w:r w:rsidRPr="0040220F">
              <w:rPr>
                <w:sz w:val="20"/>
                <w:szCs w:val="20"/>
              </w:rPr>
              <w:t>22.0</w:t>
            </w:r>
          </w:p>
        </w:tc>
        <w:tc>
          <w:tcPr>
            <w:tcW w:w="766" w:type="dxa"/>
            <w:noWrap/>
            <w:vAlign w:val="center"/>
          </w:tcPr>
          <w:p w:rsidR="0040220F" w:rsidRPr="0040220F" w:rsidRDefault="0040220F" w:rsidP="0040220F">
            <w:pPr>
              <w:jc w:val="right"/>
              <w:rPr>
                <w:sz w:val="20"/>
                <w:szCs w:val="20"/>
              </w:rPr>
            </w:pPr>
            <w:r w:rsidRPr="0040220F">
              <w:rPr>
                <w:sz w:val="20"/>
                <w:szCs w:val="20"/>
              </w:rPr>
              <w:t>13.6</w:t>
            </w:r>
          </w:p>
        </w:tc>
        <w:tc>
          <w:tcPr>
            <w:tcW w:w="766" w:type="dxa"/>
            <w:noWrap/>
            <w:vAlign w:val="center"/>
          </w:tcPr>
          <w:p w:rsidR="0040220F" w:rsidRPr="0040220F" w:rsidRDefault="0040220F" w:rsidP="0040220F">
            <w:pPr>
              <w:jc w:val="right"/>
              <w:rPr>
                <w:sz w:val="20"/>
                <w:szCs w:val="20"/>
              </w:rPr>
            </w:pPr>
            <w:r w:rsidRPr="0040220F">
              <w:rPr>
                <w:sz w:val="20"/>
                <w:szCs w:val="20"/>
              </w:rPr>
              <w:t>11.2</w:t>
            </w:r>
          </w:p>
        </w:tc>
      </w:tr>
      <w:tr w:rsidR="0040220F" w:rsidRPr="005E23C7" w:rsidTr="0040220F">
        <w:trPr>
          <w:trHeight w:val="300"/>
        </w:trPr>
        <w:tc>
          <w:tcPr>
            <w:tcW w:w="2660" w:type="dxa"/>
            <w:noWrap/>
          </w:tcPr>
          <w:p w:rsidR="0040220F" w:rsidRPr="005E23C7" w:rsidRDefault="0040220F" w:rsidP="00D31BE4">
            <w:pPr>
              <w:ind w:left="142"/>
              <w:rPr>
                <w:sz w:val="20"/>
                <w:szCs w:val="20"/>
              </w:rPr>
            </w:pPr>
            <w:r>
              <w:rPr>
                <w:sz w:val="20"/>
                <w:szCs w:val="20"/>
              </w:rPr>
              <w:t>Trainee</w:t>
            </w:r>
          </w:p>
        </w:tc>
        <w:tc>
          <w:tcPr>
            <w:tcW w:w="775" w:type="dxa"/>
            <w:noWrap/>
            <w:vAlign w:val="center"/>
          </w:tcPr>
          <w:p w:rsidR="0040220F" w:rsidRPr="0040220F" w:rsidRDefault="0040220F" w:rsidP="0040220F">
            <w:pPr>
              <w:jc w:val="right"/>
              <w:rPr>
                <w:sz w:val="20"/>
                <w:szCs w:val="20"/>
              </w:rPr>
            </w:pPr>
            <w:r w:rsidRPr="0040220F">
              <w:rPr>
                <w:sz w:val="20"/>
                <w:szCs w:val="20"/>
              </w:rPr>
              <w:t>6.3</w:t>
            </w:r>
          </w:p>
        </w:tc>
        <w:tc>
          <w:tcPr>
            <w:tcW w:w="775" w:type="dxa"/>
            <w:noWrap/>
            <w:vAlign w:val="center"/>
          </w:tcPr>
          <w:p w:rsidR="0040220F" w:rsidRPr="0040220F" w:rsidRDefault="0040220F" w:rsidP="0040220F">
            <w:pPr>
              <w:jc w:val="right"/>
              <w:rPr>
                <w:sz w:val="20"/>
                <w:szCs w:val="20"/>
              </w:rPr>
            </w:pPr>
            <w:r w:rsidRPr="0040220F">
              <w:rPr>
                <w:sz w:val="20"/>
                <w:szCs w:val="20"/>
              </w:rPr>
              <w:t>5.8</w:t>
            </w:r>
          </w:p>
        </w:tc>
        <w:tc>
          <w:tcPr>
            <w:tcW w:w="775" w:type="dxa"/>
            <w:noWrap/>
            <w:vAlign w:val="center"/>
          </w:tcPr>
          <w:p w:rsidR="0040220F" w:rsidRPr="0040220F" w:rsidRDefault="0040220F" w:rsidP="0040220F">
            <w:pPr>
              <w:jc w:val="right"/>
              <w:rPr>
                <w:sz w:val="20"/>
                <w:szCs w:val="20"/>
              </w:rPr>
            </w:pPr>
            <w:r w:rsidRPr="0040220F">
              <w:rPr>
                <w:sz w:val="20"/>
                <w:szCs w:val="20"/>
              </w:rPr>
              <w:t>5.8</w:t>
            </w:r>
          </w:p>
        </w:tc>
        <w:tc>
          <w:tcPr>
            <w:tcW w:w="775" w:type="dxa"/>
            <w:noWrap/>
            <w:vAlign w:val="center"/>
          </w:tcPr>
          <w:p w:rsidR="0040220F" w:rsidRPr="0040220F" w:rsidRDefault="0040220F" w:rsidP="0040220F">
            <w:pPr>
              <w:jc w:val="right"/>
              <w:rPr>
                <w:sz w:val="20"/>
                <w:szCs w:val="20"/>
              </w:rPr>
            </w:pPr>
            <w:r w:rsidRPr="0040220F">
              <w:rPr>
                <w:sz w:val="20"/>
                <w:szCs w:val="20"/>
              </w:rPr>
              <w:t>5.1</w:t>
            </w:r>
          </w:p>
        </w:tc>
        <w:tc>
          <w:tcPr>
            <w:tcW w:w="775" w:type="dxa"/>
            <w:noWrap/>
            <w:vAlign w:val="center"/>
          </w:tcPr>
          <w:p w:rsidR="0040220F" w:rsidRPr="0040220F" w:rsidRDefault="0040220F" w:rsidP="0040220F">
            <w:pPr>
              <w:jc w:val="right"/>
              <w:rPr>
                <w:sz w:val="20"/>
                <w:szCs w:val="20"/>
              </w:rPr>
            </w:pPr>
            <w:r w:rsidRPr="0040220F">
              <w:rPr>
                <w:sz w:val="20"/>
                <w:szCs w:val="20"/>
              </w:rPr>
              <w:t>4.4</w:t>
            </w:r>
          </w:p>
        </w:tc>
        <w:tc>
          <w:tcPr>
            <w:tcW w:w="766" w:type="dxa"/>
            <w:noWrap/>
            <w:vAlign w:val="center"/>
          </w:tcPr>
          <w:p w:rsidR="0040220F" w:rsidRPr="0040220F" w:rsidRDefault="0040220F" w:rsidP="0040220F">
            <w:pPr>
              <w:jc w:val="right"/>
              <w:rPr>
                <w:sz w:val="20"/>
                <w:szCs w:val="20"/>
              </w:rPr>
            </w:pPr>
            <w:r w:rsidRPr="0040220F">
              <w:rPr>
                <w:sz w:val="20"/>
                <w:szCs w:val="20"/>
              </w:rPr>
              <w:t>3.6</w:t>
            </w:r>
          </w:p>
        </w:tc>
        <w:tc>
          <w:tcPr>
            <w:tcW w:w="766" w:type="dxa"/>
            <w:noWrap/>
            <w:vAlign w:val="center"/>
          </w:tcPr>
          <w:p w:rsidR="0040220F" w:rsidRPr="0040220F" w:rsidRDefault="0040220F" w:rsidP="0040220F">
            <w:pPr>
              <w:jc w:val="right"/>
              <w:rPr>
                <w:sz w:val="20"/>
                <w:szCs w:val="20"/>
              </w:rPr>
            </w:pPr>
            <w:r w:rsidRPr="0040220F">
              <w:rPr>
                <w:sz w:val="20"/>
                <w:szCs w:val="20"/>
              </w:rPr>
              <w:t>4.5</w:t>
            </w:r>
          </w:p>
        </w:tc>
        <w:tc>
          <w:tcPr>
            <w:tcW w:w="766" w:type="dxa"/>
            <w:noWrap/>
            <w:vAlign w:val="center"/>
          </w:tcPr>
          <w:p w:rsidR="0040220F" w:rsidRPr="0040220F" w:rsidRDefault="0040220F" w:rsidP="0040220F">
            <w:pPr>
              <w:jc w:val="right"/>
              <w:rPr>
                <w:sz w:val="20"/>
                <w:szCs w:val="20"/>
              </w:rPr>
            </w:pPr>
            <w:r w:rsidRPr="0040220F">
              <w:rPr>
                <w:sz w:val="20"/>
                <w:szCs w:val="20"/>
              </w:rPr>
              <w:t>4.8</w:t>
            </w:r>
          </w:p>
        </w:tc>
        <w:tc>
          <w:tcPr>
            <w:tcW w:w="766" w:type="dxa"/>
            <w:noWrap/>
            <w:vAlign w:val="center"/>
          </w:tcPr>
          <w:p w:rsidR="0040220F" w:rsidRPr="0040220F" w:rsidRDefault="0040220F" w:rsidP="0040220F">
            <w:pPr>
              <w:jc w:val="right"/>
              <w:rPr>
                <w:sz w:val="20"/>
                <w:szCs w:val="20"/>
              </w:rPr>
            </w:pPr>
            <w:r w:rsidRPr="0040220F">
              <w:rPr>
                <w:sz w:val="20"/>
                <w:szCs w:val="20"/>
              </w:rPr>
              <w:t>2.7</w:t>
            </w:r>
          </w:p>
        </w:tc>
        <w:tc>
          <w:tcPr>
            <w:tcW w:w="766" w:type="dxa"/>
            <w:noWrap/>
            <w:vAlign w:val="center"/>
          </w:tcPr>
          <w:p w:rsidR="0040220F" w:rsidRPr="0040220F" w:rsidRDefault="0040220F" w:rsidP="0040220F">
            <w:pPr>
              <w:jc w:val="right"/>
              <w:rPr>
                <w:sz w:val="20"/>
                <w:szCs w:val="20"/>
              </w:rPr>
            </w:pPr>
            <w:r w:rsidRPr="0040220F">
              <w:rPr>
                <w:sz w:val="20"/>
                <w:szCs w:val="20"/>
              </w:rPr>
              <w:t>2.5</w:t>
            </w:r>
          </w:p>
        </w:tc>
      </w:tr>
      <w:tr w:rsidR="0040220F" w:rsidRPr="005E23C7" w:rsidTr="0040220F">
        <w:trPr>
          <w:trHeight w:val="300"/>
        </w:trPr>
        <w:tc>
          <w:tcPr>
            <w:tcW w:w="2660" w:type="dxa"/>
            <w:shd w:val="clear" w:color="auto" w:fill="DBE5F1" w:themeFill="accent1" w:themeFillTint="33"/>
            <w:noWrap/>
          </w:tcPr>
          <w:p w:rsidR="0040220F" w:rsidRPr="005E23C7" w:rsidRDefault="0040220F" w:rsidP="00D31BE4">
            <w:pPr>
              <w:rPr>
                <w:b/>
                <w:bCs/>
                <w:sz w:val="20"/>
                <w:szCs w:val="20"/>
              </w:rPr>
            </w:pPr>
            <w:r w:rsidRPr="005E23C7">
              <w:rPr>
                <w:b/>
                <w:bCs/>
                <w:sz w:val="20"/>
                <w:szCs w:val="20"/>
              </w:rPr>
              <w:t>Not in Education or Training</w:t>
            </w:r>
          </w:p>
        </w:tc>
        <w:tc>
          <w:tcPr>
            <w:tcW w:w="775" w:type="dxa"/>
            <w:shd w:val="clear" w:color="auto" w:fill="DBE5F1" w:themeFill="accent1" w:themeFillTint="33"/>
            <w:noWrap/>
            <w:vAlign w:val="center"/>
          </w:tcPr>
          <w:p w:rsidR="0040220F" w:rsidRPr="0040220F" w:rsidRDefault="0040220F" w:rsidP="0040220F">
            <w:pPr>
              <w:jc w:val="right"/>
              <w:rPr>
                <w:b/>
                <w:sz w:val="20"/>
                <w:szCs w:val="20"/>
              </w:rPr>
            </w:pPr>
            <w:r w:rsidRPr="0040220F">
              <w:rPr>
                <w:b/>
                <w:sz w:val="20"/>
                <w:szCs w:val="20"/>
              </w:rPr>
              <w:t>45.8</w:t>
            </w:r>
          </w:p>
        </w:tc>
        <w:tc>
          <w:tcPr>
            <w:tcW w:w="775" w:type="dxa"/>
            <w:shd w:val="clear" w:color="auto" w:fill="DBE5F1" w:themeFill="accent1" w:themeFillTint="33"/>
            <w:noWrap/>
            <w:vAlign w:val="center"/>
          </w:tcPr>
          <w:p w:rsidR="0040220F" w:rsidRPr="0040220F" w:rsidRDefault="0040220F" w:rsidP="0040220F">
            <w:pPr>
              <w:jc w:val="right"/>
              <w:rPr>
                <w:b/>
                <w:sz w:val="20"/>
                <w:szCs w:val="20"/>
              </w:rPr>
            </w:pPr>
            <w:r w:rsidRPr="0040220F">
              <w:rPr>
                <w:b/>
                <w:sz w:val="20"/>
                <w:szCs w:val="20"/>
              </w:rPr>
              <w:t>42.4</w:t>
            </w:r>
          </w:p>
        </w:tc>
        <w:tc>
          <w:tcPr>
            <w:tcW w:w="775" w:type="dxa"/>
            <w:shd w:val="clear" w:color="auto" w:fill="DBE5F1" w:themeFill="accent1" w:themeFillTint="33"/>
            <w:noWrap/>
            <w:vAlign w:val="center"/>
          </w:tcPr>
          <w:p w:rsidR="0040220F" w:rsidRPr="0040220F" w:rsidRDefault="0040220F" w:rsidP="0040220F">
            <w:pPr>
              <w:jc w:val="right"/>
              <w:rPr>
                <w:b/>
                <w:sz w:val="20"/>
                <w:szCs w:val="20"/>
              </w:rPr>
            </w:pPr>
            <w:r w:rsidRPr="0040220F">
              <w:rPr>
                <w:b/>
                <w:sz w:val="20"/>
                <w:szCs w:val="20"/>
              </w:rPr>
              <w:t>42.0</w:t>
            </w:r>
          </w:p>
        </w:tc>
        <w:tc>
          <w:tcPr>
            <w:tcW w:w="775" w:type="dxa"/>
            <w:shd w:val="clear" w:color="auto" w:fill="DBE5F1" w:themeFill="accent1" w:themeFillTint="33"/>
            <w:noWrap/>
            <w:vAlign w:val="center"/>
          </w:tcPr>
          <w:p w:rsidR="0040220F" w:rsidRPr="0040220F" w:rsidRDefault="0040220F" w:rsidP="0040220F">
            <w:pPr>
              <w:jc w:val="right"/>
              <w:rPr>
                <w:b/>
                <w:sz w:val="20"/>
                <w:szCs w:val="20"/>
              </w:rPr>
            </w:pPr>
            <w:r w:rsidRPr="0040220F">
              <w:rPr>
                <w:b/>
                <w:sz w:val="20"/>
                <w:szCs w:val="20"/>
              </w:rPr>
              <w:t>46.5</w:t>
            </w:r>
          </w:p>
        </w:tc>
        <w:tc>
          <w:tcPr>
            <w:tcW w:w="775" w:type="dxa"/>
            <w:shd w:val="clear" w:color="auto" w:fill="DBE5F1" w:themeFill="accent1" w:themeFillTint="33"/>
            <w:noWrap/>
            <w:vAlign w:val="center"/>
          </w:tcPr>
          <w:p w:rsidR="0040220F" w:rsidRPr="0040220F" w:rsidRDefault="0040220F" w:rsidP="0040220F">
            <w:pPr>
              <w:jc w:val="right"/>
              <w:rPr>
                <w:b/>
                <w:sz w:val="20"/>
                <w:szCs w:val="20"/>
              </w:rPr>
            </w:pPr>
            <w:r w:rsidRPr="0040220F">
              <w:rPr>
                <w:b/>
                <w:sz w:val="20"/>
                <w:szCs w:val="20"/>
              </w:rPr>
              <w:t>44.1</w:t>
            </w:r>
          </w:p>
        </w:tc>
        <w:tc>
          <w:tcPr>
            <w:tcW w:w="766" w:type="dxa"/>
            <w:shd w:val="clear" w:color="auto" w:fill="DBE5F1" w:themeFill="accent1" w:themeFillTint="33"/>
            <w:noWrap/>
            <w:vAlign w:val="center"/>
          </w:tcPr>
          <w:p w:rsidR="0040220F" w:rsidRPr="0040220F" w:rsidRDefault="0040220F" w:rsidP="0040220F">
            <w:pPr>
              <w:jc w:val="right"/>
              <w:rPr>
                <w:b/>
                <w:sz w:val="20"/>
                <w:szCs w:val="20"/>
              </w:rPr>
            </w:pPr>
            <w:r w:rsidRPr="0040220F">
              <w:rPr>
                <w:b/>
                <w:sz w:val="20"/>
                <w:szCs w:val="20"/>
              </w:rPr>
              <w:t>53.7</w:t>
            </w:r>
          </w:p>
        </w:tc>
        <w:tc>
          <w:tcPr>
            <w:tcW w:w="766" w:type="dxa"/>
            <w:shd w:val="clear" w:color="auto" w:fill="DBE5F1" w:themeFill="accent1" w:themeFillTint="33"/>
            <w:noWrap/>
            <w:vAlign w:val="center"/>
          </w:tcPr>
          <w:p w:rsidR="0040220F" w:rsidRPr="0040220F" w:rsidRDefault="0040220F" w:rsidP="0040220F">
            <w:pPr>
              <w:jc w:val="right"/>
              <w:rPr>
                <w:b/>
                <w:sz w:val="20"/>
                <w:szCs w:val="20"/>
              </w:rPr>
            </w:pPr>
            <w:r w:rsidRPr="0040220F">
              <w:rPr>
                <w:b/>
                <w:sz w:val="20"/>
                <w:szCs w:val="20"/>
              </w:rPr>
              <w:t>49.4</w:t>
            </w:r>
          </w:p>
        </w:tc>
        <w:tc>
          <w:tcPr>
            <w:tcW w:w="766" w:type="dxa"/>
            <w:shd w:val="clear" w:color="auto" w:fill="DBE5F1" w:themeFill="accent1" w:themeFillTint="33"/>
            <w:noWrap/>
            <w:vAlign w:val="center"/>
          </w:tcPr>
          <w:p w:rsidR="0040220F" w:rsidRPr="0040220F" w:rsidRDefault="0040220F" w:rsidP="0040220F">
            <w:pPr>
              <w:jc w:val="right"/>
              <w:rPr>
                <w:b/>
                <w:sz w:val="20"/>
                <w:szCs w:val="20"/>
              </w:rPr>
            </w:pPr>
            <w:r w:rsidRPr="0040220F">
              <w:rPr>
                <w:b/>
                <w:sz w:val="20"/>
                <w:szCs w:val="20"/>
              </w:rPr>
              <w:t>47.0</w:t>
            </w:r>
          </w:p>
        </w:tc>
        <w:tc>
          <w:tcPr>
            <w:tcW w:w="766" w:type="dxa"/>
            <w:shd w:val="clear" w:color="auto" w:fill="DBE5F1" w:themeFill="accent1" w:themeFillTint="33"/>
            <w:noWrap/>
            <w:vAlign w:val="center"/>
          </w:tcPr>
          <w:p w:rsidR="0040220F" w:rsidRPr="0040220F" w:rsidRDefault="0040220F" w:rsidP="0040220F">
            <w:pPr>
              <w:jc w:val="right"/>
              <w:rPr>
                <w:b/>
                <w:sz w:val="20"/>
                <w:szCs w:val="20"/>
              </w:rPr>
            </w:pPr>
            <w:r w:rsidRPr="0040220F">
              <w:rPr>
                <w:b/>
                <w:sz w:val="20"/>
                <w:szCs w:val="20"/>
              </w:rPr>
              <w:t>46.9</w:t>
            </w:r>
          </w:p>
        </w:tc>
        <w:tc>
          <w:tcPr>
            <w:tcW w:w="766" w:type="dxa"/>
            <w:shd w:val="clear" w:color="auto" w:fill="DBE5F1" w:themeFill="accent1" w:themeFillTint="33"/>
            <w:noWrap/>
            <w:vAlign w:val="center"/>
          </w:tcPr>
          <w:p w:rsidR="0040220F" w:rsidRPr="0040220F" w:rsidRDefault="0040220F" w:rsidP="0040220F">
            <w:pPr>
              <w:jc w:val="right"/>
              <w:rPr>
                <w:b/>
                <w:sz w:val="20"/>
                <w:szCs w:val="20"/>
              </w:rPr>
            </w:pPr>
            <w:r w:rsidRPr="0040220F">
              <w:rPr>
                <w:b/>
                <w:sz w:val="20"/>
                <w:szCs w:val="20"/>
              </w:rPr>
              <w:t>49.0</w:t>
            </w:r>
          </w:p>
        </w:tc>
      </w:tr>
      <w:tr w:rsidR="0040220F" w:rsidRPr="005E23C7" w:rsidTr="0040220F">
        <w:trPr>
          <w:trHeight w:val="300"/>
        </w:trPr>
        <w:tc>
          <w:tcPr>
            <w:tcW w:w="2660" w:type="dxa"/>
            <w:noWrap/>
          </w:tcPr>
          <w:p w:rsidR="0040220F" w:rsidRPr="005E23C7" w:rsidRDefault="0040220F" w:rsidP="00D31BE4">
            <w:pPr>
              <w:rPr>
                <w:b/>
                <w:bCs/>
                <w:i/>
                <w:iCs/>
                <w:sz w:val="20"/>
                <w:szCs w:val="20"/>
              </w:rPr>
            </w:pPr>
            <w:r w:rsidRPr="005E23C7">
              <w:rPr>
                <w:b/>
                <w:bCs/>
                <w:i/>
                <w:iCs/>
                <w:sz w:val="20"/>
                <w:szCs w:val="20"/>
              </w:rPr>
              <w:t>Employed</w:t>
            </w:r>
          </w:p>
        </w:tc>
        <w:tc>
          <w:tcPr>
            <w:tcW w:w="775" w:type="dxa"/>
            <w:noWrap/>
            <w:vAlign w:val="center"/>
          </w:tcPr>
          <w:p w:rsidR="0040220F" w:rsidRPr="0040220F" w:rsidRDefault="0040220F" w:rsidP="0040220F">
            <w:pPr>
              <w:jc w:val="right"/>
              <w:rPr>
                <w:sz w:val="20"/>
                <w:szCs w:val="20"/>
              </w:rPr>
            </w:pPr>
            <w:r w:rsidRPr="0040220F">
              <w:rPr>
                <w:sz w:val="20"/>
                <w:szCs w:val="20"/>
              </w:rPr>
              <w:t>26.2</w:t>
            </w:r>
          </w:p>
        </w:tc>
        <w:tc>
          <w:tcPr>
            <w:tcW w:w="775" w:type="dxa"/>
            <w:noWrap/>
            <w:vAlign w:val="center"/>
          </w:tcPr>
          <w:p w:rsidR="0040220F" w:rsidRPr="0040220F" w:rsidRDefault="0040220F" w:rsidP="0040220F">
            <w:pPr>
              <w:jc w:val="right"/>
              <w:rPr>
                <w:sz w:val="20"/>
                <w:szCs w:val="20"/>
              </w:rPr>
            </w:pPr>
            <w:r w:rsidRPr="0040220F">
              <w:rPr>
                <w:sz w:val="20"/>
                <w:szCs w:val="20"/>
              </w:rPr>
              <w:t>23.4</w:t>
            </w:r>
          </w:p>
        </w:tc>
        <w:tc>
          <w:tcPr>
            <w:tcW w:w="775" w:type="dxa"/>
            <w:noWrap/>
            <w:vAlign w:val="center"/>
          </w:tcPr>
          <w:p w:rsidR="0040220F" w:rsidRPr="0040220F" w:rsidRDefault="0040220F" w:rsidP="0040220F">
            <w:pPr>
              <w:jc w:val="right"/>
              <w:rPr>
                <w:sz w:val="20"/>
                <w:szCs w:val="20"/>
              </w:rPr>
            </w:pPr>
            <w:r w:rsidRPr="0040220F">
              <w:rPr>
                <w:sz w:val="20"/>
                <w:szCs w:val="20"/>
              </w:rPr>
              <w:t>23.3</w:t>
            </w:r>
          </w:p>
        </w:tc>
        <w:tc>
          <w:tcPr>
            <w:tcW w:w="775" w:type="dxa"/>
            <w:noWrap/>
            <w:vAlign w:val="center"/>
          </w:tcPr>
          <w:p w:rsidR="0040220F" w:rsidRPr="0040220F" w:rsidRDefault="0040220F" w:rsidP="0040220F">
            <w:pPr>
              <w:jc w:val="right"/>
              <w:rPr>
                <w:sz w:val="20"/>
                <w:szCs w:val="20"/>
              </w:rPr>
            </w:pPr>
            <w:r w:rsidRPr="0040220F">
              <w:rPr>
                <w:sz w:val="20"/>
                <w:szCs w:val="20"/>
              </w:rPr>
              <w:t>25.1</w:t>
            </w:r>
          </w:p>
        </w:tc>
        <w:tc>
          <w:tcPr>
            <w:tcW w:w="775" w:type="dxa"/>
            <w:noWrap/>
            <w:vAlign w:val="center"/>
          </w:tcPr>
          <w:p w:rsidR="0040220F" w:rsidRPr="0040220F" w:rsidRDefault="0040220F" w:rsidP="0040220F">
            <w:pPr>
              <w:jc w:val="right"/>
              <w:rPr>
                <w:sz w:val="20"/>
                <w:szCs w:val="20"/>
              </w:rPr>
            </w:pPr>
            <w:r w:rsidRPr="0040220F">
              <w:rPr>
                <w:sz w:val="20"/>
                <w:szCs w:val="20"/>
              </w:rPr>
              <w:t>23.2</w:t>
            </w:r>
          </w:p>
        </w:tc>
        <w:tc>
          <w:tcPr>
            <w:tcW w:w="766" w:type="dxa"/>
            <w:noWrap/>
            <w:vAlign w:val="center"/>
          </w:tcPr>
          <w:p w:rsidR="0040220F" w:rsidRPr="0040220F" w:rsidRDefault="0040220F" w:rsidP="0040220F">
            <w:pPr>
              <w:jc w:val="right"/>
              <w:rPr>
                <w:sz w:val="20"/>
                <w:szCs w:val="20"/>
              </w:rPr>
            </w:pPr>
            <w:r w:rsidRPr="0040220F">
              <w:rPr>
                <w:sz w:val="20"/>
                <w:szCs w:val="20"/>
              </w:rPr>
              <w:t>22.8</w:t>
            </w:r>
          </w:p>
        </w:tc>
        <w:tc>
          <w:tcPr>
            <w:tcW w:w="766" w:type="dxa"/>
            <w:noWrap/>
            <w:vAlign w:val="center"/>
          </w:tcPr>
          <w:p w:rsidR="0040220F" w:rsidRPr="0040220F" w:rsidRDefault="0040220F" w:rsidP="0040220F">
            <w:pPr>
              <w:jc w:val="right"/>
              <w:rPr>
                <w:sz w:val="20"/>
                <w:szCs w:val="20"/>
              </w:rPr>
            </w:pPr>
            <w:r w:rsidRPr="0040220F">
              <w:rPr>
                <w:sz w:val="20"/>
                <w:szCs w:val="20"/>
              </w:rPr>
              <w:t>22.9</w:t>
            </w:r>
          </w:p>
        </w:tc>
        <w:tc>
          <w:tcPr>
            <w:tcW w:w="766" w:type="dxa"/>
            <w:noWrap/>
            <w:vAlign w:val="center"/>
          </w:tcPr>
          <w:p w:rsidR="0040220F" w:rsidRPr="0040220F" w:rsidRDefault="0040220F" w:rsidP="0040220F">
            <w:pPr>
              <w:jc w:val="right"/>
              <w:rPr>
                <w:sz w:val="20"/>
                <w:szCs w:val="20"/>
              </w:rPr>
            </w:pPr>
            <w:r w:rsidRPr="0040220F">
              <w:rPr>
                <w:sz w:val="20"/>
                <w:szCs w:val="20"/>
              </w:rPr>
              <w:t>21.2</w:t>
            </w:r>
          </w:p>
        </w:tc>
        <w:tc>
          <w:tcPr>
            <w:tcW w:w="766" w:type="dxa"/>
            <w:noWrap/>
            <w:vAlign w:val="center"/>
          </w:tcPr>
          <w:p w:rsidR="0040220F" w:rsidRPr="0040220F" w:rsidRDefault="0040220F" w:rsidP="0040220F">
            <w:pPr>
              <w:jc w:val="right"/>
              <w:rPr>
                <w:sz w:val="20"/>
                <w:szCs w:val="20"/>
              </w:rPr>
            </w:pPr>
            <w:r w:rsidRPr="0040220F">
              <w:rPr>
                <w:sz w:val="20"/>
                <w:szCs w:val="20"/>
              </w:rPr>
              <w:t>20.3</w:t>
            </w:r>
          </w:p>
        </w:tc>
        <w:tc>
          <w:tcPr>
            <w:tcW w:w="766" w:type="dxa"/>
            <w:noWrap/>
            <w:vAlign w:val="center"/>
          </w:tcPr>
          <w:p w:rsidR="0040220F" w:rsidRPr="0040220F" w:rsidRDefault="0040220F" w:rsidP="0040220F">
            <w:pPr>
              <w:jc w:val="right"/>
              <w:rPr>
                <w:sz w:val="20"/>
                <w:szCs w:val="20"/>
              </w:rPr>
            </w:pPr>
            <w:r w:rsidRPr="0040220F">
              <w:rPr>
                <w:sz w:val="20"/>
                <w:szCs w:val="20"/>
              </w:rPr>
              <w:t>22.9</w:t>
            </w:r>
          </w:p>
        </w:tc>
      </w:tr>
      <w:tr w:rsidR="0040220F" w:rsidRPr="005E23C7" w:rsidTr="0040220F">
        <w:trPr>
          <w:trHeight w:val="300"/>
        </w:trPr>
        <w:tc>
          <w:tcPr>
            <w:tcW w:w="2660" w:type="dxa"/>
            <w:noWrap/>
          </w:tcPr>
          <w:p w:rsidR="0040220F" w:rsidRPr="005E23C7" w:rsidRDefault="0040220F" w:rsidP="00D31BE4">
            <w:pPr>
              <w:ind w:left="142"/>
              <w:rPr>
                <w:sz w:val="20"/>
                <w:szCs w:val="20"/>
              </w:rPr>
            </w:pPr>
            <w:r w:rsidRPr="005E23C7">
              <w:rPr>
                <w:sz w:val="20"/>
                <w:szCs w:val="20"/>
              </w:rPr>
              <w:t>Employed full-time</w:t>
            </w:r>
          </w:p>
        </w:tc>
        <w:tc>
          <w:tcPr>
            <w:tcW w:w="775" w:type="dxa"/>
            <w:noWrap/>
            <w:vAlign w:val="center"/>
          </w:tcPr>
          <w:p w:rsidR="0040220F" w:rsidRPr="0040220F" w:rsidRDefault="0040220F" w:rsidP="0040220F">
            <w:pPr>
              <w:jc w:val="right"/>
              <w:rPr>
                <w:sz w:val="20"/>
                <w:szCs w:val="20"/>
              </w:rPr>
            </w:pPr>
            <w:r w:rsidRPr="0040220F">
              <w:rPr>
                <w:sz w:val="20"/>
                <w:szCs w:val="20"/>
              </w:rPr>
              <w:t>12.3</w:t>
            </w:r>
          </w:p>
        </w:tc>
        <w:tc>
          <w:tcPr>
            <w:tcW w:w="775" w:type="dxa"/>
            <w:noWrap/>
            <w:vAlign w:val="center"/>
          </w:tcPr>
          <w:p w:rsidR="0040220F" w:rsidRPr="0040220F" w:rsidRDefault="0040220F" w:rsidP="0040220F">
            <w:pPr>
              <w:jc w:val="right"/>
              <w:rPr>
                <w:sz w:val="20"/>
                <w:szCs w:val="20"/>
              </w:rPr>
            </w:pPr>
            <w:r w:rsidRPr="0040220F">
              <w:rPr>
                <w:sz w:val="20"/>
                <w:szCs w:val="20"/>
              </w:rPr>
              <w:t>10.8</w:t>
            </w:r>
          </w:p>
        </w:tc>
        <w:tc>
          <w:tcPr>
            <w:tcW w:w="775" w:type="dxa"/>
            <w:noWrap/>
            <w:vAlign w:val="center"/>
          </w:tcPr>
          <w:p w:rsidR="0040220F" w:rsidRPr="0040220F" w:rsidRDefault="0040220F" w:rsidP="0040220F">
            <w:pPr>
              <w:jc w:val="right"/>
              <w:rPr>
                <w:sz w:val="20"/>
                <w:szCs w:val="20"/>
              </w:rPr>
            </w:pPr>
            <w:r w:rsidRPr="0040220F">
              <w:rPr>
                <w:sz w:val="20"/>
                <w:szCs w:val="20"/>
              </w:rPr>
              <w:t>10.5</w:t>
            </w:r>
          </w:p>
        </w:tc>
        <w:tc>
          <w:tcPr>
            <w:tcW w:w="775" w:type="dxa"/>
            <w:noWrap/>
            <w:vAlign w:val="center"/>
          </w:tcPr>
          <w:p w:rsidR="0040220F" w:rsidRPr="0040220F" w:rsidRDefault="0040220F" w:rsidP="0040220F">
            <w:pPr>
              <w:jc w:val="right"/>
              <w:rPr>
                <w:sz w:val="20"/>
                <w:szCs w:val="20"/>
              </w:rPr>
            </w:pPr>
            <w:r w:rsidRPr="0040220F">
              <w:rPr>
                <w:sz w:val="20"/>
                <w:szCs w:val="20"/>
              </w:rPr>
              <w:t>10.6</w:t>
            </w:r>
          </w:p>
        </w:tc>
        <w:tc>
          <w:tcPr>
            <w:tcW w:w="775" w:type="dxa"/>
            <w:noWrap/>
            <w:vAlign w:val="center"/>
          </w:tcPr>
          <w:p w:rsidR="0040220F" w:rsidRPr="0040220F" w:rsidRDefault="0040220F" w:rsidP="0040220F">
            <w:pPr>
              <w:jc w:val="right"/>
              <w:rPr>
                <w:sz w:val="20"/>
                <w:szCs w:val="20"/>
              </w:rPr>
            </w:pPr>
            <w:r w:rsidRPr="0040220F">
              <w:rPr>
                <w:sz w:val="20"/>
                <w:szCs w:val="20"/>
              </w:rPr>
              <w:t>9.2</w:t>
            </w:r>
          </w:p>
        </w:tc>
        <w:tc>
          <w:tcPr>
            <w:tcW w:w="766" w:type="dxa"/>
            <w:noWrap/>
            <w:vAlign w:val="center"/>
          </w:tcPr>
          <w:p w:rsidR="0040220F" w:rsidRPr="0040220F" w:rsidRDefault="0040220F" w:rsidP="0040220F">
            <w:pPr>
              <w:jc w:val="right"/>
              <w:rPr>
                <w:sz w:val="20"/>
                <w:szCs w:val="20"/>
              </w:rPr>
            </w:pPr>
            <w:r w:rsidRPr="0040220F">
              <w:rPr>
                <w:sz w:val="20"/>
                <w:szCs w:val="20"/>
              </w:rPr>
              <w:t>12.7</w:t>
            </w:r>
          </w:p>
        </w:tc>
        <w:tc>
          <w:tcPr>
            <w:tcW w:w="766" w:type="dxa"/>
            <w:noWrap/>
            <w:vAlign w:val="center"/>
          </w:tcPr>
          <w:p w:rsidR="0040220F" w:rsidRPr="0040220F" w:rsidRDefault="0040220F" w:rsidP="0040220F">
            <w:pPr>
              <w:jc w:val="right"/>
              <w:rPr>
                <w:sz w:val="20"/>
                <w:szCs w:val="20"/>
              </w:rPr>
            </w:pPr>
            <w:r w:rsidRPr="0040220F">
              <w:rPr>
                <w:sz w:val="20"/>
                <w:szCs w:val="20"/>
              </w:rPr>
              <w:t>10.9</w:t>
            </w:r>
          </w:p>
        </w:tc>
        <w:tc>
          <w:tcPr>
            <w:tcW w:w="766" w:type="dxa"/>
            <w:noWrap/>
            <w:vAlign w:val="center"/>
          </w:tcPr>
          <w:p w:rsidR="0040220F" w:rsidRPr="0040220F" w:rsidRDefault="0040220F" w:rsidP="0040220F">
            <w:pPr>
              <w:jc w:val="right"/>
              <w:rPr>
                <w:sz w:val="20"/>
                <w:szCs w:val="20"/>
              </w:rPr>
            </w:pPr>
            <w:r w:rsidRPr="0040220F">
              <w:rPr>
                <w:sz w:val="20"/>
                <w:szCs w:val="20"/>
              </w:rPr>
              <w:t>12.6</w:t>
            </w:r>
          </w:p>
        </w:tc>
        <w:tc>
          <w:tcPr>
            <w:tcW w:w="766" w:type="dxa"/>
            <w:noWrap/>
            <w:vAlign w:val="center"/>
          </w:tcPr>
          <w:p w:rsidR="0040220F" w:rsidRPr="0040220F" w:rsidRDefault="0040220F" w:rsidP="0040220F">
            <w:pPr>
              <w:jc w:val="right"/>
              <w:rPr>
                <w:sz w:val="20"/>
                <w:szCs w:val="20"/>
              </w:rPr>
            </w:pPr>
            <w:r w:rsidRPr="0040220F">
              <w:rPr>
                <w:sz w:val="20"/>
                <w:szCs w:val="20"/>
              </w:rPr>
              <w:t>7.5</w:t>
            </w:r>
          </w:p>
        </w:tc>
        <w:tc>
          <w:tcPr>
            <w:tcW w:w="766" w:type="dxa"/>
            <w:noWrap/>
            <w:vAlign w:val="center"/>
          </w:tcPr>
          <w:p w:rsidR="0040220F" w:rsidRPr="0040220F" w:rsidRDefault="0040220F" w:rsidP="0040220F">
            <w:pPr>
              <w:jc w:val="right"/>
              <w:rPr>
                <w:sz w:val="20"/>
                <w:szCs w:val="20"/>
              </w:rPr>
            </w:pPr>
            <w:r w:rsidRPr="0040220F">
              <w:rPr>
                <w:sz w:val="20"/>
                <w:szCs w:val="20"/>
              </w:rPr>
              <w:t>7.9</w:t>
            </w:r>
          </w:p>
        </w:tc>
      </w:tr>
      <w:tr w:rsidR="0040220F" w:rsidRPr="005E23C7" w:rsidTr="0040220F">
        <w:trPr>
          <w:trHeight w:val="300"/>
        </w:trPr>
        <w:tc>
          <w:tcPr>
            <w:tcW w:w="2660" w:type="dxa"/>
            <w:noWrap/>
          </w:tcPr>
          <w:p w:rsidR="0040220F" w:rsidRPr="005E23C7" w:rsidRDefault="0040220F" w:rsidP="00D31BE4">
            <w:pPr>
              <w:ind w:left="142"/>
              <w:rPr>
                <w:sz w:val="20"/>
                <w:szCs w:val="20"/>
              </w:rPr>
            </w:pPr>
            <w:r w:rsidRPr="005E23C7">
              <w:rPr>
                <w:sz w:val="20"/>
                <w:szCs w:val="20"/>
              </w:rPr>
              <w:t>Employed part-time</w:t>
            </w:r>
          </w:p>
        </w:tc>
        <w:tc>
          <w:tcPr>
            <w:tcW w:w="775" w:type="dxa"/>
            <w:noWrap/>
            <w:vAlign w:val="center"/>
          </w:tcPr>
          <w:p w:rsidR="0040220F" w:rsidRPr="0040220F" w:rsidRDefault="0040220F" w:rsidP="0040220F">
            <w:pPr>
              <w:jc w:val="right"/>
              <w:rPr>
                <w:sz w:val="20"/>
                <w:szCs w:val="20"/>
              </w:rPr>
            </w:pPr>
            <w:r w:rsidRPr="0040220F">
              <w:rPr>
                <w:sz w:val="20"/>
                <w:szCs w:val="20"/>
              </w:rPr>
              <w:t>13.9</w:t>
            </w:r>
          </w:p>
        </w:tc>
        <w:tc>
          <w:tcPr>
            <w:tcW w:w="775" w:type="dxa"/>
            <w:noWrap/>
            <w:vAlign w:val="center"/>
          </w:tcPr>
          <w:p w:rsidR="0040220F" w:rsidRPr="0040220F" w:rsidRDefault="0040220F" w:rsidP="0040220F">
            <w:pPr>
              <w:jc w:val="right"/>
              <w:rPr>
                <w:sz w:val="20"/>
                <w:szCs w:val="20"/>
              </w:rPr>
            </w:pPr>
            <w:r w:rsidRPr="0040220F">
              <w:rPr>
                <w:sz w:val="20"/>
                <w:szCs w:val="20"/>
              </w:rPr>
              <w:t>12.6</w:t>
            </w:r>
          </w:p>
        </w:tc>
        <w:tc>
          <w:tcPr>
            <w:tcW w:w="775" w:type="dxa"/>
            <w:noWrap/>
            <w:vAlign w:val="center"/>
          </w:tcPr>
          <w:p w:rsidR="0040220F" w:rsidRPr="0040220F" w:rsidRDefault="0040220F" w:rsidP="0040220F">
            <w:pPr>
              <w:jc w:val="right"/>
              <w:rPr>
                <w:sz w:val="20"/>
                <w:szCs w:val="20"/>
              </w:rPr>
            </w:pPr>
            <w:r w:rsidRPr="0040220F">
              <w:rPr>
                <w:sz w:val="20"/>
                <w:szCs w:val="20"/>
              </w:rPr>
              <w:t>12.8</w:t>
            </w:r>
          </w:p>
        </w:tc>
        <w:tc>
          <w:tcPr>
            <w:tcW w:w="775" w:type="dxa"/>
            <w:noWrap/>
            <w:vAlign w:val="center"/>
          </w:tcPr>
          <w:p w:rsidR="0040220F" w:rsidRPr="0040220F" w:rsidRDefault="0040220F" w:rsidP="0040220F">
            <w:pPr>
              <w:jc w:val="right"/>
              <w:rPr>
                <w:sz w:val="20"/>
                <w:szCs w:val="20"/>
              </w:rPr>
            </w:pPr>
            <w:r w:rsidRPr="0040220F">
              <w:rPr>
                <w:sz w:val="20"/>
                <w:szCs w:val="20"/>
              </w:rPr>
              <w:t>14.6</w:t>
            </w:r>
          </w:p>
        </w:tc>
        <w:tc>
          <w:tcPr>
            <w:tcW w:w="775" w:type="dxa"/>
            <w:noWrap/>
            <w:vAlign w:val="center"/>
          </w:tcPr>
          <w:p w:rsidR="0040220F" w:rsidRPr="0040220F" w:rsidRDefault="0040220F" w:rsidP="0040220F">
            <w:pPr>
              <w:jc w:val="right"/>
              <w:rPr>
                <w:sz w:val="20"/>
                <w:szCs w:val="20"/>
              </w:rPr>
            </w:pPr>
            <w:r w:rsidRPr="0040220F">
              <w:rPr>
                <w:sz w:val="20"/>
                <w:szCs w:val="20"/>
              </w:rPr>
              <w:t>14.0</w:t>
            </w:r>
          </w:p>
        </w:tc>
        <w:tc>
          <w:tcPr>
            <w:tcW w:w="766" w:type="dxa"/>
            <w:noWrap/>
            <w:vAlign w:val="center"/>
          </w:tcPr>
          <w:p w:rsidR="0040220F" w:rsidRPr="0040220F" w:rsidRDefault="0040220F" w:rsidP="0040220F">
            <w:pPr>
              <w:jc w:val="right"/>
              <w:rPr>
                <w:sz w:val="20"/>
                <w:szCs w:val="20"/>
              </w:rPr>
            </w:pPr>
            <w:r w:rsidRPr="0040220F">
              <w:rPr>
                <w:sz w:val="20"/>
                <w:szCs w:val="20"/>
              </w:rPr>
              <w:t>10.1</w:t>
            </w:r>
          </w:p>
        </w:tc>
        <w:tc>
          <w:tcPr>
            <w:tcW w:w="766" w:type="dxa"/>
            <w:noWrap/>
            <w:vAlign w:val="center"/>
          </w:tcPr>
          <w:p w:rsidR="0040220F" w:rsidRPr="0040220F" w:rsidRDefault="0040220F" w:rsidP="0040220F">
            <w:pPr>
              <w:jc w:val="right"/>
              <w:rPr>
                <w:sz w:val="20"/>
                <w:szCs w:val="20"/>
              </w:rPr>
            </w:pPr>
            <w:r w:rsidRPr="0040220F">
              <w:rPr>
                <w:sz w:val="20"/>
                <w:szCs w:val="20"/>
              </w:rPr>
              <w:t>12.0</w:t>
            </w:r>
          </w:p>
        </w:tc>
        <w:tc>
          <w:tcPr>
            <w:tcW w:w="766" w:type="dxa"/>
            <w:noWrap/>
            <w:vAlign w:val="center"/>
          </w:tcPr>
          <w:p w:rsidR="0040220F" w:rsidRPr="0040220F" w:rsidRDefault="0040220F" w:rsidP="0040220F">
            <w:pPr>
              <w:jc w:val="right"/>
              <w:rPr>
                <w:sz w:val="20"/>
                <w:szCs w:val="20"/>
              </w:rPr>
            </w:pPr>
            <w:r w:rsidRPr="0040220F">
              <w:rPr>
                <w:sz w:val="20"/>
                <w:szCs w:val="20"/>
              </w:rPr>
              <w:t>8.6</w:t>
            </w:r>
          </w:p>
        </w:tc>
        <w:tc>
          <w:tcPr>
            <w:tcW w:w="766" w:type="dxa"/>
            <w:noWrap/>
            <w:vAlign w:val="center"/>
          </w:tcPr>
          <w:p w:rsidR="0040220F" w:rsidRPr="0040220F" w:rsidRDefault="0040220F" w:rsidP="0040220F">
            <w:pPr>
              <w:jc w:val="right"/>
              <w:rPr>
                <w:sz w:val="20"/>
                <w:szCs w:val="20"/>
              </w:rPr>
            </w:pPr>
            <w:r w:rsidRPr="0040220F">
              <w:rPr>
                <w:sz w:val="20"/>
                <w:szCs w:val="20"/>
              </w:rPr>
              <w:t>12.8</w:t>
            </w:r>
          </w:p>
        </w:tc>
        <w:tc>
          <w:tcPr>
            <w:tcW w:w="766" w:type="dxa"/>
            <w:noWrap/>
            <w:vAlign w:val="center"/>
          </w:tcPr>
          <w:p w:rsidR="0040220F" w:rsidRPr="0040220F" w:rsidRDefault="0040220F" w:rsidP="0040220F">
            <w:pPr>
              <w:jc w:val="right"/>
              <w:rPr>
                <w:sz w:val="20"/>
                <w:szCs w:val="20"/>
              </w:rPr>
            </w:pPr>
            <w:r w:rsidRPr="0040220F">
              <w:rPr>
                <w:sz w:val="20"/>
                <w:szCs w:val="20"/>
              </w:rPr>
              <w:t>15.0</w:t>
            </w:r>
          </w:p>
        </w:tc>
      </w:tr>
      <w:tr w:rsidR="0040220F" w:rsidRPr="005E23C7" w:rsidTr="0040220F">
        <w:trPr>
          <w:trHeight w:val="300"/>
        </w:trPr>
        <w:tc>
          <w:tcPr>
            <w:tcW w:w="2660" w:type="dxa"/>
            <w:noWrap/>
          </w:tcPr>
          <w:p w:rsidR="0040220F" w:rsidRPr="005E23C7" w:rsidRDefault="0040220F" w:rsidP="00D31BE4">
            <w:pPr>
              <w:rPr>
                <w:sz w:val="20"/>
                <w:szCs w:val="20"/>
              </w:rPr>
            </w:pPr>
            <w:r w:rsidRPr="005E23C7">
              <w:rPr>
                <w:sz w:val="20"/>
                <w:szCs w:val="20"/>
              </w:rPr>
              <w:t>Looking For Work</w:t>
            </w:r>
          </w:p>
        </w:tc>
        <w:tc>
          <w:tcPr>
            <w:tcW w:w="775" w:type="dxa"/>
            <w:noWrap/>
            <w:vAlign w:val="center"/>
          </w:tcPr>
          <w:p w:rsidR="0040220F" w:rsidRPr="0040220F" w:rsidRDefault="0040220F" w:rsidP="0040220F">
            <w:pPr>
              <w:jc w:val="right"/>
              <w:rPr>
                <w:sz w:val="20"/>
                <w:szCs w:val="20"/>
              </w:rPr>
            </w:pPr>
            <w:r w:rsidRPr="0040220F">
              <w:rPr>
                <w:sz w:val="20"/>
                <w:szCs w:val="20"/>
              </w:rPr>
              <w:t>15.3</w:t>
            </w:r>
          </w:p>
        </w:tc>
        <w:tc>
          <w:tcPr>
            <w:tcW w:w="775" w:type="dxa"/>
            <w:noWrap/>
            <w:vAlign w:val="center"/>
          </w:tcPr>
          <w:p w:rsidR="0040220F" w:rsidRPr="0040220F" w:rsidRDefault="0040220F" w:rsidP="0040220F">
            <w:pPr>
              <w:jc w:val="right"/>
              <w:rPr>
                <w:sz w:val="20"/>
                <w:szCs w:val="20"/>
              </w:rPr>
            </w:pPr>
            <w:r w:rsidRPr="0040220F">
              <w:rPr>
                <w:sz w:val="20"/>
                <w:szCs w:val="20"/>
              </w:rPr>
              <w:t>15.1</w:t>
            </w:r>
          </w:p>
        </w:tc>
        <w:tc>
          <w:tcPr>
            <w:tcW w:w="775" w:type="dxa"/>
            <w:noWrap/>
            <w:vAlign w:val="center"/>
          </w:tcPr>
          <w:p w:rsidR="0040220F" w:rsidRPr="0040220F" w:rsidRDefault="0040220F" w:rsidP="0040220F">
            <w:pPr>
              <w:jc w:val="right"/>
              <w:rPr>
                <w:sz w:val="20"/>
                <w:szCs w:val="20"/>
              </w:rPr>
            </w:pPr>
            <w:r w:rsidRPr="0040220F">
              <w:rPr>
                <w:sz w:val="20"/>
                <w:szCs w:val="20"/>
              </w:rPr>
              <w:t>14.5</w:t>
            </w:r>
          </w:p>
        </w:tc>
        <w:tc>
          <w:tcPr>
            <w:tcW w:w="775" w:type="dxa"/>
            <w:noWrap/>
            <w:vAlign w:val="center"/>
          </w:tcPr>
          <w:p w:rsidR="0040220F" w:rsidRPr="0040220F" w:rsidRDefault="0040220F" w:rsidP="0040220F">
            <w:pPr>
              <w:jc w:val="right"/>
              <w:rPr>
                <w:sz w:val="20"/>
                <w:szCs w:val="20"/>
              </w:rPr>
            </w:pPr>
            <w:r w:rsidRPr="0040220F">
              <w:rPr>
                <w:sz w:val="20"/>
                <w:szCs w:val="20"/>
              </w:rPr>
              <w:t>16.8</w:t>
            </w:r>
          </w:p>
        </w:tc>
        <w:tc>
          <w:tcPr>
            <w:tcW w:w="775" w:type="dxa"/>
            <w:noWrap/>
            <w:vAlign w:val="center"/>
          </w:tcPr>
          <w:p w:rsidR="0040220F" w:rsidRPr="0040220F" w:rsidRDefault="0040220F" w:rsidP="0040220F">
            <w:pPr>
              <w:jc w:val="right"/>
              <w:rPr>
                <w:sz w:val="20"/>
                <w:szCs w:val="20"/>
              </w:rPr>
            </w:pPr>
            <w:r w:rsidRPr="0040220F">
              <w:rPr>
                <w:sz w:val="20"/>
                <w:szCs w:val="20"/>
              </w:rPr>
              <w:t>16.4</w:t>
            </w:r>
          </w:p>
        </w:tc>
        <w:tc>
          <w:tcPr>
            <w:tcW w:w="766" w:type="dxa"/>
            <w:noWrap/>
            <w:vAlign w:val="center"/>
          </w:tcPr>
          <w:p w:rsidR="0040220F" w:rsidRPr="0040220F" w:rsidRDefault="0040220F" w:rsidP="0040220F">
            <w:pPr>
              <w:jc w:val="right"/>
              <w:rPr>
                <w:sz w:val="20"/>
                <w:szCs w:val="20"/>
              </w:rPr>
            </w:pPr>
            <w:r w:rsidRPr="0040220F">
              <w:rPr>
                <w:sz w:val="20"/>
                <w:szCs w:val="20"/>
              </w:rPr>
              <w:t>24.5</w:t>
            </w:r>
          </w:p>
        </w:tc>
        <w:tc>
          <w:tcPr>
            <w:tcW w:w="766" w:type="dxa"/>
            <w:noWrap/>
            <w:vAlign w:val="center"/>
          </w:tcPr>
          <w:p w:rsidR="0040220F" w:rsidRPr="0040220F" w:rsidRDefault="0040220F" w:rsidP="0040220F">
            <w:pPr>
              <w:jc w:val="right"/>
              <w:rPr>
                <w:sz w:val="20"/>
                <w:szCs w:val="20"/>
              </w:rPr>
            </w:pPr>
            <w:r w:rsidRPr="0040220F">
              <w:rPr>
                <w:sz w:val="20"/>
                <w:szCs w:val="20"/>
              </w:rPr>
              <w:t>21.5</w:t>
            </w:r>
          </w:p>
        </w:tc>
        <w:tc>
          <w:tcPr>
            <w:tcW w:w="766" w:type="dxa"/>
            <w:noWrap/>
            <w:vAlign w:val="center"/>
          </w:tcPr>
          <w:p w:rsidR="0040220F" w:rsidRPr="0040220F" w:rsidRDefault="0040220F" w:rsidP="0040220F">
            <w:pPr>
              <w:jc w:val="right"/>
              <w:rPr>
                <w:sz w:val="20"/>
                <w:szCs w:val="20"/>
              </w:rPr>
            </w:pPr>
            <w:r w:rsidRPr="0040220F">
              <w:rPr>
                <w:sz w:val="20"/>
                <w:szCs w:val="20"/>
              </w:rPr>
              <w:t>20.4</w:t>
            </w:r>
          </w:p>
        </w:tc>
        <w:tc>
          <w:tcPr>
            <w:tcW w:w="766" w:type="dxa"/>
            <w:noWrap/>
            <w:vAlign w:val="center"/>
          </w:tcPr>
          <w:p w:rsidR="0040220F" w:rsidRPr="0040220F" w:rsidRDefault="0040220F" w:rsidP="0040220F">
            <w:pPr>
              <w:jc w:val="right"/>
              <w:rPr>
                <w:sz w:val="20"/>
                <w:szCs w:val="20"/>
              </w:rPr>
            </w:pPr>
            <w:r w:rsidRPr="0040220F">
              <w:rPr>
                <w:sz w:val="20"/>
                <w:szCs w:val="20"/>
              </w:rPr>
              <w:t>21.1</w:t>
            </w:r>
          </w:p>
        </w:tc>
        <w:tc>
          <w:tcPr>
            <w:tcW w:w="766" w:type="dxa"/>
            <w:noWrap/>
            <w:vAlign w:val="center"/>
          </w:tcPr>
          <w:p w:rsidR="0040220F" w:rsidRPr="0040220F" w:rsidRDefault="0040220F" w:rsidP="0040220F">
            <w:pPr>
              <w:jc w:val="right"/>
              <w:rPr>
                <w:sz w:val="20"/>
                <w:szCs w:val="20"/>
              </w:rPr>
            </w:pPr>
            <w:r w:rsidRPr="0040220F">
              <w:rPr>
                <w:sz w:val="20"/>
                <w:szCs w:val="20"/>
              </w:rPr>
              <w:t>21.0</w:t>
            </w:r>
          </w:p>
        </w:tc>
      </w:tr>
      <w:tr w:rsidR="0040220F" w:rsidRPr="005E23C7" w:rsidTr="0040220F">
        <w:trPr>
          <w:trHeight w:val="300"/>
        </w:trPr>
        <w:tc>
          <w:tcPr>
            <w:tcW w:w="2660" w:type="dxa"/>
            <w:noWrap/>
          </w:tcPr>
          <w:p w:rsidR="0040220F" w:rsidRPr="005E23C7" w:rsidRDefault="0040220F" w:rsidP="00D31BE4">
            <w:pPr>
              <w:rPr>
                <w:sz w:val="20"/>
                <w:szCs w:val="20"/>
              </w:rPr>
            </w:pPr>
            <w:r w:rsidRPr="005E23C7">
              <w:rPr>
                <w:sz w:val="20"/>
                <w:szCs w:val="20"/>
              </w:rPr>
              <w:t>NILFET</w:t>
            </w:r>
          </w:p>
        </w:tc>
        <w:tc>
          <w:tcPr>
            <w:tcW w:w="775" w:type="dxa"/>
            <w:tcBorders>
              <w:bottom w:val="single" w:sz="4" w:space="0" w:color="F2F2F2" w:themeColor="background1" w:themeShade="F2"/>
            </w:tcBorders>
            <w:noWrap/>
            <w:vAlign w:val="center"/>
          </w:tcPr>
          <w:p w:rsidR="0040220F" w:rsidRPr="0040220F" w:rsidRDefault="0040220F" w:rsidP="0040220F">
            <w:pPr>
              <w:jc w:val="right"/>
              <w:rPr>
                <w:sz w:val="20"/>
                <w:szCs w:val="20"/>
              </w:rPr>
            </w:pPr>
            <w:r w:rsidRPr="0040220F">
              <w:rPr>
                <w:sz w:val="20"/>
                <w:szCs w:val="20"/>
              </w:rPr>
              <w:t>4.3</w:t>
            </w:r>
          </w:p>
        </w:tc>
        <w:tc>
          <w:tcPr>
            <w:tcW w:w="775" w:type="dxa"/>
            <w:tcBorders>
              <w:bottom w:val="single" w:sz="4" w:space="0" w:color="F2F2F2" w:themeColor="background1" w:themeShade="F2"/>
            </w:tcBorders>
            <w:noWrap/>
            <w:vAlign w:val="center"/>
          </w:tcPr>
          <w:p w:rsidR="0040220F" w:rsidRPr="0040220F" w:rsidRDefault="0040220F" w:rsidP="0040220F">
            <w:pPr>
              <w:jc w:val="right"/>
              <w:rPr>
                <w:sz w:val="20"/>
                <w:szCs w:val="20"/>
              </w:rPr>
            </w:pPr>
            <w:r w:rsidRPr="0040220F">
              <w:rPr>
                <w:sz w:val="20"/>
                <w:szCs w:val="20"/>
              </w:rPr>
              <w:t>3.8</w:t>
            </w:r>
          </w:p>
        </w:tc>
        <w:tc>
          <w:tcPr>
            <w:tcW w:w="775" w:type="dxa"/>
            <w:tcBorders>
              <w:bottom w:val="single" w:sz="4" w:space="0" w:color="F2F2F2" w:themeColor="background1" w:themeShade="F2"/>
            </w:tcBorders>
            <w:noWrap/>
            <w:vAlign w:val="center"/>
          </w:tcPr>
          <w:p w:rsidR="0040220F" w:rsidRPr="0040220F" w:rsidRDefault="0040220F" w:rsidP="0040220F">
            <w:pPr>
              <w:jc w:val="right"/>
              <w:rPr>
                <w:sz w:val="20"/>
                <w:szCs w:val="20"/>
              </w:rPr>
            </w:pPr>
            <w:r w:rsidRPr="0040220F">
              <w:rPr>
                <w:sz w:val="20"/>
                <w:szCs w:val="20"/>
              </w:rPr>
              <w:t>4.2</w:t>
            </w:r>
          </w:p>
        </w:tc>
        <w:tc>
          <w:tcPr>
            <w:tcW w:w="775" w:type="dxa"/>
            <w:tcBorders>
              <w:bottom w:val="single" w:sz="4" w:space="0" w:color="F2F2F2" w:themeColor="background1" w:themeShade="F2"/>
            </w:tcBorders>
            <w:noWrap/>
            <w:vAlign w:val="center"/>
          </w:tcPr>
          <w:p w:rsidR="0040220F" w:rsidRPr="0040220F" w:rsidRDefault="0040220F" w:rsidP="0040220F">
            <w:pPr>
              <w:jc w:val="right"/>
              <w:rPr>
                <w:sz w:val="20"/>
                <w:szCs w:val="20"/>
              </w:rPr>
            </w:pPr>
            <w:r w:rsidRPr="0040220F">
              <w:rPr>
                <w:sz w:val="20"/>
                <w:szCs w:val="20"/>
              </w:rPr>
              <w:t>4.6</w:t>
            </w:r>
          </w:p>
        </w:tc>
        <w:tc>
          <w:tcPr>
            <w:tcW w:w="775" w:type="dxa"/>
            <w:tcBorders>
              <w:bottom w:val="single" w:sz="4" w:space="0" w:color="F2F2F2" w:themeColor="background1" w:themeShade="F2"/>
            </w:tcBorders>
            <w:noWrap/>
            <w:vAlign w:val="center"/>
          </w:tcPr>
          <w:p w:rsidR="0040220F" w:rsidRPr="0040220F" w:rsidRDefault="0040220F" w:rsidP="0040220F">
            <w:pPr>
              <w:jc w:val="right"/>
              <w:rPr>
                <w:sz w:val="20"/>
                <w:szCs w:val="20"/>
              </w:rPr>
            </w:pPr>
            <w:r w:rsidRPr="0040220F">
              <w:rPr>
                <w:sz w:val="20"/>
                <w:szCs w:val="20"/>
              </w:rPr>
              <w:t>4.5</w:t>
            </w:r>
          </w:p>
        </w:tc>
        <w:tc>
          <w:tcPr>
            <w:tcW w:w="766" w:type="dxa"/>
            <w:tcBorders>
              <w:bottom w:val="single" w:sz="4" w:space="0" w:color="F2F2F2" w:themeColor="background1" w:themeShade="F2"/>
            </w:tcBorders>
            <w:noWrap/>
            <w:vAlign w:val="center"/>
          </w:tcPr>
          <w:p w:rsidR="0040220F" w:rsidRPr="0040220F" w:rsidRDefault="0040220F" w:rsidP="0040220F">
            <w:pPr>
              <w:jc w:val="right"/>
              <w:rPr>
                <w:sz w:val="20"/>
                <w:szCs w:val="20"/>
              </w:rPr>
            </w:pPr>
            <w:r w:rsidRPr="0040220F">
              <w:rPr>
                <w:sz w:val="20"/>
                <w:szCs w:val="20"/>
              </w:rPr>
              <w:t>6.5</w:t>
            </w:r>
          </w:p>
        </w:tc>
        <w:tc>
          <w:tcPr>
            <w:tcW w:w="766" w:type="dxa"/>
            <w:tcBorders>
              <w:bottom w:val="single" w:sz="4" w:space="0" w:color="F2F2F2" w:themeColor="background1" w:themeShade="F2"/>
            </w:tcBorders>
            <w:noWrap/>
            <w:vAlign w:val="center"/>
          </w:tcPr>
          <w:p w:rsidR="0040220F" w:rsidRPr="0040220F" w:rsidRDefault="0040220F" w:rsidP="0040220F">
            <w:pPr>
              <w:jc w:val="right"/>
              <w:rPr>
                <w:sz w:val="20"/>
                <w:szCs w:val="20"/>
              </w:rPr>
            </w:pPr>
            <w:r w:rsidRPr="0040220F">
              <w:rPr>
                <w:sz w:val="20"/>
                <w:szCs w:val="20"/>
              </w:rPr>
              <w:t>5.0</w:t>
            </w:r>
          </w:p>
        </w:tc>
        <w:tc>
          <w:tcPr>
            <w:tcW w:w="766" w:type="dxa"/>
            <w:tcBorders>
              <w:bottom w:val="single" w:sz="4" w:space="0" w:color="F2F2F2" w:themeColor="background1" w:themeShade="F2"/>
            </w:tcBorders>
            <w:noWrap/>
            <w:vAlign w:val="center"/>
          </w:tcPr>
          <w:p w:rsidR="0040220F" w:rsidRPr="0040220F" w:rsidRDefault="0040220F" w:rsidP="0040220F">
            <w:pPr>
              <w:jc w:val="right"/>
              <w:rPr>
                <w:sz w:val="20"/>
                <w:szCs w:val="20"/>
              </w:rPr>
            </w:pPr>
            <w:r w:rsidRPr="0040220F">
              <w:rPr>
                <w:sz w:val="20"/>
                <w:szCs w:val="20"/>
              </w:rPr>
              <w:t>5.4</w:t>
            </w:r>
          </w:p>
        </w:tc>
        <w:tc>
          <w:tcPr>
            <w:tcW w:w="766" w:type="dxa"/>
            <w:tcBorders>
              <w:bottom w:val="single" w:sz="4" w:space="0" w:color="F2F2F2" w:themeColor="background1" w:themeShade="F2"/>
            </w:tcBorders>
            <w:noWrap/>
            <w:vAlign w:val="center"/>
          </w:tcPr>
          <w:p w:rsidR="0040220F" w:rsidRPr="0040220F" w:rsidRDefault="0040220F" w:rsidP="0040220F">
            <w:pPr>
              <w:jc w:val="right"/>
              <w:rPr>
                <w:sz w:val="20"/>
                <w:szCs w:val="20"/>
              </w:rPr>
            </w:pPr>
            <w:r w:rsidRPr="0040220F">
              <w:rPr>
                <w:sz w:val="20"/>
                <w:szCs w:val="20"/>
              </w:rPr>
              <w:t>5.6</w:t>
            </w:r>
          </w:p>
        </w:tc>
        <w:tc>
          <w:tcPr>
            <w:tcW w:w="766" w:type="dxa"/>
            <w:tcBorders>
              <w:bottom w:val="single" w:sz="4" w:space="0" w:color="F2F2F2" w:themeColor="background1" w:themeShade="F2"/>
            </w:tcBorders>
            <w:noWrap/>
            <w:vAlign w:val="center"/>
          </w:tcPr>
          <w:p w:rsidR="0040220F" w:rsidRPr="0040220F" w:rsidRDefault="0040220F" w:rsidP="0040220F">
            <w:pPr>
              <w:jc w:val="right"/>
              <w:rPr>
                <w:sz w:val="20"/>
                <w:szCs w:val="20"/>
              </w:rPr>
            </w:pPr>
            <w:r w:rsidRPr="0040220F">
              <w:rPr>
                <w:sz w:val="20"/>
                <w:szCs w:val="20"/>
              </w:rPr>
              <w:t>5.2</w:t>
            </w:r>
          </w:p>
        </w:tc>
      </w:tr>
      <w:tr w:rsidR="0040220F" w:rsidRPr="005E23C7" w:rsidTr="0040220F">
        <w:trPr>
          <w:trHeight w:val="315"/>
        </w:trPr>
        <w:tc>
          <w:tcPr>
            <w:tcW w:w="2660" w:type="dxa"/>
            <w:tcBorders>
              <w:right w:val="single" w:sz="4" w:space="0" w:color="F2F2F2" w:themeColor="background1" w:themeShade="F2"/>
            </w:tcBorders>
            <w:shd w:val="clear" w:color="auto" w:fill="244061" w:themeFill="accent1" w:themeFillShade="80"/>
            <w:noWrap/>
            <w:vAlign w:val="center"/>
          </w:tcPr>
          <w:p w:rsidR="0040220F" w:rsidRPr="005E23C7" w:rsidRDefault="0040220F" w:rsidP="00D31BE4">
            <w:pPr>
              <w:rPr>
                <w:rFonts w:ascii="Calibri" w:hAnsi="Calibri"/>
                <w:b/>
                <w:bCs/>
                <w:color w:val="FFFFFF"/>
                <w:sz w:val="20"/>
              </w:rPr>
            </w:pPr>
            <w:r w:rsidRPr="005E23C7">
              <w:rPr>
                <w:rFonts w:ascii="Calibri" w:hAnsi="Calibri"/>
                <w:b/>
                <w:bCs/>
                <w:color w:val="FFFFFF"/>
                <w:sz w:val="20"/>
              </w:rPr>
              <w:t>Total respondents</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40220F" w:rsidRPr="0040220F" w:rsidRDefault="0040220F" w:rsidP="0040220F">
            <w:pPr>
              <w:jc w:val="right"/>
              <w:rPr>
                <w:b/>
                <w:sz w:val="20"/>
              </w:rPr>
            </w:pPr>
            <w:r w:rsidRPr="0040220F">
              <w:rPr>
                <w:b/>
                <w:sz w:val="20"/>
              </w:rPr>
              <w:t xml:space="preserve"> 3,406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40220F" w:rsidRPr="0040220F" w:rsidRDefault="0040220F" w:rsidP="0040220F">
            <w:pPr>
              <w:jc w:val="right"/>
              <w:rPr>
                <w:b/>
                <w:sz w:val="20"/>
              </w:rPr>
            </w:pPr>
            <w:r w:rsidRPr="0040220F">
              <w:rPr>
                <w:b/>
                <w:sz w:val="20"/>
              </w:rPr>
              <w:t xml:space="preserve"> 3,149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40220F" w:rsidRPr="0040220F" w:rsidRDefault="0040220F" w:rsidP="0040220F">
            <w:pPr>
              <w:jc w:val="right"/>
              <w:rPr>
                <w:b/>
                <w:sz w:val="20"/>
              </w:rPr>
            </w:pPr>
            <w:r w:rsidRPr="0040220F">
              <w:rPr>
                <w:b/>
                <w:sz w:val="20"/>
              </w:rPr>
              <w:t xml:space="preserve"> 2,845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40220F" w:rsidRPr="0040220F" w:rsidRDefault="0040220F" w:rsidP="0040220F">
            <w:pPr>
              <w:jc w:val="right"/>
              <w:rPr>
                <w:b/>
                <w:sz w:val="20"/>
              </w:rPr>
            </w:pPr>
            <w:r w:rsidRPr="0040220F">
              <w:rPr>
                <w:b/>
                <w:sz w:val="20"/>
              </w:rPr>
              <w:t xml:space="preserve"> 2,491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40220F" w:rsidRPr="0040220F" w:rsidRDefault="0040220F" w:rsidP="0040220F">
            <w:pPr>
              <w:jc w:val="right"/>
              <w:rPr>
                <w:b/>
                <w:sz w:val="20"/>
              </w:rPr>
            </w:pPr>
            <w:r w:rsidRPr="0040220F">
              <w:rPr>
                <w:b/>
                <w:sz w:val="20"/>
              </w:rPr>
              <w:t xml:space="preserve"> 2,525 </w:t>
            </w:r>
          </w:p>
        </w:tc>
        <w:tc>
          <w:tcPr>
            <w:tcW w:w="76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40220F" w:rsidRPr="0040220F" w:rsidRDefault="0040220F" w:rsidP="0040220F">
            <w:pPr>
              <w:jc w:val="right"/>
              <w:rPr>
                <w:b/>
                <w:sz w:val="20"/>
              </w:rPr>
            </w:pPr>
            <w:r w:rsidRPr="0040220F">
              <w:rPr>
                <w:b/>
                <w:sz w:val="20"/>
              </w:rPr>
              <w:t xml:space="preserve"> 417 </w:t>
            </w:r>
          </w:p>
        </w:tc>
        <w:tc>
          <w:tcPr>
            <w:tcW w:w="76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40220F" w:rsidRPr="0040220F" w:rsidRDefault="0040220F" w:rsidP="0040220F">
            <w:pPr>
              <w:jc w:val="right"/>
              <w:rPr>
                <w:b/>
                <w:sz w:val="20"/>
              </w:rPr>
            </w:pPr>
            <w:r w:rsidRPr="0040220F">
              <w:rPr>
                <w:b/>
                <w:sz w:val="20"/>
              </w:rPr>
              <w:t xml:space="preserve"> 358 </w:t>
            </w:r>
          </w:p>
        </w:tc>
        <w:tc>
          <w:tcPr>
            <w:tcW w:w="76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40220F" w:rsidRPr="0040220F" w:rsidRDefault="0040220F" w:rsidP="0040220F">
            <w:pPr>
              <w:jc w:val="right"/>
              <w:rPr>
                <w:b/>
                <w:sz w:val="20"/>
              </w:rPr>
            </w:pPr>
            <w:r w:rsidRPr="0040220F">
              <w:rPr>
                <w:b/>
                <w:sz w:val="20"/>
              </w:rPr>
              <w:t xml:space="preserve"> 372 </w:t>
            </w:r>
          </w:p>
        </w:tc>
        <w:tc>
          <w:tcPr>
            <w:tcW w:w="76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40220F" w:rsidRPr="0040220F" w:rsidRDefault="0040220F" w:rsidP="0040220F">
            <w:pPr>
              <w:jc w:val="right"/>
              <w:rPr>
                <w:b/>
                <w:sz w:val="20"/>
              </w:rPr>
            </w:pPr>
            <w:r w:rsidRPr="0040220F">
              <w:rPr>
                <w:b/>
                <w:sz w:val="20"/>
              </w:rPr>
              <w:t xml:space="preserve"> 375 </w:t>
            </w:r>
          </w:p>
        </w:tc>
        <w:tc>
          <w:tcPr>
            <w:tcW w:w="76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40220F" w:rsidRPr="0040220F" w:rsidRDefault="0040220F" w:rsidP="0040220F">
            <w:pPr>
              <w:jc w:val="right"/>
              <w:rPr>
                <w:b/>
                <w:sz w:val="20"/>
              </w:rPr>
            </w:pPr>
            <w:r w:rsidRPr="0040220F">
              <w:rPr>
                <w:b/>
                <w:sz w:val="20"/>
              </w:rPr>
              <w:t xml:space="preserve"> 367 </w:t>
            </w:r>
          </w:p>
        </w:tc>
      </w:tr>
    </w:tbl>
    <w:p w:rsidR="00D31BE4" w:rsidRDefault="00D31BE4" w:rsidP="00D31BE4">
      <w:pPr>
        <w:rPr>
          <w:noProof/>
          <w:lang w:eastAsia="en-AU"/>
        </w:rPr>
      </w:pPr>
    </w:p>
    <w:p w:rsidR="00D31BE4" w:rsidRDefault="00D31BE4" w:rsidP="00D31BE4">
      <w:pPr>
        <w:rPr>
          <w:noProof/>
          <w:lang w:eastAsia="en-AU"/>
        </w:rPr>
      </w:pPr>
    </w:p>
    <w:p w:rsidR="00A421A9" w:rsidRDefault="00A421A9">
      <w:pPr>
        <w:rPr>
          <w:rStyle w:val="Strong"/>
          <w:b/>
          <w:bCs/>
        </w:rPr>
      </w:pPr>
      <w:r>
        <w:rPr>
          <w:rStyle w:val="Strong"/>
        </w:rPr>
        <w:br w:type="page"/>
      </w:r>
    </w:p>
    <w:p w:rsidR="00D31BE4" w:rsidRDefault="00D31BE4" w:rsidP="00D31BE4">
      <w:pPr>
        <w:pStyle w:val="Caption"/>
        <w:spacing w:after="0"/>
        <w:rPr>
          <w:rStyle w:val="Strong"/>
        </w:rPr>
      </w:pPr>
      <w:r w:rsidRPr="00691FD5">
        <w:rPr>
          <w:rStyle w:val="Strong"/>
        </w:rPr>
        <w:t xml:space="preserve">Table </w:t>
      </w:r>
      <w:r w:rsidRPr="00691FD5">
        <w:rPr>
          <w:rStyle w:val="Strong"/>
        </w:rPr>
        <w:fldChar w:fldCharType="begin"/>
      </w:r>
      <w:r w:rsidRPr="00691FD5">
        <w:rPr>
          <w:rStyle w:val="Strong"/>
        </w:rPr>
        <w:instrText xml:space="preserve"> SEQ Table \* ARABIC </w:instrText>
      </w:r>
      <w:r w:rsidRPr="00691FD5">
        <w:rPr>
          <w:rStyle w:val="Strong"/>
        </w:rPr>
        <w:fldChar w:fldCharType="separate"/>
      </w:r>
      <w:r w:rsidR="00283EB0">
        <w:rPr>
          <w:rStyle w:val="Strong"/>
          <w:noProof/>
        </w:rPr>
        <w:t>34</w:t>
      </w:r>
      <w:r w:rsidRPr="00691FD5">
        <w:rPr>
          <w:rStyle w:val="Strong"/>
        </w:rPr>
        <w:fldChar w:fldCharType="end"/>
      </w:r>
      <w:r w:rsidRPr="00691FD5">
        <w:rPr>
          <w:rStyle w:val="Strong"/>
        </w:rPr>
        <w:t xml:space="preserve">  Post School Destinations of </w:t>
      </w:r>
      <w:r>
        <w:rPr>
          <w:rStyle w:val="Strong"/>
        </w:rPr>
        <w:t>Early school leavers</w:t>
      </w:r>
      <w:r w:rsidRPr="00691FD5">
        <w:rPr>
          <w:rStyle w:val="Strong"/>
        </w:rPr>
        <w:t xml:space="preserve"> by country of birth</w:t>
      </w:r>
    </w:p>
    <w:p w:rsidR="00D31BE4" w:rsidRPr="005D5F41" w:rsidRDefault="00D31BE4" w:rsidP="00D31BE4">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365" w:type="dxa"/>
        <w:tblInd w:w="108" w:type="dxa"/>
        <w:tblLook w:val="04A0" w:firstRow="1" w:lastRow="0" w:firstColumn="1" w:lastColumn="0" w:noHBand="0" w:noVBand="1"/>
      </w:tblPr>
      <w:tblGrid>
        <w:gridCol w:w="2660"/>
        <w:gridCol w:w="775"/>
        <w:gridCol w:w="775"/>
        <w:gridCol w:w="775"/>
        <w:gridCol w:w="775"/>
        <w:gridCol w:w="775"/>
        <w:gridCol w:w="766"/>
        <w:gridCol w:w="766"/>
        <w:gridCol w:w="766"/>
        <w:gridCol w:w="766"/>
        <w:gridCol w:w="766"/>
      </w:tblGrid>
      <w:tr w:rsidR="00D31BE4" w:rsidRPr="005E23C7" w:rsidTr="00D31BE4">
        <w:trPr>
          <w:trHeight w:val="300"/>
        </w:trPr>
        <w:tc>
          <w:tcPr>
            <w:tcW w:w="2660" w:type="dxa"/>
            <w:vMerge w:val="restart"/>
            <w:tcBorders>
              <w:right w:val="single" w:sz="4" w:space="0" w:color="FFFFFF" w:themeColor="background1"/>
            </w:tcBorders>
            <w:shd w:val="clear" w:color="auto" w:fill="244061" w:themeFill="accent1" w:themeFillShade="80"/>
          </w:tcPr>
          <w:p w:rsidR="00D31BE4" w:rsidRPr="005E23C7" w:rsidRDefault="00D31BE4" w:rsidP="00D31BE4">
            <w:pPr>
              <w:jc w:val="center"/>
              <w:rPr>
                <w:b/>
                <w:bCs/>
                <w:sz w:val="20"/>
                <w:szCs w:val="20"/>
              </w:rPr>
            </w:pPr>
            <w:r w:rsidRPr="005E23C7">
              <w:rPr>
                <w:b/>
                <w:bCs/>
                <w:sz w:val="20"/>
                <w:szCs w:val="20"/>
              </w:rPr>
              <w:t>POST SCHOOL DESTINATIONS</w:t>
            </w:r>
            <w:r>
              <w:rPr>
                <w:b/>
                <w:bCs/>
                <w:sz w:val="20"/>
                <w:szCs w:val="20"/>
              </w:rPr>
              <w:t xml:space="preserve"> BY COUNTRY OF BIRTH</w:t>
            </w:r>
            <w:r w:rsidRPr="005E23C7">
              <w:rPr>
                <w:b/>
                <w:bCs/>
                <w:sz w:val="20"/>
                <w:szCs w:val="20"/>
              </w:rPr>
              <w:t xml:space="preserve"> </w:t>
            </w:r>
          </w:p>
        </w:tc>
        <w:tc>
          <w:tcPr>
            <w:tcW w:w="38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31BE4" w:rsidRPr="005E23C7" w:rsidRDefault="00D31BE4" w:rsidP="00D31BE4">
            <w:pPr>
              <w:jc w:val="center"/>
              <w:rPr>
                <w:b/>
                <w:bCs/>
                <w:sz w:val="20"/>
                <w:szCs w:val="20"/>
              </w:rPr>
            </w:pPr>
            <w:r>
              <w:rPr>
                <w:b/>
                <w:bCs/>
                <w:sz w:val="20"/>
                <w:szCs w:val="20"/>
              </w:rPr>
              <w:t>Australia</w:t>
            </w:r>
          </w:p>
        </w:tc>
        <w:tc>
          <w:tcPr>
            <w:tcW w:w="383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31BE4" w:rsidRPr="005E23C7" w:rsidRDefault="00D31BE4" w:rsidP="00D31BE4">
            <w:pPr>
              <w:jc w:val="center"/>
              <w:rPr>
                <w:b/>
                <w:bCs/>
                <w:sz w:val="20"/>
                <w:szCs w:val="20"/>
              </w:rPr>
            </w:pPr>
            <w:r>
              <w:rPr>
                <w:b/>
                <w:bCs/>
                <w:sz w:val="20"/>
                <w:szCs w:val="20"/>
              </w:rPr>
              <w:t>Overseas</w:t>
            </w:r>
          </w:p>
        </w:tc>
      </w:tr>
      <w:tr w:rsidR="00D31BE4" w:rsidRPr="005E23C7" w:rsidTr="00D31BE4">
        <w:trPr>
          <w:trHeight w:val="315"/>
        </w:trPr>
        <w:tc>
          <w:tcPr>
            <w:tcW w:w="2660" w:type="dxa"/>
            <w:vMerge/>
            <w:tcBorders>
              <w:right w:val="single" w:sz="4" w:space="0" w:color="FFFFFF" w:themeColor="background1"/>
            </w:tcBorders>
            <w:shd w:val="clear" w:color="auto" w:fill="244061" w:themeFill="accent1" w:themeFillShade="80"/>
          </w:tcPr>
          <w:p w:rsidR="00D31BE4" w:rsidRPr="005E23C7" w:rsidRDefault="00D31BE4" w:rsidP="00D31BE4">
            <w:pPr>
              <w:jc w:val="center"/>
              <w:rPr>
                <w:b/>
                <w:bCs/>
                <w:sz w:val="20"/>
                <w:szCs w:val="20"/>
              </w:rPr>
            </w:pP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2011</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2012</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2014</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2010</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2011</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2012</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2013</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5E23C7" w:rsidRDefault="00D31BE4" w:rsidP="00D31BE4">
            <w:pPr>
              <w:jc w:val="center"/>
              <w:rPr>
                <w:b/>
                <w:bCs/>
                <w:sz w:val="20"/>
                <w:szCs w:val="20"/>
              </w:rPr>
            </w:pPr>
            <w:r w:rsidRPr="005E23C7">
              <w:rPr>
                <w:b/>
                <w:bCs/>
                <w:sz w:val="20"/>
                <w:szCs w:val="20"/>
              </w:rPr>
              <w:t>2014</w:t>
            </w:r>
          </w:p>
        </w:tc>
      </w:tr>
      <w:tr w:rsidR="0040220F" w:rsidRPr="00EB49A8" w:rsidTr="0040220F">
        <w:trPr>
          <w:trHeight w:val="300"/>
        </w:trPr>
        <w:tc>
          <w:tcPr>
            <w:tcW w:w="2660" w:type="dxa"/>
            <w:shd w:val="clear" w:color="auto" w:fill="DBE5F1" w:themeFill="accent1" w:themeFillTint="33"/>
            <w:noWrap/>
          </w:tcPr>
          <w:p w:rsidR="0040220F" w:rsidRPr="005E23C7" w:rsidRDefault="0040220F" w:rsidP="00D31BE4">
            <w:pPr>
              <w:rPr>
                <w:b/>
                <w:bCs/>
                <w:sz w:val="20"/>
                <w:szCs w:val="20"/>
              </w:rPr>
            </w:pPr>
            <w:r w:rsidRPr="005E23C7">
              <w:rPr>
                <w:b/>
                <w:bCs/>
                <w:sz w:val="20"/>
                <w:szCs w:val="20"/>
              </w:rPr>
              <w:t>In Education or Training</w:t>
            </w:r>
          </w:p>
        </w:tc>
        <w:tc>
          <w:tcPr>
            <w:tcW w:w="775" w:type="dxa"/>
            <w:tcBorders>
              <w:top w:val="single" w:sz="4" w:space="0" w:color="FFFFFF" w:themeColor="background1"/>
            </w:tcBorders>
            <w:shd w:val="clear" w:color="auto" w:fill="DBE5F1" w:themeFill="accent1" w:themeFillTint="33"/>
            <w:noWrap/>
            <w:vAlign w:val="center"/>
          </w:tcPr>
          <w:p w:rsidR="0040220F" w:rsidRPr="00A30D27" w:rsidRDefault="0040220F" w:rsidP="0040220F">
            <w:pPr>
              <w:jc w:val="right"/>
              <w:rPr>
                <w:b/>
                <w:sz w:val="20"/>
                <w:szCs w:val="20"/>
              </w:rPr>
            </w:pPr>
            <w:r w:rsidRPr="00A30D27">
              <w:rPr>
                <w:b/>
                <w:sz w:val="20"/>
                <w:szCs w:val="20"/>
              </w:rPr>
              <w:t>53.6</w:t>
            </w:r>
          </w:p>
        </w:tc>
        <w:tc>
          <w:tcPr>
            <w:tcW w:w="775" w:type="dxa"/>
            <w:tcBorders>
              <w:top w:val="single" w:sz="4" w:space="0" w:color="FFFFFF" w:themeColor="background1"/>
            </w:tcBorders>
            <w:shd w:val="clear" w:color="auto" w:fill="DBE5F1" w:themeFill="accent1" w:themeFillTint="33"/>
            <w:noWrap/>
            <w:vAlign w:val="center"/>
          </w:tcPr>
          <w:p w:rsidR="0040220F" w:rsidRPr="00A30D27" w:rsidRDefault="0040220F" w:rsidP="0040220F">
            <w:pPr>
              <w:jc w:val="right"/>
              <w:rPr>
                <w:b/>
                <w:sz w:val="20"/>
                <w:szCs w:val="20"/>
              </w:rPr>
            </w:pPr>
            <w:r w:rsidRPr="00A30D27">
              <w:rPr>
                <w:b/>
                <w:sz w:val="20"/>
                <w:szCs w:val="20"/>
              </w:rPr>
              <w:t>57.4</w:t>
            </w:r>
          </w:p>
        </w:tc>
        <w:tc>
          <w:tcPr>
            <w:tcW w:w="775" w:type="dxa"/>
            <w:tcBorders>
              <w:top w:val="single" w:sz="4" w:space="0" w:color="FFFFFF" w:themeColor="background1"/>
            </w:tcBorders>
            <w:shd w:val="clear" w:color="auto" w:fill="DBE5F1" w:themeFill="accent1" w:themeFillTint="33"/>
            <w:noWrap/>
            <w:vAlign w:val="center"/>
          </w:tcPr>
          <w:p w:rsidR="0040220F" w:rsidRPr="00A30D27" w:rsidRDefault="0040220F" w:rsidP="0040220F">
            <w:pPr>
              <w:jc w:val="right"/>
              <w:rPr>
                <w:b/>
                <w:sz w:val="20"/>
                <w:szCs w:val="20"/>
              </w:rPr>
            </w:pPr>
            <w:r w:rsidRPr="00A30D27">
              <w:rPr>
                <w:b/>
                <w:sz w:val="20"/>
                <w:szCs w:val="20"/>
              </w:rPr>
              <w:t>58.0</w:t>
            </w:r>
          </w:p>
        </w:tc>
        <w:tc>
          <w:tcPr>
            <w:tcW w:w="775" w:type="dxa"/>
            <w:tcBorders>
              <w:top w:val="single" w:sz="4" w:space="0" w:color="FFFFFF" w:themeColor="background1"/>
            </w:tcBorders>
            <w:shd w:val="clear" w:color="auto" w:fill="DBE5F1" w:themeFill="accent1" w:themeFillTint="33"/>
            <w:noWrap/>
            <w:vAlign w:val="center"/>
          </w:tcPr>
          <w:p w:rsidR="0040220F" w:rsidRPr="00A30D27" w:rsidRDefault="0040220F" w:rsidP="0040220F">
            <w:pPr>
              <w:jc w:val="right"/>
              <w:rPr>
                <w:b/>
                <w:sz w:val="20"/>
                <w:szCs w:val="20"/>
              </w:rPr>
            </w:pPr>
            <w:r w:rsidRPr="00A30D27">
              <w:rPr>
                <w:b/>
                <w:sz w:val="20"/>
                <w:szCs w:val="20"/>
              </w:rPr>
              <w:t>53.5</w:t>
            </w:r>
          </w:p>
        </w:tc>
        <w:tc>
          <w:tcPr>
            <w:tcW w:w="775" w:type="dxa"/>
            <w:tcBorders>
              <w:top w:val="single" w:sz="4" w:space="0" w:color="FFFFFF" w:themeColor="background1"/>
            </w:tcBorders>
            <w:shd w:val="clear" w:color="auto" w:fill="DBE5F1" w:themeFill="accent1" w:themeFillTint="33"/>
            <w:noWrap/>
            <w:vAlign w:val="center"/>
          </w:tcPr>
          <w:p w:rsidR="0040220F" w:rsidRPr="00A30D27" w:rsidRDefault="0040220F" w:rsidP="0040220F">
            <w:pPr>
              <w:jc w:val="right"/>
              <w:rPr>
                <w:b/>
                <w:sz w:val="20"/>
                <w:szCs w:val="20"/>
              </w:rPr>
            </w:pPr>
            <w:r w:rsidRPr="00A30D27">
              <w:rPr>
                <w:b/>
                <w:sz w:val="20"/>
                <w:szCs w:val="20"/>
              </w:rPr>
              <w:t>55.6</w:t>
            </w:r>
          </w:p>
        </w:tc>
        <w:tc>
          <w:tcPr>
            <w:tcW w:w="766" w:type="dxa"/>
            <w:tcBorders>
              <w:top w:val="single" w:sz="4" w:space="0" w:color="FFFFFF" w:themeColor="background1"/>
            </w:tcBorders>
            <w:shd w:val="clear" w:color="auto" w:fill="DBE5F1" w:themeFill="accent1" w:themeFillTint="33"/>
            <w:noWrap/>
            <w:vAlign w:val="center"/>
          </w:tcPr>
          <w:p w:rsidR="0040220F" w:rsidRPr="00A30D27" w:rsidRDefault="0040220F" w:rsidP="0040220F">
            <w:pPr>
              <w:jc w:val="right"/>
              <w:rPr>
                <w:b/>
                <w:sz w:val="20"/>
                <w:szCs w:val="20"/>
              </w:rPr>
            </w:pPr>
            <w:r w:rsidRPr="00A30D27">
              <w:rPr>
                <w:b/>
                <w:sz w:val="20"/>
                <w:szCs w:val="20"/>
              </w:rPr>
              <w:t>49.3</w:t>
            </w:r>
          </w:p>
        </w:tc>
        <w:tc>
          <w:tcPr>
            <w:tcW w:w="766" w:type="dxa"/>
            <w:tcBorders>
              <w:top w:val="single" w:sz="4" w:space="0" w:color="FFFFFF" w:themeColor="background1"/>
            </w:tcBorders>
            <w:shd w:val="clear" w:color="auto" w:fill="DBE5F1" w:themeFill="accent1" w:themeFillTint="33"/>
            <w:noWrap/>
            <w:vAlign w:val="center"/>
          </w:tcPr>
          <w:p w:rsidR="0040220F" w:rsidRPr="00A30D27" w:rsidRDefault="0040220F" w:rsidP="0040220F">
            <w:pPr>
              <w:jc w:val="right"/>
              <w:rPr>
                <w:b/>
                <w:sz w:val="20"/>
                <w:szCs w:val="20"/>
              </w:rPr>
            </w:pPr>
            <w:r w:rsidRPr="00A30D27">
              <w:rPr>
                <w:b/>
                <w:sz w:val="20"/>
                <w:szCs w:val="20"/>
              </w:rPr>
              <w:t>48.6</w:t>
            </w:r>
          </w:p>
        </w:tc>
        <w:tc>
          <w:tcPr>
            <w:tcW w:w="766" w:type="dxa"/>
            <w:tcBorders>
              <w:top w:val="single" w:sz="4" w:space="0" w:color="FFFFFF" w:themeColor="background1"/>
            </w:tcBorders>
            <w:shd w:val="clear" w:color="auto" w:fill="DBE5F1" w:themeFill="accent1" w:themeFillTint="33"/>
            <w:noWrap/>
            <w:vAlign w:val="center"/>
          </w:tcPr>
          <w:p w:rsidR="0040220F" w:rsidRPr="00A30D27" w:rsidRDefault="0040220F" w:rsidP="0040220F">
            <w:pPr>
              <w:jc w:val="right"/>
              <w:rPr>
                <w:b/>
                <w:sz w:val="20"/>
                <w:szCs w:val="20"/>
              </w:rPr>
            </w:pPr>
            <w:r w:rsidRPr="00A30D27">
              <w:rPr>
                <w:b/>
                <w:sz w:val="20"/>
                <w:szCs w:val="20"/>
              </w:rPr>
              <w:t>49.4</w:t>
            </w:r>
          </w:p>
        </w:tc>
        <w:tc>
          <w:tcPr>
            <w:tcW w:w="766" w:type="dxa"/>
            <w:tcBorders>
              <w:top w:val="single" w:sz="4" w:space="0" w:color="FFFFFF" w:themeColor="background1"/>
            </w:tcBorders>
            <w:shd w:val="clear" w:color="auto" w:fill="DBE5F1" w:themeFill="accent1" w:themeFillTint="33"/>
            <w:noWrap/>
            <w:vAlign w:val="center"/>
          </w:tcPr>
          <w:p w:rsidR="0040220F" w:rsidRPr="00A30D27" w:rsidRDefault="0040220F" w:rsidP="0040220F">
            <w:pPr>
              <w:jc w:val="right"/>
              <w:rPr>
                <w:b/>
                <w:sz w:val="20"/>
                <w:szCs w:val="20"/>
              </w:rPr>
            </w:pPr>
            <w:r w:rsidRPr="00A30D27">
              <w:rPr>
                <w:b/>
                <w:sz w:val="20"/>
                <w:szCs w:val="20"/>
              </w:rPr>
              <w:t>53.1</w:t>
            </w:r>
          </w:p>
        </w:tc>
        <w:tc>
          <w:tcPr>
            <w:tcW w:w="766" w:type="dxa"/>
            <w:tcBorders>
              <w:top w:val="single" w:sz="4" w:space="0" w:color="FFFFFF" w:themeColor="background1"/>
            </w:tcBorders>
            <w:shd w:val="clear" w:color="auto" w:fill="DBE5F1" w:themeFill="accent1" w:themeFillTint="33"/>
            <w:noWrap/>
            <w:vAlign w:val="center"/>
          </w:tcPr>
          <w:p w:rsidR="0040220F" w:rsidRPr="00A30D27" w:rsidRDefault="0040220F" w:rsidP="0040220F">
            <w:pPr>
              <w:jc w:val="right"/>
              <w:rPr>
                <w:b/>
                <w:sz w:val="20"/>
                <w:szCs w:val="20"/>
              </w:rPr>
            </w:pPr>
            <w:r w:rsidRPr="00A30D27">
              <w:rPr>
                <w:b/>
                <w:sz w:val="20"/>
                <w:szCs w:val="20"/>
              </w:rPr>
              <w:t>52.0</w:t>
            </w:r>
          </w:p>
        </w:tc>
      </w:tr>
      <w:tr w:rsidR="0040220F" w:rsidRPr="00EB49A8" w:rsidTr="0040220F">
        <w:trPr>
          <w:trHeight w:val="300"/>
        </w:trPr>
        <w:tc>
          <w:tcPr>
            <w:tcW w:w="2660" w:type="dxa"/>
            <w:noWrap/>
          </w:tcPr>
          <w:p w:rsidR="0040220F" w:rsidRPr="005E23C7" w:rsidRDefault="0040220F" w:rsidP="00D31BE4">
            <w:pPr>
              <w:rPr>
                <w:sz w:val="20"/>
                <w:szCs w:val="20"/>
              </w:rPr>
            </w:pPr>
            <w:r w:rsidRPr="005E23C7">
              <w:rPr>
                <w:sz w:val="20"/>
                <w:szCs w:val="20"/>
              </w:rPr>
              <w:t>Bachelor Degree</w:t>
            </w:r>
          </w:p>
        </w:tc>
        <w:tc>
          <w:tcPr>
            <w:tcW w:w="775" w:type="dxa"/>
            <w:noWrap/>
            <w:vAlign w:val="center"/>
          </w:tcPr>
          <w:p w:rsidR="0040220F" w:rsidRPr="0040220F" w:rsidRDefault="0040220F" w:rsidP="0040220F">
            <w:pPr>
              <w:jc w:val="right"/>
              <w:rPr>
                <w:sz w:val="20"/>
                <w:szCs w:val="20"/>
              </w:rPr>
            </w:pPr>
            <w:r w:rsidRPr="0040220F">
              <w:rPr>
                <w:sz w:val="20"/>
                <w:szCs w:val="20"/>
              </w:rPr>
              <w:t>0.3</w:t>
            </w:r>
          </w:p>
        </w:tc>
        <w:tc>
          <w:tcPr>
            <w:tcW w:w="775" w:type="dxa"/>
            <w:noWrap/>
            <w:vAlign w:val="center"/>
          </w:tcPr>
          <w:p w:rsidR="0040220F" w:rsidRPr="0040220F" w:rsidRDefault="0040220F" w:rsidP="0040220F">
            <w:pPr>
              <w:jc w:val="right"/>
              <w:rPr>
                <w:sz w:val="20"/>
                <w:szCs w:val="20"/>
              </w:rPr>
            </w:pPr>
            <w:r w:rsidRPr="0040220F">
              <w:rPr>
                <w:sz w:val="20"/>
                <w:szCs w:val="20"/>
              </w:rPr>
              <w:t>0.3</w:t>
            </w:r>
          </w:p>
        </w:tc>
        <w:tc>
          <w:tcPr>
            <w:tcW w:w="775" w:type="dxa"/>
            <w:noWrap/>
            <w:vAlign w:val="center"/>
          </w:tcPr>
          <w:p w:rsidR="0040220F" w:rsidRPr="0040220F" w:rsidRDefault="0040220F" w:rsidP="0040220F">
            <w:pPr>
              <w:jc w:val="right"/>
              <w:rPr>
                <w:sz w:val="20"/>
                <w:szCs w:val="20"/>
              </w:rPr>
            </w:pPr>
            <w:r w:rsidRPr="0040220F">
              <w:rPr>
                <w:sz w:val="20"/>
                <w:szCs w:val="20"/>
              </w:rPr>
              <w:t>0.5</w:t>
            </w:r>
          </w:p>
        </w:tc>
        <w:tc>
          <w:tcPr>
            <w:tcW w:w="775" w:type="dxa"/>
            <w:noWrap/>
            <w:vAlign w:val="center"/>
          </w:tcPr>
          <w:p w:rsidR="0040220F" w:rsidRPr="0040220F" w:rsidRDefault="0040220F" w:rsidP="0040220F">
            <w:pPr>
              <w:jc w:val="right"/>
              <w:rPr>
                <w:sz w:val="20"/>
                <w:szCs w:val="20"/>
              </w:rPr>
            </w:pPr>
            <w:r w:rsidRPr="0040220F">
              <w:rPr>
                <w:sz w:val="20"/>
                <w:szCs w:val="20"/>
              </w:rPr>
              <w:t>0.6</w:t>
            </w:r>
          </w:p>
        </w:tc>
        <w:tc>
          <w:tcPr>
            <w:tcW w:w="775" w:type="dxa"/>
            <w:noWrap/>
            <w:vAlign w:val="center"/>
          </w:tcPr>
          <w:p w:rsidR="0040220F" w:rsidRPr="0040220F" w:rsidRDefault="0040220F" w:rsidP="0040220F">
            <w:pPr>
              <w:jc w:val="right"/>
              <w:rPr>
                <w:sz w:val="20"/>
                <w:szCs w:val="20"/>
              </w:rPr>
            </w:pPr>
            <w:r w:rsidRPr="0040220F">
              <w:rPr>
                <w:sz w:val="20"/>
                <w:szCs w:val="20"/>
              </w:rPr>
              <w:t>0.7</w:t>
            </w:r>
          </w:p>
        </w:tc>
        <w:tc>
          <w:tcPr>
            <w:tcW w:w="766" w:type="dxa"/>
            <w:noWrap/>
            <w:vAlign w:val="center"/>
          </w:tcPr>
          <w:p w:rsidR="0040220F" w:rsidRPr="0040220F" w:rsidRDefault="0040220F" w:rsidP="0040220F">
            <w:pPr>
              <w:jc w:val="right"/>
              <w:rPr>
                <w:sz w:val="20"/>
                <w:szCs w:val="20"/>
              </w:rPr>
            </w:pPr>
            <w:r w:rsidRPr="0040220F">
              <w:rPr>
                <w:sz w:val="20"/>
                <w:szCs w:val="20"/>
              </w:rPr>
              <w:t>0.4</w:t>
            </w:r>
          </w:p>
        </w:tc>
        <w:tc>
          <w:tcPr>
            <w:tcW w:w="766" w:type="dxa"/>
            <w:noWrap/>
            <w:vAlign w:val="center"/>
          </w:tcPr>
          <w:p w:rsidR="0040220F" w:rsidRPr="0040220F" w:rsidRDefault="0040220F" w:rsidP="0040220F">
            <w:pPr>
              <w:jc w:val="right"/>
              <w:rPr>
                <w:sz w:val="20"/>
                <w:szCs w:val="20"/>
              </w:rPr>
            </w:pPr>
            <w:r w:rsidRPr="0040220F">
              <w:rPr>
                <w:sz w:val="20"/>
                <w:szCs w:val="20"/>
              </w:rPr>
              <w:t>1.6</w:t>
            </w:r>
          </w:p>
        </w:tc>
        <w:tc>
          <w:tcPr>
            <w:tcW w:w="766" w:type="dxa"/>
            <w:noWrap/>
            <w:vAlign w:val="center"/>
          </w:tcPr>
          <w:p w:rsidR="0040220F" w:rsidRPr="0040220F" w:rsidRDefault="0040220F" w:rsidP="0040220F">
            <w:pPr>
              <w:jc w:val="right"/>
              <w:rPr>
                <w:sz w:val="20"/>
                <w:szCs w:val="20"/>
              </w:rPr>
            </w:pPr>
            <w:r w:rsidRPr="0040220F">
              <w:rPr>
                <w:sz w:val="20"/>
                <w:szCs w:val="20"/>
              </w:rPr>
              <w:t>0.0</w:t>
            </w:r>
          </w:p>
        </w:tc>
        <w:tc>
          <w:tcPr>
            <w:tcW w:w="766" w:type="dxa"/>
            <w:noWrap/>
            <w:vAlign w:val="center"/>
          </w:tcPr>
          <w:p w:rsidR="0040220F" w:rsidRPr="0040220F" w:rsidRDefault="0040220F" w:rsidP="0040220F">
            <w:pPr>
              <w:jc w:val="right"/>
              <w:rPr>
                <w:sz w:val="20"/>
                <w:szCs w:val="20"/>
              </w:rPr>
            </w:pPr>
            <w:r w:rsidRPr="0040220F">
              <w:rPr>
                <w:sz w:val="20"/>
                <w:szCs w:val="20"/>
              </w:rPr>
              <w:t>3.3</w:t>
            </w:r>
          </w:p>
        </w:tc>
        <w:tc>
          <w:tcPr>
            <w:tcW w:w="766" w:type="dxa"/>
            <w:noWrap/>
            <w:vAlign w:val="center"/>
          </w:tcPr>
          <w:p w:rsidR="0040220F" w:rsidRPr="0040220F" w:rsidRDefault="0040220F" w:rsidP="0040220F">
            <w:pPr>
              <w:jc w:val="right"/>
              <w:rPr>
                <w:sz w:val="20"/>
                <w:szCs w:val="20"/>
              </w:rPr>
            </w:pPr>
            <w:r w:rsidRPr="0040220F">
              <w:rPr>
                <w:sz w:val="20"/>
                <w:szCs w:val="20"/>
              </w:rPr>
              <w:t>0.7</w:t>
            </w:r>
          </w:p>
        </w:tc>
      </w:tr>
      <w:tr w:rsidR="0040220F" w:rsidRPr="00EB49A8" w:rsidTr="0040220F">
        <w:trPr>
          <w:trHeight w:val="300"/>
        </w:trPr>
        <w:tc>
          <w:tcPr>
            <w:tcW w:w="2660" w:type="dxa"/>
            <w:noWrap/>
          </w:tcPr>
          <w:p w:rsidR="0040220F" w:rsidRPr="005E23C7" w:rsidRDefault="0040220F" w:rsidP="00D31BE4">
            <w:pPr>
              <w:rPr>
                <w:b/>
                <w:bCs/>
                <w:i/>
                <w:iCs/>
                <w:sz w:val="20"/>
                <w:szCs w:val="20"/>
              </w:rPr>
            </w:pPr>
            <w:r w:rsidRPr="005E23C7">
              <w:rPr>
                <w:b/>
                <w:bCs/>
                <w:i/>
                <w:iCs/>
                <w:sz w:val="20"/>
                <w:szCs w:val="20"/>
              </w:rPr>
              <w:t>Certificates/Diplomas</w:t>
            </w:r>
          </w:p>
        </w:tc>
        <w:tc>
          <w:tcPr>
            <w:tcW w:w="775" w:type="dxa"/>
            <w:noWrap/>
            <w:vAlign w:val="center"/>
          </w:tcPr>
          <w:p w:rsidR="0040220F" w:rsidRPr="00A30D27" w:rsidRDefault="0040220F" w:rsidP="0040220F">
            <w:pPr>
              <w:jc w:val="right"/>
              <w:rPr>
                <w:b/>
                <w:i/>
                <w:sz w:val="20"/>
                <w:szCs w:val="20"/>
              </w:rPr>
            </w:pPr>
            <w:r w:rsidRPr="00A30D27">
              <w:rPr>
                <w:b/>
                <w:i/>
                <w:sz w:val="20"/>
                <w:szCs w:val="20"/>
              </w:rPr>
              <w:t>19.2</w:t>
            </w:r>
          </w:p>
        </w:tc>
        <w:tc>
          <w:tcPr>
            <w:tcW w:w="775" w:type="dxa"/>
            <w:noWrap/>
            <w:vAlign w:val="center"/>
          </w:tcPr>
          <w:p w:rsidR="0040220F" w:rsidRPr="00A30D27" w:rsidRDefault="0040220F" w:rsidP="0040220F">
            <w:pPr>
              <w:jc w:val="right"/>
              <w:rPr>
                <w:b/>
                <w:i/>
                <w:sz w:val="20"/>
                <w:szCs w:val="20"/>
              </w:rPr>
            </w:pPr>
            <w:r w:rsidRPr="00A30D27">
              <w:rPr>
                <w:b/>
                <w:i/>
                <w:sz w:val="20"/>
                <w:szCs w:val="20"/>
              </w:rPr>
              <w:t>20.5</w:t>
            </w:r>
          </w:p>
        </w:tc>
        <w:tc>
          <w:tcPr>
            <w:tcW w:w="775" w:type="dxa"/>
            <w:noWrap/>
            <w:vAlign w:val="center"/>
          </w:tcPr>
          <w:p w:rsidR="0040220F" w:rsidRPr="00A30D27" w:rsidRDefault="0040220F" w:rsidP="0040220F">
            <w:pPr>
              <w:jc w:val="right"/>
              <w:rPr>
                <w:b/>
                <w:i/>
                <w:sz w:val="20"/>
                <w:szCs w:val="20"/>
              </w:rPr>
            </w:pPr>
            <w:r w:rsidRPr="00A30D27">
              <w:rPr>
                <w:b/>
                <w:i/>
                <w:sz w:val="20"/>
                <w:szCs w:val="20"/>
              </w:rPr>
              <w:t>21.7</w:t>
            </w:r>
          </w:p>
        </w:tc>
        <w:tc>
          <w:tcPr>
            <w:tcW w:w="775" w:type="dxa"/>
            <w:noWrap/>
            <w:vAlign w:val="center"/>
          </w:tcPr>
          <w:p w:rsidR="0040220F" w:rsidRPr="00A30D27" w:rsidRDefault="0040220F" w:rsidP="0040220F">
            <w:pPr>
              <w:jc w:val="right"/>
              <w:rPr>
                <w:b/>
                <w:i/>
                <w:sz w:val="20"/>
                <w:szCs w:val="20"/>
              </w:rPr>
            </w:pPr>
            <w:r w:rsidRPr="00A30D27">
              <w:rPr>
                <w:b/>
                <w:i/>
                <w:sz w:val="20"/>
                <w:szCs w:val="20"/>
              </w:rPr>
              <w:t>22.9</w:t>
            </w:r>
          </w:p>
        </w:tc>
        <w:tc>
          <w:tcPr>
            <w:tcW w:w="775" w:type="dxa"/>
            <w:noWrap/>
            <w:vAlign w:val="center"/>
          </w:tcPr>
          <w:p w:rsidR="0040220F" w:rsidRPr="00A30D27" w:rsidRDefault="0040220F" w:rsidP="0040220F">
            <w:pPr>
              <w:jc w:val="right"/>
              <w:rPr>
                <w:b/>
                <w:i/>
                <w:sz w:val="20"/>
                <w:szCs w:val="20"/>
              </w:rPr>
            </w:pPr>
            <w:r w:rsidRPr="00A30D27">
              <w:rPr>
                <w:b/>
                <w:i/>
                <w:sz w:val="20"/>
                <w:szCs w:val="20"/>
              </w:rPr>
              <w:t>28.1</w:t>
            </w:r>
          </w:p>
        </w:tc>
        <w:tc>
          <w:tcPr>
            <w:tcW w:w="766" w:type="dxa"/>
            <w:noWrap/>
            <w:vAlign w:val="center"/>
          </w:tcPr>
          <w:p w:rsidR="0040220F" w:rsidRPr="00A30D27" w:rsidRDefault="0040220F" w:rsidP="0040220F">
            <w:pPr>
              <w:jc w:val="right"/>
              <w:rPr>
                <w:b/>
                <w:i/>
                <w:sz w:val="20"/>
                <w:szCs w:val="20"/>
              </w:rPr>
            </w:pPr>
            <w:r w:rsidRPr="00A30D27">
              <w:rPr>
                <w:b/>
                <w:i/>
                <w:sz w:val="20"/>
                <w:szCs w:val="20"/>
              </w:rPr>
              <w:t>29.5</w:t>
            </w:r>
          </w:p>
        </w:tc>
        <w:tc>
          <w:tcPr>
            <w:tcW w:w="766" w:type="dxa"/>
            <w:noWrap/>
            <w:vAlign w:val="center"/>
          </w:tcPr>
          <w:p w:rsidR="0040220F" w:rsidRPr="00A30D27" w:rsidRDefault="0040220F" w:rsidP="0040220F">
            <w:pPr>
              <w:jc w:val="right"/>
              <w:rPr>
                <w:b/>
                <w:i/>
                <w:sz w:val="20"/>
                <w:szCs w:val="20"/>
              </w:rPr>
            </w:pPr>
            <w:r w:rsidRPr="00A30D27">
              <w:rPr>
                <w:b/>
                <w:i/>
                <w:sz w:val="20"/>
                <w:szCs w:val="20"/>
              </w:rPr>
              <w:t>23.2</w:t>
            </w:r>
          </w:p>
        </w:tc>
        <w:tc>
          <w:tcPr>
            <w:tcW w:w="766" w:type="dxa"/>
            <w:noWrap/>
            <w:vAlign w:val="center"/>
          </w:tcPr>
          <w:p w:rsidR="0040220F" w:rsidRPr="00A30D27" w:rsidRDefault="0040220F" w:rsidP="0040220F">
            <w:pPr>
              <w:jc w:val="right"/>
              <w:rPr>
                <w:b/>
                <w:i/>
                <w:sz w:val="20"/>
                <w:szCs w:val="20"/>
              </w:rPr>
            </w:pPr>
            <w:r w:rsidRPr="00A30D27">
              <w:rPr>
                <w:b/>
                <w:i/>
                <w:sz w:val="20"/>
                <w:szCs w:val="20"/>
              </w:rPr>
              <w:t>26.8</w:t>
            </w:r>
          </w:p>
        </w:tc>
        <w:tc>
          <w:tcPr>
            <w:tcW w:w="766" w:type="dxa"/>
            <w:noWrap/>
            <w:vAlign w:val="center"/>
          </w:tcPr>
          <w:p w:rsidR="0040220F" w:rsidRPr="00A30D27" w:rsidRDefault="0040220F" w:rsidP="0040220F">
            <w:pPr>
              <w:jc w:val="right"/>
              <w:rPr>
                <w:b/>
                <w:i/>
                <w:sz w:val="20"/>
                <w:szCs w:val="20"/>
              </w:rPr>
            </w:pPr>
            <w:r w:rsidRPr="00A30D27">
              <w:rPr>
                <w:b/>
                <w:i/>
                <w:sz w:val="20"/>
                <w:szCs w:val="20"/>
              </w:rPr>
              <w:t>34.8</w:t>
            </w:r>
          </w:p>
        </w:tc>
        <w:tc>
          <w:tcPr>
            <w:tcW w:w="766" w:type="dxa"/>
            <w:noWrap/>
            <w:vAlign w:val="center"/>
          </w:tcPr>
          <w:p w:rsidR="0040220F" w:rsidRPr="00A30D27" w:rsidRDefault="0040220F" w:rsidP="0040220F">
            <w:pPr>
              <w:jc w:val="right"/>
              <w:rPr>
                <w:b/>
                <w:i/>
                <w:sz w:val="20"/>
                <w:szCs w:val="20"/>
              </w:rPr>
            </w:pPr>
            <w:r w:rsidRPr="00A30D27">
              <w:rPr>
                <w:b/>
                <w:i/>
                <w:sz w:val="20"/>
                <w:szCs w:val="20"/>
              </w:rPr>
              <w:t>34.7</w:t>
            </w:r>
          </w:p>
        </w:tc>
      </w:tr>
      <w:tr w:rsidR="0040220F" w:rsidRPr="00EB49A8" w:rsidTr="0040220F">
        <w:trPr>
          <w:trHeight w:val="300"/>
        </w:trPr>
        <w:tc>
          <w:tcPr>
            <w:tcW w:w="2660" w:type="dxa"/>
            <w:noWrap/>
          </w:tcPr>
          <w:p w:rsidR="0040220F" w:rsidRPr="005E23C7" w:rsidRDefault="0040220F" w:rsidP="00D31BE4">
            <w:pPr>
              <w:ind w:left="142"/>
              <w:rPr>
                <w:sz w:val="20"/>
                <w:szCs w:val="20"/>
              </w:rPr>
            </w:pPr>
            <w:r w:rsidRPr="005E23C7">
              <w:rPr>
                <w:sz w:val="20"/>
                <w:szCs w:val="20"/>
              </w:rPr>
              <w:t>Certificate IV or above</w:t>
            </w:r>
          </w:p>
        </w:tc>
        <w:tc>
          <w:tcPr>
            <w:tcW w:w="775" w:type="dxa"/>
            <w:noWrap/>
            <w:vAlign w:val="center"/>
          </w:tcPr>
          <w:p w:rsidR="0040220F" w:rsidRPr="0040220F" w:rsidRDefault="0040220F" w:rsidP="0040220F">
            <w:pPr>
              <w:jc w:val="right"/>
              <w:rPr>
                <w:sz w:val="20"/>
                <w:szCs w:val="20"/>
              </w:rPr>
            </w:pPr>
            <w:r w:rsidRPr="0040220F">
              <w:rPr>
                <w:sz w:val="20"/>
                <w:szCs w:val="20"/>
              </w:rPr>
              <w:t>5.4</w:t>
            </w:r>
          </w:p>
        </w:tc>
        <w:tc>
          <w:tcPr>
            <w:tcW w:w="775" w:type="dxa"/>
            <w:noWrap/>
            <w:vAlign w:val="center"/>
          </w:tcPr>
          <w:p w:rsidR="0040220F" w:rsidRPr="0040220F" w:rsidRDefault="0040220F" w:rsidP="0040220F">
            <w:pPr>
              <w:jc w:val="right"/>
              <w:rPr>
                <w:sz w:val="20"/>
                <w:szCs w:val="20"/>
              </w:rPr>
            </w:pPr>
            <w:r w:rsidRPr="0040220F">
              <w:rPr>
                <w:sz w:val="20"/>
                <w:szCs w:val="20"/>
              </w:rPr>
              <w:t>6.7</w:t>
            </w:r>
          </w:p>
        </w:tc>
        <w:tc>
          <w:tcPr>
            <w:tcW w:w="775" w:type="dxa"/>
            <w:noWrap/>
            <w:vAlign w:val="center"/>
          </w:tcPr>
          <w:p w:rsidR="0040220F" w:rsidRPr="0040220F" w:rsidRDefault="0040220F" w:rsidP="0040220F">
            <w:pPr>
              <w:jc w:val="right"/>
              <w:rPr>
                <w:sz w:val="20"/>
                <w:szCs w:val="20"/>
              </w:rPr>
            </w:pPr>
            <w:r w:rsidRPr="0040220F">
              <w:rPr>
                <w:sz w:val="20"/>
                <w:szCs w:val="20"/>
              </w:rPr>
              <w:t>7.1</w:t>
            </w:r>
          </w:p>
        </w:tc>
        <w:tc>
          <w:tcPr>
            <w:tcW w:w="775" w:type="dxa"/>
            <w:noWrap/>
            <w:vAlign w:val="center"/>
          </w:tcPr>
          <w:p w:rsidR="0040220F" w:rsidRPr="0040220F" w:rsidRDefault="0040220F" w:rsidP="0040220F">
            <w:pPr>
              <w:jc w:val="right"/>
              <w:rPr>
                <w:sz w:val="20"/>
                <w:szCs w:val="20"/>
              </w:rPr>
            </w:pPr>
            <w:r w:rsidRPr="0040220F">
              <w:rPr>
                <w:sz w:val="20"/>
                <w:szCs w:val="20"/>
              </w:rPr>
              <w:t>9.1</w:t>
            </w:r>
          </w:p>
        </w:tc>
        <w:tc>
          <w:tcPr>
            <w:tcW w:w="775" w:type="dxa"/>
            <w:noWrap/>
            <w:vAlign w:val="center"/>
          </w:tcPr>
          <w:p w:rsidR="0040220F" w:rsidRPr="0040220F" w:rsidRDefault="0040220F" w:rsidP="0040220F">
            <w:pPr>
              <w:jc w:val="right"/>
              <w:rPr>
                <w:sz w:val="20"/>
                <w:szCs w:val="20"/>
              </w:rPr>
            </w:pPr>
            <w:r w:rsidRPr="0040220F">
              <w:rPr>
                <w:sz w:val="20"/>
                <w:szCs w:val="20"/>
              </w:rPr>
              <w:t>10.8</w:t>
            </w:r>
          </w:p>
        </w:tc>
        <w:tc>
          <w:tcPr>
            <w:tcW w:w="766" w:type="dxa"/>
            <w:noWrap/>
            <w:vAlign w:val="center"/>
          </w:tcPr>
          <w:p w:rsidR="0040220F" w:rsidRPr="0040220F" w:rsidRDefault="0040220F" w:rsidP="0040220F">
            <w:pPr>
              <w:jc w:val="right"/>
              <w:rPr>
                <w:sz w:val="20"/>
                <w:szCs w:val="20"/>
              </w:rPr>
            </w:pPr>
            <w:r w:rsidRPr="0040220F">
              <w:rPr>
                <w:sz w:val="20"/>
                <w:szCs w:val="20"/>
              </w:rPr>
              <w:t>13.2</w:t>
            </w:r>
          </w:p>
        </w:tc>
        <w:tc>
          <w:tcPr>
            <w:tcW w:w="766" w:type="dxa"/>
            <w:noWrap/>
            <w:vAlign w:val="center"/>
          </w:tcPr>
          <w:p w:rsidR="0040220F" w:rsidRPr="0040220F" w:rsidRDefault="0040220F" w:rsidP="0040220F">
            <w:pPr>
              <w:jc w:val="right"/>
              <w:rPr>
                <w:sz w:val="20"/>
                <w:szCs w:val="20"/>
              </w:rPr>
            </w:pPr>
            <w:r w:rsidRPr="0040220F">
              <w:rPr>
                <w:sz w:val="20"/>
                <w:szCs w:val="20"/>
              </w:rPr>
              <w:t>5.4</w:t>
            </w:r>
          </w:p>
        </w:tc>
        <w:tc>
          <w:tcPr>
            <w:tcW w:w="766" w:type="dxa"/>
            <w:noWrap/>
            <w:vAlign w:val="center"/>
          </w:tcPr>
          <w:p w:rsidR="0040220F" w:rsidRPr="0040220F" w:rsidRDefault="0040220F" w:rsidP="0040220F">
            <w:pPr>
              <w:jc w:val="right"/>
              <w:rPr>
                <w:sz w:val="20"/>
                <w:szCs w:val="20"/>
              </w:rPr>
            </w:pPr>
            <w:r w:rsidRPr="0040220F">
              <w:rPr>
                <w:sz w:val="20"/>
                <w:szCs w:val="20"/>
              </w:rPr>
              <w:t>8.2</w:t>
            </w:r>
          </w:p>
        </w:tc>
        <w:tc>
          <w:tcPr>
            <w:tcW w:w="766" w:type="dxa"/>
            <w:noWrap/>
            <w:vAlign w:val="center"/>
          </w:tcPr>
          <w:p w:rsidR="0040220F" w:rsidRPr="0040220F" w:rsidRDefault="0040220F" w:rsidP="0040220F">
            <w:pPr>
              <w:jc w:val="right"/>
              <w:rPr>
                <w:sz w:val="20"/>
                <w:szCs w:val="20"/>
              </w:rPr>
            </w:pPr>
            <w:r w:rsidRPr="0040220F">
              <w:rPr>
                <w:sz w:val="20"/>
                <w:szCs w:val="20"/>
              </w:rPr>
              <w:t>13.9</w:t>
            </w:r>
          </w:p>
        </w:tc>
        <w:tc>
          <w:tcPr>
            <w:tcW w:w="766" w:type="dxa"/>
            <w:noWrap/>
            <w:vAlign w:val="center"/>
          </w:tcPr>
          <w:p w:rsidR="0040220F" w:rsidRPr="0040220F" w:rsidRDefault="0040220F" w:rsidP="0040220F">
            <w:pPr>
              <w:jc w:val="right"/>
              <w:rPr>
                <w:sz w:val="20"/>
                <w:szCs w:val="20"/>
              </w:rPr>
            </w:pPr>
            <w:r w:rsidRPr="0040220F">
              <w:rPr>
                <w:sz w:val="20"/>
                <w:szCs w:val="20"/>
              </w:rPr>
              <w:t>18.4</w:t>
            </w:r>
          </w:p>
        </w:tc>
      </w:tr>
      <w:tr w:rsidR="0040220F" w:rsidRPr="00EB49A8" w:rsidTr="0040220F">
        <w:trPr>
          <w:trHeight w:val="300"/>
        </w:trPr>
        <w:tc>
          <w:tcPr>
            <w:tcW w:w="2660" w:type="dxa"/>
            <w:noWrap/>
          </w:tcPr>
          <w:p w:rsidR="0040220F" w:rsidRPr="005E23C7" w:rsidRDefault="0040220F" w:rsidP="00D31BE4">
            <w:pPr>
              <w:ind w:left="142"/>
              <w:rPr>
                <w:sz w:val="20"/>
                <w:szCs w:val="20"/>
              </w:rPr>
            </w:pPr>
            <w:r w:rsidRPr="005E23C7">
              <w:rPr>
                <w:sz w:val="20"/>
                <w:szCs w:val="20"/>
              </w:rPr>
              <w:t>Certificate I-III</w:t>
            </w:r>
          </w:p>
        </w:tc>
        <w:tc>
          <w:tcPr>
            <w:tcW w:w="775" w:type="dxa"/>
            <w:noWrap/>
            <w:vAlign w:val="center"/>
          </w:tcPr>
          <w:p w:rsidR="0040220F" w:rsidRPr="0040220F" w:rsidRDefault="0040220F" w:rsidP="0040220F">
            <w:pPr>
              <w:jc w:val="right"/>
              <w:rPr>
                <w:sz w:val="20"/>
                <w:szCs w:val="20"/>
              </w:rPr>
            </w:pPr>
            <w:r w:rsidRPr="0040220F">
              <w:rPr>
                <w:sz w:val="20"/>
                <w:szCs w:val="20"/>
              </w:rPr>
              <w:t>13.8</w:t>
            </w:r>
          </w:p>
        </w:tc>
        <w:tc>
          <w:tcPr>
            <w:tcW w:w="775" w:type="dxa"/>
            <w:noWrap/>
            <w:vAlign w:val="center"/>
          </w:tcPr>
          <w:p w:rsidR="0040220F" w:rsidRPr="0040220F" w:rsidRDefault="0040220F" w:rsidP="0040220F">
            <w:pPr>
              <w:jc w:val="right"/>
              <w:rPr>
                <w:sz w:val="20"/>
                <w:szCs w:val="20"/>
              </w:rPr>
            </w:pPr>
            <w:r w:rsidRPr="0040220F">
              <w:rPr>
                <w:sz w:val="20"/>
                <w:szCs w:val="20"/>
              </w:rPr>
              <w:t>13.9</w:t>
            </w:r>
          </w:p>
        </w:tc>
        <w:tc>
          <w:tcPr>
            <w:tcW w:w="775" w:type="dxa"/>
            <w:noWrap/>
            <w:vAlign w:val="center"/>
          </w:tcPr>
          <w:p w:rsidR="0040220F" w:rsidRPr="0040220F" w:rsidRDefault="0040220F" w:rsidP="0040220F">
            <w:pPr>
              <w:jc w:val="right"/>
              <w:rPr>
                <w:sz w:val="20"/>
                <w:szCs w:val="20"/>
              </w:rPr>
            </w:pPr>
            <w:r w:rsidRPr="0040220F">
              <w:rPr>
                <w:sz w:val="20"/>
                <w:szCs w:val="20"/>
              </w:rPr>
              <w:t>14.6</w:t>
            </w:r>
          </w:p>
        </w:tc>
        <w:tc>
          <w:tcPr>
            <w:tcW w:w="775" w:type="dxa"/>
            <w:noWrap/>
            <w:vAlign w:val="center"/>
          </w:tcPr>
          <w:p w:rsidR="0040220F" w:rsidRPr="0040220F" w:rsidRDefault="0040220F" w:rsidP="0040220F">
            <w:pPr>
              <w:jc w:val="right"/>
              <w:rPr>
                <w:sz w:val="20"/>
                <w:szCs w:val="20"/>
              </w:rPr>
            </w:pPr>
            <w:r w:rsidRPr="0040220F">
              <w:rPr>
                <w:sz w:val="20"/>
                <w:szCs w:val="20"/>
              </w:rPr>
              <w:t>13.9</w:t>
            </w:r>
          </w:p>
        </w:tc>
        <w:tc>
          <w:tcPr>
            <w:tcW w:w="775" w:type="dxa"/>
            <w:noWrap/>
            <w:vAlign w:val="center"/>
          </w:tcPr>
          <w:p w:rsidR="0040220F" w:rsidRPr="0040220F" w:rsidRDefault="0040220F" w:rsidP="0040220F">
            <w:pPr>
              <w:jc w:val="right"/>
              <w:rPr>
                <w:sz w:val="20"/>
                <w:szCs w:val="20"/>
              </w:rPr>
            </w:pPr>
            <w:r w:rsidRPr="0040220F">
              <w:rPr>
                <w:sz w:val="20"/>
                <w:szCs w:val="20"/>
              </w:rPr>
              <w:t>17.3</w:t>
            </w:r>
          </w:p>
        </w:tc>
        <w:tc>
          <w:tcPr>
            <w:tcW w:w="766" w:type="dxa"/>
            <w:noWrap/>
            <w:vAlign w:val="center"/>
          </w:tcPr>
          <w:p w:rsidR="0040220F" w:rsidRPr="0040220F" w:rsidRDefault="0040220F" w:rsidP="0040220F">
            <w:pPr>
              <w:jc w:val="right"/>
              <w:rPr>
                <w:sz w:val="20"/>
                <w:szCs w:val="20"/>
              </w:rPr>
            </w:pPr>
            <w:r w:rsidRPr="0040220F">
              <w:rPr>
                <w:sz w:val="20"/>
                <w:szCs w:val="20"/>
              </w:rPr>
              <w:t>16.3</w:t>
            </w:r>
          </w:p>
        </w:tc>
        <w:tc>
          <w:tcPr>
            <w:tcW w:w="766" w:type="dxa"/>
            <w:noWrap/>
            <w:vAlign w:val="center"/>
          </w:tcPr>
          <w:p w:rsidR="0040220F" w:rsidRPr="0040220F" w:rsidRDefault="0040220F" w:rsidP="0040220F">
            <w:pPr>
              <w:jc w:val="right"/>
              <w:rPr>
                <w:sz w:val="20"/>
                <w:szCs w:val="20"/>
              </w:rPr>
            </w:pPr>
            <w:r w:rsidRPr="0040220F">
              <w:rPr>
                <w:sz w:val="20"/>
                <w:szCs w:val="20"/>
              </w:rPr>
              <w:t>17.8</w:t>
            </w:r>
          </w:p>
        </w:tc>
        <w:tc>
          <w:tcPr>
            <w:tcW w:w="766" w:type="dxa"/>
            <w:noWrap/>
            <w:vAlign w:val="center"/>
          </w:tcPr>
          <w:p w:rsidR="0040220F" w:rsidRPr="0040220F" w:rsidRDefault="0040220F" w:rsidP="0040220F">
            <w:pPr>
              <w:jc w:val="right"/>
              <w:rPr>
                <w:sz w:val="20"/>
                <w:szCs w:val="20"/>
              </w:rPr>
            </w:pPr>
            <w:r w:rsidRPr="0040220F">
              <w:rPr>
                <w:sz w:val="20"/>
                <w:szCs w:val="20"/>
              </w:rPr>
              <w:t>18.6</w:t>
            </w:r>
          </w:p>
        </w:tc>
        <w:tc>
          <w:tcPr>
            <w:tcW w:w="766" w:type="dxa"/>
            <w:noWrap/>
            <w:vAlign w:val="center"/>
          </w:tcPr>
          <w:p w:rsidR="0040220F" w:rsidRPr="0040220F" w:rsidRDefault="0040220F" w:rsidP="0040220F">
            <w:pPr>
              <w:jc w:val="right"/>
              <w:rPr>
                <w:sz w:val="20"/>
                <w:szCs w:val="20"/>
              </w:rPr>
            </w:pPr>
            <w:r w:rsidRPr="0040220F">
              <w:rPr>
                <w:sz w:val="20"/>
                <w:szCs w:val="20"/>
              </w:rPr>
              <w:t>20.9</w:t>
            </w:r>
          </w:p>
        </w:tc>
        <w:tc>
          <w:tcPr>
            <w:tcW w:w="766" w:type="dxa"/>
            <w:noWrap/>
            <w:vAlign w:val="center"/>
          </w:tcPr>
          <w:p w:rsidR="0040220F" w:rsidRPr="0040220F" w:rsidRDefault="0040220F" w:rsidP="0040220F">
            <w:pPr>
              <w:jc w:val="right"/>
              <w:rPr>
                <w:sz w:val="20"/>
                <w:szCs w:val="20"/>
              </w:rPr>
            </w:pPr>
            <w:r w:rsidRPr="0040220F">
              <w:rPr>
                <w:sz w:val="20"/>
                <w:szCs w:val="20"/>
              </w:rPr>
              <w:t>16.2</w:t>
            </w:r>
          </w:p>
        </w:tc>
      </w:tr>
      <w:tr w:rsidR="0040220F" w:rsidRPr="00EB49A8" w:rsidTr="0040220F">
        <w:trPr>
          <w:trHeight w:val="300"/>
        </w:trPr>
        <w:tc>
          <w:tcPr>
            <w:tcW w:w="2660" w:type="dxa"/>
            <w:noWrap/>
          </w:tcPr>
          <w:p w:rsidR="0040220F" w:rsidRPr="005E23C7" w:rsidRDefault="0040220F" w:rsidP="00D31BE4">
            <w:pPr>
              <w:rPr>
                <w:b/>
                <w:bCs/>
                <w:i/>
                <w:iCs/>
                <w:sz w:val="20"/>
                <w:szCs w:val="20"/>
              </w:rPr>
            </w:pPr>
            <w:r w:rsidRPr="005E23C7">
              <w:rPr>
                <w:b/>
                <w:bCs/>
                <w:i/>
                <w:iCs/>
                <w:sz w:val="20"/>
                <w:szCs w:val="20"/>
              </w:rPr>
              <w:t>Apprentice/Trainee</w:t>
            </w:r>
          </w:p>
        </w:tc>
        <w:tc>
          <w:tcPr>
            <w:tcW w:w="775" w:type="dxa"/>
            <w:noWrap/>
            <w:vAlign w:val="center"/>
          </w:tcPr>
          <w:p w:rsidR="0040220F" w:rsidRPr="00A30D27" w:rsidRDefault="0040220F" w:rsidP="0040220F">
            <w:pPr>
              <w:jc w:val="right"/>
              <w:rPr>
                <w:b/>
                <w:i/>
                <w:sz w:val="20"/>
                <w:szCs w:val="20"/>
              </w:rPr>
            </w:pPr>
            <w:r w:rsidRPr="00A30D27">
              <w:rPr>
                <w:b/>
                <w:i/>
                <w:sz w:val="20"/>
                <w:szCs w:val="20"/>
              </w:rPr>
              <w:t>34.1</w:t>
            </w:r>
          </w:p>
        </w:tc>
        <w:tc>
          <w:tcPr>
            <w:tcW w:w="775" w:type="dxa"/>
            <w:noWrap/>
            <w:vAlign w:val="center"/>
          </w:tcPr>
          <w:p w:rsidR="0040220F" w:rsidRPr="00A30D27" w:rsidRDefault="0040220F" w:rsidP="0040220F">
            <w:pPr>
              <w:jc w:val="right"/>
              <w:rPr>
                <w:b/>
                <w:i/>
                <w:sz w:val="20"/>
                <w:szCs w:val="20"/>
              </w:rPr>
            </w:pPr>
            <w:r w:rsidRPr="00A30D27">
              <w:rPr>
                <w:b/>
                <w:i/>
                <w:sz w:val="20"/>
                <w:szCs w:val="20"/>
              </w:rPr>
              <w:t>36.5</w:t>
            </w:r>
          </w:p>
        </w:tc>
        <w:tc>
          <w:tcPr>
            <w:tcW w:w="775" w:type="dxa"/>
            <w:noWrap/>
            <w:vAlign w:val="center"/>
          </w:tcPr>
          <w:p w:rsidR="0040220F" w:rsidRPr="00A30D27" w:rsidRDefault="0040220F" w:rsidP="0040220F">
            <w:pPr>
              <w:jc w:val="right"/>
              <w:rPr>
                <w:b/>
                <w:i/>
                <w:sz w:val="20"/>
                <w:szCs w:val="20"/>
              </w:rPr>
            </w:pPr>
            <w:r w:rsidRPr="00A30D27">
              <w:rPr>
                <w:b/>
                <w:i/>
                <w:sz w:val="20"/>
                <w:szCs w:val="20"/>
              </w:rPr>
              <w:t>35.9</w:t>
            </w:r>
          </w:p>
        </w:tc>
        <w:tc>
          <w:tcPr>
            <w:tcW w:w="775" w:type="dxa"/>
            <w:noWrap/>
            <w:vAlign w:val="center"/>
          </w:tcPr>
          <w:p w:rsidR="0040220F" w:rsidRPr="00A30D27" w:rsidRDefault="0040220F" w:rsidP="0040220F">
            <w:pPr>
              <w:jc w:val="right"/>
              <w:rPr>
                <w:b/>
                <w:i/>
                <w:sz w:val="20"/>
                <w:szCs w:val="20"/>
              </w:rPr>
            </w:pPr>
            <w:r w:rsidRPr="00A30D27">
              <w:rPr>
                <w:b/>
                <w:i/>
                <w:sz w:val="20"/>
                <w:szCs w:val="20"/>
              </w:rPr>
              <w:t>30.0</w:t>
            </w:r>
          </w:p>
        </w:tc>
        <w:tc>
          <w:tcPr>
            <w:tcW w:w="775" w:type="dxa"/>
            <w:noWrap/>
            <w:vAlign w:val="center"/>
          </w:tcPr>
          <w:p w:rsidR="0040220F" w:rsidRPr="00A30D27" w:rsidRDefault="0040220F" w:rsidP="0040220F">
            <w:pPr>
              <w:jc w:val="right"/>
              <w:rPr>
                <w:b/>
                <w:i/>
                <w:sz w:val="20"/>
                <w:szCs w:val="20"/>
              </w:rPr>
            </w:pPr>
            <w:r w:rsidRPr="00A30D27">
              <w:rPr>
                <w:b/>
                <w:i/>
                <w:sz w:val="20"/>
                <w:szCs w:val="20"/>
              </w:rPr>
              <w:t>26.8</w:t>
            </w:r>
          </w:p>
        </w:tc>
        <w:tc>
          <w:tcPr>
            <w:tcW w:w="766" w:type="dxa"/>
            <w:noWrap/>
            <w:vAlign w:val="center"/>
          </w:tcPr>
          <w:p w:rsidR="0040220F" w:rsidRPr="00A30D27" w:rsidRDefault="0040220F" w:rsidP="0040220F">
            <w:pPr>
              <w:jc w:val="right"/>
              <w:rPr>
                <w:b/>
                <w:i/>
                <w:sz w:val="20"/>
                <w:szCs w:val="20"/>
              </w:rPr>
            </w:pPr>
            <w:r w:rsidRPr="00A30D27">
              <w:rPr>
                <w:b/>
                <w:i/>
                <w:sz w:val="20"/>
                <w:szCs w:val="20"/>
              </w:rPr>
              <w:t>19.4</w:t>
            </w:r>
          </w:p>
        </w:tc>
        <w:tc>
          <w:tcPr>
            <w:tcW w:w="766" w:type="dxa"/>
            <w:noWrap/>
            <w:vAlign w:val="center"/>
          </w:tcPr>
          <w:p w:rsidR="0040220F" w:rsidRPr="00A30D27" w:rsidRDefault="0040220F" w:rsidP="0040220F">
            <w:pPr>
              <w:jc w:val="right"/>
              <w:rPr>
                <w:b/>
                <w:i/>
                <w:sz w:val="20"/>
                <w:szCs w:val="20"/>
              </w:rPr>
            </w:pPr>
            <w:r w:rsidRPr="00A30D27">
              <w:rPr>
                <w:b/>
                <w:i/>
                <w:sz w:val="20"/>
                <w:szCs w:val="20"/>
              </w:rPr>
              <w:t>23.8</w:t>
            </w:r>
          </w:p>
        </w:tc>
        <w:tc>
          <w:tcPr>
            <w:tcW w:w="766" w:type="dxa"/>
            <w:noWrap/>
            <w:vAlign w:val="center"/>
          </w:tcPr>
          <w:p w:rsidR="0040220F" w:rsidRPr="00A30D27" w:rsidRDefault="0040220F" w:rsidP="0040220F">
            <w:pPr>
              <w:jc w:val="right"/>
              <w:rPr>
                <w:b/>
                <w:i/>
                <w:sz w:val="20"/>
                <w:szCs w:val="20"/>
              </w:rPr>
            </w:pPr>
            <w:r w:rsidRPr="00A30D27">
              <w:rPr>
                <w:b/>
                <w:i/>
                <w:sz w:val="20"/>
                <w:szCs w:val="20"/>
              </w:rPr>
              <w:t>22.5</w:t>
            </w:r>
          </w:p>
        </w:tc>
        <w:tc>
          <w:tcPr>
            <w:tcW w:w="766" w:type="dxa"/>
            <w:noWrap/>
            <w:vAlign w:val="center"/>
          </w:tcPr>
          <w:p w:rsidR="0040220F" w:rsidRPr="00A30D27" w:rsidRDefault="0040220F" w:rsidP="0040220F">
            <w:pPr>
              <w:jc w:val="right"/>
              <w:rPr>
                <w:b/>
                <w:i/>
                <w:sz w:val="20"/>
                <w:szCs w:val="20"/>
              </w:rPr>
            </w:pPr>
            <w:r w:rsidRPr="00A30D27">
              <w:rPr>
                <w:b/>
                <w:i/>
                <w:sz w:val="20"/>
                <w:szCs w:val="20"/>
              </w:rPr>
              <w:t>15.0</w:t>
            </w:r>
          </w:p>
        </w:tc>
        <w:tc>
          <w:tcPr>
            <w:tcW w:w="766" w:type="dxa"/>
            <w:noWrap/>
            <w:vAlign w:val="center"/>
          </w:tcPr>
          <w:p w:rsidR="0040220F" w:rsidRPr="00A30D27" w:rsidRDefault="0040220F" w:rsidP="0040220F">
            <w:pPr>
              <w:jc w:val="right"/>
              <w:rPr>
                <w:b/>
                <w:i/>
                <w:sz w:val="20"/>
                <w:szCs w:val="20"/>
              </w:rPr>
            </w:pPr>
            <w:r w:rsidRPr="00A30D27">
              <w:rPr>
                <w:b/>
                <w:i/>
                <w:sz w:val="20"/>
                <w:szCs w:val="20"/>
              </w:rPr>
              <w:t>16.6</w:t>
            </w:r>
          </w:p>
        </w:tc>
      </w:tr>
      <w:tr w:rsidR="0040220F" w:rsidRPr="00EB49A8" w:rsidTr="0040220F">
        <w:trPr>
          <w:trHeight w:val="300"/>
        </w:trPr>
        <w:tc>
          <w:tcPr>
            <w:tcW w:w="2660" w:type="dxa"/>
            <w:noWrap/>
          </w:tcPr>
          <w:p w:rsidR="0040220F" w:rsidRPr="005E23C7" w:rsidRDefault="0040220F" w:rsidP="00D31BE4">
            <w:pPr>
              <w:ind w:left="142"/>
              <w:rPr>
                <w:sz w:val="20"/>
                <w:szCs w:val="20"/>
              </w:rPr>
            </w:pPr>
            <w:r w:rsidRPr="005E23C7">
              <w:rPr>
                <w:sz w:val="20"/>
                <w:szCs w:val="20"/>
              </w:rPr>
              <w:t>Apprentice</w:t>
            </w:r>
          </w:p>
        </w:tc>
        <w:tc>
          <w:tcPr>
            <w:tcW w:w="775" w:type="dxa"/>
            <w:noWrap/>
            <w:vAlign w:val="center"/>
          </w:tcPr>
          <w:p w:rsidR="0040220F" w:rsidRPr="0040220F" w:rsidRDefault="0040220F" w:rsidP="0040220F">
            <w:pPr>
              <w:jc w:val="right"/>
              <w:rPr>
                <w:sz w:val="20"/>
                <w:szCs w:val="20"/>
              </w:rPr>
            </w:pPr>
            <w:r w:rsidRPr="0040220F">
              <w:rPr>
                <w:sz w:val="20"/>
                <w:szCs w:val="20"/>
              </w:rPr>
              <w:t>28.1</w:t>
            </w:r>
          </w:p>
        </w:tc>
        <w:tc>
          <w:tcPr>
            <w:tcW w:w="775" w:type="dxa"/>
            <w:noWrap/>
            <w:vAlign w:val="center"/>
          </w:tcPr>
          <w:p w:rsidR="0040220F" w:rsidRPr="0040220F" w:rsidRDefault="0040220F" w:rsidP="0040220F">
            <w:pPr>
              <w:jc w:val="right"/>
              <w:rPr>
                <w:sz w:val="20"/>
                <w:szCs w:val="20"/>
              </w:rPr>
            </w:pPr>
            <w:r w:rsidRPr="0040220F">
              <w:rPr>
                <w:sz w:val="20"/>
                <w:szCs w:val="20"/>
              </w:rPr>
              <w:t>30.8</w:t>
            </w:r>
          </w:p>
        </w:tc>
        <w:tc>
          <w:tcPr>
            <w:tcW w:w="775" w:type="dxa"/>
            <w:noWrap/>
            <w:vAlign w:val="center"/>
          </w:tcPr>
          <w:p w:rsidR="0040220F" w:rsidRPr="0040220F" w:rsidRDefault="0040220F" w:rsidP="0040220F">
            <w:pPr>
              <w:jc w:val="right"/>
              <w:rPr>
                <w:sz w:val="20"/>
                <w:szCs w:val="20"/>
              </w:rPr>
            </w:pPr>
            <w:r w:rsidRPr="0040220F">
              <w:rPr>
                <w:sz w:val="20"/>
                <w:szCs w:val="20"/>
              </w:rPr>
              <w:t>30.1</w:t>
            </w:r>
          </w:p>
        </w:tc>
        <w:tc>
          <w:tcPr>
            <w:tcW w:w="775" w:type="dxa"/>
            <w:noWrap/>
            <w:vAlign w:val="center"/>
          </w:tcPr>
          <w:p w:rsidR="0040220F" w:rsidRPr="0040220F" w:rsidRDefault="0040220F" w:rsidP="0040220F">
            <w:pPr>
              <w:jc w:val="right"/>
              <w:rPr>
                <w:sz w:val="20"/>
                <w:szCs w:val="20"/>
              </w:rPr>
            </w:pPr>
            <w:r w:rsidRPr="0040220F">
              <w:rPr>
                <w:sz w:val="20"/>
                <w:szCs w:val="20"/>
              </w:rPr>
              <w:t>25.0</w:t>
            </w:r>
          </w:p>
        </w:tc>
        <w:tc>
          <w:tcPr>
            <w:tcW w:w="775" w:type="dxa"/>
            <w:noWrap/>
            <w:vAlign w:val="center"/>
          </w:tcPr>
          <w:p w:rsidR="0040220F" w:rsidRPr="0040220F" w:rsidRDefault="0040220F" w:rsidP="0040220F">
            <w:pPr>
              <w:jc w:val="right"/>
              <w:rPr>
                <w:sz w:val="20"/>
                <w:szCs w:val="20"/>
              </w:rPr>
            </w:pPr>
            <w:r w:rsidRPr="0040220F">
              <w:rPr>
                <w:sz w:val="20"/>
                <w:szCs w:val="20"/>
              </w:rPr>
              <w:t>22.6</w:t>
            </w:r>
          </w:p>
        </w:tc>
        <w:tc>
          <w:tcPr>
            <w:tcW w:w="766" w:type="dxa"/>
            <w:noWrap/>
            <w:vAlign w:val="center"/>
          </w:tcPr>
          <w:p w:rsidR="0040220F" w:rsidRPr="0040220F" w:rsidRDefault="0040220F" w:rsidP="0040220F">
            <w:pPr>
              <w:jc w:val="right"/>
              <w:rPr>
                <w:sz w:val="20"/>
                <w:szCs w:val="20"/>
              </w:rPr>
            </w:pPr>
            <w:r w:rsidRPr="0040220F">
              <w:rPr>
                <w:sz w:val="20"/>
                <w:szCs w:val="20"/>
              </w:rPr>
              <w:t>14.5</w:t>
            </w:r>
          </w:p>
        </w:tc>
        <w:tc>
          <w:tcPr>
            <w:tcW w:w="766" w:type="dxa"/>
            <w:noWrap/>
            <w:vAlign w:val="center"/>
          </w:tcPr>
          <w:p w:rsidR="0040220F" w:rsidRPr="0040220F" w:rsidRDefault="0040220F" w:rsidP="0040220F">
            <w:pPr>
              <w:jc w:val="right"/>
              <w:rPr>
                <w:sz w:val="20"/>
                <w:szCs w:val="20"/>
              </w:rPr>
            </w:pPr>
            <w:r w:rsidRPr="0040220F">
              <w:rPr>
                <w:sz w:val="20"/>
                <w:szCs w:val="20"/>
              </w:rPr>
              <w:t>19.5</w:t>
            </w:r>
          </w:p>
        </w:tc>
        <w:tc>
          <w:tcPr>
            <w:tcW w:w="766" w:type="dxa"/>
            <w:noWrap/>
            <w:vAlign w:val="center"/>
          </w:tcPr>
          <w:p w:rsidR="0040220F" w:rsidRPr="0040220F" w:rsidRDefault="0040220F" w:rsidP="0040220F">
            <w:pPr>
              <w:jc w:val="right"/>
              <w:rPr>
                <w:sz w:val="20"/>
                <w:szCs w:val="20"/>
              </w:rPr>
            </w:pPr>
            <w:r w:rsidRPr="0040220F">
              <w:rPr>
                <w:sz w:val="20"/>
                <w:szCs w:val="20"/>
              </w:rPr>
              <w:t>19.0</w:t>
            </w:r>
          </w:p>
        </w:tc>
        <w:tc>
          <w:tcPr>
            <w:tcW w:w="766" w:type="dxa"/>
            <w:noWrap/>
            <w:vAlign w:val="center"/>
          </w:tcPr>
          <w:p w:rsidR="0040220F" w:rsidRPr="0040220F" w:rsidRDefault="0040220F" w:rsidP="0040220F">
            <w:pPr>
              <w:jc w:val="right"/>
              <w:rPr>
                <w:sz w:val="20"/>
                <w:szCs w:val="20"/>
              </w:rPr>
            </w:pPr>
            <w:r w:rsidRPr="0040220F">
              <w:rPr>
                <w:sz w:val="20"/>
                <w:szCs w:val="20"/>
              </w:rPr>
              <w:t>12.1</w:t>
            </w:r>
          </w:p>
        </w:tc>
        <w:tc>
          <w:tcPr>
            <w:tcW w:w="766" w:type="dxa"/>
            <w:noWrap/>
            <w:vAlign w:val="center"/>
          </w:tcPr>
          <w:p w:rsidR="0040220F" w:rsidRPr="0040220F" w:rsidRDefault="0040220F" w:rsidP="0040220F">
            <w:pPr>
              <w:jc w:val="right"/>
              <w:rPr>
                <w:sz w:val="20"/>
                <w:szCs w:val="20"/>
              </w:rPr>
            </w:pPr>
            <w:r w:rsidRPr="0040220F">
              <w:rPr>
                <w:sz w:val="20"/>
                <w:szCs w:val="20"/>
              </w:rPr>
              <w:t>12.6</w:t>
            </w:r>
          </w:p>
        </w:tc>
      </w:tr>
      <w:tr w:rsidR="0040220F" w:rsidRPr="00EB49A8" w:rsidTr="0040220F">
        <w:trPr>
          <w:trHeight w:val="300"/>
        </w:trPr>
        <w:tc>
          <w:tcPr>
            <w:tcW w:w="2660" w:type="dxa"/>
            <w:noWrap/>
          </w:tcPr>
          <w:p w:rsidR="0040220F" w:rsidRPr="005E23C7" w:rsidRDefault="0040220F" w:rsidP="00D31BE4">
            <w:pPr>
              <w:ind w:left="142"/>
              <w:rPr>
                <w:sz w:val="20"/>
                <w:szCs w:val="20"/>
              </w:rPr>
            </w:pPr>
            <w:r>
              <w:rPr>
                <w:sz w:val="20"/>
                <w:szCs w:val="20"/>
              </w:rPr>
              <w:t>Trainee</w:t>
            </w:r>
          </w:p>
        </w:tc>
        <w:tc>
          <w:tcPr>
            <w:tcW w:w="775" w:type="dxa"/>
            <w:noWrap/>
            <w:vAlign w:val="center"/>
          </w:tcPr>
          <w:p w:rsidR="0040220F" w:rsidRPr="0040220F" w:rsidRDefault="0040220F" w:rsidP="0040220F">
            <w:pPr>
              <w:jc w:val="right"/>
              <w:rPr>
                <w:sz w:val="20"/>
                <w:szCs w:val="20"/>
              </w:rPr>
            </w:pPr>
            <w:r w:rsidRPr="0040220F">
              <w:rPr>
                <w:sz w:val="20"/>
                <w:szCs w:val="20"/>
              </w:rPr>
              <w:t>6.0</w:t>
            </w:r>
          </w:p>
        </w:tc>
        <w:tc>
          <w:tcPr>
            <w:tcW w:w="775" w:type="dxa"/>
            <w:noWrap/>
            <w:vAlign w:val="center"/>
          </w:tcPr>
          <w:p w:rsidR="0040220F" w:rsidRPr="0040220F" w:rsidRDefault="0040220F" w:rsidP="0040220F">
            <w:pPr>
              <w:jc w:val="right"/>
              <w:rPr>
                <w:sz w:val="20"/>
                <w:szCs w:val="20"/>
              </w:rPr>
            </w:pPr>
            <w:r w:rsidRPr="0040220F">
              <w:rPr>
                <w:sz w:val="20"/>
                <w:szCs w:val="20"/>
              </w:rPr>
              <w:t>5.8</w:t>
            </w:r>
          </w:p>
        </w:tc>
        <w:tc>
          <w:tcPr>
            <w:tcW w:w="775" w:type="dxa"/>
            <w:noWrap/>
            <w:vAlign w:val="center"/>
          </w:tcPr>
          <w:p w:rsidR="0040220F" w:rsidRPr="0040220F" w:rsidRDefault="0040220F" w:rsidP="0040220F">
            <w:pPr>
              <w:jc w:val="right"/>
              <w:rPr>
                <w:sz w:val="20"/>
                <w:szCs w:val="20"/>
              </w:rPr>
            </w:pPr>
            <w:r w:rsidRPr="0040220F">
              <w:rPr>
                <w:sz w:val="20"/>
                <w:szCs w:val="20"/>
              </w:rPr>
              <w:t>5.8</w:t>
            </w:r>
          </w:p>
        </w:tc>
        <w:tc>
          <w:tcPr>
            <w:tcW w:w="775" w:type="dxa"/>
            <w:noWrap/>
            <w:vAlign w:val="center"/>
          </w:tcPr>
          <w:p w:rsidR="0040220F" w:rsidRPr="0040220F" w:rsidRDefault="0040220F" w:rsidP="0040220F">
            <w:pPr>
              <w:jc w:val="right"/>
              <w:rPr>
                <w:sz w:val="20"/>
                <w:szCs w:val="20"/>
              </w:rPr>
            </w:pPr>
            <w:r w:rsidRPr="0040220F">
              <w:rPr>
                <w:sz w:val="20"/>
                <w:szCs w:val="20"/>
              </w:rPr>
              <w:t>5.0</w:t>
            </w:r>
          </w:p>
        </w:tc>
        <w:tc>
          <w:tcPr>
            <w:tcW w:w="775" w:type="dxa"/>
            <w:noWrap/>
            <w:vAlign w:val="center"/>
          </w:tcPr>
          <w:p w:rsidR="0040220F" w:rsidRPr="0040220F" w:rsidRDefault="0040220F" w:rsidP="0040220F">
            <w:pPr>
              <w:jc w:val="right"/>
              <w:rPr>
                <w:sz w:val="20"/>
                <w:szCs w:val="20"/>
              </w:rPr>
            </w:pPr>
            <w:r w:rsidRPr="0040220F">
              <w:rPr>
                <w:sz w:val="20"/>
                <w:szCs w:val="20"/>
              </w:rPr>
              <w:t>4.2</w:t>
            </w:r>
          </w:p>
        </w:tc>
        <w:tc>
          <w:tcPr>
            <w:tcW w:w="766" w:type="dxa"/>
            <w:noWrap/>
            <w:vAlign w:val="center"/>
          </w:tcPr>
          <w:p w:rsidR="0040220F" w:rsidRPr="0040220F" w:rsidRDefault="0040220F" w:rsidP="0040220F">
            <w:pPr>
              <w:jc w:val="right"/>
              <w:rPr>
                <w:sz w:val="20"/>
                <w:szCs w:val="20"/>
              </w:rPr>
            </w:pPr>
            <w:r w:rsidRPr="0040220F">
              <w:rPr>
                <w:sz w:val="20"/>
                <w:szCs w:val="20"/>
              </w:rPr>
              <w:t>4.8</w:t>
            </w:r>
          </w:p>
        </w:tc>
        <w:tc>
          <w:tcPr>
            <w:tcW w:w="766" w:type="dxa"/>
            <w:noWrap/>
            <w:vAlign w:val="center"/>
          </w:tcPr>
          <w:p w:rsidR="0040220F" w:rsidRPr="0040220F" w:rsidRDefault="0040220F" w:rsidP="0040220F">
            <w:pPr>
              <w:jc w:val="right"/>
              <w:rPr>
                <w:sz w:val="20"/>
                <w:szCs w:val="20"/>
              </w:rPr>
            </w:pPr>
            <w:r w:rsidRPr="0040220F">
              <w:rPr>
                <w:sz w:val="20"/>
                <w:szCs w:val="20"/>
              </w:rPr>
              <w:t>4.3</w:t>
            </w:r>
          </w:p>
        </w:tc>
        <w:tc>
          <w:tcPr>
            <w:tcW w:w="766" w:type="dxa"/>
            <w:noWrap/>
            <w:vAlign w:val="center"/>
          </w:tcPr>
          <w:p w:rsidR="0040220F" w:rsidRPr="0040220F" w:rsidRDefault="0040220F" w:rsidP="0040220F">
            <w:pPr>
              <w:jc w:val="right"/>
              <w:rPr>
                <w:sz w:val="20"/>
                <w:szCs w:val="20"/>
              </w:rPr>
            </w:pPr>
            <w:r w:rsidRPr="0040220F">
              <w:rPr>
                <w:sz w:val="20"/>
                <w:szCs w:val="20"/>
              </w:rPr>
              <w:t>3.5</w:t>
            </w:r>
          </w:p>
        </w:tc>
        <w:tc>
          <w:tcPr>
            <w:tcW w:w="766" w:type="dxa"/>
            <w:noWrap/>
            <w:vAlign w:val="center"/>
          </w:tcPr>
          <w:p w:rsidR="0040220F" w:rsidRPr="0040220F" w:rsidRDefault="0040220F" w:rsidP="0040220F">
            <w:pPr>
              <w:jc w:val="right"/>
              <w:rPr>
                <w:sz w:val="20"/>
                <w:szCs w:val="20"/>
              </w:rPr>
            </w:pPr>
            <w:r w:rsidRPr="0040220F">
              <w:rPr>
                <w:sz w:val="20"/>
                <w:szCs w:val="20"/>
              </w:rPr>
              <w:t>2.9</w:t>
            </w:r>
          </w:p>
        </w:tc>
        <w:tc>
          <w:tcPr>
            <w:tcW w:w="766" w:type="dxa"/>
            <w:noWrap/>
            <w:vAlign w:val="center"/>
          </w:tcPr>
          <w:p w:rsidR="0040220F" w:rsidRPr="0040220F" w:rsidRDefault="0040220F" w:rsidP="0040220F">
            <w:pPr>
              <w:jc w:val="right"/>
              <w:rPr>
                <w:sz w:val="20"/>
                <w:szCs w:val="20"/>
              </w:rPr>
            </w:pPr>
            <w:r w:rsidRPr="0040220F">
              <w:rPr>
                <w:sz w:val="20"/>
                <w:szCs w:val="20"/>
              </w:rPr>
              <w:t>4.0</w:t>
            </w:r>
          </w:p>
        </w:tc>
      </w:tr>
      <w:tr w:rsidR="0040220F" w:rsidRPr="00EB49A8" w:rsidTr="0040220F">
        <w:trPr>
          <w:trHeight w:val="300"/>
        </w:trPr>
        <w:tc>
          <w:tcPr>
            <w:tcW w:w="2660" w:type="dxa"/>
            <w:shd w:val="clear" w:color="auto" w:fill="DBE5F1" w:themeFill="accent1" w:themeFillTint="33"/>
            <w:noWrap/>
          </w:tcPr>
          <w:p w:rsidR="0040220F" w:rsidRPr="005E23C7" w:rsidRDefault="0040220F" w:rsidP="00D31BE4">
            <w:pPr>
              <w:rPr>
                <w:b/>
                <w:bCs/>
                <w:sz w:val="20"/>
                <w:szCs w:val="20"/>
              </w:rPr>
            </w:pPr>
            <w:r w:rsidRPr="005E23C7">
              <w:rPr>
                <w:b/>
                <w:bCs/>
                <w:sz w:val="20"/>
                <w:szCs w:val="20"/>
              </w:rPr>
              <w:t>Not in Education or Training</w:t>
            </w:r>
          </w:p>
        </w:tc>
        <w:tc>
          <w:tcPr>
            <w:tcW w:w="775" w:type="dxa"/>
            <w:shd w:val="clear" w:color="auto" w:fill="DBE5F1" w:themeFill="accent1" w:themeFillTint="33"/>
            <w:noWrap/>
            <w:vAlign w:val="center"/>
          </w:tcPr>
          <w:p w:rsidR="0040220F" w:rsidRPr="00A30D27" w:rsidRDefault="0040220F" w:rsidP="0040220F">
            <w:pPr>
              <w:jc w:val="right"/>
              <w:rPr>
                <w:b/>
                <w:sz w:val="20"/>
                <w:szCs w:val="20"/>
              </w:rPr>
            </w:pPr>
            <w:r w:rsidRPr="00A30D27">
              <w:rPr>
                <w:b/>
                <w:sz w:val="20"/>
                <w:szCs w:val="20"/>
              </w:rPr>
              <w:t>46.4</w:t>
            </w:r>
          </w:p>
        </w:tc>
        <w:tc>
          <w:tcPr>
            <w:tcW w:w="775" w:type="dxa"/>
            <w:shd w:val="clear" w:color="auto" w:fill="DBE5F1" w:themeFill="accent1" w:themeFillTint="33"/>
            <w:noWrap/>
            <w:vAlign w:val="center"/>
          </w:tcPr>
          <w:p w:rsidR="0040220F" w:rsidRPr="00A30D27" w:rsidRDefault="0040220F" w:rsidP="0040220F">
            <w:pPr>
              <w:jc w:val="right"/>
              <w:rPr>
                <w:b/>
                <w:sz w:val="20"/>
                <w:szCs w:val="20"/>
              </w:rPr>
            </w:pPr>
            <w:r w:rsidRPr="00A30D27">
              <w:rPr>
                <w:b/>
                <w:sz w:val="20"/>
                <w:szCs w:val="20"/>
              </w:rPr>
              <w:t>42.6</w:t>
            </w:r>
          </w:p>
        </w:tc>
        <w:tc>
          <w:tcPr>
            <w:tcW w:w="775" w:type="dxa"/>
            <w:shd w:val="clear" w:color="auto" w:fill="DBE5F1" w:themeFill="accent1" w:themeFillTint="33"/>
            <w:noWrap/>
            <w:vAlign w:val="center"/>
          </w:tcPr>
          <w:p w:rsidR="0040220F" w:rsidRPr="00A30D27" w:rsidRDefault="0040220F" w:rsidP="0040220F">
            <w:pPr>
              <w:jc w:val="right"/>
              <w:rPr>
                <w:b/>
                <w:sz w:val="20"/>
                <w:szCs w:val="20"/>
              </w:rPr>
            </w:pPr>
            <w:r w:rsidRPr="00A30D27">
              <w:rPr>
                <w:b/>
                <w:sz w:val="20"/>
                <w:szCs w:val="20"/>
              </w:rPr>
              <w:t>42.0</w:t>
            </w:r>
          </w:p>
        </w:tc>
        <w:tc>
          <w:tcPr>
            <w:tcW w:w="775" w:type="dxa"/>
            <w:shd w:val="clear" w:color="auto" w:fill="DBE5F1" w:themeFill="accent1" w:themeFillTint="33"/>
            <w:noWrap/>
            <w:vAlign w:val="center"/>
          </w:tcPr>
          <w:p w:rsidR="0040220F" w:rsidRPr="00A30D27" w:rsidRDefault="0040220F" w:rsidP="0040220F">
            <w:pPr>
              <w:jc w:val="right"/>
              <w:rPr>
                <w:b/>
                <w:sz w:val="20"/>
                <w:szCs w:val="20"/>
              </w:rPr>
            </w:pPr>
            <w:r w:rsidRPr="00A30D27">
              <w:rPr>
                <w:b/>
                <w:sz w:val="20"/>
                <w:szCs w:val="20"/>
              </w:rPr>
              <w:t>46.5</w:t>
            </w:r>
          </w:p>
        </w:tc>
        <w:tc>
          <w:tcPr>
            <w:tcW w:w="775" w:type="dxa"/>
            <w:shd w:val="clear" w:color="auto" w:fill="DBE5F1" w:themeFill="accent1" w:themeFillTint="33"/>
            <w:noWrap/>
            <w:vAlign w:val="center"/>
          </w:tcPr>
          <w:p w:rsidR="0040220F" w:rsidRPr="00A30D27" w:rsidRDefault="0040220F" w:rsidP="0040220F">
            <w:pPr>
              <w:jc w:val="right"/>
              <w:rPr>
                <w:b/>
                <w:sz w:val="20"/>
                <w:szCs w:val="20"/>
              </w:rPr>
            </w:pPr>
            <w:r w:rsidRPr="00A30D27">
              <w:rPr>
                <w:b/>
                <w:sz w:val="20"/>
                <w:szCs w:val="20"/>
              </w:rPr>
              <w:t>44.4</w:t>
            </w:r>
          </w:p>
        </w:tc>
        <w:tc>
          <w:tcPr>
            <w:tcW w:w="766" w:type="dxa"/>
            <w:shd w:val="clear" w:color="auto" w:fill="DBE5F1" w:themeFill="accent1" w:themeFillTint="33"/>
            <w:noWrap/>
            <w:vAlign w:val="center"/>
          </w:tcPr>
          <w:p w:rsidR="0040220F" w:rsidRPr="00A30D27" w:rsidRDefault="0040220F" w:rsidP="0040220F">
            <w:pPr>
              <w:jc w:val="right"/>
              <w:rPr>
                <w:b/>
                <w:sz w:val="20"/>
                <w:szCs w:val="20"/>
              </w:rPr>
            </w:pPr>
            <w:r w:rsidRPr="00A30D27">
              <w:rPr>
                <w:b/>
                <w:sz w:val="20"/>
                <w:szCs w:val="20"/>
              </w:rPr>
              <w:t>50.7</w:t>
            </w:r>
          </w:p>
        </w:tc>
        <w:tc>
          <w:tcPr>
            <w:tcW w:w="766" w:type="dxa"/>
            <w:shd w:val="clear" w:color="auto" w:fill="DBE5F1" w:themeFill="accent1" w:themeFillTint="33"/>
            <w:noWrap/>
            <w:vAlign w:val="center"/>
          </w:tcPr>
          <w:p w:rsidR="0040220F" w:rsidRPr="00A30D27" w:rsidRDefault="0040220F" w:rsidP="0040220F">
            <w:pPr>
              <w:jc w:val="right"/>
              <w:rPr>
                <w:b/>
                <w:sz w:val="20"/>
                <w:szCs w:val="20"/>
              </w:rPr>
            </w:pPr>
            <w:r w:rsidRPr="00A30D27">
              <w:rPr>
                <w:b/>
                <w:sz w:val="20"/>
                <w:szCs w:val="20"/>
              </w:rPr>
              <w:t>51.4</w:t>
            </w:r>
          </w:p>
        </w:tc>
        <w:tc>
          <w:tcPr>
            <w:tcW w:w="766" w:type="dxa"/>
            <w:shd w:val="clear" w:color="auto" w:fill="DBE5F1" w:themeFill="accent1" w:themeFillTint="33"/>
            <w:noWrap/>
            <w:vAlign w:val="center"/>
          </w:tcPr>
          <w:p w:rsidR="0040220F" w:rsidRPr="00A30D27" w:rsidRDefault="0040220F" w:rsidP="0040220F">
            <w:pPr>
              <w:jc w:val="right"/>
              <w:rPr>
                <w:b/>
                <w:sz w:val="20"/>
                <w:szCs w:val="20"/>
              </w:rPr>
            </w:pPr>
            <w:r w:rsidRPr="00A30D27">
              <w:rPr>
                <w:b/>
                <w:sz w:val="20"/>
                <w:szCs w:val="20"/>
              </w:rPr>
              <w:t>50.6</w:t>
            </w:r>
          </w:p>
        </w:tc>
        <w:tc>
          <w:tcPr>
            <w:tcW w:w="766" w:type="dxa"/>
            <w:shd w:val="clear" w:color="auto" w:fill="DBE5F1" w:themeFill="accent1" w:themeFillTint="33"/>
            <w:noWrap/>
            <w:vAlign w:val="center"/>
          </w:tcPr>
          <w:p w:rsidR="0040220F" w:rsidRPr="00A30D27" w:rsidRDefault="0040220F" w:rsidP="0040220F">
            <w:pPr>
              <w:jc w:val="right"/>
              <w:rPr>
                <w:b/>
                <w:sz w:val="20"/>
                <w:szCs w:val="20"/>
              </w:rPr>
            </w:pPr>
            <w:r w:rsidRPr="00A30D27">
              <w:rPr>
                <w:b/>
                <w:sz w:val="20"/>
                <w:szCs w:val="20"/>
              </w:rPr>
              <w:t>46.9</w:t>
            </w:r>
          </w:p>
        </w:tc>
        <w:tc>
          <w:tcPr>
            <w:tcW w:w="766" w:type="dxa"/>
            <w:shd w:val="clear" w:color="auto" w:fill="DBE5F1" w:themeFill="accent1" w:themeFillTint="33"/>
            <w:noWrap/>
            <w:vAlign w:val="center"/>
          </w:tcPr>
          <w:p w:rsidR="0040220F" w:rsidRPr="00A30D27" w:rsidRDefault="0040220F" w:rsidP="0040220F">
            <w:pPr>
              <w:jc w:val="right"/>
              <w:rPr>
                <w:b/>
                <w:sz w:val="20"/>
                <w:szCs w:val="20"/>
              </w:rPr>
            </w:pPr>
            <w:r w:rsidRPr="00A30D27">
              <w:rPr>
                <w:b/>
                <w:sz w:val="20"/>
                <w:szCs w:val="20"/>
              </w:rPr>
              <w:t>48.0</w:t>
            </w:r>
          </w:p>
        </w:tc>
      </w:tr>
      <w:tr w:rsidR="0040220F" w:rsidRPr="00EB49A8" w:rsidTr="0040220F">
        <w:trPr>
          <w:trHeight w:val="300"/>
        </w:trPr>
        <w:tc>
          <w:tcPr>
            <w:tcW w:w="2660" w:type="dxa"/>
            <w:noWrap/>
          </w:tcPr>
          <w:p w:rsidR="0040220F" w:rsidRPr="005E23C7" w:rsidRDefault="0040220F" w:rsidP="00D31BE4">
            <w:pPr>
              <w:rPr>
                <w:b/>
                <w:bCs/>
                <w:i/>
                <w:iCs/>
                <w:sz w:val="20"/>
                <w:szCs w:val="20"/>
              </w:rPr>
            </w:pPr>
            <w:r w:rsidRPr="005E23C7">
              <w:rPr>
                <w:b/>
                <w:bCs/>
                <w:i/>
                <w:iCs/>
                <w:sz w:val="20"/>
                <w:szCs w:val="20"/>
              </w:rPr>
              <w:t>Employed</w:t>
            </w:r>
          </w:p>
        </w:tc>
        <w:tc>
          <w:tcPr>
            <w:tcW w:w="775" w:type="dxa"/>
            <w:noWrap/>
            <w:vAlign w:val="center"/>
          </w:tcPr>
          <w:p w:rsidR="0040220F" w:rsidRPr="00A30D27" w:rsidRDefault="0040220F" w:rsidP="0040220F">
            <w:pPr>
              <w:jc w:val="right"/>
              <w:rPr>
                <w:b/>
                <w:i/>
                <w:sz w:val="20"/>
                <w:szCs w:val="20"/>
              </w:rPr>
            </w:pPr>
            <w:r w:rsidRPr="00A30D27">
              <w:rPr>
                <w:b/>
                <w:i/>
                <w:sz w:val="20"/>
                <w:szCs w:val="20"/>
              </w:rPr>
              <w:t>26.0</w:t>
            </w:r>
          </w:p>
        </w:tc>
        <w:tc>
          <w:tcPr>
            <w:tcW w:w="775" w:type="dxa"/>
            <w:noWrap/>
            <w:vAlign w:val="center"/>
          </w:tcPr>
          <w:p w:rsidR="0040220F" w:rsidRPr="00A30D27" w:rsidRDefault="0040220F" w:rsidP="0040220F">
            <w:pPr>
              <w:jc w:val="right"/>
              <w:rPr>
                <w:b/>
                <w:i/>
                <w:sz w:val="20"/>
                <w:szCs w:val="20"/>
              </w:rPr>
            </w:pPr>
            <w:r w:rsidRPr="00A30D27">
              <w:rPr>
                <w:b/>
                <w:i/>
                <w:sz w:val="20"/>
                <w:szCs w:val="20"/>
              </w:rPr>
              <w:t>23.4</w:t>
            </w:r>
          </w:p>
        </w:tc>
        <w:tc>
          <w:tcPr>
            <w:tcW w:w="775" w:type="dxa"/>
            <w:noWrap/>
            <w:vAlign w:val="center"/>
          </w:tcPr>
          <w:p w:rsidR="0040220F" w:rsidRPr="00A30D27" w:rsidRDefault="0040220F" w:rsidP="0040220F">
            <w:pPr>
              <w:jc w:val="right"/>
              <w:rPr>
                <w:b/>
                <w:i/>
                <w:sz w:val="20"/>
                <w:szCs w:val="20"/>
              </w:rPr>
            </w:pPr>
            <w:r w:rsidRPr="00A30D27">
              <w:rPr>
                <w:b/>
                <w:i/>
                <w:sz w:val="20"/>
                <w:szCs w:val="20"/>
              </w:rPr>
              <w:t>23.2</w:t>
            </w:r>
          </w:p>
        </w:tc>
        <w:tc>
          <w:tcPr>
            <w:tcW w:w="775" w:type="dxa"/>
            <w:noWrap/>
            <w:vAlign w:val="center"/>
          </w:tcPr>
          <w:p w:rsidR="0040220F" w:rsidRPr="00A30D27" w:rsidRDefault="0040220F" w:rsidP="0040220F">
            <w:pPr>
              <w:jc w:val="right"/>
              <w:rPr>
                <w:b/>
                <w:i/>
                <w:sz w:val="20"/>
                <w:szCs w:val="20"/>
              </w:rPr>
            </w:pPr>
            <w:r w:rsidRPr="00A30D27">
              <w:rPr>
                <w:b/>
                <w:i/>
                <w:sz w:val="20"/>
                <w:szCs w:val="20"/>
              </w:rPr>
              <w:t>25.0</w:t>
            </w:r>
          </w:p>
        </w:tc>
        <w:tc>
          <w:tcPr>
            <w:tcW w:w="775" w:type="dxa"/>
            <w:noWrap/>
            <w:vAlign w:val="center"/>
          </w:tcPr>
          <w:p w:rsidR="0040220F" w:rsidRPr="00A30D27" w:rsidRDefault="0040220F" w:rsidP="0040220F">
            <w:pPr>
              <w:jc w:val="right"/>
              <w:rPr>
                <w:b/>
                <w:i/>
                <w:sz w:val="20"/>
                <w:szCs w:val="20"/>
              </w:rPr>
            </w:pPr>
            <w:r w:rsidRPr="00A30D27">
              <w:rPr>
                <w:b/>
                <w:i/>
                <w:sz w:val="20"/>
                <w:szCs w:val="20"/>
              </w:rPr>
              <w:t>23.2</w:t>
            </w:r>
          </w:p>
        </w:tc>
        <w:tc>
          <w:tcPr>
            <w:tcW w:w="766" w:type="dxa"/>
            <w:noWrap/>
            <w:vAlign w:val="center"/>
          </w:tcPr>
          <w:p w:rsidR="0040220F" w:rsidRPr="00A30D27" w:rsidRDefault="0040220F" w:rsidP="0040220F">
            <w:pPr>
              <w:jc w:val="right"/>
              <w:rPr>
                <w:b/>
                <w:i/>
                <w:sz w:val="20"/>
                <w:szCs w:val="20"/>
              </w:rPr>
            </w:pPr>
            <w:r w:rsidRPr="00A30D27">
              <w:rPr>
                <w:b/>
                <w:i/>
                <w:sz w:val="20"/>
                <w:szCs w:val="20"/>
              </w:rPr>
              <w:t>22.5</w:t>
            </w:r>
          </w:p>
        </w:tc>
        <w:tc>
          <w:tcPr>
            <w:tcW w:w="766" w:type="dxa"/>
            <w:noWrap/>
            <w:vAlign w:val="center"/>
          </w:tcPr>
          <w:p w:rsidR="0040220F" w:rsidRPr="00A30D27" w:rsidRDefault="0040220F" w:rsidP="0040220F">
            <w:pPr>
              <w:jc w:val="right"/>
              <w:rPr>
                <w:b/>
                <w:i/>
                <w:sz w:val="20"/>
                <w:szCs w:val="20"/>
              </w:rPr>
            </w:pPr>
            <w:r w:rsidRPr="00A30D27">
              <w:rPr>
                <w:b/>
                <w:i/>
                <w:sz w:val="20"/>
                <w:szCs w:val="20"/>
              </w:rPr>
              <w:t>22.7</w:t>
            </w:r>
          </w:p>
        </w:tc>
        <w:tc>
          <w:tcPr>
            <w:tcW w:w="766" w:type="dxa"/>
            <w:noWrap/>
            <w:vAlign w:val="center"/>
          </w:tcPr>
          <w:p w:rsidR="0040220F" w:rsidRPr="00A30D27" w:rsidRDefault="0040220F" w:rsidP="0040220F">
            <w:pPr>
              <w:jc w:val="right"/>
              <w:rPr>
                <w:b/>
                <w:i/>
                <w:sz w:val="20"/>
                <w:szCs w:val="20"/>
              </w:rPr>
            </w:pPr>
            <w:r w:rsidRPr="00A30D27">
              <w:rPr>
                <w:b/>
                <w:i/>
                <w:sz w:val="20"/>
                <w:szCs w:val="20"/>
              </w:rPr>
              <w:t>22.1</w:t>
            </w:r>
          </w:p>
        </w:tc>
        <w:tc>
          <w:tcPr>
            <w:tcW w:w="766" w:type="dxa"/>
            <w:noWrap/>
            <w:vAlign w:val="center"/>
          </w:tcPr>
          <w:p w:rsidR="0040220F" w:rsidRPr="00A30D27" w:rsidRDefault="0040220F" w:rsidP="0040220F">
            <w:pPr>
              <w:jc w:val="right"/>
              <w:rPr>
                <w:b/>
                <w:i/>
                <w:sz w:val="20"/>
                <w:szCs w:val="20"/>
              </w:rPr>
            </w:pPr>
            <w:r w:rsidRPr="00A30D27">
              <w:rPr>
                <w:b/>
                <w:i/>
                <w:sz w:val="20"/>
                <w:szCs w:val="20"/>
              </w:rPr>
              <w:t>19.8</w:t>
            </w:r>
          </w:p>
        </w:tc>
        <w:tc>
          <w:tcPr>
            <w:tcW w:w="766" w:type="dxa"/>
            <w:noWrap/>
            <w:vAlign w:val="center"/>
          </w:tcPr>
          <w:p w:rsidR="0040220F" w:rsidRPr="00A30D27" w:rsidRDefault="0040220F" w:rsidP="0040220F">
            <w:pPr>
              <w:jc w:val="right"/>
              <w:rPr>
                <w:b/>
                <w:i/>
                <w:sz w:val="20"/>
                <w:szCs w:val="20"/>
              </w:rPr>
            </w:pPr>
            <w:r w:rsidRPr="00A30D27">
              <w:rPr>
                <w:b/>
                <w:i/>
                <w:sz w:val="20"/>
                <w:szCs w:val="20"/>
              </w:rPr>
              <w:t>23.1</w:t>
            </w:r>
          </w:p>
        </w:tc>
      </w:tr>
      <w:tr w:rsidR="0040220F" w:rsidRPr="00EB49A8" w:rsidTr="0040220F">
        <w:trPr>
          <w:trHeight w:val="300"/>
        </w:trPr>
        <w:tc>
          <w:tcPr>
            <w:tcW w:w="2660" w:type="dxa"/>
            <w:noWrap/>
          </w:tcPr>
          <w:p w:rsidR="0040220F" w:rsidRPr="005E23C7" w:rsidRDefault="0040220F" w:rsidP="00D31BE4">
            <w:pPr>
              <w:ind w:left="142"/>
              <w:rPr>
                <w:sz w:val="20"/>
                <w:szCs w:val="20"/>
              </w:rPr>
            </w:pPr>
            <w:r w:rsidRPr="005E23C7">
              <w:rPr>
                <w:sz w:val="20"/>
                <w:szCs w:val="20"/>
              </w:rPr>
              <w:t>Employed full-time</w:t>
            </w:r>
          </w:p>
        </w:tc>
        <w:tc>
          <w:tcPr>
            <w:tcW w:w="775" w:type="dxa"/>
            <w:noWrap/>
            <w:vAlign w:val="center"/>
          </w:tcPr>
          <w:p w:rsidR="0040220F" w:rsidRPr="0040220F" w:rsidRDefault="0040220F" w:rsidP="0040220F">
            <w:pPr>
              <w:jc w:val="right"/>
              <w:rPr>
                <w:sz w:val="20"/>
                <w:szCs w:val="20"/>
              </w:rPr>
            </w:pPr>
            <w:r w:rsidRPr="0040220F">
              <w:rPr>
                <w:sz w:val="20"/>
                <w:szCs w:val="20"/>
              </w:rPr>
              <w:t>12.5</w:t>
            </w:r>
          </w:p>
        </w:tc>
        <w:tc>
          <w:tcPr>
            <w:tcW w:w="775" w:type="dxa"/>
            <w:noWrap/>
            <w:vAlign w:val="center"/>
          </w:tcPr>
          <w:p w:rsidR="0040220F" w:rsidRPr="0040220F" w:rsidRDefault="0040220F" w:rsidP="0040220F">
            <w:pPr>
              <w:jc w:val="right"/>
              <w:rPr>
                <w:sz w:val="20"/>
                <w:szCs w:val="20"/>
              </w:rPr>
            </w:pPr>
            <w:r w:rsidRPr="0040220F">
              <w:rPr>
                <w:sz w:val="20"/>
                <w:szCs w:val="20"/>
              </w:rPr>
              <w:t>10.8</w:t>
            </w:r>
          </w:p>
        </w:tc>
        <w:tc>
          <w:tcPr>
            <w:tcW w:w="775" w:type="dxa"/>
            <w:noWrap/>
            <w:vAlign w:val="center"/>
          </w:tcPr>
          <w:p w:rsidR="0040220F" w:rsidRPr="0040220F" w:rsidRDefault="0040220F" w:rsidP="0040220F">
            <w:pPr>
              <w:jc w:val="right"/>
              <w:rPr>
                <w:sz w:val="20"/>
                <w:szCs w:val="20"/>
              </w:rPr>
            </w:pPr>
            <w:r w:rsidRPr="0040220F">
              <w:rPr>
                <w:sz w:val="20"/>
                <w:szCs w:val="20"/>
              </w:rPr>
              <w:t>10.5</w:t>
            </w:r>
          </w:p>
        </w:tc>
        <w:tc>
          <w:tcPr>
            <w:tcW w:w="775" w:type="dxa"/>
            <w:noWrap/>
            <w:vAlign w:val="center"/>
          </w:tcPr>
          <w:p w:rsidR="0040220F" w:rsidRPr="0040220F" w:rsidRDefault="0040220F" w:rsidP="0040220F">
            <w:pPr>
              <w:jc w:val="right"/>
              <w:rPr>
                <w:sz w:val="20"/>
                <w:szCs w:val="20"/>
              </w:rPr>
            </w:pPr>
            <w:r w:rsidRPr="0040220F">
              <w:rPr>
                <w:sz w:val="20"/>
                <w:szCs w:val="20"/>
              </w:rPr>
              <w:t>10.4</w:t>
            </w:r>
          </w:p>
        </w:tc>
        <w:tc>
          <w:tcPr>
            <w:tcW w:w="775" w:type="dxa"/>
            <w:noWrap/>
            <w:vAlign w:val="center"/>
          </w:tcPr>
          <w:p w:rsidR="0040220F" w:rsidRPr="0040220F" w:rsidRDefault="0040220F" w:rsidP="0040220F">
            <w:pPr>
              <w:jc w:val="right"/>
              <w:rPr>
                <w:sz w:val="20"/>
                <w:szCs w:val="20"/>
              </w:rPr>
            </w:pPr>
            <w:r w:rsidRPr="0040220F">
              <w:rPr>
                <w:sz w:val="20"/>
                <w:szCs w:val="20"/>
              </w:rPr>
              <w:t>8.8</w:t>
            </w:r>
          </w:p>
        </w:tc>
        <w:tc>
          <w:tcPr>
            <w:tcW w:w="766" w:type="dxa"/>
            <w:noWrap/>
            <w:vAlign w:val="center"/>
          </w:tcPr>
          <w:p w:rsidR="0040220F" w:rsidRPr="0040220F" w:rsidRDefault="0040220F" w:rsidP="0040220F">
            <w:pPr>
              <w:jc w:val="right"/>
              <w:rPr>
                <w:sz w:val="20"/>
                <w:szCs w:val="20"/>
              </w:rPr>
            </w:pPr>
            <w:r w:rsidRPr="0040220F">
              <w:rPr>
                <w:sz w:val="20"/>
                <w:szCs w:val="20"/>
              </w:rPr>
              <w:t>9.7</w:t>
            </w:r>
          </w:p>
        </w:tc>
        <w:tc>
          <w:tcPr>
            <w:tcW w:w="766" w:type="dxa"/>
            <w:noWrap/>
            <w:vAlign w:val="center"/>
          </w:tcPr>
          <w:p w:rsidR="0040220F" w:rsidRPr="0040220F" w:rsidRDefault="0040220F" w:rsidP="0040220F">
            <w:pPr>
              <w:jc w:val="right"/>
              <w:rPr>
                <w:sz w:val="20"/>
                <w:szCs w:val="20"/>
              </w:rPr>
            </w:pPr>
            <w:r w:rsidRPr="0040220F">
              <w:rPr>
                <w:sz w:val="20"/>
                <w:szCs w:val="20"/>
              </w:rPr>
              <w:t>10.8</w:t>
            </w:r>
          </w:p>
        </w:tc>
        <w:tc>
          <w:tcPr>
            <w:tcW w:w="766" w:type="dxa"/>
            <w:noWrap/>
            <w:vAlign w:val="center"/>
          </w:tcPr>
          <w:p w:rsidR="0040220F" w:rsidRPr="0040220F" w:rsidRDefault="0040220F" w:rsidP="0040220F">
            <w:pPr>
              <w:jc w:val="right"/>
              <w:rPr>
                <w:sz w:val="20"/>
                <w:szCs w:val="20"/>
              </w:rPr>
            </w:pPr>
            <w:r w:rsidRPr="0040220F">
              <w:rPr>
                <w:sz w:val="20"/>
                <w:szCs w:val="20"/>
              </w:rPr>
              <w:t>13.0</w:t>
            </w:r>
          </w:p>
        </w:tc>
        <w:tc>
          <w:tcPr>
            <w:tcW w:w="766" w:type="dxa"/>
            <w:noWrap/>
            <w:vAlign w:val="center"/>
          </w:tcPr>
          <w:p w:rsidR="0040220F" w:rsidRPr="0040220F" w:rsidRDefault="0040220F" w:rsidP="0040220F">
            <w:pPr>
              <w:jc w:val="right"/>
              <w:rPr>
                <w:sz w:val="20"/>
                <w:szCs w:val="20"/>
              </w:rPr>
            </w:pPr>
            <w:r w:rsidRPr="0040220F">
              <w:rPr>
                <w:sz w:val="20"/>
                <w:szCs w:val="20"/>
              </w:rPr>
              <w:t>7.7</w:t>
            </w:r>
          </w:p>
        </w:tc>
        <w:tc>
          <w:tcPr>
            <w:tcW w:w="766" w:type="dxa"/>
            <w:noWrap/>
            <w:vAlign w:val="center"/>
          </w:tcPr>
          <w:p w:rsidR="0040220F" w:rsidRPr="0040220F" w:rsidRDefault="0040220F" w:rsidP="0040220F">
            <w:pPr>
              <w:jc w:val="right"/>
              <w:rPr>
                <w:sz w:val="20"/>
                <w:szCs w:val="20"/>
              </w:rPr>
            </w:pPr>
            <w:r w:rsidRPr="0040220F">
              <w:rPr>
                <w:sz w:val="20"/>
                <w:szCs w:val="20"/>
              </w:rPr>
              <w:t>11.9</w:t>
            </w:r>
          </w:p>
        </w:tc>
      </w:tr>
      <w:tr w:rsidR="0040220F" w:rsidRPr="00EB49A8" w:rsidTr="0040220F">
        <w:trPr>
          <w:trHeight w:val="300"/>
        </w:trPr>
        <w:tc>
          <w:tcPr>
            <w:tcW w:w="2660" w:type="dxa"/>
            <w:noWrap/>
          </w:tcPr>
          <w:p w:rsidR="0040220F" w:rsidRPr="005E23C7" w:rsidRDefault="0040220F" w:rsidP="00D31BE4">
            <w:pPr>
              <w:ind w:left="142"/>
              <w:rPr>
                <w:sz w:val="20"/>
                <w:szCs w:val="20"/>
              </w:rPr>
            </w:pPr>
            <w:r w:rsidRPr="005E23C7">
              <w:rPr>
                <w:sz w:val="20"/>
                <w:szCs w:val="20"/>
              </w:rPr>
              <w:t>Employed part-time</w:t>
            </w:r>
          </w:p>
        </w:tc>
        <w:tc>
          <w:tcPr>
            <w:tcW w:w="775" w:type="dxa"/>
            <w:noWrap/>
            <w:vAlign w:val="center"/>
          </w:tcPr>
          <w:p w:rsidR="0040220F" w:rsidRPr="0040220F" w:rsidRDefault="0040220F" w:rsidP="0040220F">
            <w:pPr>
              <w:jc w:val="right"/>
              <w:rPr>
                <w:sz w:val="20"/>
                <w:szCs w:val="20"/>
              </w:rPr>
            </w:pPr>
            <w:r w:rsidRPr="0040220F">
              <w:rPr>
                <w:sz w:val="20"/>
                <w:szCs w:val="20"/>
              </w:rPr>
              <w:t>13.5</w:t>
            </w:r>
          </w:p>
        </w:tc>
        <w:tc>
          <w:tcPr>
            <w:tcW w:w="775" w:type="dxa"/>
            <w:noWrap/>
            <w:vAlign w:val="center"/>
          </w:tcPr>
          <w:p w:rsidR="0040220F" w:rsidRPr="0040220F" w:rsidRDefault="0040220F" w:rsidP="0040220F">
            <w:pPr>
              <w:jc w:val="right"/>
              <w:rPr>
                <w:sz w:val="20"/>
                <w:szCs w:val="20"/>
              </w:rPr>
            </w:pPr>
            <w:r w:rsidRPr="0040220F">
              <w:rPr>
                <w:sz w:val="20"/>
                <w:szCs w:val="20"/>
              </w:rPr>
              <w:t>12.6</w:t>
            </w:r>
          </w:p>
        </w:tc>
        <w:tc>
          <w:tcPr>
            <w:tcW w:w="775" w:type="dxa"/>
            <w:noWrap/>
            <w:vAlign w:val="center"/>
          </w:tcPr>
          <w:p w:rsidR="0040220F" w:rsidRPr="0040220F" w:rsidRDefault="0040220F" w:rsidP="0040220F">
            <w:pPr>
              <w:jc w:val="right"/>
              <w:rPr>
                <w:sz w:val="20"/>
                <w:szCs w:val="20"/>
              </w:rPr>
            </w:pPr>
            <w:r w:rsidRPr="0040220F">
              <w:rPr>
                <w:sz w:val="20"/>
                <w:szCs w:val="20"/>
              </w:rPr>
              <w:t>12.6</w:t>
            </w:r>
          </w:p>
        </w:tc>
        <w:tc>
          <w:tcPr>
            <w:tcW w:w="775" w:type="dxa"/>
            <w:noWrap/>
            <w:vAlign w:val="center"/>
          </w:tcPr>
          <w:p w:rsidR="0040220F" w:rsidRPr="0040220F" w:rsidRDefault="0040220F" w:rsidP="0040220F">
            <w:pPr>
              <w:jc w:val="right"/>
              <w:rPr>
                <w:sz w:val="20"/>
                <w:szCs w:val="20"/>
              </w:rPr>
            </w:pPr>
            <w:r w:rsidRPr="0040220F">
              <w:rPr>
                <w:sz w:val="20"/>
                <w:szCs w:val="20"/>
              </w:rPr>
              <w:t>14.6</w:t>
            </w:r>
          </w:p>
        </w:tc>
        <w:tc>
          <w:tcPr>
            <w:tcW w:w="775" w:type="dxa"/>
            <w:noWrap/>
            <w:vAlign w:val="center"/>
          </w:tcPr>
          <w:p w:rsidR="0040220F" w:rsidRPr="0040220F" w:rsidRDefault="0040220F" w:rsidP="0040220F">
            <w:pPr>
              <w:jc w:val="right"/>
              <w:rPr>
                <w:sz w:val="20"/>
                <w:szCs w:val="20"/>
              </w:rPr>
            </w:pPr>
            <w:r w:rsidRPr="0040220F">
              <w:rPr>
                <w:sz w:val="20"/>
                <w:szCs w:val="20"/>
              </w:rPr>
              <w:t>14.4</w:t>
            </w:r>
          </w:p>
        </w:tc>
        <w:tc>
          <w:tcPr>
            <w:tcW w:w="766" w:type="dxa"/>
            <w:noWrap/>
            <w:vAlign w:val="center"/>
          </w:tcPr>
          <w:p w:rsidR="0040220F" w:rsidRPr="0040220F" w:rsidRDefault="0040220F" w:rsidP="0040220F">
            <w:pPr>
              <w:jc w:val="right"/>
              <w:rPr>
                <w:sz w:val="20"/>
                <w:szCs w:val="20"/>
              </w:rPr>
            </w:pPr>
            <w:r w:rsidRPr="0040220F">
              <w:rPr>
                <w:sz w:val="20"/>
                <w:szCs w:val="20"/>
              </w:rPr>
              <w:t>12.8</w:t>
            </w:r>
          </w:p>
        </w:tc>
        <w:tc>
          <w:tcPr>
            <w:tcW w:w="766" w:type="dxa"/>
            <w:noWrap/>
            <w:vAlign w:val="center"/>
          </w:tcPr>
          <w:p w:rsidR="0040220F" w:rsidRPr="0040220F" w:rsidRDefault="0040220F" w:rsidP="0040220F">
            <w:pPr>
              <w:jc w:val="right"/>
              <w:rPr>
                <w:sz w:val="20"/>
                <w:szCs w:val="20"/>
              </w:rPr>
            </w:pPr>
            <w:r w:rsidRPr="0040220F">
              <w:rPr>
                <w:sz w:val="20"/>
                <w:szCs w:val="20"/>
              </w:rPr>
              <w:t>11.9</w:t>
            </w:r>
          </w:p>
        </w:tc>
        <w:tc>
          <w:tcPr>
            <w:tcW w:w="766" w:type="dxa"/>
            <w:noWrap/>
            <w:vAlign w:val="center"/>
          </w:tcPr>
          <w:p w:rsidR="0040220F" w:rsidRPr="0040220F" w:rsidRDefault="0040220F" w:rsidP="0040220F">
            <w:pPr>
              <w:jc w:val="right"/>
              <w:rPr>
                <w:sz w:val="20"/>
                <w:szCs w:val="20"/>
              </w:rPr>
            </w:pPr>
            <w:r w:rsidRPr="0040220F">
              <w:rPr>
                <w:sz w:val="20"/>
                <w:szCs w:val="20"/>
              </w:rPr>
              <w:t>9.1</w:t>
            </w:r>
          </w:p>
        </w:tc>
        <w:tc>
          <w:tcPr>
            <w:tcW w:w="766" w:type="dxa"/>
            <w:noWrap/>
            <w:vAlign w:val="center"/>
          </w:tcPr>
          <w:p w:rsidR="0040220F" w:rsidRPr="0040220F" w:rsidRDefault="0040220F" w:rsidP="0040220F">
            <w:pPr>
              <w:jc w:val="right"/>
              <w:rPr>
                <w:sz w:val="20"/>
                <w:szCs w:val="20"/>
              </w:rPr>
            </w:pPr>
            <w:r w:rsidRPr="0040220F">
              <w:rPr>
                <w:sz w:val="20"/>
                <w:szCs w:val="20"/>
              </w:rPr>
              <w:t>12.1</w:t>
            </w:r>
          </w:p>
        </w:tc>
        <w:tc>
          <w:tcPr>
            <w:tcW w:w="766" w:type="dxa"/>
            <w:noWrap/>
            <w:vAlign w:val="center"/>
          </w:tcPr>
          <w:p w:rsidR="0040220F" w:rsidRPr="0040220F" w:rsidRDefault="0040220F" w:rsidP="0040220F">
            <w:pPr>
              <w:jc w:val="right"/>
              <w:rPr>
                <w:sz w:val="20"/>
                <w:szCs w:val="20"/>
              </w:rPr>
            </w:pPr>
            <w:r w:rsidRPr="0040220F">
              <w:rPr>
                <w:sz w:val="20"/>
                <w:szCs w:val="20"/>
              </w:rPr>
              <w:t>11.2</w:t>
            </w:r>
          </w:p>
        </w:tc>
      </w:tr>
      <w:tr w:rsidR="0040220F" w:rsidRPr="00EB49A8" w:rsidTr="0040220F">
        <w:trPr>
          <w:trHeight w:val="300"/>
        </w:trPr>
        <w:tc>
          <w:tcPr>
            <w:tcW w:w="2660" w:type="dxa"/>
            <w:noWrap/>
          </w:tcPr>
          <w:p w:rsidR="0040220F" w:rsidRPr="005E23C7" w:rsidRDefault="0040220F" w:rsidP="00D31BE4">
            <w:pPr>
              <w:rPr>
                <w:sz w:val="20"/>
                <w:szCs w:val="20"/>
              </w:rPr>
            </w:pPr>
            <w:r w:rsidRPr="005E23C7">
              <w:rPr>
                <w:sz w:val="20"/>
                <w:szCs w:val="20"/>
              </w:rPr>
              <w:t>Looking For Work</w:t>
            </w:r>
          </w:p>
        </w:tc>
        <w:tc>
          <w:tcPr>
            <w:tcW w:w="775" w:type="dxa"/>
            <w:noWrap/>
            <w:vAlign w:val="center"/>
          </w:tcPr>
          <w:p w:rsidR="0040220F" w:rsidRPr="0040220F" w:rsidRDefault="0040220F" w:rsidP="0040220F">
            <w:pPr>
              <w:jc w:val="right"/>
              <w:rPr>
                <w:sz w:val="20"/>
                <w:szCs w:val="20"/>
              </w:rPr>
            </w:pPr>
            <w:r w:rsidRPr="0040220F">
              <w:rPr>
                <w:sz w:val="20"/>
                <w:szCs w:val="20"/>
              </w:rPr>
              <w:t>16.0</w:t>
            </w:r>
          </w:p>
        </w:tc>
        <w:tc>
          <w:tcPr>
            <w:tcW w:w="775" w:type="dxa"/>
            <w:noWrap/>
            <w:vAlign w:val="center"/>
          </w:tcPr>
          <w:p w:rsidR="0040220F" w:rsidRPr="0040220F" w:rsidRDefault="0040220F" w:rsidP="0040220F">
            <w:pPr>
              <w:jc w:val="right"/>
              <w:rPr>
                <w:sz w:val="20"/>
                <w:szCs w:val="20"/>
              </w:rPr>
            </w:pPr>
            <w:r w:rsidRPr="0040220F">
              <w:rPr>
                <w:sz w:val="20"/>
                <w:szCs w:val="20"/>
              </w:rPr>
              <w:t>15.4</w:t>
            </w:r>
          </w:p>
        </w:tc>
        <w:tc>
          <w:tcPr>
            <w:tcW w:w="775" w:type="dxa"/>
            <w:noWrap/>
            <w:vAlign w:val="center"/>
          </w:tcPr>
          <w:p w:rsidR="0040220F" w:rsidRPr="0040220F" w:rsidRDefault="0040220F" w:rsidP="0040220F">
            <w:pPr>
              <w:jc w:val="right"/>
              <w:rPr>
                <w:sz w:val="20"/>
                <w:szCs w:val="20"/>
              </w:rPr>
            </w:pPr>
            <w:r w:rsidRPr="0040220F">
              <w:rPr>
                <w:sz w:val="20"/>
                <w:szCs w:val="20"/>
              </w:rPr>
              <w:t>14.5</w:t>
            </w:r>
          </w:p>
        </w:tc>
        <w:tc>
          <w:tcPr>
            <w:tcW w:w="775" w:type="dxa"/>
            <w:noWrap/>
            <w:vAlign w:val="center"/>
          </w:tcPr>
          <w:p w:rsidR="0040220F" w:rsidRPr="0040220F" w:rsidRDefault="0040220F" w:rsidP="0040220F">
            <w:pPr>
              <w:jc w:val="right"/>
              <w:rPr>
                <w:sz w:val="20"/>
                <w:szCs w:val="20"/>
              </w:rPr>
            </w:pPr>
            <w:r w:rsidRPr="0040220F">
              <w:rPr>
                <w:sz w:val="20"/>
                <w:szCs w:val="20"/>
              </w:rPr>
              <w:t>16.8</w:t>
            </w:r>
          </w:p>
        </w:tc>
        <w:tc>
          <w:tcPr>
            <w:tcW w:w="775" w:type="dxa"/>
            <w:noWrap/>
            <w:vAlign w:val="center"/>
          </w:tcPr>
          <w:p w:rsidR="0040220F" w:rsidRPr="0040220F" w:rsidRDefault="0040220F" w:rsidP="0040220F">
            <w:pPr>
              <w:jc w:val="right"/>
              <w:rPr>
                <w:sz w:val="20"/>
                <w:szCs w:val="20"/>
              </w:rPr>
            </w:pPr>
            <w:r w:rsidRPr="0040220F">
              <w:rPr>
                <w:sz w:val="20"/>
                <w:szCs w:val="20"/>
              </w:rPr>
              <w:t>16.9</w:t>
            </w:r>
          </w:p>
        </w:tc>
        <w:tc>
          <w:tcPr>
            <w:tcW w:w="766" w:type="dxa"/>
            <w:noWrap/>
            <w:vAlign w:val="center"/>
          </w:tcPr>
          <w:p w:rsidR="0040220F" w:rsidRPr="0040220F" w:rsidRDefault="0040220F" w:rsidP="0040220F">
            <w:pPr>
              <w:jc w:val="right"/>
              <w:rPr>
                <w:sz w:val="20"/>
                <w:szCs w:val="20"/>
              </w:rPr>
            </w:pPr>
            <w:r w:rsidRPr="0040220F">
              <w:rPr>
                <w:sz w:val="20"/>
                <w:szCs w:val="20"/>
              </w:rPr>
              <w:t>21.6</w:t>
            </w:r>
          </w:p>
        </w:tc>
        <w:tc>
          <w:tcPr>
            <w:tcW w:w="766" w:type="dxa"/>
            <w:noWrap/>
            <w:vAlign w:val="center"/>
          </w:tcPr>
          <w:p w:rsidR="0040220F" w:rsidRPr="0040220F" w:rsidRDefault="0040220F" w:rsidP="0040220F">
            <w:pPr>
              <w:jc w:val="right"/>
              <w:rPr>
                <w:sz w:val="20"/>
                <w:szCs w:val="20"/>
              </w:rPr>
            </w:pPr>
            <w:r w:rsidRPr="0040220F">
              <w:rPr>
                <w:sz w:val="20"/>
                <w:szCs w:val="20"/>
              </w:rPr>
              <w:t>21.6</w:t>
            </w:r>
          </w:p>
        </w:tc>
        <w:tc>
          <w:tcPr>
            <w:tcW w:w="766" w:type="dxa"/>
            <w:noWrap/>
            <w:vAlign w:val="center"/>
          </w:tcPr>
          <w:p w:rsidR="0040220F" w:rsidRPr="0040220F" w:rsidRDefault="0040220F" w:rsidP="0040220F">
            <w:pPr>
              <w:jc w:val="right"/>
              <w:rPr>
                <w:sz w:val="20"/>
                <w:szCs w:val="20"/>
              </w:rPr>
            </w:pPr>
            <w:r w:rsidRPr="0040220F">
              <w:rPr>
                <w:sz w:val="20"/>
                <w:szCs w:val="20"/>
              </w:rPr>
              <w:t>24.2</w:t>
            </w:r>
          </w:p>
        </w:tc>
        <w:tc>
          <w:tcPr>
            <w:tcW w:w="766" w:type="dxa"/>
            <w:noWrap/>
            <w:vAlign w:val="center"/>
          </w:tcPr>
          <w:p w:rsidR="0040220F" w:rsidRPr="0040220F" w:rsidRDefault="0040220F" w:rsidP="0040220F">
            <w:pPr>
              <w:jc w:val="right"/>
              <w:rPr>
                <w:sz w:val="20"/>
                <w:szCs w:val="20"/>
              </w:rPr>
            </w:pPr>
            <w:r w:rsidRPr="0040220F">
              <w:rPr>
                <w:sz w:val="20"/>
                <w:szCs w:val="20"/>
              </w:rPr>
              <w:t>22.3</w:t>
            </w:r>
          </w:p>
        </w:tc>
        <w:tc>
          <w:tcPr>
            <w:tcW w:w="766" w:type="dxa"/>
            <w:noWrap/>
            <w:vAlign w:val="center"/>
          </w:tcPr>
          <w:p w:rsidR="0040220F" w:rsidRPr="0040220F" w:rsidRDefault="0040220F" w:rsidP="0040220F">
            <w:pPr>
              <w:jc w:val="right"/>
              <w:rPr>
                <w:sz w:val="20"/>
                <w:szCs w:val="20"/>
              </w:rPr>
            </w:pPr>
            <w:r w:rsidRPr="0040220F">
              <w:rPr>
                <w:sz w:val="20"/>
                <w:szCs w:val="20"/>
              </w:rPr>
              <w:t>17.7</w:t>
            </w:r>
          </w:p>
        </w:tc>
      </w:tr>
      <w:tr w:rsidR="0040220F" w:rsidRPr="00EB49A8" w:rsidTr="00A30D27">
        <w:trPr>
          <w:trHeight w:val="300"/>
        </w:trPr>
        <w:tc>
          <w:tcPr>
            <w:tcW w:w="2660" w:type="dxa"/>
            <w:noWrap/>
          </w:tcPr>
          <w:p w:rsidR="0040220F" w:rsidRPr="005E23C7" w:rsidRDefault="0040220F" w:rsidP="00D31BE4">
            <w:pPr>
              <w:rPr>
                <w:sz w:val="20"/>
                <w:szCs w:val="20"/>
              </w:rPr>
            </w:pPr>
            <w:r w:rsidRPr="005E23C7">
              <w:rPr>
                <w:sz w:val="20"/>
                <w:szCs w:val="20"/>
              </w:rPr>
              <w:t>NILFET</w:t>
            </w:r>
          </w:p>
        </w:tc>
        <w:tc>
          <w:tcPr>
            <w:tcW w:w="775" w:type="dxa"/>
            <w:tcBorders>
              <w:bottom w:val="single" w:sz="4" w:space="0" w:color="F2F2F2" w:themeColor="background1" w:themeShade="F2"/>
            </w:tcBorders>
            <w:noWrap/>
            <w:vAlign w:val="center"/>
          </w:tcPr>
          <w:p w:rsidR="0040220F" w:rsidRPr="0040220F" w:rsidRDefault="0040220F" w:rsidP="0040220F">
            <w:pPr>
              <w:jc w:val="right"/>
              <w:rPr>
                <w:sz w:val="20"/>
                <w:szCs w:val="20"/>
              </w:rPr>
            </w:pPr>
            <w:r w:rsidRPr="0040220F">
              <w:rPr>
                <w:sz w:val="20"/>
                <w:szCs w:val="20"/>
              </w:rPr>
              <w:t>4.4</w:t>
            </w:r>
          </w:p>
        </w:tc>
        <w:tc>
          <w:tcPr>
            <w:tcW w:w="775" w:type="dxa"/>
            <w:tcBorders>
              <w:bottom w:val="single" w:sz="4" w:space="0" w:color="F2F2F2" w:themeColor="background1" w:themeShade="F2"/>
            </w:tcBorders>
            <w:noWrap/>
            <w:vAlign w:val="center"/>
          </w:tcPr>
          <w:p w:rsidR="0040220F" w:rsidRPr="0040220F" w:rsidRDefault="0040220F" w:rsidP="0040220F">
            <w:pPr>
              <w:jc w:val="right"/>
              <w:rPr>
                <w:sz w:val="20"/>
                <w:szCs w:val="20"/>
              </w:rPr>
            </w:pPr>
            <w:r w:rsidRPr="0040220F">
              <w:rPr>
                <w:sz w:val="20"/>
                <w:szCs w:val="20"/>
              </w:rPr>
              <w:t>3.8</w:t>
            </w:r>
          </w:p>
        </w:tc>
        <w:tc>
          <w:tcPr>
            <w:tcW w:w="775" w:type="dxa"/>
            <w:tcBorders>
              <w:bottom w:val="single" w:sz="4" w:space="0" w:color="F2F2F2" w:themeColor="background1" w:themeShade="F2"/>
            </w:tcBorders>
            <w:noWrap/>
            <w:vAlign w:val="center"/>
          </w:tcPr>
          <w:p w:rsidR="0040220F" w:rsidRPr="0040220F" w:rsidRDefault="0040220F" w:rsidP="0040220F">
            <w:pPr>
              <w:jc w:val="right"/>
              <w:rPr>
                <w:sz w:val="20"/>
                <w:szCs w:val="20"/>
              </w:rPr>
            </w:pPr>
            <w:r w:rsidRPr="0040220F">
              <w:rPr>
                <w:sz w:val="20"/>
                <w:szCs w:val="20"/>
              </w:rPr>
              <w:t>4.3</w:t>
            </w:r>
          </w:p>
        </w:tc>
        <w:tc>
          <w:tcPr>
            <w:tcW w:w="775" w:type="dxa"/>
            <w:tcBorders>
              <w:bottom w:val="single" w:sz="4" w:space="0" w:color="F2F2F2" w:themeColor="background1" w:themeShade="F2"/>
            </w:tcBorders>
            <w:noWrap/>
            <w:vAlign w:val="center"/>
          </w:tcPr>
          <w:p w:rsidR="0040220F" w:rsidRPr="0040220F" w:rsidRDefault="0040220F" w:rsidP="0040220F">
            <w:pPr>
              <w:jc w:val="right"/>
              <w:rPr>
                <w:sz w:val="20"/>
                <w:szCs w:val="20"/>
              </w:rPr>
            </w:pPr>
            <w:r w:rsidRPr="0040220F">
              <w:rPr>
                <w:sz w:val="20"/>
                <w:szCs w:val="20"/>
              </w:rPr>
              <w:t>4.7</w:t>
            </w:r>
          </w:p>
        </w:tc>
        <w:tc>
          <w:tcPr>
            <w:tcW w:w="775" w:type="dxa"/>
            <w:tcBorders>
              <w:bottom w:val="single" w:sz="4" w:space="0" w:color="F2F2F2" w:themeColor="background1" w:themeShade="F2"/>
            </w:tcBorders>
            <w:noWrap/>
            <w:vAlign w:val="center"/>
          </w:tcPr>
          <w:p w:rsidR="0040220F" w:rsidRPr="0040220F" w:rsidRDefault="0040220F" w:rsidP="0040220F">
            <w:pPr>
              <w:jc w:val="right"/>
              <w:rPr>
                <w:sz w:val="20"/>
                <w:szCs w:val="20"/>
              </w:rPr>
            </w:pPr>
            <w:r w:rsidRPr="0040220F">
              <w:rPr>
                <w:sz w:val="20"/>
                <w:szCs w:val="20"/>
              </w:rPr>
              <w:t>4.3</w:t>
            </w:r>
          </w:p>
        </w:tc>
        <w:tc>
          <w:tcPr>
            <w:tcW w:w="766" w:type="dxa"/>
            <w:tcBorders>
              <w:bottom w:val="single" w:sz="4" w:space="0" w:color="F2F2F2" w:themeColor="background1" w:themeShade="F2"/>
            </w:tcBorders>
            <w:noWrap/>
            <w:vAlign w:val="center"/>
          </w:tcPr>
          <w:p w:rsidR="0040220F" w:rsidRPr="0040220F" w:rsidRDefault="0040220F" w:rsidP="0040220F">
            <w:pPr>
              <w:jc w:val="right"/>
              <w:rPr>
                <w:sz w:val="20"/>
                <w:szCs w:val="20"/>
              </w:rPr>
            </w:pPr>
            <w:r w:rsidRPr="0040220F">
              <w:rPr>
                <w:sz w:val="20"/>
                <w:szCs w:val="20"/>
              </w:rPr>
              <w:t>6.6</w:t>
            </w:r>
          </w:p>
        </w:tc>
        <w:tc>
          <w:tcPr>
            <w:tcW w:w="766" w:type="dxa"/>
            <w:tcBorders>
              <w:bottom w:val="single" w:sz="4" w:space="0" w:color="F2F2F2" w:themeColor="background1" w:themeShade="F2"/>
            </w:tcBorders>
            <w:noWrap/>
            <w:vAlign w:val="center"/>
          </w:tcPr>
          <w:p w:rsidR="0040220F" w:rsidRPr="0040220F" w:rsidRDefault="0040220F" w:rsidP="0040220F">
            <w:pPr>
              <w:jc w:val="right"/>
              <w:rPr>
                <w:sz w:val="20"/>
                <w:szCs w:val="20"/>
              </w:rPr>
            </w:pPr>
            <w:r w:rsidRPr="0040220F">
              <w:rPr>
                <w:sz w:val="20"/>
                <w:szCs w:val="20"/>
              </w:rPr>
              <w:t>7.0</w:t>
            </w:r>
          </w:p>
        </w:tc>
        <w:tc>
          <w:tcPr>
            <w:tcW w:w="766" w:type="dxa"/>
            <w:tcBorders>
              <w:bottom w:val="single" w:sz="4" w:space="0" w:color="F2F2F2" w:themeColor="background1" w:themeShade="F2"/>
            </w:tcBorders>
            <w:noWrap/>
            <w:vAlign w:val="center"/>
          </w:tcPr>
          <w:p w:rsidR="0040220F" w:rsidRPr="0040220F" w:rsidRDefault="0040220F" w:rsidP="0040220F">
            <w:pPr>
              <w:jc w:val="right"/>
              <w:rPr>
                <w:sz w:val="20"/>
                <w:szCs w:val="20"/>
              </w:rPr>
            </w:pPr>
            <w:r w:rsidRPr="0040220F">
              <w:rPr>
                <w:sz w:val="20"/>
                <w:szCs w:val="20"/>
              </w:rPr>
              <w:t>4.3</w:t>
            </w:r>
          </w:p>
        </w:tc>
        <w:tc>
          <w:tcPr>
            <w:tcW w:w="766" w:type="dxa"/>
            <w:tcBorders>
              <w:bottom w:val="single" w:sz="4" w:space="0" w:color="F2F2F2" w:themeColor="background1" w:themeShade="F2"/>
            </w:tcBorders>
            <w:noWrap/>
            <w:vAlign w:val="center"/>
          </w:tcPr>
          <w:p w:rsidR="0040220F" w:rsidRPr="0040220F" w:rsidRDefault="0040220F" w:rsidP="0040220F">
            <w:pPr>
              <w:jc w:val="right"/>
              <w:rPr>
                <w:sz w:val="20"/>
                <w:szCs w:val="20"/>
              </w:rPr>
            </w:pPr>
            <w:r w:rsidRPr="0040220F">
              <w:rPr>
                <w:sz w:val="20"/>
                <w:szCs w:val="20"/>
              </w:rPr>
              <w:t>4.8</w:t>
            </w:r>
          </w:p>
        </w:tc>
        <w:tc>
          <w:tcPr>
            <w:tcW w:w="766" w:type="dxa"/>
            <w:tcBorders>
              <w:bottom w:val="single" w:sz="4" w:space="0" w:color="F2F2F2" w:themeColor="background1" w:themeShade="F2"/>
            </w:tcBorders>
            <w:noWrap/>
            <w:vAlign w:val="center"/>
          </w:tcPr>
          <w:p w:rsidR="0040220F" w:rsidRPr="0040220F" w:rsidRDefault="0040220F" w:rsidP="0040220F">
            <w:pPr>
              <w:jc w:val="right"/>
              <w:rPr>
                <w:sz w:val="20"/>
                <w:szCs w:val="20"/>
              </w:rPr>
            </w:pPr>
            <w:r w:rsidRPr="0040220F">
              <w:rPr>
                <w:sz w:val="20"/>
                <w:szCs w:val="20"/>
              </w:rPr>
              <w:t>7.2</w:t>
            </w:r>
          </w:p>
        </w:tc>
      </w:tr>
      <w:tr w:rsidR="00A30D27" w:rsidRPr="00EB49A8" w:rsidTr="00A30D27">
        <w:trPr>
          <w:trHeight w:val="315"/>
        </w:trPr>
        <w:tc>
          <w:tcPr>
            <w:tcW w:w="2660" w:type="dxa"/>
            <w:tcBorders>
              <w:right w:val="single" w:sz="4" w:space="0" w:color="F2F2F2" w:themeColor="background1" w:themeShade="F2"/>
            </w:tcBorders>
            <w:shd w:val="clear" w:color="auto" w:fill="244061" w:themeFill="accent1" w:themeFillShade="80"/>
            <w:noWrap/>
            <w:vAlign w:val="center"/>
          </w:tcPr>
          <w:p w:rsidR="00A30D27" w:rsidRPr="005E23C7" w:rsidRDefault="00A30D27" w:rsidP="00D31BE4">
            <w:pPr>
              <w:rPr>
                <w:rFonts w:ascii="Calibri" w:hAnsi="Calibri"/>
                <w:b/>
                <w:bCs/>
                <w:color w:val="FFFFFF"/>
                <w:sz w:val="20"/>
              </w:rPr>
            </w:pPr>
            <w:r w:rsidRPr="005E23C7">
              <w:rPr>
                <w:rFonts w:ascii="Calibri" w:hAnsi="Calibri"/>
                <w:b/>
                <w:bCs/>
                <w:color w:val="FFFFFF"/>
                <w:sz w:val="20"/>
              </w:rPr>
              <w:t>Total respondents</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3,595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3,321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2,988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2,594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2,620 </w:t>
            </w:r>
          </w:p>
        </w:tc>
        <w:tc>
          <w:tcPr>
            <w:tcW w:w="76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227 </w:t>
            </w:r>
          </w:p>
        </w:tc>
        <w:tc>
          <w:tcPr>
            <w:tcW w:w="76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185 </w:t>
            </w:r>
          </w:p>
        </w:tc>
        <w:tc>
          <w:tcPr>
            <w:tcW w:w="76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231 </w:t>
            </w:r>
          </w:p>
        </w:tc>
        <w:tc>
          <w:tcPr>
            <w:tcW w:w="76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273 </w:t>
            </w:r>
          </w:p>
        </w:tc>
        <w:tc>
          <w:tcPr>
            <w:tcW w:w="76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277 </w:t>
            </w:r>
          </w:p>
        </w:tc>
      </w:tr>
    </w:tbl>
    <w:p w:rsidR="00D31BE4" w:rsidRDefault="00D31BE4" w:rsidP="00D31BE4">
      <w:pPr>
        <w:rPr>
          <w:noProof/>
          <w:lang w:eastAsia="en-AU"/>
        </w:rPr>
      </w:pPr>
    </w:p>
    <w:p w:rsidR="00D31BE4" w:rsidRDefault="00D31BE4" w:rsidP="00D31BE4"/>
    <w:p w:rsidR="00D31BE4" w:rsidRDefault="00D31BE4" w:rsidP="00D31BE4">
      <w:pPr>
        <w:pStyle w:val="Caption"/>
        <w:spacing w:after="0"/>
        <w:rPr>
          <w:rStyle w:val="Strong"/>
        </w:rPr>
      </w:pPr>
      <w:r w:rsidRPr="00691FD5">
        <w:rPr>
          <w:rStyle w:val="Strong"/>
        </w:rPr>
        <w:t xml:space="preserve">Table </w:t>
      </w:r>
      <w:r w:rsidRPr="00691FD5">
        <w:rPr>
          <w:rStyle w:val="Strong"/>
        </w:rPr>
        <w:fldChar w:fldCharType="begin"/>
      </w:r>
      <w:r w:rsidRPr="00691FD5">
        <w:rPr>
          <w:rStyle w:val="Strong"/>
        </w:rPr>
        <w:instrText xml:space="preserve"> SEQ Table \* ARABIC </w:instrText>
      </w:r>
      <w:r w:rsidRPr="00691FD5">
        <w:rPr>
          <w:rStyle w:val="Strong"/>
        </w:rPr>
        <w:fldChar w:fldCharType="separate"/>
      </w:r>
      <w:r w:rsidR="00283EB0">
        <w:rPr>
          <w:rStyle w:val="Strong"/>
          <w:noProof/>
        </w:rPr>
        <w:t>35</w:t>
      </w:r>
      <w:r w:rsidRPr="00691FD5">
        <w:rPr>
          <w:rStyle w:val="Strong"/>
        </w:rPr>
        <w:fldChar w:fldCharType="end"/>
      </w:r>
      <w:r w:rsidRPr="00691FD5">
        <w:rPr>
          <w:rStyle w:val="Strong"/>
        </w:rPr>
        <w:t xml:space="preserve">  Post School Destinations of </w:t>
      </w:r>
      <w:r>
        <w:rPr>
          <w:rStyle w:val="Strong"/>
        </w:rPr>
        <w:t>Early school leavers</w:t>
      </w:r>
      <w:r w:rsidRPr="00691FD5">
        <w:rPr>
          <w:rStyle w:val="Strong"/>
        </w:rPr>
        <w:t xml:space="preserve"> by education sector of school attended</w:t>
      </w:r>
    </w:p>
    <w:p w:rsidR="00D31BE4" w:rsidRPr="005D5F41" w:rsidRDefault="00D31BE4" w:rsidP="00D31BE4">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365" w:type="dxa"/>
        <w:tblInd w:w="108" w:type="dxa"/>
        <w:tblLook w:val="04A0" w:firstRow="1" w:lastRow="0" w:firstColumn="1" w:lastColumn="0" w:noHBand="0" w:noVBand="1"/>
      </w:tblPr>
      <w:tblGrid>
        <w:gridCol w:w="2660"/>
        <w:gridCol w:w="775"/>
        <w:gridCol w:w="775"/>
        <w:gridCol w:w="775"/>
        <w:gridCol w:w="775"/>
        <w:gridCol w:w="775"/>
        <w:gridCol w:w="766"/>
        <w:gridCol w:w="766"/>
        <w:gridCol w:w="766"/>
        <w:gridCol w:w="766"/>
        <w:gridCol w:w="766"/>
      </w:tblGrid>
      <w:tr w:rsidR="00D31BE4" w:rsidRPr="005E23C7" w:rsidTr="00D31BE4">
        <w:trPr>
          <w:trHeight w:val="300"/>
        </w:trPr>
        <w:tc>
          <w:tcPr>
            <w:tcW w:w="2660" w:type="dxa"/>
            <w:vMerge w:val="restart"/>
            <w:tcBorders>
              <w:right w:val="single" w:sz="4" w:space="0" w:color="FFFFFF" w:themeColor="background1"/>
            </w:tcBorders>
            <w:shd w:val="clear" w:color="auto" w:fill="244061" w:themeFill="accent1" w:themeFillShade="80"/>
          </w:tcPr>
          <w:p w:rsidR="00D31BE4" w:rsidRPr="005E23C7" w:rsidRDefault="00D31BE4" w:rsidP="00D31BE4">
            <w:pPr>
              <w:jc w:val="center"/>
              <w:rPr>
                <w:b/>
                <w:bCs/>
                <w:sz w:val="20"/>
                <w:szCs w:val="20"/>
              </w:rPr>
            </w:pPr>
            <w:r w:rsidRPr="005E23C7">
              <w:rPr>
                <w:b/>
                <w:bCs/>
                <w:sz w:val="20"/>
                <w:szCs w:val="20"/>
              </w:rPr>
              <w:t>POST SCHOOL DESTINATIONS</w:t>
            </w:r>
            <w:r>
              <w:rPr>
                <w:b/>
                <w:bCs/>
                <w:sz w:val="20"/>
                <w:szCs w:val="20"/>
              </w:rPr>
              <w:t xml:space="preserve"> BY SCHOOL SECTOR</w:t>
            </w:r>
            <w:r w:rsidRPr="005E23C7">
              <w:rPr>
                <w:b/>
                <w:bCs/>
                <w:sz w:val="20"/>
                <w:szCs w:val="20"/>
              </w:rPr>
              <w:t xml:space="preserve"> </w:t>
            </w:r>
          </w:p>
        </w:tc>
        <w:tc>
          <w:tcPr>
            <w:tcW w:w="38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31BE4" w:rsidRPr="005E23C7" w:rsidRDefault="00D31BE4" w:rsidP="00D31BE4">
            <w:pPr>
              <w:jc w:val="center"/>
              <w:rPr>
                <w:b/>
                <w:bCs/>
                <w:sz w:val="20"/>
                <w:szCs w:val="20"/>
              </w:rPr>
            </w:pPr>
            <w:r>
              <w:rPr>
                <w:b/>
                <w:bCs/>
                <w:sz w:val="20"/>
                <w:szCs w:val="20"/>
              </w:rPr>
              <w:t>Government</w:t>
            </w:r>
          </w:p>
        </w:tc>
        <w:tc>
          <w:tcPr>
            <w:tcW w:w="383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31BE4" w:rsidRPr="005E23C7" w:rsidRDefault="00D31BE4" w:rsidP="00D31BE4">
            <w:pPr>
              <w:jc w:val="center"/>
              <w:rPr>
                <w:b/>
                <w:bCs/>
                <w:sz w:val="20"/>
                <w:szCs w:val="20"/>
              </w:rPr>
            </w:pPr>
            <w:r>
              <w:rPr>
                <w:b/>
                <w:bCs/>
                <w:sz w:val="20"/>
                <w:szCs w:val="20"/>
              </w:rPr>
              <w:t>Non-Government</w:t>
            </w:r>
          </w:p>
        </w:tc>
      </w:tr>
      <w:tr w:rsidR="00D31BE4" w:rsidRPr="005E23C7" w:rsidTr="00D31BE4">
        <w:trPr>
          <w:trHeight w:val="315"/>
        </w:trPr>
        <w:tc>
          <w:tcPr>
            <w:tcW w:w="2660" w:type="dxa"/>
            <w:vMerge/>
            <w:tcBorders>
              <w:right w:val="single" w:sz="4" w:space="0" w:color="FFFFFF" w:themeColor="background1"/>
            </w:tcBorders>
            <w:shd w:val="clear" w:color="auto" w:fill="244061" w:themeFill="accent1" w:themeFillShade="80"/>
          </w:tcPr>
          <w:p w:rsidR="00D31BE4" w:rsidRPr="005E23C7" w:rsidRDefault="00D31BE4" w:rsidP="00D31BE4">
            <w:pPr>
              <w:jc w:val="center"/>
              <w:rPr>
                <w:b/>
                <w:bCs/>
                <w:sz w:val="20"/>
                <w:szCs w:val="20"/>
              </w:rPr>
            </w:pP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2011</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2012</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2014</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2010</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2011</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2012</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2013</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2014</w:t>
            </w:r>
          </w:p>
        </w:tc>
      </w:tr>
      <w:tr w:rsidR="00A30D27" w:rsidRPr="006F1D4F" w:rsidTr="00A30D27">
        <w:trPr>
          <w:trHeight w:val="300"/>
        </w:trPr>
        <w:tc>
          <w:tcPr>
            <w:tcW w:w="2660" w:type="dxa"/>
            <w:shd w:val="clear" w:color="auto" w:fill="DBE5F1" w:themeFill="accent1" w:themeFillTint="33"/>
            <w:noWrap/>
          </w:tcPr>
          <w:p w:rsidR="00A30D27" w:rsidRPr="005E23C7" w:rsidRDefault="00A30D27" w:rsidP="00D31BE4">
            <w:pPr>
              <w:rPr>
                <w:b/>
                <w:bCs/>
                <w:sz w:val="20"/>
                <w:szCs w:val="20"/>
              </w:rPr>
            </w:pPr>
            <w:r w:rsidRPr="005E23C7">
              <w:rPr>
                <w:b/>
                <w:bCs/>
                <w:sz w:val="20"/>
                <w:szCs w:val="20"/>
              </w:rPr>
              <w:t>In Education or Training</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51.9</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54.6</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56.3</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51.2</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58.7</w:t>
            </w:r>
          </w:p>
        </w:tc>
        <w:tc>
          <w:tcPr>
            <w:tcW w:w="766"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54.7</w:t>
            </w:r>
          </w:p>
        </w:tc>
        <w:tc>
          <w:tcPr>
            <w:tcW w:w="766"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56.7</w:t>
            </w:r>
          </w:p>
        </w:tc>
        <w:tc>
          <w:tcPr>
            <w:tcW w:w="766"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56.8</w:t>
            </w:r>
          </w:p>
        </w:tc>
        <w:tc>
          <w:tcPr>
            <w:tcW w:w="766"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52.8</w:t>
            </w:r>
          </w:p>
        </w:tc>
        <w:tc>
          <w:tcPr>
            <w:tcW w:w="766"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59.3</w:t>
            </w:r>
          </w:p>
        </w:tc>
      </w:tr>
      <w:tr w:rsidR="00A30D27" w:rsidRPr="006F1D4F" w:rsidTr="00A30D27">
        <w:trPr>
          <w:trHeight w:val="300"/>
        </w:trPr>
        <w:tc>
          <w:tcPr>
            <w:tcW w:w="2660" w:type="dxa"/>
            <w:noWrap/>
          </w:tcPr>
          <w:p w:rsidR="00A30D27" w:rsidRPr="005E23C7" w:rsidRDefault="00A30D27" w:rsidP="00D31BE4">
            <w:pPr>
              <w:rPr>
                <w:sz w:val="20"/>
                <w:szCs w:val="20"/>
              </w:rPr>
            </w:pPr>
            <w:r w:rsidRPr="005E23C7">
              <w:rPr>
                <w:sz w:val="20"/>
                <w:szCs w:val="20"/>
              </w:rPr>
              <w:t>Bachelor Degree</w:t>
            </w:r>
          </w:p>
        </w:tc>
        <w:tc>
          <w:tcPr>
            <w:tcW w:w="775" w:type="dxa"/>
            <w:noWrap/>
            <w:vAlign w:val="center"/>
          </w:tcPr>
          <w:p w:rsidR="00A30D27" w:rsidRPr="00A30D27" w:rsidRDefault="00A30D27" w:rsidP="00A30D27">
            <w:pPr>
              <w:jc w:val="right"/>
              <w:rPr>
                <w:sz w:val="20"/>
                <w:szCs w:val="20"/>
              </w:rPr>
            </w:pPr>
            <w:r w:rsidRPr="00A30D27">
              <w:rPr>
                <w:sz w:val="20"/>
                <w:szCs w:val="20"/>
              </w:rPr>
              <w:t>0.1</w:t>
            </w:r>
          </w:p>
        </w:tc>
        <w:tc>
          <w:tcPr>
            <w:tcW w:w="775" w:type="dxa"/>
            <w:noWrap/>
            <w:vAlign w:val="center"/>
          </w:tcPr>
          <w:p w:rsidR="00A30D27" w:rsidRPr="00A30D27" w:rsidRDefault="00A30D27" w:rsidP="00A30D27">
            <w:pPr>
              <w:jc w:val="right"/>
              <w:rPr>
                <w:sz w:val="20"/>
                <w:szCs w:val="20"/>
              </w:rPr>
            </w:pPr>
            <w:r w:rsidRPr="00A30D27">
              <w:rPr>
                <w:sz w:val="20"/>
                <w:szCs w:val="20"/>
              </w:rPr>
              <w:t>0.4</w:t>
            </w:r>
          </w:p>
        </w:tc>
        <w:tc>
          <w:tcPr>
            <w:tcW w:w="775" w:type="dxa"/>
            <w:noWrap/>
            <w:vAlign w:val="center"/>
          </w:tcPr>
          <w:p w:rsidR="00A30D27" w:rsidRPr="00A30D27" w:rsidRDefault="00A30D27" w:rsidP="00A30D27">
            <w:pPr>
              <w:jc w:val="right"/>
              <w:rPr>
                <w:sz w:val="20"/>
                <w:szCs w:val="20"/>
              </w:rPr>
            </w:pPr>
            <w:r w:rsidRPr="00A30D27">
              <w:rPr>
                <w:sz w:val="20"/>
                <w:szCs w:val="20"/>
              </w:rPr>
              <w:t>0.4</w:t>
            </w:r>
          </w:p>
        </w:tc>
        <w:tc>
          <w:tcPr>
            <w:tcW w:w="775" w:type="dxa"/>
            <w:noWrap/>
            <w:vAlign w:val="center"/>
          </w:tcPr>
          <w:p w:rsidR="00A30D27" w:rsidRPr="00A30D27" w:rsidRDefault="00A30D27" w:rsidP="00A30D27">
            <w:pPr>
              <w:jc w:val="right"/>
              <w:rPr>
                <w:sz w:val="20"/>
                <w:szCs w:val="20"/>
              </w:rPr>
            </w:pPr>
            <w:r w:rsidRPr="00A30D27">
              <w:rPr>
                <w:sz w:val="20"/>
                <w:szCs w:val="20"/>
              </w:rPr>
              <w:t>0.9</w:t>
            </w:r>
          </w:p>
        </w:tc>
        <w:tc>
          <w:tcPr>
            <w:tcW w:w="775" w:type="dxa"/>
            <w:noWrap/>
            <w:vAlign w:val="center"/>
          </w:tcPr>
          <w:p w:rsidR="00A30D27" w:rsidRPr="00A30D27" w:rsidRDefault="00A30D27" w:rsidP="00A30D27">
            <w:pPr>
              <w:jc w:val="right"/>
              <w:rPr>
                <w:sz w:val="20"/>
                <w:szCs w:val="20"/>
              </w:rPr>
            </w:pPr>
            <w:r w:rsidRPr="00A30D27">
              <w:rPr>
                <w:sz w:val="20"/>
                <w:szCs w:val="20"/>
              </w:rPr>
              <w:t>0.5</w:t>
            </w:r>
          </w:p>
        </w:tc>
        <w:tc>
          <w:tcPr>
            <w:tcW w:w="766" w:type="dxa"/>
            <w:noWrap/>
            <w:vAlign w:val="center"/>
          </w:tcPr>
          <w:p w:rsidR="00A30D27" w:rsidRPr="00A30D27" w:rsidRDefault="00A30D27" w:rsidP="00A30D27">
            <w:pPr>
              <w:jc w:val="right"/>
              <w:rPr>
                <w:sz w:val="20"/>
                <w:szCs w:val="20"/>
              </w:rPr>
            </w:pPr>
            <w:r w:rsidRPr="00A30D27">
              <w:rPr>
                <w:sz w:val="20"/>
                <w:szCs w:val="20"/>
              </w:rPr>
              <w:t>0.6</w:t>
            </w:r>
          </w:p>
        </w:tc>
        <w:tc>
          <w:tcPr>
            <w:tcW w:w="766" w:type="dxa"/>
            <w:noWrap/>
            <w:vAlign w:val="center"/>
          </w:tcPr>
          <w:p w:rsidR="00A30D27" w:rsidRPr="00A30D27" w:rsidRDefault="00A30D27" w:rsidP="00A30D27">
            <w:pPr>
              <w:jc w:val="right"/>
              <w:rPr>
                <w:sz w:val="20"/>
                <w:szCs w:val="20"/>
              </w:rPr>
            </w:pPr>
            <w:r w:rsidRPr="00A30D27">
              <w:rPr>
                <w:sz w:val="20"/>
                <w:szCs w:val="20"/>
              </w:rPr>
              <w:t>0.3</w:t>
            </w:r>
          </w:p>
        </w:tc>
        <w:tc>
          <w:tcPr>
            <w:tcW w:w="766" w:type="dxa"/>
            <w:noWrap/>
            <w:vAlign w:val="center"/>
          </w:tcPr>
          <w:p w:rsidR="00A30D27" w:rsidRPr="00A30D27" w:rsidRDefault="00A30D27" w:rsidP="00A30D27">
            <w:pPr>
              <w:jc w:val="right"/>
              <w:rPr>
                <w:sz w:val="20"/>
                <w:szCs w:val="20"/>
              </w:rPr>
            </w:pPr>
            <w:r w:rsidRPr="00A30D27">
              <w:rPr>
                <w:sz w:val="20"/>
                <w:szCs w:val="20"/>
              </w:rPr>
              <w:t>0.5</w:t>
            </w:r>
          </w:p>
        </w:tc>
        <w:tc>
          <w:tcPr>
            <w:tcW w:w="766" w:type="dxa"/>
            <w:noWrap/>
            <w:vAlign w:val="center"/>
          </w:tcPr>
          <w:p w:rsidR="00A30D27" w:rsidRPr="00A30D27" w:rsidRDefault="00A30D27" w:rsidP="00A30D27">
            <w:pPr>
              <w:jc w:val="right"/>
              <w:rPr>
                <w:sz w:val="20"/>
                <w:szCs w:val="20"/>
              </w:rPr>
            </w:pPr>
            <w:r w:rsidRPr="00A30D27">
              <w:rPr>
                <w:sz w:val="20"/>
                <w:szCs w:val="20"/>
              </w:rPr>
              <w:t>1.1</w:t>
            </w:r>
          </w:p>
        </w:tc>
        <w:tc>
          <w:tcPr>
            <w:tcW w:w="766" w:type="dxa"/>
            <w:noWrap/>
            <w:vAlign w:val="center"/>
          </w:tcPr>
          <w:p w:rsidR="00A30D27" w:rsidRPr="00A30D27" w:rsidRDefault="00A30D27" w:rsidP="00A30D27">
            <w:pPr>
              <w:jc w:val="right"/>
              <w:rPr>
                <w:sz w:val="20"/>
                <w:szCs w:val="20"/>
              </w:rPr>
            </w:pPr>
            <w:r w:rsidRPr="00A30D27">
              <w:rPr>
                <w:sz w:val="20"/>
                <w:szCs w:val="20"/>
              </w:rPr>
              <w:t>1.2</w:t>
            </w:r>
          </w:p>
        </w:tc>
      </w:tr>
      <w:tr w:rsidR="00A30D27" w:rsidRPr="006F1D4F" w:rsidTr="00A30D27">
        <w:trPr>
          <w:trHeight w:val="300"/>
        </w:trPr>
        <w:tc>
          <w:tcPr>
            <w:tcW w:w="2660" w:type="dxa"/>
            <w:noWrap/>
          </w:tcPr>
          <w:p w:rsidR="00A30D27" w:rsidRPr="005E23C7" w:rsidRDefault="00A30D27" w:rsidP="00D31BE4">
            <w:pPr>
              <w:rPr>
                <w:b/>
                <w:bCs/>
                <w:i/>
                <w:iCs/>
                <w:sz w:val="20"/>
                <w:szCs w:val="20"/>
              </w:rPr>
            </w:pPr>
            <w:r w:rsidRPr="005E23C7">
              <w:rPr>
                <w:b/>
                <w:bCs/>
                <w:i/>
                <w:iCs/>
                <w:sz w:val="20"/>
                <w:szCs w:val="20"/>
              </w:rPr>
              <w:t>Certificates/Diplomas</w:t>
            </w:r>
          </w:p>
        </w:tc>
        <w:tc>
          <w:tcPr>
            <w:tcW w:w="775" w:type="dxa"/>
            <w:noWrap/>
            <w:vAlign w:val="center"/>
          </w:tcPr>
          <w:p w:rsidR="00A30D27" w:rsidRPr="00A30D27" w:rsidRDefault="00A30D27" w:rsidP="00A30D27">
            <w:pPr>
              <w:jc w:val="right"/>
              <w:rPr>
                <w:b/>
                <w:i/>
                <w:sz w:val="20"/>
                <w:szCs w:val="20"/>
              </w:rPr>
            </w:pPr>
            <w:r w:rsidRPr="00A30D27">
              <w:rPr>
                <w:b/>
                <w:i/>
                <w:sz w:val="20"/>
                <w:szCs w:val="20"/>
              </w:rPr>
              <w:t>18.5</w:t>
            </w:r>
          </w:p>
        </w:tc>
        <w:tc>
          <w:tcPr>
            <w:tcW w:w="775" w:type="dxa"/>
            <w:noWrap/>
            <w:vAlign w:val="center"/>
          </w:tcPr>
          <w:p w:rsidR="00A30D27" w:rsidRPr="00A30D27" w:rsidRDefault="00A30D27" w:rsidP="00A30D27">
            <w:pPr>
              <w:jc w:val="right"/>
              <w:rPr>
                <w:b/>
                <w:i/>
                <w:sz w:val="20"/>
                <w:szCs w:val="20"/>
              </w:rPr>
            </w:pPr>
            <w:r w:rsidRPr="00A30D27">
              <w:rPr>
                <w:b/>
                <w:i/>
                <w:sz w:val="20"/>
                <w:szCs w:val="20"/>
              </w:rPr>
              <w:t>18.8</w:t>
            </w:r>
          </w:p>
        </w:tc>
        <w:tc>
          <w:tcPr>
            <w:tcW w:w="775" w:type="dxa"/>
            <w:noWrap/>
            <w:vAlign w:val="center"/>
          </w:tcPr>
          <w:p w:rsidR="00A30D27" w:rsidRPr="00A30D27" w:rsidRDefault="00A30D27" w:rsidP="00A30D27">
            <w:pPr>
              <w:jc w:val="right"/>
              <w:rPr>
                <w:b/>
                <w:i/>
                <w:sz w:val="20"/>
                <w:szCs w:val="20"/>
              </w:rPr>
            </w:pPr>
            <w:r w:rsidRPr="00A30D27">
              <w:rPr>
                <w:b/>
                <w:i/>
                <w:sz w:val="20"/>
                <w:szCs w:val="20"/>
              </w:rPr>
              <w:t>21.0</w:t>
            </w:r>
          </w:p>
        </w:tc>
        <w:tc>
          <w:tcPr>
            <w:tcW w:w="775" w:type="dxa"/>
            <w:noWrap/>
            <w:vAlign w:val="center"/>
          </w:tcPr>
          <w:p w:rsidR="00A30D27" w:rsidRPr="00A30D27" w:rsidRDefault="00A30D27" w:rsidP="00A30D27">
            <w:pPr>
              <w:jc w:val="right"/>
              <w:rPr>
                <w:b/>
                <w:i/>
                <w:sz w:val="20"/>
                <w:szCs w:val="20"/>
              </w:rPr>
            </w:pPr>
            <w:r w:rsidRPr="00A30D27">
              <w:rPr>
                <w:b/>
                <w:i/>
                <w:sz w:val="20"/>
                <w:szCs w:val="20"/>
              </w:rPr>
              <w:t>22.4</w:t>
            </w:r>
          </w:p>
        </w:tc>
        <w:tc>
          <w:tcPr>
            <w:tcW w:w="775" w:type="dxa"/>
            <w:noWrap/>
            <w:vAlign w:val="center"/>
          </w:tcPr>
          <w:p w:rsidR="00A30D27" w:rsidRPr="00A30D27" w:rsidRDefault="00A30D27" w:rsidP="00A30D27">
            <w:pPr>
              <w:jc w:val="right"/>
              <w:rPr>
                <w:b/>
                <w:i/>
                <w:sz w:val="20"/>
                <w:szCs w:val="20"/>
              </w:rPr>
            </w:pPr>
            <w:r w:rsidRPr="00A30D27">
              <w:rPr>
                <w:b/>
                <w:i/>
                <w:sz w:val="20"/>
                <w:szCs w:val="20"/>
              </w:rPr>
              <w:t>30.1</w:t>
            </w:r>
          </w:p>
        </w:tc>
        <w:tc>
          <w:tcPr>
            <w:tcW w:w="766" w:type="dxa"/>
            <w:noWrap/>
            <w:vAlign w:val="center"/>
          </w:tcPr>
          <w:p w:rsidR="00A30D27" w:rsidRPr="00A30D27" w:rsidRDefault="00A30D27" w:rsidP="00A30D27">
            <w:pPr>
              <w:jc w:val="right"/>
              <w:rPr>
                <w:b/>
                <w:i/>
                <w:sz w:val="20"/>
                <w:szCs w:val="20"/>
              </w:rPr>
            </w:pPr>
            <w:r w:rsidRPr="00A30D27">
              <w:rPr>
                <w:b/>
                <w:i/>
                <w:sz w:val="20"/>
                <w:szCs w:val="20"/>
              </w:rPr>
              <w:t>23.0</w:t>
            </w:r>
          </w:p>
        </w:tc>
        <w:tc>
          <w:tcPr>
            <w:tcW w:w="766" w:type="dxa"/>
            <w:noWrap/>
            <w:vAlign w:val="center"/>
          </w:tcPr>
          <w:p w:rsidR="00A30D27" w:rsidRPr="00A30D27" w:rsidRDefault="00A30D27" w:rsidP="00A30D27">
            <w:pPr>
              <w:jc w:val="right"/>
              <w:rPr>
                <w:b/>
                <w:i/>
                <w:sz w:val="20"/>
                <w:szCs w:val="20"/>
              </w:rPr>
            </w:pPr>
            <w:r w:rsidRPr="00A30D27">
              <w:rPr>
                <w:b/>
                <w:i/>
                <w:sz w:val="20"/>
                <w:szCs w:val="20"/>
              </w:rPr>
              <w:t>21.9</w:t>
            </w:r>
          </w:p>
        </w:tc>
        <w:tc>
          <w:tcPr>
            <w:tcW w:w="766" w:type="dxa"/>
            <w:noWrap/>
            <w:vAlign w:val="center"/>
          </w:tcPr>
          <w:p w:rsidR="00A30D27" w:rsidRPr="00A30D27" w:rsidRDefault="00A30D27" w:rsidP="00A30D27">
            <w:pPr>
              <w:jc w:val="right"/>
              <w:rPr>
                <w:b/>
                <w:i/>
                <w:sz w:val="20"/>
                <w:szCs w:val="20"/>
              </w:rPr>
            </w:pPr>
            <w:r w:rsidRPr="00A30D27">
              <w:rPr>
                <w:b/>
                <w:i/>
                <w:sz w:val="20"/>
                <w:szCs w:val="20"/>
              </w:rPr>
              <w:t>22.4</w:t>
            </w:r>
          </w:p>
        </w:tc>
        <w:tc>
          <w:tcPr>
            <w:tcW w:w="766" w:type="dxa"/>
            <w:noWrap/>
            <w:vAlign w:val="center"/>
          </w:tcPr>
          <w:p w:rsidR="00A30D27" w:rsidRPr="00A30D27" w:rsidRDefault="00A30D27" w:rsidP="00A30D27">
            <w:pPr>
              <w:jc w:val="right"/>
              <w:rPr>
                <w:b/>
                <w:i/>
                <w:sz w:val="20"/>
                <w:szCs w:val="20"/>
              </w:rPr>
            </w:pPr>
            <w:r w:rsidRPr="00A30D27">
              <w:rPr>
                <w:b/>
                <w:i/>
                <w:sz w:val="20"/>
                <w:szCs w:val="20"/>
              </w:rPr>
              <w:t>24.9</w:t>
            </w:r>
          </w:p>
        </w:tc>
        <w:tc>
          <w:tcPr>
            <w:tcW w:w="766" w:type="dxa"/>
            <w:noWrap/>
            <w:vAlign w:val="center"/>
          </w:tcPr>
          <w:p w:rsidR="00A30D27" w:rsidRPr="00A30D27" w:rsidRDefault="00A30D27" w:rsidP="00A30D27">
            <w:pPr>
              <w:jc w:val="right"/>
              <w:rPr>
                <w:b/>
                <w:i/>
                <w:sz w:val="20"/>
                <w:szCs w:val="20"/>
              </w:rPr>
            </w:pPr>
            <w:r w:rsidRPr="00A30D27">
              <w:rPr>
                <w:b/>
                <w:i/>
                <w:sz w:val="20"/>
                <w:szCs w:val="20"/>
              </w:rPr>
              <w:t>32.0</w:t>
            </w:r>
          </w:p>
        </w:tc>
      </w:tr>
      <w:tr w:rsidR="00A30D27" w:rsidRPr="006F1D4F" w:rsidTr="00A30D27">
        <w:trPr>
          <w:trHeight w:val="300"/>
        </w:trPr>
        <w:tc>
          <w:tcPr>
            <w:tcW w:w="2660" w:type="dxa"/>
            <w:noWrap/>
          </w:tcPr>
          <w:p w:rsidR="00A30D27" w:rsidRPr="005E23C7" w:rsidRDefault="00A30D27" w:rsidP="00D31BE4">
            <w:pPr>
              <w:ind w:left="142"/>
              <w:rPr>
                <w:sz w:val="20"/>
                <w:szCs w:val="20"/>
              </w:rPr>
            </w:pPr>
            <w:r w:rsidRPr="005E23C7">
              <w:rPr>
                <w:sz w:val="20"/>
                <w:szCs w:val="20"/>
              </w:rPr>
              <w:t>Certificate IV or above</w:t>
            </w:r>
          </w:p>
        </w:tc>
        <w:tc>
          <w:tcPr>
            <w:tcW w:w="775" w:type="dxa"/>
            <w:noWrap/>
            <w:vAlign w:val="center"/>
          </w:tcPr>
          <w:p w:rsidR="00A30D27" w:rsidRPr="00A30D27" w:rsidRDefault="00A30D27" w:rsidP="00A30D27">
            <w:pPr>
              <w:jc w:val="right"/>
              <w:rPr>
                <w:sz w:val="20"/>
                <w:szCs w:val="20"/>
              </w:rPr>
            </w:pPr>
            <w:r w:rsidRPr="00A30D27">
              <w:rPr>
                <w:sz w:val="20"/>
                <w:szCs w:val="20"/>
              </w:rPr>
              <w:t>4.7</w:t>
            </w:r>
          </w:p>
        </w:tc>
        <w:tc>
          <w:tcPr>
            <w:tcW w:w="775" w:type="dxa"/>
            <w:noWrap/>
            <w:vAlign w:val="center"/>
          </w:tcPr>
          <w:p w:rsidR="00A30D27" w:rsidRPr="00A30D27" w:rsidRDefault="00A30D27" w:rsidP="00A30D27">
            <w:pPr>
              <w:jc w:val="right"/>
              <w:rPr>
                <w:sz w:val="20"/>
                <w:szCs w:val="20"/>
              </w:rPr>
            </w:pPr>
            <w:r w:rsidRPr="00A30D27">
              <w:rPr>
                <w:sz w:val="20"/>
                <w:szCs w:val="20"/>
              </w:rPr>
              <w:t>6.0</w:t>
            </w:r>
          </w:p>
        </w:tc>
        <w:tc>
          <w:tcPr>
            <w:tcW w:w="775" w:type="dxa"/>
            <w:noWrap/>
            <w:vAlign w:val="center"/>
          </w:tcPr>
          <w:p w:rsidR="00A30D27" w:rsidRPr="00A30D27" w:rsidRDefault="00A30D27" w:rsidP="00A30D27">
            <w:pPr>
              <w:jc w:val="right"/>
              <w:rPr>
                <w:sz w:val="20"/>
                <w:szCs w:val="20"/>
              </w:rPr>
            </w:pPr>
            <w:r w:rsidRPr="00A30D27">
              <w:rPr>
                <w:sz w:val="20"/>
                <w:szCs w:val="20"/>
              </w:rPr>
              <w:t>6.5</w:t>
            </w:r>
          </w:p>
        </w:tc>
        <w:tc>
          <w:tcPr>
            <w:tcW w:w="775" w:type="dxa"/>
            <w:noWrap/>
            <w:vAlign w:val="center"/>
          </w:tcPr>
          <w:p w:rsidR="00A30D27" w:rsidRPr="00A30D27" w:rsidRDefault="00A30D27" w:rsidP="00A30D27">
            <w:pPr>
              <w:jc w:val="right"/>
              <w:rPr>
                <w:sz w:val="20"/>
                <w:szCs w:val="20"/>
              </w:rPr>
            </w:pPr>
            <w:r w:rsidRPr="00A30D27">
              <w:rPr>
                <w:sz w:val="20"/>
                <w:szCs w:val="20"/>
              </w:rPr>
              <w:t>8.7</w:t>
            </w:r>
          </w:p>
        </w:tc>
        <w:tc>
          <w:tcPr>
            <w:tcW w:w="775" w:type="dxa"/>
            <w:noWrap/>
            <w:vAlign w:val="center"/>
          </w:tcPr>
          <w:p w:rsidR="00A30D27" w:rsidRPr="00A30D27" w:rsidRDefault="00A30D27" w:rsidP="00A30D27">
            <w:pPr>
              <w:jc w:val="right"/>
              <w:rPr>
                <w:sz w:val="20"/>
                <w:szCs w:val="20"/>
              </w:rPr>
            </w:pPr>
            <w:r w:rsidRPr="00A30D27">
              <w:rPr>
                <w:sz w:val="20"/>
                <w:szCs w:val="20"/>
              </w:rPr>
              <w:t>12.0</w:t>
            </w:r>
          </w:p>
        </w:tc>
        <w:tc>
          <w:tcPr>
            <w:tcW w:w="766" w:type="dxa"/>
            <w:noWrap/>
            <w:vAlign w:val="center"/>
          </w:tcPr>
          <w:p w:rsidR="00A30D27" w:rsidRPr="00A30D27" w:rsidRDefault="00A30D27" w:rsidP="00A30D27">
            <w:pPr>
              <w:jc w:val="right"/>
              <w:rPr>
                <w:sz w:val="20"/>
                <w:szCs w:val="20"/>
              </w:rPr>
            </w:pPr>
            <w:r w:rsidRPr="00A30D27">
              <w:rPr>
                <w:sz w:val="20"/>
                <w:szCs w:val="20"/>
              </w:rPr>
              <w:t>7.9</w:t>
            </w:r>
          </w:p>
        </w:tc>
        <w:tc>
          <w:tcPr>
            <w:tcW w:w="766" w:type="dxa"/>
            <w:noWrap/>
            <w:vAlign w:val="center"/>
          </w:tcPr>
          <w:p w:rsidR="00A30D27" w:rsidRPr="00A30D27" w:rsidRDefault="00A30D27" w:rsidP="00A30D27">
            <w:pPr>
              <w:jc w:val="right"/>
              <w:rPr>
                <w:sz w:val="20"/>
                <w:szCs w:val="20"/>
              </w:rPr>
            </w:pPr>
            <w:r w:rsidRPr="00A30D27">
              <w:rPr>
                <w:sz w:val="20"/>
                <w:szCs w:val="20"/>
              </w:rPr>
              <w:t>7.0</w:t>
            </w:r>
          </w:p>
        </w:tc>
        <w:tc>
          <w:tcPr>
            <w:tcW w:w="766" w:type="dxa"/>
            <w:noWrap/>
            <w:vAlign w:val="center"/>
          </w:tcPr>
          <w:p w:rsidR="00A30D27" w:rsidRPr="00A30D27" w:rsidRDefault="00A30D27" w:rsidP="00A30D27">
            <w:pPr>
              <w:jc w:val="right"/>
              <w:rPr>
                <w:sz w:val="20"/>
                <w:szCs w:val="20"/>
              </w:rPr>
            </w:pPr>
            <w:r w:rsidRPr="00A30D27">
              <w:rPr>
                <w:sz w:val="20"/>
                <w:szCs w:val="20"/>
              </w:rPr>
              <w:t>7.7</w:t>
            </w:r>
          </w:p>
        </w:tc>
        <w:tc>
          <w:tcPr>
            <w:tcW w:w="766" w:type="dxa"/>
            <w:noWrap/>
            <w:vAlign w:val="center"/>
          </w:tcPr>
          <w:p w:rsidR="00A30D27" w:rsidRPr="00A30D27" w:rsidRDefault="00A30D27" w:rsidP="00A30D27">
            <w:pPr>
              <w:jc w:val="right"/>
              <w:rPr>
                <w:sz w:val="20"/>
                <w:szCs w:val="20"/>
              </w:rPr>
            </w:pPr>
            <w:r w:rsidRPr="00A30D27">
              <w:rPr>
                <w:sz w:val="20"/>
                <w:szCs w:val="20"/>
              </w:rPr>
              <w:t>9.8</w:t>
            </w:r>
          </w:p>
        </w:tc>
        <w:tc>
          <w:tcPr>
            <w:tcW w:w="766" w:type="dxa"/>
            <w:noWrap/>
            <w:vAlign w:val="center"/>
          </w:tcPr>
          <w:p w:rsidR="00A30D27" w:rsidRPr="00A30D27" w:rsidRDefault="00A30D27" w:rsidP="00A30D27">
            <w:pPr>
              <w:jc w:val="right"/>
              <w:rPr>
                <w:sz w:val="20"/>
                <w:szCs w:val="20"/>
              </w:rPr>
            </w:pPr>
            <w:r w:rsidRPr="00A30D27">
              <w:rPr>
                <w:sz w:val="20"/>
                <w:szCs w:val="20"/>
              </w:rPr>
              <w:t>12.7</w:t>
            </w:r>
          </w:p>
        </w:tc>
      </w:tr>
      <w:tr w:rsidR="00A30D27" w:rsidRPr="006F1D4F" w:rsidTr="00A30D27">
        <w:trPr>
          <w:trHeight w:val="300"/>
        </w:trPr>
        <w:tc>
          <w:tcPr>
            <w:tcW w:w="2660" w:type="dxa"/>
            <w:noWrap/>
          </w:tcPr>
          <w:p w:rsidR="00A30D27" w:rsidRPr="005E23C7" w:rsidRDefault="00A30D27" w:rsidP="00D31BE4">
            <w:pPr>
              <w:ind w:left="142"/>
              <w:rPr>
                <w:sz w:val="20"/>
                <w:szCs w:val="20"/>
              </w:rPr>
            </w:pPr>
            <w:r w:rsidRPr="005E23C7">
              <w:rPr>
                <w:sz w:val="20"/>
                <w:szCs w:val="20"/>
              </w:rPr>
              <w:t>Certificate I-III</w:t>
            </w:r>
          </w:p>
        </w:tc>
        <w:tc>
          <w:tcPr>
            <w:tcW w:w="775" w:type="dxa"/>
            <w:noWrap/>
            <w:vAlign w:val="center"/>
          </w:tcPr>
          <w:p w:rsidR="00A30D27" w:rsidRPr="00A30D27" w:rsidRDefault="00A30D27" w:rsidP="00A30D27">
            <w:pPr>
              <w:jc w:val="right"/>
              <w:rPr>
                <w:sz w:val="20"/>
                <w:szCs w:val="20"/>
              </w:rPr>
            </w:pPr>
            <w:r w:rsidRPr="00A30D27">
              <w:rPr>
                <w:sz w:val="20"/>
                <w:szCs w:val="20"/>
              </w:rPr>
              <w:t>13.7</w:t>
            </w:r>
          </w:p>
        </w:tc>
        <w:tc>
          <w:tcPr>
            <w:tcW w:w="775" w:type="dxa"/>
            <w:noWrap/>
            <w:vAlign w:val="center"/>
          </w:tcPr>
          <w:p w:rsidR="00A30D27" w:rsidRPr="00A30D27" w:rsidRDefault="00A30D27" w:rsidP="00A30D27">
            <w:pPr>
              <w:jc w:val="right"/>
              <w:rPr>
                <w:sz w:val="20"/>
                <w:szCs w:val="20"/>
              </w:rPr>
            </w:pPr>
            <w:r w:rsidRPr="00A30D27">
              <w:rPr>
                <w:sz w:val="20"/>
                <w:szCs w:val="20"/>
              </w:rPr>
              <w:t>12.8</w:t>
            </w:r>
          </w:p>
        </w:tc>
        <w:tc>
          <w:tcPr>
            <w:tcW w:w="775" w:type="dxa"/>
            <w:noWrap/>
            <w:vAlign w:val="center"/>
          </w:tcPr>
          <w:p w:rsidR="00A30D27" w:rsidRPr="00A30D27" w:rsidRDefault="00A30D27" w:rsidP="00A30D27">
            <w:pPr>
              <w:jc w:val="right"/>
              <w:rPr>
                <w:sz w:val="20"/>
                <w:szCs w:val="20"/>
              </w:rPr>
            </w:pPr>
            <w:r w:rsidRPr="00A30D27">
              <w:rPr>
                <w:sz w:val="20"/>
                <w:szCs w:val="20"/>
              </w:rPr>
              <w:t>14.5</w:t>
            </w:r>
          </w:p>
        </w:tc>
        <w:tc>
          <w:tcPr>
            <w:tcW w:w="775" w:type="dxa"/>
            <w:noWrap/>
            <w:vAlign w:val="center"/>
          </w:tcPr>
          <w:p w:rsidR="00A30D27" w:rsidRPr="00A30D27" w:rsidRDefault="00A30D27" w:rsidP="00A30D27">
            <w:pPr>
              <w:jc w:val="right"/>
              <w:rPr>
                <w:sz w:val="20"/>
                <w:szCs w:val="20"/>
              </w:rPr>
            </w:pPr>
            <w:r w:rsidRPr="00A30D27">
              <w:rPr>
                <w:sz w:val="20"/>
                <w:szCs w:val="20"/>
              </w:rPr>
              <w:t>13.7</w:t>
            </w:r>
          </w:p>
        </w:tc>
        <w:tc>
          <w:tcPr>
            <w:tcW w:w="775" w:type="dxa"/>
            <w:noWrap/>
            <w:vAlign w:val="center"/>
          </w:tcPr>
          <w:p w:rsidR="00A30D27" w:rsidRPr="00A30D27" w:rsidRDefault="00A30D27" w:rsidP="00A30D27">
            <w:pPr>
              <w:jc w:val="right"/>
              <w:rPr>
                <w:sz w:val="20"/>
                <w:szCs w:val="20"/>
              </w:rPr>
            </w:pPr>
            <w:r w:rsidRPr="00A30D27">
              <w:rPr>
                <w:sz w:val="20"/>
                <w:szCs w:val="20"/>
              </w:rPr>
              <w:t>18.0</w:t>
            </w:r>
          </w:p>
        </w:tc>
        <w:tc>
          <w:tcPr>
            <w:tcW w:w="766" w:type="dxa"/>
            <w:noWrap/>
            <w:vAlign w:val="center"/>
          </w:tcPr>
          <w:p w:rsidR="00A30D27" w:rsidRPr="00A30D27" w:rsidRDefault="00A30D27" w:rsidP="00A30D27">
            <w:pPr>
              <w:jc w:val="right"/>
              <w:rPr>
                <w:sz w:val="20"/>
                <w:szCs w:val="20"/>
              </w:rPr>
            </w:pPr>
            <w:r w:rsidRPr="00A30D27">
              <w:rPr>
                <w:sz w:val="20"/>
                <w:szCs w:val="20"/>
              </w:rPr>
              <w:t>15.1</w:t>
            </w:r>
          </w:p>
        </w:tc>
        <w:tc>
          <w:tcPr>
            <w:tcW w:w="766" w:type="dxa"/>
            <w:noWrap/>
            <w:vAlign w:val="center"/>
          </w:tcPr>
          <w:p w:rsidR="00A30D27" w:rsidRPr="00A30D27" w:rsidRDefault="00A30D27" w:rsidP="00A30D27">
            <w:pPr>
              <w:jc w:val="right"/>
              <w:rPr>
                <w:sz w:val="20"/>
                <w:szCs w:val="20"/>
              </w:rPr>
            </w:pPr>
            <w:r w:rsidRPr="00A30D27">
              <w:rPr>
                <w:sz w:val="20"/>
                <w:szCs w:val="20"/>
              </w:rPr>
              <w:t>14.9</w:t>
            </w:r>
          </w:p>
        </w:tc>
        <w:tc>
          <w:tcPr>
            <w:tcW w:w="766" w:type="dxa"/>
            <w:noWrap/>
            <w:vAlign w:val="center"/>
          </w:tcPr>
          <w:p w:rsidR="00A30D27" w:rsidRPr="00A30D27" w:rsidRDefault="00A30D27" w:rsidP="00A30D27">
            <w:pPr>
              <w:jc w:val="right"/>
              <w:rPr>
                <w:sz w:val="20"/>
                <w:szCs w:val="20"/>
              </w:rPr>
            </w:pPr>
            <w:r w:rsidRPr="00A30D27">
              <w:rPr>
                <w:sz w:val="20"/>
                <w:szCs w:val="20"/>
              </w:rPr>
              <w:t>14.8</w:t>
            </w:r>
          </w:p>
        </w:tc>
        <w:tc>
          <w:tcPr>
            <w:tcW w:w="766" w:type="dxa"/>
            <w:noWrap/>
            <w:vAlign w:val="center"/>
          </w:tcPr>
          <w:p w:rsidR="00A30D27" w:rsidRPr="00A30D27" w:rsidRDefault="00A30D27" w:rsidP="00A30D27">
            <w:pPr>
              <w:jc w:val="right"/>
              <w:rPr>
                <w:sz w:val="20"/>
                <w:szCs w:val="20"/>
              </w:rPr>
            </w:pPr>
            <w:r w:rsidRPr="00A30D27">
              <w:rPr>
                <w:sz w:val="20"/>
                <w:szCs w:val="20"/>
              </w:rPr>
              <w:t>15.1</w:t>
            </w:r>
          </w:p>
        </w:tc>
        <w:tc>
          <w:tcPr>
            <w:tcW w:w="766" w:type="dxa"/>
            <w:noWrap/>
            <w:vAlign w:val="center"/>
          </w:tcPr>
          <w:p w:rsidR="00A30D27" w:rsidRPr="00A30D27" w:rsidRDefault="00A30D27" w:rsidP="00A30D27">
            <w:pPr>
              <w:jc w:val="right"/>
              <w:rPr>
                <w:sz w:val="20"/>
                <w:szCs w:val="20"/>
              </w:rPr>
            </w:pPr>
            <w:r w:rsidRPr="00A30D27">
              <w:rPr>
                <w:sz w:val="20"/>
                <w:szCs w:val="20"/>
              </w:rPr>
              <w:t>19.3</w:t>
            </w:r>
          </w:p>
        </w:tc>
      </w:tr>
      <w:tr w:rsidR="00A30D27" w:rsidRPr="006F1D4F" w:rsidTr="00A30D27">
        <w:trPr>
          <w:trHeight w:val="300"/>
        </w:trPr>
        <w:tc>
          <w:tcPr>
            <w:tcW w:w="2660" w:type="dxa"/>
            <w:noWrap/>
          </w:tcPr>
          <w:p w:rsidR="00A30D27" w:rsidRPr="005E23C7" w:rsidRDefault="00A30D27" w:rsidP="00D31BE4">
            <w:pPr>
              <w:rPr>
                <w:b/>
                <w:bCs/>
                <w:i/>
                <w:iCs/>
                <w:sz w:val="20"/>
                <w:szCs w:val="20"/>
              </w:rPr>
            </w:pPr>
            <w:r w:rsidRPr="005E23C7">
              <w:rPr>
                <w:b/>
                <w:bCs/>
                <w:i/>
                <w:iCs/>
                <w:sz w:val="20"/>
                <w:szCs w:val="20"/>
              </w:rPr>
              <w:t>Apprentice/Trainee</w:t>
            </w:r>
          </w:p>
        </w:tc>
        <w:tc>
          <w:tcPr>
            <w:tcW w:w="775" w:type="dxa"/>
            <w:noWrap/>
            <w:vAlign w:val="center"/>
          </w:tcPr>
          <w:p w:rsidR="00A30D27" w:rsidRPr="00A30D27" w:rsidRDefault="00A30D27" w:rsidP="00A30D27">
            <w:pPr>
              <w:jc w:val="right"/>
              <w:rPr>
                <w:b/>
                <w:i/>
                <w:sz w:val="20"/>
                <w:szCs w:val="20"/>
              </w:rPr>
            </w:pPr>
            <w:r w:rsidRPr="00A30D27">
              <w:rPr>
                <w:b/>
                <w:i/>
                <w:sz w:val="20"/>
                <w:szCs w:val="20"/>
              </w:rPr>
              <w:t>33.4</w:t>
            </w:r>
          </w:p>
        </w:tc>
        <w:tc>
          <w:tcPr>
            <w:tcW w:w="775" w:type="dxa"/>
            <w:noWrap/>
            <w:vAlign w:val="center"/>
          </w:tcPr>
          <w:p w:rsidR="00A30D27" w:rsidRPr="00A30D27" w:rsidRDefault="00A30D27" w:rsidP="00A30D27">
            <w:pPr>
              <w:jc w:val="right"/>
              <w:rPr>
                <w:b/>
                <w:i/>
                <w:sz w:val="20"/>
                <w:szCs w:val="20"/>
              </w:rPr>
            </w:pPr>
            <w:r w:rsidRPr="00A30D27">
              <w:rPr>
                <w:b/>
                <w:i/>
                <w:sz w:val="20"/>
                <w:szCs w:val="20"/>
              </w:rPr>
              <w:t>35.3</w:t>
            </w:r>
          </w:p>
        </w:tc>
        <w:tc>
          <w:tcPr>
            <w:tcW w:w="775" w:type="dxa"/>
            <w:noWrap/>
            <w:vAlign w:val="center"/>
          </w:tcPr>
          <w:p w:rsidR="00A30D27" w:rsidRPr="00A30D27" w:rsidRDefault="00A30D27" w:rsidP="00A30D27">
            <w:pPr>
              <w:jc w:val="right"/>
              <w:rPr>
                <w:b/>
                <w:i/>
                <w:sz w:val="20"/>
                <w:szCs w:val="20"/>
              </w:rPr>
            </w:pPr>
            <w:r w:rsidRPr="00A30D27">
              <w:rPr>
                <w:b/>
                <w:i/>
                <w:sz w:val="20"/>
                <w:szCs w:val="20"/>
              </w:rPr>
              <w:t>34.9</w:t>
            </w:r>
          </w:p>
        </w:tc>
        <w:tc>
          <w:tcPr>
            <w:tcW w:w="775" w:type="dxa"/>
            <w:noWrap/>
            <w:vAlign w:val="center"/>
          </w:tcPr>
          <w:p w:rsidR="00A30D27" w:rsidRPr="00A30D27" w:rsidRDefault="00A30D27" w:rsidP="00A30D27">
            <w:pPr>
              <w:jc w:val="right"/>
              <w:rPr>
                <w:b/>
                <w:i/>
                <w:sz w:val="20"/>
                <w:szCs w:val="20"/>
              </w:rPr>
            </w:pPr>
            <w:r w:rsidRPr="00A30D27">
              <w:rPr>
                <w:b/>
                <w:i/>
                <w:sz w:val="20"/>
                <w:szCs w:val="20"/>
              </w:rPr>
              <w:t>27.9</w:t>
            </w:r>
          </w:p>
        </w:tc>
        <w:tc>
          <w:tcPr>
            <w:tcW w:w="775" w:type="dxa"/>
            <w:noWrap/>
            <w:vAlign w:val="center"/>
          </w:tcPr>
          <w:p w:rsidR="00A30D27" w:rsidRPr="00A30D27" w:rsidRDefault="00A30D27" w:rsidP="00A30D27">
            <w:pPr>
              <w:jc w:val="right"/>
              <w:rPr>
                <w:b/>
                <w:i/>
                <w:sz w:val="20"/>
                <w:szCs w:val="20"/>
              </w:rPr>
            </w:pPr>
            <w:r w:rsidRPr="00A30D27">
              <w:rPr>
                <w:b/>
                <w:i/>
                <w:sz w:val="20"/>
                <w:szCs w:val="20"/>
              </w:rPr>
              <w:t>28.1</w:t>
            </w:r>
          </w:p>
        </w:tc>
        <w:tc>
          <w:tcPr>
            <w:tcW w:w="766" w:type="dxa"/>
            <w:noWrap/>
            <w:vAlign w:val="center"/>
          </w:tcPr>
          <w:p w:rsidR="00A30D27" w:rsidRPr="00A30D27" w:rsidRDefault="00A30D27" w:rsidP="00A30D27">
            <w:pPr>
              <w:jc w:val="right"/>
              <w:rPr>
                <w:b/>
                <w:i/>
                <w:sz w:val="20"/>
                <w:szCs w:val="20"/>
              </w:rPr>
            </w:pPr>
            <w:r w:rsidRPr="00A30D27">
              <w:rPr>
                <w:b/>
                <w:i/>
                <w:sz w:val="20"/>
                <w:szCs w:val="20"/>
              </w:rPr>
              <w:t>31.2</w:t>
            </w:r>
          </w:p>
        </w:tc>
        <w:tc>
          <w:tcPr>
            <w:tcW w:w="766" w:type="dxa"/>
            <w:noWrap/>
            <w:vAlign w:val="center"/>
          </w:tcPr>
          <w:p w:rsidR="00A30D27" w:rsidRPr="00A30D27" w:rsidRDefault="00A30D27" w:rsidP="00A30D27">
            <w:pPr>
              <w:jc w:val="right"/>
              <w:rPr>
                <w:b/>
                <w:i/>
                <w:sz w:val="20"/>
                <w:szCs w:val="20"/>
              </w:rPr>
            </w:pPr>
            <w:r w:rsidRPr="00A30D27">
              <w:rPr>
                <w:b/>
                <w:i/>
                <w:sz w:val="20"/>
                <w:szCs w:val="20"/>
              </w:rPr>
              <w:t>34.4</w:t>
            </w:r>
          </w:p>
        </w:tc>
        <w:tc>
          <w:tcPr>
            <w:tcW w:w="766" w:type="dxa"/>
            <w:noWrap/>
            <w:vAlign w:val="center"/>
          </w:tcPr>
          <w:p w:rsidR="00A30D27" w:rsidRPr="00A30D27" w:rsidRDefault="00A30D27" w:rsidP="00A30D27">
            <w:pPr>
              <w:jc w:val="right"/>
              <w:rPr>
                <w:b/>
                <w:i/>
                <w:sz w:val="20"/>
                <w:szCs w:val="20"/>
              </w:rPr>
            </w:pPr>
            <w:r w:rsidRPr="00A30D27">
              <w:rPr>
                <w:b/>
                <w:i/>
                <w:sz w:val="20"/>
                <w:szCs w:val="20"/>
              </w:rPr>
              <w:t>33.9</w:t>
            </w:r>
          </w:p>
        </w:tc>
        <w:tc>
          <w:tcPr>
            <w:tcW w:w="766" w:type="dxa"/>
            <w:noWrap/>
            <w:vAlign w:val="center"/>
          </w:tcPr>
          <w:p w:rsidR="00A30D27" w:rsidRPr="00A30D27" w:rsidRDefault="00A30D27" w:rsidP="00A30D27">
            <w:pPr>
              <w:jc w:val="right"/>
              <w:rPr>
                <w:b/>
                <w:i/>
                <w:sz w:val="20"/>
                <w:szCs w:val="20"/>
              </w:rPr>
            </w:pPr>
            <w:r w:rsidRPr="00A30D27">
              <w:rPr>
                <w:b/>
                <w:i/>
                <w:sz w:val="20"/>
                <w:szCs w:val="20"/>
              </w:rPr>
              <w:t>26.8</w:t>
            </w:r>
          </w:p>
        </w:tc>
        <w:tc>
          <w:tcPr>
            <w:tcW w:w="766" w:type="dxa"/>
            <w:noWrap/>
            <w:vAlign w:val="center"/>
          </w:tcPr>
          <w:p w:rsidR="00A30D27" w:rsidRPr="00A30D27" w:rsidRDefault="00A30D27" w:rsidP="00A30D27">
            <w:pPr>
              <w:jc w:val="right"/>
              <w:rPr>
                <w:b/>
                <w:i/>
                <w:sz w:val="20"/>
                <w:szCs w:val="20"/>
              </w:rPr>
            </w:pPr>
            <w:r w:rsidRPr="00A30D27">
              <w:rPr>
                <w:b/>
                <w:i/>
                <w:sz w:val="20"/>
                <w:szCs w:val="20"/>
              </w:rPr>
              <w:t>26.1</w:t>
            </w:r>
          </w:p>
        </w:tc>
      </w:tr>
      <w:tr w:rsidR="00A30D27" w:rsidRPr="006F1D4F" w:rsidTr="00A30D27">
        <w:trPr>
          <w:trHeight w:val="300"/>
        </w:trPr>
        <w:tc>
          <w:tcPr>
            <w:tcW w:w="2660" w:type="dxa"/>
            <w:noWrap/>
          </w:tcPr>
          <w:p w:rsidR="00A30D27" w:rsidRPr="005E23C7" w:rsidRDefault="00A30D27" w:rsidP="00D31BE4">
            <w:pPr>
              <w:ind w:left="142"/>
              <w:rPr>
                <w:sz w:val="20"/>
                <w:szCs w:val="20"/>
              </w:rPr>
            </w:pPr>
            <w:r w:rsidRPr="005E23C7">
              <w:rPr>
                <w:sz w:val="20"/>
                <w:szCs w:val="20"/>
              </w:rPr>
              <w:t>Apprentice</w:t>
            </w:r>
          </w:p>
        </w:tc>
        <w:tc>
          <w:tcPr>
            <w:tcW w:w="775" w:type="dxa"/>
            <w:noWrap/>
            <w:vAlign w:val="center"/>
          </w:tcPr>
          <w:p w:rsidR="00A30D27" w:rsidRPr="00A30D27" w:rsidRDefault="00A30D27" w:rsidP="00A30D27">
            <w:pPr>
              <w:jc w:val="right"/>
              <w:rPr>
                <w:sz w:val="20"/>
                <w:szCs w:val="20"/>
              </w:rPr>
            </w:pPr>
            <w:r w:rsidRPr="00A30D27">
              <w:rPr>
                <w:sz w:val="20"/>
                <w:szCs w:val="20"/>
              </w:rPr>
              <w:t>27.2</w:t>
            </w:r>
          </w:p>
        </w:tc>
        <w:tc>
          <w:tcPr>
            <w:tcW w:w="775" w:type="dxa"/>
            <w:noWrap/>
            <w:vAlign w:val="center"/>
          </w:tcPr>
          <w:p w:rsidR="00A30D27" w:rsidRPr="00A30D27" w:rsidRDefault="00A30D27" w:rsidP="00A30D27">
            <w:pPr>
              <w:jc w:val="right"/>
              <w:rPr>
                <w:sz w:val="20"/>
                <w:szCs w:val="20"/>
              </w:rPr>
            </w:pPr>
            <w:r w:rsidRPr="00A30D27">
              <w:rPr>
                <w:sz w:val="20"/>
                <w:szCs w:val="20"/>
              </w:rPr>
              <w:t>29.4</w:t>
            </w:r>
          </w:p>
        </w:tc>
        <w:tc>
          <w:tcPr>
            <w:tcW w:w="775" w:type="dxa"/>
            <w:noWrap/>
            <w:vAlign w:val="center"/>
          </w:tcPr>
          <w:p w:rsidR="00A30D27" w:rsidRPr="00A30D27" w:rsidRDefault="00A30D27" w:rsidP="00A30D27">
            <w:pPr>
              <w:jc w:val="right"/>
              <w:rPr>
                <w:sz w:val="20"/>
                <w:szCs w:val="20"/>
              </w:rPr>
            </w:pPr>
            <w:r w:rsidRPr="00A30D27">
              <w:rPr>
                <w:sz w:val="20"/>
                <w:szCs w:val="20"/>
              </w:rPr>
              <w:t>29.0</w:t>
            </w:r>
          </w:p>
        </w:tc>
        <w:tc>
          <w:tcPr>
            <w:tcW w:w="775" w:type="dxa"/>
            <w:noWrap/>
            <w:vAlign w:val="center"/>
          </w:tcPr>
          <w:p w:rsidR="00A30D27" w:rsidRPr="00A30D27" w:rsidRDefault="00A30D27" w:rsidP="00A30D27">
            <w:pPr>
              <w:jc w:val="right"/>
              <w:rPr>
                <w:sz w:val="20"/>
                <w:szCs w:val="20"/>
              </w:rPr>
            </w:pPr>
            <w:r w:rsidRPr="00A30D27">
              <w:rPr>
                <w:sz w:val="20"/>
                <w:szCs w:val="20"/>
              </w:rPr>
              <w:t>23.1</w:t>
            </w:r>
          </w:p>
        </w:tc>
        <w:tc>
          <w:tcPr>
            <w:tcW w:w="775" w:type="dxa"/>
            <w:noWrap/>
            <w:vAlign w:val="center"/>
          </w:tcPr>
          <w:p w:rsidR="00A30D27" w:rsidRPr="00A30D27" w:rsidRDefault="00A30D27" w:rsidP="00A30D27">
            <w:pPr>
              <w:jc w:val="right"/>
              <w:rPr>
                <w:sz w:val="20"/>
                <w:szCs w:val="20"/>
              </w:rPr>
            </w:pPr>
            <w:r w:rsidRPr="00A30D27">
              <w:rPr>
                <w:sz w:val="20"/>
                <w:szCs w:val="20"/>
              </w:rPr>
              <w:t>23.6</w:t>
            </w:r>
          </w:p>
        </w:tc>
        <w:tc>
          <w:tcPr>
            <w:tcW w:w="766" w:type="dxa"/>
            <w:noWrap/>
            <w:vAlign w:val="center"/>
          </w:tcPr>
          <w:p w:rsidR="00A30D27" w:rsidRPr="00A30D27" w:rsidRDefault="00A30D27" w:rsidP="00A30D27">
            <w:pPr>
              <w:jc w:val="right"/>
              <w:rPr>
                <w:sz w:val="20"/>
                <w:szCs w:val="20"/>
              </w:rPr>
            </w:pPr>
            <w:r w:rsidRPr="00A30D27">
              <w:rPr>
                <w:sz w:val="20"/>
                <w:szCs w:val="20"/>
              </w:rPr>
              <w:t>25.4</w:t>
            </w:r>
          </w:p>
        </w:tc>
        <w:tc>
          <w:tcPr>
            <w:tcW w:w="766" w:type="dxa"/>
            <w:noWrap/>
            <w:vAlign w:val="center"/>
          </w:tcPr>
          <w:p w:rsidR="00A30D27" w:rsidRPr="00A30D27" w:rsidRDefault="00A30D27" w:rsidP="00A30D27">
            <w:pPr>
              <w:jc w:val="right"/>
              <w:rPr>
                <w:sz w:val="20"/>
                <w:szCs w:val="20"/>
              </w:rPr>
            </w:pPr>
            <w:r w:rsidRPr="00A30D27">
              <w:rPr>
                <w:sz w:val="20"/>
                <w:szCs w:val="20"/>
              </w:rPr>
              <w:t>29.7</w:t>
            </w:r>
          </w:p>
        </w:tc>
        <w:tc>
          <w:tcPr>
            <w:tcW w:w="766" w:type="dxa"/>
            <w:noWrap/>
            <w:vAlign w:val="center"/>
          </w:tcPr>
          <w:p w:rsidR="00A30D27" w:rsidRPr="00A30D27" w:rsidRDefault="00A30D27" w:rsidP="00A30D27">
            <w:pPr>
              <w:jc w:val="right"/>
              <w:rPr>
                <w:sz w:val="20"/>
                <w:szCs w:val="20"/>
              </w:rPr>
            </w:pPr>
            <w:r w:rsidRPr="00A30D27">
              <w:rPr>
                <w:sz w:val="20"/>
                <w:szCs w:val="20"/>
              </w:rPr>
              <w:t>29.0</w:t>
            </w:r>
          </w:p>
        </w:tc>
        <w:tc>
          <w:tcPr>
            <w:tcW w:w="766" w:type="dxa"/>
            <w:noWrap/>
            <w:vAlign w:val="center"/>
          </w:tcPr>
          <w:p w:rsidR="00A30D27" w:rsidRPr="00A30D27" w:rsidRDefault="00A30D27" w:rsidP="00A30D27">
            <w:pPr>
              <w:jc w:val="right"/>
              <w:rPr>
                <w:sz w:val="20"/>
                <w:szCs w:val="20"/>
              </w:rPr>
            </w:pPr>
            <w:r w:rsidRPr="00A30D27">
              <w:rPr>
                <w:sz w:val="20"/>
                <w:szCs w:val="20"/>
              </w:rPr>
              <w:t>23.0</w:t>
            </w:r>
          </w:p>
        </w:tc>
        <w:tc>
          <w:tcPr>
            <w:tcW w:w="766" w:type="dxa"/>
            <w:noWrap/>
            <w:vAlign w:val="center"/>
          </w:tcPr>
          <w:p w:rsidR="00A30D27" w:rsidRPr="00A30D27" w:rsidRDefault="00A30D27" w:rsidP="00A30D27">
            <w:pPr>
              <w:jc w:val="right"/>
              <w:rPr>
                <w:sz w:val="20"/>
                <w:szCs w:val="20"/>
              </w:rPr>
            </w:pPr>
            <w:r w:rsidRPr="00A30D27">
              <w:rPr>
                <w:sz w:val="20"/>
                <w:szCs w:val="20"/>
              </w:rPr>
              <w:t>21.9</w:t>
            </w:r>
          </w:p>
        </w:tc>
      </w:tr>
      <w:tr w:rsidR="00A30D27" w:rsidRPr="006F1D4F" w:rsidTr="00A30D27">
        <w:trPr>
          <w:trHeight w:val="300"/>
        </w:trPr>
        <w:tc>
          <w:tcPr>
            <w:tcW w:w="2660" w:type="dxa"/>
            <w:noWrap/>
          </w:tcPr>
          <w:p w:rsidR="00A30D27" w:rsidRPr="005E23C7" w:rsidRDefault="00A30D27" w:rsidP="00D31BE4">
            <w:pPr>
              <w:ind w:left="142"/>
              <w:rPr>
                <w:sz w:val="20"/>
                <w:szCs w:val="20"/>
              </w:rPr>
            </w:pPr>
            <w:r>
              <w:rPr>
                <w:sz w:val="20"/>
                <w:szCs w:val="20"/>
              </w:rPr>
              <w:t>Trainee</w:t>
            </w:r>
          </w:p>
        </w:tc>
        <w:tc>
          <w:tcPr>
            <w:tcW w:w="775" w:type="dxa"/>
            <w:noWrap/>
            <w:vAlign w:val="center"/>
          </w:tcPr>
          <w:p w:rsidR="00A30D27" w:rsidRPr="00A30D27" w:rsidRDefault="00A30D27" w:rsidP="00A30D27">
            <w:pPr>
              <w:jc w:val="right"/>
              <w:rPr>
                <w:sz w:val="20"/>
                <w:szCs w:val="20"/>
              </w:rPr>
            </w:pPr>
            <w:r w:rsidRPr="00A30D27">
              <w:rPr>
                <w:sz w:val="20"/>
                <w:szCs w:val="20"/>
              </w:rPr>
              <w:t>6.2</w:t>
            </w:r>
          </w:p>
        </w:tc>
        <w:tc>
          <w:tcPr>
            <w:tcW w:w="775" w:type="dxa"/>
            <w:noWrap/>
            <w:vAlign w:val="center"/>
          </w:tcPr>
          <w:p w:rsidR="00A30D27" w:rsidRPr="00A30D27" w:rsidRDefault="00A30D27" w:rsidP="00A30D27">
            <w:pPr>
              <w:jc w:val="right"/>
              <w:rPr>
                <w:sz w:val="20"/>
                <w:szCs w:val="20"/>
              </w:rPr>
            </w:pPr>
            <w:r w:rsidRPr="00A30D27">
              <w:rPr>
                <w:sz w:val="20"/>
                <w:szCs w:val="20"/>
              </w:rPr>
              <w:t>5.9</w:t>
            </w:r>
          </w:p>
        </w:tc>
        <w:tc>
          <w:tcPr>
            <w:tcW w:w="775" w:type="dxa"/>
            <w:noWrap/>
            <w:vAlign w:val="center"/>
          </w:tcPr>
          <w:p w:rsidR="00A30D27" w:rsidRPr="00A30D27" w:rsidRDefault="00A30D27" w:rsidP="00A30D27">
            <w:pPr>
              <w:jc w:val="right"/>
              <w:rPr>
                <w:sz w:val="20"/>
                <w:szCs w:val="20"/>
              </w:rPr>
            </w:pPr>
            <w:r w:rsidRPr="00A30D27">
              <w:rPr>
                <w:sz w:val="20"/>
                <w:szCs w:val="20"/>
              </w:rPr>
              <w:t>5.9</w:t>
            </w:r>
          </w:p>
        </w:tc>
        <w:tc>
          <w:tcPr>
            <w:tcW w:w="775" w:type="dxa"/>
            <w:noWrap/>
            <w:vAlign w:val="center"/>
          </w:tcPr>
          <w:p w:rsidR="00A30D27" w:rsidRPr="00A30D27" w:rsidRDefault="00A30D27" w:rsidP="00A30D27">
            <w:pPr>
              <w:jc w:val="right"/>
              <w:rPr>
                <w:sz w:val="20"/>
                <w:szCs w:val="20"/>
              </w:rPr>
            </w:pPr>
            <w:r w:rsidRPr="00A30D27">
              <w:rPr>
                <w:sz w:val="20"/>
                <w:szCs w:val="20"/>
              </w:rPr>
              <w:t>4.8</w:t>
            </w:r>
          </w:p>
        </w:tc>
        <w:tc>
          <w:tcPr>
            <w:tcW w:w="775" w:type="dxa"/>
            <w:noWrap/>
            <w:vAlign w:val="center"/>
          </w:tcPr>
          <w:p w:rsidR="00A30D27" w:rsidRPr="00A30D27" w:rsidRDefault="00A30D27" w:rsidP="00A30D27">
            <w:pPr>
              <w:jc w:val="right"/>
              <w:rPr>
                <w:sz w:val="20"/>
                <w:szCs w:val="20"/>
              </w:rPr>
            </w:pPr>
            <w:r w:rsidRPr="00A30D27">
              <w:rPr>
                <w:sz w:val="20"/>
                <w:szCs w:val="20"/>
              </w:rPr>
              <w:t>4.5</w:t>
            </w:r>
          </w:p>
        </w:tc>
        <w:tc>
          <w:tcPr>
            <w:tcW w:w="766" w:type="dxa"/>
            <w:noWrap/>
            <w:vAlign w:val="center"/>
          </w:tcPr>
          <w:p w:rsidR="00A30D27" w:rsidRPr="00A30D27" w:rsidRDefault="00A30D27" w:rsidP="00A30D27">
            <w:pPr>
              <w:jc w:val="right"/>
              <w:rPr>
                <w:sz w:val="20"/>
                <w:szCs w:val="20"/>
              </w:rPr>
            </w:pPr>
            <w:r w:rsidRPr="00A30D27">
              <w:rPr>
                <w:sz w:val="20"/>
                <w:szCs w:val="20"/>
              </w:rPr>
              <w:t>5.7</w:t>
            </w:r>
          </w:p>
        </w:tc>
        <w:tc>
          <w:tcPr>
            <w:tcW w:w="766" w:type="dxa"/>
            <w:noWrap/>
            <w:vAlign w:val="center"/>
          </w:tcPr>
          <w:p w:rsidR="00A30D27" w:rsidRPr="00A30D27" w:rsidRDefault="00A30D27" w:rsidP="00A30D27">
            <w:pPr>
              <w:jc w:val="right"/>
              <w:rPr>
                <w:sz w:val="20"/>
                <w:szCs w:val="20"/>
              </w:rPr>
            </w:pPr>
            <w:r w:rsidRPr="00A30D27">
              <w:rPr>
                <w:sz w:val="20"/>
                <w:szCs w:val="20"/>
              </w:rPr>
              <w:t>4.7</w:t>
            </w:r>
          </w:p>
        </w:tc>
        <w:tc>
          <w:tcPr>
            <w:tcW w:w="766" w:type="dxa"/>
            <w:noWrap/>
            <w:vAlign w:val="center"/>
          </w:tcPr>
          <w:p w:rsidR="00A30D27" w:rsidRPr="00A30D27" w:rsidRDefault="00A30D27" w:rsidP="00A30D27">
            <w:pPr>
              <w:jc w:val="right"/>
              <w:rPr>
                <w:sz w:val="20"/>
                <w:szCs w:val="20"/>
              </w:rPr>
            </w:pPr>
            <w:r w:rsidRPr="00A30D27">
              <w:rPr>
                <w:sz w:val="20"/>
                <w:szCs w:val="20"/>
              </w:rPr>
              <w:t>4.9</w:t>
            </w:r>
          </w:p>
        </w:tc>
        <w:tc>
          <w:tcPr>
            <w:tcW w:w="766" w:type="dxa"/>
            <w:noWrap/>
            <w:vAlign w:val="center"/>
          </w:tcPr>
          <w:p w:rsidR="00A30D27" w:rsidRPr="00A30D27" w:rsidRDefault="00A30D27" w:rsidP="00A30D27">
            <w:pPr>
              <w:jc w:val="right"/>
              <w:rPr>
                <w:sz w:val="20"/>
                <w:szCs w:val="20"/>
              </w:rPr>
            </w:pPr>
            <w:r w:rsidRPr="00A30D27">
              <w:rPr>
                <w:sz w:val="20"/>
                <w:szCs w:val="20"/>
              </w:rPr>
              <w:t>3.8</w:t>
            </w:r>
          </w:p>
        </w:tc>
        <w:tc>
          <w:tcPr>
            <w:tcW w:w="766" w:type="dxa"/>
            <w:noWrap/>
            <w:vAlign w:val="center"/>
          </w:tcPr>
          <w:p w:rsidR="00A30D27" w:rsidRPr="00A30D27" w:rsidRDefault="00A30D27" w:rsidP="00A30D27">
            <w:pPr>
              <w:jc w:val="right"/>
              <w:rPr>
                <w:sz w:val="20"/>
                <w:szCs w:val="20"/>
              </w:rPr>
            </w:pPr>
            <w:r w:rsidRPr="00A30D27">
              <w:rPr>
                <w:sz w:val="20"/>
                <w:szCs w:val="20"/>
              </w:rPr>
              <w:t>4.2</w:t>
            </w:r>
          </w:p>
        </w:tc>
      </w:tr>
      <w:tr w:rsidR="00A30D27" w:rsidRPr="006F1D4F" w:rsidTr="00A30D27">
        <w:trPr>
          <w:trHeight w:val="300"/>
        </w:trPr>
        <w:tc>
          <w:tcPr>
            <w:tcW w:w="2660" w:type="dxa"/>
            <w:shd w:val="clear" w:color="auto" w:fill="DBE5F1" w:themeFill="accent1" w:themeFillTint="33"/>
            <w:noWrap/>
          </w:tcPr>
          <w:p w:rsidR="00A30D27" w:rsidRPr="005E23C7" w:rsidRDefault="00A30D27" w:rsidP="00D31BE4">
            <w:pPr>
              <w:rPr>
                <w:b/>
                <w:bCs/>
                <w:sz w:val="20"/>
                <w:szCs w:val="20"/>
              </w:rPr>
            </w:pPr>
            <w:r w:rsidRPr="005E23C7">
              <w:rPr>
                <w:b/>
                <w:bCs/>
                <w:sz w:val="20"/>
                <w:szCs w:val="20"/>
              </w:rPr>
              <w:t>Not in Education or Training</w:t>
            </w:r>
          </w:p>
        </w:tc>
        <w:tc>
          <w:tcPr>
            <w:tcW w:w="775" w:type="dxa"/>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48.1</w:t>
            </w:r>
          </w:p>
        </w:tc>
        <w:tc>
          <w:tcPr>
            <w:tcW w:w="775" w:type="dxa"/>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45.4</w:t>
            </w:r>
          </w:p>
        </w:tc>
        <w:tc>
          <w:tcPr>
            <w:tcW w:w="775" w:type="dxa"/>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43.7</w:t>
            </w:r>
          </w:p>
        </w:tc>
        <w:tc>
          <w:tcPr>
            <w:tcW w:w="775" w:type="dxa"/>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48.8</w:t>
            </w:r>
          </w:p>
        </w:tc>
        <w:tc>
          <w:tcPr>
            <w:tcW w:w="775" w:type="dxa"/>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41.3</w:t>
            </w:r>
          </w:p>
        </w:tc>
        <w:tc>
          <w:tcPr>
            <w:tcW w:w="766" w:type="dxa"/>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45.3</w:t>
            </w:r>
          </w:p>
        </w:tc>
        <w:tc>
          <w:tcPr>
            <w:tcW w:w="766" w:type="dxa"/>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43.3</w:t>
            </w:r>
          </w:p>
        </w:tc>
        <w:tc>
          <w:tcPr>
            <w:tcW w:w="766" w:type="dxa"/>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43.2</w:t>
            </w:r>
          </w:p>
        </w:tc>
        <w:tc>
          <w:tcPr>
            <w:tcW w:w="766" w:type="dxa"/>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47.2</w:t>
            </w:r>
          </w:p>
        </w:tc>
        <w:tc>
          <w:tcPr>
            <w:tcW w:w="766" w:type="dxa"/>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40.7</w:t>
            </w:r>
          </w:p>
        </w:tc>
      </w:tr>
      <w:tr w:rsidR="00A30D27" w:rsidRPr="006F1D4F" w:rsidTr="00A30D27">
        <w:trPr>
          <w:trHeight w:val="300"/>
        </w:trPr>
        <w:tc>
          <w:tcPr>
            <w:tcW w:w="2660" w:type="dxa"/>
            <w:noWrap/>
          </w:tcPr>
          <w:p w:rsidR="00A30D27" w:rsidRPr="005E23C7" w:rsidRDefault="00A30D27" w:rsidP="00D31BE4">
            <w:pPr>
              <w:rPr>
                <w:b/>
                <w:bCs/>
                <w:i/>
                <w:iCs/>
                <w:sz w:val="20"/>
                <w:szCs w:val="20"/>
              </w:rPr>
            </w:pPr>
            <w:r w:rsidRPr="005E23C7">
              <w:rPr>
                <w:b/>
                <w:bCs/>
                <w:i/>
                <w:iCs/>
                <w:sz w:val="20"/>
                <w:szCs w:val="20"/>
              </w:rPr>
              <w:t>Employed</w:t>
            </w:r>
          </w:p>
        </w:tc>
        <w:tc>
          <w:tcPr>
            <w:tcW w:w="775" w:type="dxa"/>
            <w:noWrap/>
            <w:vAlign w:val="center"/>
          </w:tcPr>
          <w:p w:rsidR="00A30D27" w:rsidRPr="00A30D27" w:rsidRDefault="00A30D27" w:rsidP="00A30D27">
            <w:pPr>
              <w:jc w:val="right"/>
              <w:rPr>
                <w:b/>
                <w:i/>
                <w:sz w:val="20"/>
                <w:szCs w:val="20"/>
              </w:rPr>
            </w:pPr>
            <w:r w:rsidRPr="00A30D27">
              <w:rPr>
                <w:b/>
                <w:i/>
                <w:sz w:val="20"/>
                <w:szCs w:val="20"/>
              </w:rPr>
              <w:t>27.0</w:t>
            </w:r>
          </w:p>
        </w:tc>
        <w:tc>
          <w:tcPr>
            <w:tcW w:w="775" w:type="dxa"/>
            <w:noWrap/>
            <w:vAlign w:val="center"/>
          </w:tcPr>
          <w:p w:rsidR="00A30D27" w:rsidRPr="00A30D27" w:rsidRDefault="00A30D27" w:rsidP="00A30D27">
            <w:pPr>
              <w:jc w:val="right"/>
              <w:rPr>
                <w:b/>
                <w:i/>
                <w:sz w:val="20"/>
                <w:szCs w:val="20"/>
              </w:rPr>
            </w:pPr>
            <w:r w:rsidRPr="00A30D27">
              <w:rPr>
                <w:b/>
                <w:i/>
                <w:sz w:val="20"/>
                <w:szCs w:val="20"/>
              </w:rPr>
              <w:t>24.8</w:t>
            </w:r>
          </w:p>
        </w:tc>
        <w:tc>
          <w:tcPr>
            <w:tcW w:w="775" w:type="dxa"/>
            <w:noWrap/>
            <w:vAlign w:val="center"/>
          </w:tcPr>
          <w:p w:rsidR="00A30D27" w:rsidRPr="00A30D27" w:rsidRDefault="00A30D27" w:rsidP="00A30D27">
            <w:pPr>
              <w:jc w:val="right"/>
              <w:rPr>
                <w:b/>
                <w:i/>
                <w:sz w:val="20"/>
                <w:szCs w:val="20"/>
              </w:rPr>
            </w:pPr>
            <w:r w:rsidRPr="00A30D27">
              <w:rPr>
                <w:b/>
                <w:i/>
                <w:sz w:val="20"/>
                <w:szCs w:val="20"/>
              </w:rPr>
              <w:t>23.9</w:t>
            </w:r>
          </w:p>
        </w:tc>
        <w:tc>
          <w:tcPr>
            <w:tcW w:w="775" w:type="dxa"/>
            <w:noWrap/>
            <w:vAlign w:val="center"/>
          </w:tcPr>
          <w:p w:rsidR="00A30D27" w:rsidRPr="00A30D27" w:rsidRDefault="00A30D27" w:rsidP="00A30D27">
            <w:pPr>
              <w:jc w:val="right"/>
              <w:rPr>
                <w:b/>
                <w:i/>
                <w:sz w:val="20"/>
                <w:szCs w:val="20"/>
              </w:rPr>
            </w:pPr>
            <w:r w:rsidRPr="00A30D27">
              <w:rPr>
                <w:b/>
                <w:i/>
                <w:sz w:val="20"/>
                <w:szCs w:val="20"/>
              </w:rPr>
              <w:t>25.9</w:t>
            </w:r>
          </w:p>
        </w:tc>
        <w:tc>
          <w:tcPr>
            <w:tcW w:w="775" w:type="dxa"/>
            <w:noWrap/>
            <w:vAlign w:val="center"/>
          </w:tcPr>
          <w:p w:rsidR="00A30D27" w:rsidRPr="00A30D27" w:rsidRDefault="00A30D27" w:rsidP="00A30D27">
            <w:pPr>
              <w:jc w:val="right"/>
              <w:rPr>
                <w:b/>
                <w:i/>
                <w:sz w:val="20"/>
                <w:szCs w:val="20"/>
              </w:rPr>
            </w:pPr>
            <w:r w:rsidRPr="00A30D27">
              <w:rPr>
                <w:b/>
                <w:i/>
                <w:sz w:val="20"/>
                <w:szCs w:val="20"/>
              </w:rPr>
              <w:t>15.3</w:t>
            </w:r>
          </w:p>
        </w:tc>
        <w:tc>
          <w:tcPr>
            <w:tcW w:w="766" w:type="dxa"/>
            <w:noWrap/>
            <w:vAlign w:val="center"/>
          </w:tcPr>
          <w:p w:rsidR="00A30D27" w:rsidRPr="00A30D27" w:rsidRDefault="00A30D27" w:rsidP="00A30D27">
            <w:pPr>
              <w:jc w:val="right"/>
              <w:rPr>
                <w:b/>
                <w:i/>
                <w:sz w:val="20"/>
                <w:szCs w:val="20"/>
              </w:rPr>
            </w:pPr>
            <w:r w:rsidRPr="00A30D27">
              <w:rPr>
                <w:b/>
                <w:i/>
                <w:sz w:val="20"/>
                <w:szCs w:val="20"/>
              </w:rPr>
              <w:t>23.5</w:t>
            </w:r>
          </w:p>
        </w:tc>
        <w:tc>
          <w:tcPr>
            <w:tcW w:w="766" w:type="dxa"/>
            <w:noWrap/>
            <w:vAlign w:val="center"/>
          </w:tcPr>
          <w:p w:rsidR="00A30D27" w:rsidRPr="00A30D27" w:rsidRDefault="00A30D27" w:rsidP="00A30D27">
            <w:pPr>
              <w:jc w:val="right"/>
              <w:rPr>
                <w:b/>
                <w:i/>
                <w:sz w:val="20"/>
                <w:szCs w:val="20"/>
              </w:rPr>
            </w:pPr>
            <w:r w:rsidRPr="00A30D27">
              <w:rPr>
                <w:b/>
                <w:i/>
                <w:sz w:val="20"/>
                <w:szCs w:val="20"/>
              </w:rPr>
              <w:t>22.5</w:t>
            </w:r>
          </w:p>
        </w:tc>
        <w:tc>
          <w:tcPr>
            <w:tcW w:w="766" w:type="dxa"/>
            <w:noWrap/>
            <w:vAlign w:val="center"/>
          </w:tcPr>
          <w:p w:rsidR="00A30D27" w:rsidRPr="00A30D27" w:rsidRDefault="00A30D27" w:rsidP="00A30D27">
            <w:pPr>
              <w:jc w:val="right"/>
              <w:rPr>
                <w:b/>
                <w:i/>
                <w:sz w:val="20"/>
                <w:szCs w:val="20"/>
              </w:rPr>
            </w:pPr>
            <w:r w:rsidRPr="00A30D27">
              <w:rPr>
                <w:b/>
                <w:i/>
                <w:sz w:val="20"/>
                <w:szCs w:val="20"/>
              </w:rPr>
              <w:t>22.1</w:t>
            </w:r>
          </w:p>
        </w:tc>
        <w:tc>
          <w:tcPr>
            <w:tcW w:w="766" w:type="dxa"/>
            <w:noWrap/>
            <w:vAlign w:val="center"/>
          </w:tcPr>
          <w:p w:rsidR="00A30D27" w:rsidRPr="00A30D27" w:rsidRDefault="00A30D27" w:rsidP="00A30D27">
            <w:pPr>
              <w:jc w:val="right"/>
              <w:rPr>
                <w:b/>
                <w:i/>
                <w:sz w:val="20"/>
                <w:szCs w:val="20"/>
              </w:rPr>
            </w:pPr>
            <w:r w:rsidRPr="00A30D27">
              <w:rPr>
                <w:b/>
                <w:i/>
                <w:sz w:val="20"/>
                <w:szCs w:val="20"/>
              </w:rPr>
              <w:t>22.5</w:t>
            </w:r>
          </w:p>
        </w:tc>
        <w:tc>
          <w:tcPr>
            <w:tcW w:w="766" w:type="dxa"/>
            <w:noWrap/>
            <w:vAlign w:val="center"/>
          </w:tcPr>
          <w:p w:rsidR="00A30D27" w:rsidRPr="00A30D27" w:rsidRDefault="00A30D27" w:rsidP="00A30D27">
            <w:pPr>
              <w:jc w:val="right"/>
              <w:rPr>
                <w:b/>
                <w:i/>
                <w:sz w:val="20"/>
                <w:szCs w:val="20"/>
              </w:rPr>
            </w:pPr>
            <w:r w:rsidRPr="00A30D27">
              <w:rPr>
                <w:b/>
                <w:i/>
                <w:sz w:val="20"/>
                <w:szCs w:val="20"/>
              </w:rPr>
              <w:t>20.7</w:t>
            </w:r>
          </w:p>
        </w:tc>
      </w:tr>
      <w:tr w:rsidR="00A30D27" w:rsidRPr="006F1D4F" w:rsidTr="00A30D27">
        <w:trPr>
          <w:trHeight w:val="300"/>
        </w:trPr>
        <w:tc>
          <w:tcPr>
            <w:tcW w:w="2660" w:type="dxa"/>
            <w:noWrap/>
          </w:tcPr>
          <w:p w:rsidR="00A30D27" w:rsidRPr="005E23C7" w:rsidRDefault="00A30D27" w:rsidP="00D31BE4">
            <w:pPr>
              <w:ind w:left="142"/>
              <w:rPr>
                <w:sz w:val="20"/>
                <w:szCs w:val="20"/>
              </w:rPr>
            </w:pPr>
            <w:r w:rsidRPr="005E23C7">
              <w:rPr>
                <w:sz w:val="20"/>
                <w:szCs w:val="20"/>
              </w:rPr>
              <w:t>Employed full-time</w:t>
            </w:r>
          </w:p>
        </w:tc>
        <w:tc>
          <w:tcPr>
            <w:tcW w:w="775" w:type="dxa"/>
            <w:noWrap/>
            <w:vAlign w:val="center"/>
          </w:tcPr>
          <w:p w:rsidR="00A30D27" w:rsidRPr="00A30D27" w:rsidRDefault="00A30D27" w:rsidP="00A30D27">
            <w:pPr>
              <w:jc w:val="right"/>
              <w:rPr>
                <w:sz w:val="20"/>
                <w:szCs w:val="20"/>
              </w:rPr>
            </w:pPr>
            <w:r w:rsidRPr="00A30D27">
              <w:rPr>
                <w:sz w:val="20"/>
                <w:szCs w:val="20"/>
              </w:rPr>
              <w:t>12.5</w:t>
            </w:r>
          </w:p>
        </w:tc>
        <w:tc>
          <w:tcPr>
            <w:tcW w:w="775" w:type="dxa"/>
            <w:noWrap/>
            <w:vAlign w:val="center"/>
          </w:tcPr>
          <w:p w:rsidR="00A30D27" w:rsidRPr="00A30D27" w:rsidRDefault="00A30D27" w:rsidP="00A30D27">
            <w:pPr>
              <w:jc w:val="right"/>
              <w:rPr>
                <w:sz w:val="20"/>
                <w:szCs w:val="20"/>
              </w:rPr>
            </w:pPr>
            <w:r w:rsidRPr="00A30D27">
              <w:rPr>
                <w:sz w:val="20"/>
                <w:szCs w:val="20"/>
              </w:rPr>
              <w:t>11.6</w:t>
            </w:r>
          </w:p>
        </w:tc>
        <w:tc>
          <w:tcPr>
            <w:tcW w:w="775" w:type="dxa"/>
            <w:noWrap/>
            <w:vAlign w:val="center"/>
          </w:tcPr>
          <w:p w:rsidR="00A30D27" w:rsidRPr="00A30D27" w:rsidRDefault="00A30D27" w:rsidP="00A30D27">
            <w:pPr>
              <w:jc w:val="right"/>
              <w:rPr>
                <w:sz w:val="20"/>
                <w:szCs w:val="20"/>
              </w:rPr>
            </w:pPr>
            <w:r w:rsidRPr="00A30D27">
              <w:rPr>
                <w:sz w:val="20"/>
                <w:szCs w:val="20"/>
              </w:rPr>
              <w:t>10.8</w:t>
            </w:r>
          </w:p>
        </w:tc>
        <w:tc>
          <w:tcPr>
            <w:tcW w:w="775" w:type="dxa"/>
            <w:noWrap/>
            <w:vAlign w:val="center"/>
          </w:tcPr>
          <w:p w:rsidR="00A30D27" w:rsidRPr="00A30D27" w:rsidRDefault="00A30D27" w:rsidP="00A30D27">
            <w:pPr>
              <w:jc w:val="right"/>
              <w:rPr>
                <w:sz w:val="20"/>
                <w:szCs w:val="20"/>
              </w:rPr>
            </w:pPr>
            <w:r w:rsidRPr="00A30D27">
              <w:rPr>
                <w:sz w:val="20"/>
                <w:szCs w:val="20"/>
              </w:rPr>
              <w:t>10.9</w:t>
            </w:r>
          </w:p>
        </w:tc>
        <w:tc>
          <w:tcPr>
            <w:tcW w:w="775" w:type="dxa"/>
            <w:noWrap/>
            <w:vAlign w:val="center"/>
          </w:tcPr>
          <w:p w:rsidR="00A30D27" w:rsidRPr="00A30D27" w:rsidRDefault="00A30D27" w:rsidP="00A30D27">
            <w:pPr>
              <w:jc w:val="right"/>
              <w:rPr>
                <w:sz w:val="20"/>
                <w:szCs w:val="20"/>
              </w:rPr>
            </w:pPr>
            <w:r w:rsidRPr="00A30D27">
              <w:rPr>
                <w:sz w:val="20"/>
                <w:szCs w:val="20"/>
              </w:rPr>
              <w:t>11.3</w:t>
            </w:r>
          </w:p>
        </w:tc>
        <w:tc>
          <w:tcPr>
            <w:tcW w:w="766" w:type="dxa"/>
            <w:noWrap/>
            <w:vAlign w:val="center"/>
          </w:tcPr>
          <w:p w:rsidR="00A30D27" w:rsidRPr="00A30D27" w:rsidRDefault="00A30D27" w:rsidP="00A30D27">
            <w:pPr>
              <w:jc w:val="right"/>
              <w:rPr>
                <w:sz w:val="20"/>
                <w:szCs w:val="20"/>
              </w:rPr>
            </w:pPr>
            <w:r w:rsidRPr="00A30D27">
              <w:rPr>
                <w:sz w:val="20"/>
                <w:szCs w:val="20"/>
              </w:rPr>
              <w:t>12.5</w:t>
            </w:r>
          </w:p>
        </w:tc>
        <w:tc>
          <w:tcPr>
            <w:tcW w:w="766" w:type="dxa"/>
            <w:noWrap/>
            <w:vAlign w:val="center"/>
          </w:tcPr>
          <w:p w:rsidR="00A30D27" w:rsidRPr="00A30D27" w:rsidRDefault="00A30D27" w:rsidP="00A30D27">
            <w:pPr>
              <w:jc w:val="right"/>
              <w:rPr>
                <w:sz w:val="20"/>
                <w:szCs w:val="20"/>
              </w:rPr>
            </w:pPr>
            <w:r w:rsidRPr="00A30D27">
              <w:rPr>
                <w:sz w:val="20"/>
                <w:szCs w:val="20"/>
              </w:rPr>
              <w:t>11.0</w:t>
            </w:r>
          </w:p>
        </w:tc>
        <w:tc>
          <w:tcPr>
            <w:tcW w:w="766" w:type="dxa"/>
            <w:noWrap/>
            <w:vAlign w:val="center"/>
          </w:tcPr>
          <w:p w:rsidR="00A30D27" w:rsidRPr="00A30D27" w:rsidRDefault="00A30D27" w:rsidP="00A30D27">
            <w:pPr>
              <w:jc w:val="right"/>
              <w:rPr>
                <w:sz w:val="20"/>
                <w:szCs w:val="20"/>
              </w:rPr>
            </w:pPr>
            <w:r w:rsidRPr="00A30D27">
              <w:rPr>
                <w:sz w:val="20"/>
                <w:szCs w:val="20"/>
              </w:rPr>
              <w:t>11.2</w:t>
            </w:r>
          </w:p>
        </w:tc>
        <w:tc>
          <w:tcPr>
            <w:tcW w:w="766" w:type="dxa"/>
            <w:noWrap/>
            <w:vAlign w:val="center"/>
          </w:tcPr>
          <w:p w:rsidR="00A30D27" w:rsidRPr="00A30D27" w:rsidRDefault="00A30D27" w:rsidP="00A30D27">
            <w:pPr>
              <w:jc w:val="right"/>
              <w:rPr>
                <w:sz w:val="20"/>
                <w:szCs w:val="20"/>
              </w:rPr>
            </w:pPr>
            <w:r w:rsidRPr="00A30D27">
              <w:rPr>
                <w:sz w:val="20"/>
                <w:szCs w:val="20"/>
              </w:rPr>
              <w:t>9.0</w:t>
            </w:r>
          </w:p>
        </w:tc>
        <w:tc>
          <w:tcPr>
            <w:tcW w:w="766" w:type="dxa"/>
            <w:noWrap/>
            <w:vAlign w:val="center"/>
          </w:tcPr>
          <w:p w:rsidR="00A30D27" w:rsidRPr="00A30D27" w:rsidRDefault="00A30D27" w:rsidP="00A30D27">
            <w:pPr>
              <w:jc w:val="right"/>
              <w:rPr>
                <w:sz w:val="20"/>
                <w:szCs w:val="20"/>
              </w:rPr>
            </w:pPr>
            <w:r w:rsidRPr="00A30D27">
              <w:rPr>
                <w:sz w:val="20"/>
                <w:szCs w:val="20"/>
              </w:rPr>
              <w:t>8.2</w:t>
            </w:r>
          </w:p>
        </w:tc>
      </w:tr>
      <w:tr w:rsidR="00A30D27" w:rsidRPr="006F1D4F" w:rsidTr="00A30D27">
        <w:trPr>
          <w:trHeight w:val="300"/>
        </w:trPr>
        <w:tc>
          <w:tcPr>
            <w:tcW w:w="2660" w:type="dxa"/>
            <w:noWrap/>
          </w:tcPr>
          <w:p w:rsidR="00A30D27" w:rsidRPr="005E23C7" w:rsidRDefault="00A30D27" w:rsidP="00D31BE4">
            <w:pPr>
              <w:ind w:left="142"/>
              <w:rPr>
                <w:sz w:val="20"/>
                <w:szCs w:val="20"/>
              </w:rPr>
            </w:pPr>
            <w:r w:rsidRPr="005E23C7">
              <w:rPr>
                <w:sz w:val="20"/>
                <w:szCs w:val="20"/>
              </w:rPr>
              <w:t>Employed part-time</w:t>
            </w:r>
          </w:p>
        </w:tc>
        <w:tc>
          <w:tcPr>
            <w:tcW w:w="775" w:type="dxa"/>
            <w:noWrap/>
            <w:vAlign w:val="center"/>
          </w:tcPr>
          <w:p w:rsidR="00A30D27" w:rsidRPr="00A30D27" w:rsidRDefault="00A30D27" w:rsidP="00A30D27">
            <w:pPr>
              <w:jc w:val="right"/>
              <w:rPr>
                <w:sz w:val="20"/>
                <w:szCs w:val="20"/>
              </w:rPr>
            </w:pPr>
            <w:r w:rsidRPr="00A30D27">
              <w:rPr>
                <w:sz w:val="20"/>
                <w:szCs w:val="20"/>
              </w:rPr>
              <w:t>14.5</w:t>
            </w:r>
          </w:p>
        </w:tc>
        <w:tc>
          <w:tcPr>
            <w:tcW w:w="775" w:type="dxa"/>
            <w:noWrap/>
            <w:vAlign w:val="center"/>
          </w:tcPr>
          <w:p w:rsidR="00A30D27" w:rsidRPr="00A30D27" w:rsidRDefault="00A30D27" w:rsidP="00A30D27">
            <w:pPr>
              <w:jc w:val="right"/>
              <w:rPr>
                <w:sz w:val="20"/>
                <w:szCs w:val="20"/>
              </w:rPr>
            </w:pPr>
            <w:r w:rsidRPr="00A30D27">
              <w:rPr>
                <w:sz w:val="20"/>
                <w:szCs w:val="20"/>
              </w:rPr>
              <w:t>13.2</w:t>
            </w:r>
          </w:p>
        </w:tc>
        <w:tc>
          <w:tcPr>
            <w:tcW w:w="775" w:type="dxa"/>
            <w:noWrap/>
            <w:vAlign w:val="center"/>
          </w:tcPr>
          <w:p w:rsidR="00A30D27" w:rsidRPr="00A30D27" w:rsidRDefault="00A30D27" w:rsidP="00A30D27">
            <w:pPr>
              <w:jc w:val="right"/>
              <w:rPr>
                <w:sz w:val="20"/>
                <w:szCs w:val="20"/>
              </w:rPr>
            </w:pPr>
            <w:r w:rsidRPr="00A30D27">
              <w:rPr>
                <w:sz w:val="20"/>
                <w:szCs w:val="20"/>
              </w:rPr>
              <w:t>13.1</w:t>
            </w:r>
          </w:p>
        </w:tc>
        <w:tc>
          <w:tcPr>
            <w:tcW w:w="775" w:type="dxa"/>
            <w:noWrap/>
            <w:vAlign w:val="center"/>
          </w:tcPr>
          <w:p w:rsidR="00A30D27" w:rsidRPr="00A30D27" w:rsidRDefault="00A30D27" w:rsidP="00A30D27">
            <w:pPr>
              <w:jc w:val="right"/>
              <w:rPr>
                <w:sz w:val="20"/>
                <w:szCs w:val="20"/>
              </w:rPr>
            </w:pPr>
            <w:r w:rsidRPr="00A30D27">
              <w:rPr>
                <w:sz w:val="20"/>
                <w:szCs w:val="20"/>
              </w:rPr>
              <w:t>15.0</w:t>
            </w:r>
          </w:p>
        </w:tc>
        <w:tc>
          <w:tcPr>
            <w:tcW w:w="775" w:type="dxa"/>
            <w:noWrap/>
            <w:vAlign w:val="center"/>
          </w:tcPr>
          <w:p w:rsidR="00A30D27" w:rsidRPr="00A30D27" w:rsidRDefault="00A30D27" w:rsidP="00A30D27">
            <w:pPr>
              <w:jc w:val="right"/>
              <w:rPr>
                <w:sz w:val="20"/>
                <w:szCs w:val="20"/>
              </w:rPr>
            </w:pPr>
            <w:r w:rsidRPr="00A30D27">
              <w:rPr>
                <w:sz w:val="20"/>
                <w:szCs w:val="20"/>
              </w:rPr>
              <w:t>4.0</w:t>
            </w:r>
          </w:p>
        </w:tc>
        <w:tc>
          <w:tcPr>
            <w:tcW w:w="766" w:type="dxa"/>
            <w:noWrap/>
            <w:vAlign w:val="center"/>
          </w:tcPr>
          <w:p w:rsidR="00A30D27" w:rsidRPr="00A30D27" w:rsidRDefault="00A30D27" w:rsidP="00A30D27">
            <w:pPr>
              <w:jc w:val="right"/>
              <w:rPr>
                <w:sz w:val="20"/>
                <w:szCs w:val="20"/>
              </w:rPr>
            </w:pPr>
            <w:r w:rsidRPr="00A30D27">
              <w:rPr>
                <w:sz w:val="20"/>
                <w:szCs w:val="20"/>
              </w:rPr>
              <w:t>11.0</w:t>
            </w:r>
          </w:p>
        </w:tc>
        <w:tc>
          <w:tcPr>
            <w:tcW w:w="766" w:type="dxa"/>
            <w:noWrap/>
            <w:vAlign w:val="center"/>
          </w:tcPr>
          <w:p w:rsidR="00A30D27" w:rsidRPr="00A30D27" w:rsidRDefault="00A30D27" w:rsidP="00A30D27">
            <w:pPr>
              <w:jc w:val="right"/>
              <w:rPr>
                <w:sz w:val="20"/>
                <w:szCs w:val="20"/>
              </w:rPr>
            </w:pPr>
            <w:r w:rsidRPr="00A30D27">
              <w:rPr>
                <w:sz w:val="20"/>
                <w:szCs w:val="20"/>
              </w:rPr>
              <w:t>11.5</w:t>
            </w:r>
          </w:p>
        </w:tc>
        <w:tc>
          <w:tcPr>
            <w:tcW w:w="766" w:type="dxa"/>
            <w:noWrap/>
            <w:vAlign w:val="center"/>
          </w:tcPr>
          <w:p w:rsidR="00A30D27" w:rsidRPr="00A30D27" w:rsidRDefault="00A30D27" w:rsidP="00A30D27">
            <w:pPr>
              <w:jc w:val="right"/>
              <w:rPr>
                <w:sz w:val="20"/>
                <w:szCs w:val="20"/>
              </w:rPr>
            </w:pPr>
            <w:r w:rsidRPr="00A30D27">
              <w:rPr>
                <w:sz w:val="20"/>
                <w:szCs w:val="20"/>
              </w:rPr>
              <w:t>10.9</w:t>
            </w:r>
          </w:p>
        </w:tc>
        <w:tc>
          <w:tcPr>
            <w:tcW w:w="766" w:type="dxa"/>
            <w:noWrap/>
            <w:vAlign w:val="center"/>
          </w:tcPr>
          <w:p w:rsidR="00A30D27" w:rsidRPr="00A30D27" w:rsidRDefault="00A30D27" w:rsidP="00A30D27">
            <w:pPr>
              <w:jc w:val="right"/>
              <w:rPr>
                <w:sz w:val="20"/>
                <w:szCs w:val="20"/>
              </w:rPr>
            </w:pPr>
            <w:r w:rsidRPr="00A30D27">
              <w:rPr>
                <w:sz w:val="20"/>
                <w:szCs w:val="20"/>
              </w:rPr>
              <w:t>13.5</w:t>
            </w:r>
          </w:p>
        </w:tc>
        <w:tc>
          <w:tcPr>
            <w:tcW w:w="766" w:type="dxa"/>
            <w:noWrap/>
            <w:vAlign w:val="center"/>
          </w:tcPr>
          <w:p w:rsidR="00A30D27" w:rsidRPr="00A30D27" w:rsidRDefault="00A30D27" w:rsidP="00A30D27">
            <w:pPr>
              <w:jc w:val="right"/>
              <w:rPr>
                <w:sz w:val="20"/>
                <w:szCs w:val="20"/>
              </w:rPr>
            </w:pPr>
            <w:r w:rsidRPr="00A30D27">
              <w:rPr>
                <w:sz w:val="20"/>
                <w:szCs w:val="20"/>
              </w:rPr>
              <w:t>12.5</w:t>
            </w:r>
          </w:p>
        </w:tc>
      </w:tr>
      <w:tr w:rsidR="00A30D27" w:rsidRPr="006F1D4F" w:rsidTr="00A30D27">
        <w:trPr>
          <w:trHeight w:val="300"/>
        </w:trPr>
        <w:tc>
          <w:tcPr>
            <w:tcW w:w="2660" w:type="dxa"/>
            <w:noWrap/>
          </w:tcPr>
          <w:p w:rsidR="00A30D27" w:rsidRPr="005E23C7" w:rsidRDefault="00A30D27" w:rsidP="00D31BE4">
            <w:pPr>
              <w:rPr>
                <w:sz w:val="20"/>
                <w:szCs w:val="20"/>
              </w:rPr>
            </w:pPr>
            <w:r w:rsidRPr="005E23C7">
              <w:rPr>
                <w:sz w:val="20"/>
                <w:szCs w:val="20"/>
              </w:rPr>
              <w:t>Looking For Work</w:t>
            </w:r>
          </w:p>
        </w:tc>
        <w:tc>
          <w:tcPr>
            <w:tcW w:w="775" w:type="dxa"/>
            <w:noWrap/>
            <w:vAlign w:val="center"/>
          </w:tcPr>
          <w:p w:rsidR="00A30D27" w:rsidRPr="00A30D27" w:rsidRDefault="00A30D27" w:rsidP="00A30D27">
            <w:pPr>
              <w:jc w:val="right"/>
              <w:rPr>
                <w:sz w:val="20"/>
                <w:szCs w:val="20"/>
              </w:rPr>
            </w:pPr>
            <w:r w:rsidRPr="00A30D27">
              <w:rPr>
                <w:sz w:val="20"/>
                <w:szCs w:val="20"/>
              </w:rPr>
              <w:t>15.4</w:t>
            </w:r>
          </w:p>
        </w:tc>
        <w:tc>
          <w:tcPr>
            <w:tcW w:w="775" w:type="dxa"/>
            <w:noWrap/>
            <w:vAlign w:val="center"/>
          </w:tcPr>
          <w:p w:rsidR="00A30D27" w:rsidRPr="00A30D27" w:rsidRDefault="00A30D27" w:rsidP="00A30D27">
            <w:pPr>
              <w:jc w:val="right"/>
              <w:rPr>
                <w:sz w:val="20"/>
                <w:szCs w:val="20"/>
              </w:rPr>
            </w:pPr>
            <w:r w:rsidRPr="00A30D27">
              <w:rPr>
                <w:sz w:val="20"/>
                <w:szCs w:val="20"/>
              </w:rPr>
              <w:t>16.3</w:t>
            </w:r>
          </w:p>
        </w:tc>
        <w:tc>
          <w:tcPr>
            <w:tcW w:w="775" w:type="dxa"/>
            <w:noWrap/>
            <w:vAlign w:val="center"/>
          </w:tcPr>
          <w:p w:rsidR="00A30D27" w:rsidRPr="00A30D27" w:rsidRDefault="00A30D27" w:rsidP="00A30D27">
            <w:pPr>
              <w:jc w:val="right"/>
              <w:rPr>
                <w:sz w:val="20"/>
                <w:szCs w:val="20"/>
              </w:rPr>
            </w:pPr>
            <w:r w:rsidRPr="00A30D27">
              <w:rPr>
                <w:sz w:val="20"/>
                <w:szCs w:val="20"/>
              </w:rPr>
              <w:t>15.2</w:t>
            </w:r>
          </w:p>
        </w:tc>
        <w:tc>
          <w:tcPr>
            <w:tcW w:w="775" w:type="dxa"/>
            <w:noWrap/>
            <w:vAlign w:val="center"/>
          </w:tcPr>
          <w:p w:rsidR="00A30D27" w:rsidRPr="00A30D27" w:rsidRDefault="00A30D27" w:rsidP="00A30D27">
            <w:pPr>
              <w:jc w:val="right"/>
              <w:rPr>
                <w:sz w:val="20"/>
                <w:szCs w:val="20"/>
              </w:rPr>
            </w:pPr>
            <w:r w:rsidRPr="00A30D27">
              <w:rPr>
                <w:sz w:val="20"/>
                <w:szCs w:val="20"/>
              </w:rPr>
              <w:t>17.2</w:t>
            </w:r>
          </w:p>
        </w:tc>
        <w:tc>
          <w:tcPr>
            <w:tcW w:w="775" w:type="dxa"/>
            <w:noWrap/>
            <w:vAlign w:val="center"/>
          </w:tcPr>
          <w:p w:rsidR="00A30D27" w:rsidRPr="00A30D27" w:rsidRDefault="00A30D27" w:rsidP="00A30D27">
            <w:pPr>
              <w:jc w:val="right"/>
              <w:rPr>
                <w:sz w:val="20"/>
                <w:szCs w:val="20"/>
              </w:rPr>
            </w:pPr>
            <w:r w:rsidRPr="00A30D27">
              <w:rPr>
                <w:sz w:val="20"/>
                <w:szCs w:val="20"/>
              </w:rPr>
              <w:t>20.1</w:t>
            </w:r>
          </w:p>
        </w:tc>
        <w:tc>
          <w:tcPr>
            <w:tcW w:w="766" w:type="dxa"/>
            <w:noWrap/>
            <w:vAlign w:val="center"/>
          </w:tcPr>
          <w:p w:rsidR="00A30D27" w:rsidRPr="00A30D27" w:rsidRDefault="00A30D27" w:rsidP="00A30D27">
            <w:pPr>
              <w:jc w:val="right"/>
              <w:rPr>
                <w:sz w:val="20"/>
                <w:szCs w:val="20"/>
              </w:rPr>
            </w:pPr>
            <w:r w:rsidRPr="00A30D27">
              <w:rPr>
                <w:sz w:val="20"/>
                <w:szCs w:val="20"/>
              </w:rPr>
              <w:t>16.7</w:t>
            </w:r>
          </w:p>
        </w:tc>
        <w:tc>
          <w:tcPr>
            <w:tcW w:w="766" w:type="dxa"/>
            <w:noWrap/>
            <w:vAlign w:val="center"/>
          </w:tcPr>
          <w:p w:rsidR="00A30D27" w:rsidRPr="00A30D27" w:rsidRDefault="00A30D27" w:rsidP="00A30D27">
            <w:pPr>
              <w:jc w:val="right"/>
              <w:rPr>
                <w:sz w:val="20"/>
                <w:szCs w:val="20"/>
              </w:rPr>
            </w:pPr>
            <w:r w:rsidRPr="00A30D27">
              <w:rPr>
                <w:sz w:val="20"/>
                <w:szCs w:val="20"/>
              </w:rPr>
              <w:t>16.0</w:t>
            </w:r>
          </w:p>
        </w:tc>
        <w:tc>
          <w:tcPr>
            <w:tcW w:w="766" w:type="dxa"/>
            <w:noWrap/>
            <w:vAlign w:val="center"/>
          </w:tcPr>
          <w:p w:rsidR="00A30D27" w:rsidRPr="00A30D27" w:rsidRDefault="00A30D27" w:rsidP="00A30D27">
            <w:pPr>
              <w:jc w:val="right"/>
              <w:rPr>
                <w:sz w:val="20"/>
                <w:szCs w:val="20"/>
              </w:rPr>
            </w:pPr>
            <w:r w:rsidRPr="00A30D27">
              <w:rPr>
                <w:sz w:val="20"/>
                <w:szCs w:val="20"/>
              </w:rPr>
              <w:t>14.8</w:t>
            </w:r>
          </w:p>
        </w:tc>
        <w:tc>
          <w:tcPr>
            <w:tcW w:w="766" w:type="dxa"/>
            <w:noWrap/>
            <w:vAlign w:val="center"/>
          </w:tcPr>
          <w:p w:rsidR="00A30D27" w:rsidRPr="00A30D27" w:rsidRDefault="00A30D27" w:rsidP="00A30D27">
            <w:pPr>
              <w:jc w:val="right"/>
              <w:rPr>
                <w:sz w:val="20"/>
                <w:szCs w:val="20"/>
              </w:rPr>
            </w:pPr>
            <w:r w:rsidRPr="00A30D27">
              <w:rPr>
                <w:sz w:val="20"/>
                <w:szCs w:val="20"/>
              </w:rPr>
              <w:t>17.9</w:t>
            </w:r>
          </w:p>
        </w:tc>
        <w:tc>
          <w:tcPr>
            <w:tcW w:w="766" w:type="dxa"/>
            <w:noWrap/>
            <w:vAlign w:val="center"/>
          </w:tcPr>
          <w:p w:rsidR="00A30D27" w:rsidRPr="00A30D27" w:rsidRDefault="00A30D27" w:rsidP="00A30D27">
            <w:pPr>
              <w:jc w:val="right"/>
              <w:rPr>
                <w:sz w:val="20"/>
                <w:szCs w:val="20"/>
              </w:rPr>
            </w:pPr>
            <w:r w:rsidRPr="00A30D27">
              <w:rPr>
                <w:sz w:val="20"/>
                <w:szCs w:val="20"/>
              </w:rPr>
              <w:t>15.0</w:t>
            </w:r>
          </w:p>
        </w:tc>
      </w:tr>
      <w:tr w:rsidR="00A30D27" w:rsidRPr="006F1D4F" w:rsidTr="00A30D27">
        <w:trPr>
          <w:trHeight w:val="300"/>
        </w:trPr>
        <w:tc>
          <w:tcPr>
            <w:tcW w:w="2660" w:type="dxa"/>
            <w:noWrap/>
          </w:tcPr>
          <w:p w:rsidR="00A30D27" w:rsidRPr="005E23C7" w:rsidRDefault="00A30D27" w:rsidP="00D31BE4">
            <w:pPr>
              <w:rPr>
                <w:sz w:val="20"/>
                <w:szCs w:val="20"/>
              </w:rPr>
            </w:pPr>
            <w:r w:rsidRPr="005E23C7">
              <w:rPr>
                <w:sz w:val="20"/>
                <w:szCs w:val="20"/>
              </w:rPr>
              <w:t>NILFET</w:t>
            </w:r>
          </w:p>
        </w:tc>
        <w:tc>
          <w:tcPr>
            <w:tcW w:w="775" w:type="dxa"/>
            <w:tcBorders>
              <w:bottom w:val="single" w:sz="4" w:space="0" w:color="F2F2F2" w:themeColor="background1" w:themeShade="F2"/>
            </w:tcBorders>
            <w:noWrap/>
            <w:vAlign w:val="center"/>
          </w:tcPr>
          <w:p w:rsidR="00A30D27" w:rsidRPr="00A30D27" w:rsidRDefault="00A30D27" w:rsidP="00A30D27">
            <w:pPr>
              <w:jc w:val="right"/>
              <w:rPr>
                <w:sz w:val="20"/>
                <w:szCs w:val="20"/>
              </w:rPr>
            </w:pPr>
            <w:r w:rsidRPr="00A30D27">
              <w:rPr>
                <w:sz w:val="20"/>
                <w:szCs w:val="20"/>
              </w:rPr>
              <w:t>5.6</w:t>
            </w:r>
          </w:p>
        </w:tc>
        <w:tc>
          <w:tcPr>
            <w:tcW w:w="775" w:type="dxa"/>
            <w:tcBorders>
              <w:bottom w:val="single" w:sz="4" w:space="0" w:color="F2F2F2" w:themeColor="background1" w:themeShade="F2"/>
            </w:tcBorders>
            <w:noWrap/>
            <w:vAlign w:val="center"/>
          </w:tcPr>
          <w:p w:rsidR="00A30D27" w:rsidRPr="00A30D27" w:rsidRDefault="00A30D27" w:rsidP="00A30D27">
            <w:pPr>
              <w:jc w:val="right"/>
              <w:rPr>
                <w:sz w:val="20"/>
                <w:szCs w:val="20"/>
              </w:rPr>
            </w:pPr>
            <w:r w:rsidRPr="00A30D27">
              <w:rPr>
                <w:sz w:val="20"/>
                <w:szCs w:val="20"/>
              </w:rPr>
              <w:t>4.3</w:t>
            </w:r>
          </w:p>
        </w:tc>
        <w:tc>
          <w:tcPr>
            <w:tcW w:w="775" w:type="dxa"/>
            <w:tcBorders>
              <w:bottom w:val="single" w:sz="4" w:space="0" w:color="F2F2F2" w:themeColor="background1" w:themeShade="F2"/>
            </w:tcBorders>
            <w:noWrap/>
            <w:vAlign w:val="center"/>
          </w:tcPr>
          <w:p w:rsidR="00A30D27" w:rsidRPr="00A30D27" w:rsidRDefault="00A30D27" w:rsidP="00A30D27">
            <w:pPr>
              <w:jc w:val="right"/>
              <w:rPr>
                <w:sz w:val="20"/>
                <w:szCs w:val="20"/>
              </w:rPr>
            </w:pPr>
            <w:r w:rsidRPr="00A30D27">
              <w:rPr>
                <w:sz w:val="20"/>
                <w:szCs w:val="20"/>
              </w:rPr>
              <w:t>4.7</w:t>
            </w:r>
          </w:p>
        </w:tc>
        <w:tc>
          <w:tcPr>
            <w:tcW w:w="775" w:type="dxa"/>
            <w:tcBorders>
              <w:bottom w:val="single" w:sz="4" w:space="0" w:color="F2F2F2" w:themeColor="background1" w:themeShade="F2"/>
            </w:tcBorders>
            <w:noWrap/>
            <w:vAlign w:val="center"/>
          </w:tcPr>
          <w:p w:rsidR="00A30D27" w:rsidRPr="00A30D27" w:rsidRDefault="00A30D27" w:rsidP="00A30D27">
            <w:pPr>
              <w:jc w:val="right"/>
              <w:rPr>
                <w:sz w:val="20"/>
                <w:szCs w:val="20"/>
              </w:rPr>
            </w:pPr>
            <w:r w:rsidRPr="00A30D27">
              <w:rPr>
                <w:sz w:val="20"/>
                <w:szCs w:val="20"/>
              </w:rPr>
              <w:t>5.7</w:t>
            </w:r>
          </w:p>
        </w:tc>
        <w:tc>
          <w:tcPr>
            <w:tcW w:w="775" w:type="dxa"/>
            <w:tcBorders>
              <w:bottom w:val="single" w:sz="4" w:space="0" w:color="F2F2F2" w:themeColor="background1" w:themeShade="F2"/>
            </w:tcBorders>
            <w:noWrap/>
            <w:vAlign w:val="center"/>
          </w:tcPr>
          <w:p w:rsidR="00A30D27" w:rsidRPr="00A30D27" w:rsidRDefault="00A30D27" w:rsidP="00A30D27">
            <w:pPr>
              <w:jc w:val="right"/>
              <w:rPr>
                <w:sz w:val="20"/>
                <w:szCs w:val="20"/>
              </w:rPr>
            </w:pPr>
            <w:r w:rsidRPr="00A30D27">
              <w:rPr>
                <w:sz w:val="20"/>
                <w:szCs w:val="20"/>
              </w:rPr>
              <w:t>5.8</w:t>
            </w:r>
          </w:p>
        </w:tc>
        <w:tc>
          <w:tcPr>
            <w:tcW w:w="766" w:type="dxa"/>
            <w:tcBorders>
              <w:bottom w:val="single" w:sz="4" w:space="0" w:color="F2F2F2" w:themeColor="background1" w:themeShade="F2"/>
            </w:tcBorders>
            <w:noWrap/>
            <w:vAlign w:val="center"/>
          </w:tcPr>
          <w:p w:rsidR="00A30D27" w:rsidRPr="00A30D27" w:rsidRDefault="00A30D27" w:rsidP="00A30D27">
            <w:pPr>
              <w:jc w:val="right"/>
              <w:rPr>
                <w:sz w:val="20"/>
                <w:szCs w:val="20"/>
              </w:rPr>
            </w:pPr>
            <w:r w:rsidRPr="00A30D27">
              <w:rPr>
                <w:sz w:val="20"/>
                <w:szCs w:val="20"/>
              </w:rPr>
              <w:t>5.1</w:t>
            </w:r>
          </w:p>
        </w:tc>
        <w:tc>
          <w:tcPr>
            <w:tcW w:w="766" w:type="dxa"/>
            <w:tcBorders>
              <w:bottom w:val="single" w:sz="4" w:space="0" w:color="F2F2F2" w:themeColor="background1" w:themeShade="F2"/>
            </w:tcBorders>
            <w:noWrap/>
            <w:vAlign w:val="center"/>
          </w:tcPr>
          <w:p w:rsidR="00A30D27" w:rsidRPr="00A30D27" w:rsidRDefault="00A30D27" w:rsidP="00A30D27">
            <w:pPr>
              <w:jc w:val="right"/>
              <w:rPr>
                <w:sz w:val="20"/>
                <w:szCs w:val="20"/>
              </w:rPr>
            </w:pPr>
            <w:r w:rsidRPr="00A30D27">
              <w:rPr>
                <w:sz w:val="20"/>
                <w:szCs w:val="20"/>
              </w:rPr>
              <w:t>4.8</w:t>
            </w:r>
          </w:p>
        </w:tc>
        <w:tc>
          <w:tcPr>
            <w:tcW w:w="766" w:type="dxa"/>
            <w:tcBorders>
              <w:bottom w:val="single" w:sz="4" w:space="0" w:color="F2F2F2" w:themeColor="background1" w:themeShade="F2"/>
            </w:tcBorders>
            <w:noWrap/>
            <w:vAlign w:val="center"/>
          </w:tcPr>
          <w:p w:rsidR="00A30D27" w:rsidRPr="00A30D27" w:rsidRDefault="00A30D27" w:rsidP="00A30D27">
            <w:pPr>
              <w:jc w:val="right"/>
              <w:rPr>
                <w:sz w:val="20"/>
                <w:szCs w:val="20"/>
              </w:rPr>
            </w:pPr>
            <w:r w:rsidRPr="00A30D27">
              <w:rPr>
                <w:sz w:val="20"/>
                <w:szCs w:val="20"/>
              </w:rPr>
              <w:t>6.3</w:t>
            </w:r>
          </w:p>
        </w:tc>
        <w:tc>
          <w:tcPr>
            <w:tcW w:w="766" w:type="dxa"/>
            <w:tcBorders>
              <w:bottom w:val="single" w:sz="4" w:space="0" w:color="F2F2F2" w:themeColor="background1" w:themeShade="F2"/>
            </w:tcBorders>
            <w:noWrap/>
            <w:vAlign w:val="center"/>
          </w:tcPr>
          <w:p w:rsidR="00A30D27" w:rsidRPr="00A30D27" w:rsidRDefault="00A30D27" w:rsidP="00A30D27">
            <w:pPr>
              <w:jc w:val="right"/>
              <w:rPr>
                <w:sz w:val="20"/>
                <w:szCs w:val="20"/>
              </w:rPr>
            </w:pPr>
            <w:r w:rsidRPr="00A30D27">
              <w:rPr>
                <w:sz w:val="20"/>
                <w:szCs w:val="20"/>
              </w:rPr>
              <w:t>6.8</w:t>
            </w:r>
          </w:p>
        </w:tc>
        <w:tc>
          <w:tcPr>
            <w:tcW w:w="766" w:type="dxa"/>
            <w:tcBorders>
              <w:bottom w:val="single" w:sz="4" w:space="0" w:color="F2F2F2" w:themeColor="background1" w:themeShade="F2"/>
            </w:tcBorders>
            <w:noWrap/>
            <w:vAlign w:val="center"/>
          </w:tcPr>
          <w:p w:rsidR="00A30D27" w:rsidRPr="00A30D27" w:rsidRDefault="00A30D27" w:rsidP="00A30D27">
            <w:pPr>
              <w:jc w:val="right"/>
              <w:rPr>
                <w:sz w:val="20"/>
                <w:szCs w:val="20"/>
              </w:rPr>
            </w:pPr>
            <w:r w:rsidRPr="00A30D27">
              <w:rPr>
                <w:sz w:val="20"/>
                <w:szCs w:val="20"/>
              </w:rPr>
              <w:t>5.0</w:t>
            </w:r>
          </w:p>
        </w:tc>
      </w:tr>
      <w:tr w:rsidR="00A30D27" w:rsidRPr="006F1D4F" w:rsidTr="00A30D27">
        <w:trPr>
          <w:trHeight w:val="315"/>
        </w:trPr>
        <w:tc>
          <w:tcPr>
            <w:tcW w:w="2660" w:type="dxa"/>
            <w:tcBorders>
              <w:right w:val="single" w:sz="4" w:space="0" w:color="F2F2F2" w:themeColor="background1" w:themeShade="F2"/>
            </w:tcBorders>
            <w:shd w:val="clear" w:color="auto" w:fill="244061" w:themeFill="accent1" w:themeFillShade="80"/>
            <w:noWrap/>
            <w:vAlign w:val="center"/>
          </w:tcPr>
          <w:p w:rsidR="00A30D27" w:rsidRPr="005E23C7" w:rsidRDefault="00A30D27" w:rsidP="00D31BE4">
            <w:pPr>
              <w:rPr>
                <w:rFonts w:ascii="Calibri" w:hAnsi="Calibri"/>
                <w:b/>
                <w:bCs/>
                <w:color w:val="FFFFFF"/>
                <w:sz w:val="20"/>
              </w:rPr>
            </w:pPr>
            <w:r w:rsidRPr="005E23C7">
              <w:rPr>
                <w:rFonts w:ascii="Calibri" w:hAnsi="Calibri"/>
                <w:b/>
                <w:bCs/>
                <w:color w:val="FFFFFF"/>
                <w:sz w:val="20"/>
              </w:rPr>
              <w:t>Total respondents</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2,855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2,563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2,442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2,141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1,951 </w:t>
            </w:r>
          </w:p>
        </w:tc>
        <w:tc>
          <w:tcPr>
            <w:tcW w:w="76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1,239 </w:t>
            </w:r>
          </w:p>
        </w:tc>
        <w:tc>
          <w:tcPr>
            <w:tcW w:w="76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1,205 </w:t>
            </w:r>
          </w:p>
        </w:tc>
        <w:tc>
          <w:tcPr>
            <w:tcW w:w="76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1,110 </w:t>
            </w:r>
          </w:p>
        </w:tc>
        <w:tc>
          <w:tcPr>
            <w:tcW w:w="76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1,040 </w:t>
            </w:r>
          </w:p>
        </w:tc>
        <w:tc>
          <w:tcPr>
            <w:tcW w:w="76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946 </w:t>
            </w:r>
          </w:p>
        </w:tc>
      </w:tr>
    </w:tbl>
    <w:p w:rsidR="00D31BE4" w:rsidRDefault="00D31BE4" w:rsidP="00D31BE4"/>
    <w:p w:rsidR="00D31BE4" w:rsidRDefault="00D31BE4" w:rsidP="00D31BE4"/>
    <w:p w:rsidR="00A30D27" w:rsidRDefault="00A30D27" w:rsidP="00D31BE4"/>
    <w:p w:rsidR="00D31BE4" w:rsidRPr="008D7949" w:rsidRDefault="00D31BE4" w:rsidP="00D31BE4">
      <w:pPr>
        <w:pStyle w:val="Caption"/>
        <w:spacing w:after="0"/>
        <w:rPr>
          <w:rStyle w:val="Strong"/>
        </w:rPr>
      </w:pPr>
      <w:r w:rsidRPr="008D7949">
        <w:rPr>
          <w:rStyle w:val="Strong"/>
        </w:rPr>
        <w:t xml:space="preserve">Table </w:t>
      </w:r>
      <w:r w:rsidRPr="008D7949">
        <w:rPr>
          <w:rStyle w:val="Strong"/>
        </w:rPr>
        <w:fldChar w:fldCharType="begin"/>
      </w:r>
      <w:r w:rsidRPr="008D7949">
        <w:rPr>
          <w:rStyle w:val="Strong"/>
        </w:rPr>
        <w:instrText xml:space="preserve"> SEQ Table \* ARABIC </w:instrText>
      </w:r>
      <w:r w:rsidRPr="008D7949">
        <w:rPr>
          <w:rStyle w:val="Strong"/>
        </w:rPr>
        <w:fldChar w:fldCharType="separate"/>
      </w:r>
      <w:r w:rsidR="00283EB0">
        <w:rPr>
          <w:rStyle w:val="Strong"/>
          <w:noProof/>
        </w:rPr>
        <w:t>36</w:t>
      </w:r>
      <w:r w:rsidRPr="008D7949">
        <w:rPr>
          <w:rStyle w:val="Strong"/>
        </w:rPr>
        <w:fldChar w:fldCharType="end"/>
      </w:r>
      <w:r w:rsidRPr="008D7949">
        <w:rPr>
          <w:rStyle w:val="Strong"/>
        </w:rPr>
        <w:t xml:space="preserve">  Post School Destinations of </w:t>
      </w:r>
      <w:r>
        <w:rPr>
          <w:rStyle w:val="Strong"/>
        </w:rPr>
        <w:t>Early school leavers</w:t>
      </w:r>
      <w:r w:rsidRPr="008D7949">
        <w:rPr>
          <w:rStyle w:val="Strong"/>
        </w:rPr>
        <w:t xml:space="preserve"> by </w:t>
      </w:r>
      <w:r w:rsidR="00A30D27">
        <w:rPr>
          <w:rStyle w:val="Strong"/>
        </w:rPr>
        <w:t>senior</w:t>
      </w:r>
      <w:r w:rsidRPr="008D7949">
        <w:rPr>
          <w:rStyle w:val="Strong"/>
        </w:rPr>
        <w:t xml:space="preserve"> certificate </w:t>
      </w:r>
      <w:r w:rsidR="00A30D27">
        <w:rPr>
          <w:rStyle w:val="Strong"/>
        </w:rPr>
        <w:t>enrolled</w:t>
      </w:r>
    </w:p>
    <w:p w:rsidR="00D31BE4" w:rsidRPr="005D5F41" w:rsidRDefault="00D31BE4" w:rsidP="00D31BE4">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365" w:type="dxa"/>
        <w:tblInd w:w="108" w:type="dxa"/>
        <w:tblLook w:val="04A0" w:firstRow="1" w:lastRow="0" w:firstColumn="1" w:lastColumn="0" w:noHBand="0" w:noVBand="1"/>
      </w:tblPr>
      <w:tblGrid>
        <w:gridCol w:w="2660"/>
        <w:gridCol w:w="775"/>
        <w:gridCol w:w="775"/>
        <w:gridCol w:w="775"/>
        <w:gridCol w:w="775"/>
        <w:gridCol w:w="775"/>
        <w:gridCol w:w="766"/>
        <w:gridCol w:w="766"/>
        <w:gridCol w:w="766"/>
        <w:gridCol w:w="766"/>
        <w:gridCol w:w="766"/>
      </w:tblGrid>
      <w:tr w:rsidR="00D31BE4" w:rsidRPr="005E23C7" w:rsidTr="00D31BE4">
        <w:trPr>
          <w:trHeight w:val="300"/>
        </w:trPr>
        <w:tc>
          <w:tcPr>
            <w:tcW w:w="2660" w:type="dxa"/>
            <w:vMerge w:val="restart"/>
            <w:tcBorders>
              <w:right w:val="single" w:sz="4" w:space="0" w:color="FFFFFF" w:themeColor="background1"/>
            </w:tcBorders>
            <w:shd w:val="clear" w:color="auto" w:fill="244061" w:themeFill="accent1" w:themeFillShade="80"/>
          </w:tcPr>
          <w:p w:rsidR="00D31BE4" w:rsidRPr="005E23C7" w:rsidRDefault="00D31BE4" w:rsidP="00A30D27">
            <w:pPr>
              <w:jc w:val="center"/>
              <w:rPr>
                <w:b/>
                <w:bCs/>
                <w:sz w:val="20"/>
                <w:szCs w:val="20"/>
              </w:rPr>
            </w:pPr>
            <w:r w:rsidRPr="005E23C7">
              <w:rPr>
                <w:b/>
                <w:bCs/>
                <w:sz w:val="20"/>
                <w:szCs w:val="20"/>
              </w:rPr>
              <w:t>POST SCHOOL DESTINATIONS</w:t>
            </w:r>
            <w:r>
              <w:rPr>
                <w:b/>
                <w:bCs/>
                <w:sz w:val="20"/>
                <w:szCs w:val="20"/>
              </w:rPr>
              <w:t xml:space="preserve"> BY HIGHEST CERTIFICATE </w:t>
            </w:r>
            <w:r w:rsidR="00A30D27">
              <w:rPr>
                <w:b/>
                <w:bCs/>
                <w:sz w:val="20"/>
                <w:szCs w:val="20"/>
              </w:rPr>
              <w:t>ENROLLED</w:t>
            </w:r>
            <w:r w:rsidRPr="005E23C7">
              <w:rPr>
                <w:b/>
                <w:bCs/>
                <w:sz w:val="20"/>
                <w:szCs w:val="20"/>
              </w:rPr>
              <w:t xml:space="preserve"> </w:t>
            </w:r>
          </w:p>
        </w:tc>
        <w:tc>
          <w:tcPr>
            <w:tcW w:w="38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31BE4" w:rsidRPr="005E23C7" w:rsidRDefault="00A30D27" w:rsidP="00D31BE4">
            <w:pPr>
              <w:jc w:val="center"/>
              <w:rPr>
                <w:b/>
                <w:bCs/>
                <w:sz w:val="20"/>
                <w:szCs w:val="20"/>
              </w:rPr>
            </w:pPr>
            <w:r>
              <w:rPr>
                <w:b/>
                <w:bCs/>
                <w:sz w:val="20"/>
                <w:szCs w:val="20"/>
              </w:rPr>
              <w:t xml:space="preserve">VCE </w:t>
            </w:r>
          </w:p>
        </w:tc>
        <w:tc>
          <w:tcPr>
            <w:tcW w:w="383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31BE4" w:rsidRPr="005E23C7" w:rsidRDefault="00D31BE4" w:rsidP="00D31BE4">
            <w:pPr>
              <w:jc w:val="center"/>
              <w:rPr>
                <w:b/>
                <w:bCs/>
                <w:sz w:val="20"/>
                <w:szCs w:val="20"/>
              </w:rPr>
            </w:pPr>
            <w:r>
              <w:rPr>
                <w:b/>
                <w:bCs/>
                <w:sz w:val="20"/>
                <w:szCs w:val="20"/>
              </w:rPr>
              <w:t>VCAL</w:t>
            </w:r>
          </w:p>
        </w:tc>
      </w:tr>
      <w:tr w:rsidR="00D31BE4" w:rsidRPr="006F1D4F" w:rsidTr="00D31BE4">
        <w:trPr>
          <w:trHeight w:val="315"/>
        </w:trPr>
        <w:tc>
          <w:tcPr>
            <w:tcW w:w="2660" w:type="dxa"/>
            <w:vMerge/>
            <w:tcBorders>
              <w:right w:val="single" w:sz="4" w:space="0" w:color="FFFFFF" w:themeColor="background1"/>
            </w:tcBorders>
            <w:shd w:val="clear" w:color="auto" w:fill="244061" w:themeFill="accent1" w:themeFillShade="80"/>
          </w:tcPr>
          <w:p w:rsidR="00D31BE4" w:rsidRPr="005E23C7" w:rsidRDefault="00D31BE4" w:rsidP="00D31BE4">
            <w:pPr>
              <w:jc w:val="center"/>
              <w:rPr>
                <w:b/>
                <w:bCs/>
                <w:sz w:val="20"/>
                <w:szCs w:val="20"/>
              </w:rPr>
            </w:pP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2011</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2012</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2014</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2010</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2011</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2012</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2013</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2014</w:t>
            </w:r>
          </w:p>
        </w:tc>
      </w:tr>
      <w:tr w:rsidR="00A30D27" w:rsidRPr="006F1D4F" w:rsidTr="00A30D27">
        <w:trPr>
          <w:trHeight w:val="300"/>
        </w:trPr>
        <w:tc>
          <w:tcPr>
            <w:tcW w:w="2660" w:type="dxa"/>
            <w:shd w:val="clear" w:color="auto" w:fill="DBE5F1" w:themeFill="accent1" w:themeFillTint="33"/>
            <w:noWrap/>
          </w:tcPr>
          <w:p w:rsidR="00A30D27" w:rsidRPr="005E23C7" w:rsidRDefault="00A30D27" w:rsidP="00D31BE4">
            <w:pPr>
              <w:rPr>
                <w:b/>
                <w:bCs/>
                <w:sz w:val="20"/>
                <w:szCs w:val="20"/>
              </w:rPr>
            </w:pPr>
            <w:r w:rsidRPr="005E23C7">
              <w:rPr>
                <w:b/>
                <w:bCs/>
                <w:sz w:val="20"/>
                <w:szCs w:val="20"/>
              </w:rPr>
              <w:t>In Education or Training</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52.9</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55.6</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57.0</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52.7</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53.0</w:t>
            </w:r>
          </w:p>
        </w:tc>
        <w:tc>
          <w:tcPr>
            <w:tcW w:w="766"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47.8</w:t>
            </w:r>
          </w:p>
        </w:tc>
        <w:tc>
          <w:tcPr>
            <w:tcW w:w="766"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48.5</w:t>
            </w:r>
          </w:p>
        </w:tc>
        <w:tc>
          <w:tcPr>
            <w:tcW w:w="766"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52.1</w:t>
            </w:r>
          </w:p>
        </w:tc>
        <w:tc>
          <w:tcPr>
            <w:tcW w:w="766"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45.7</w:t>
            </w:r>
          </w:p>
        </w:tc>
        <w:tc>
          <w:tcPr>
            <w:tcW w:w="766"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56.5</w:t>
            </w:r>
          </w:p>
        </w:tc>
      </w:tr>
      <w:tr w:rsidR="00A30D27" w:rsidRPr="006F1D4F" w:rsidTr="00A30D27">
        <w:trPr>
          <w:trHeight w:val="300"/>
        </w:trPr>
        <w:tc>
          <w:tcPr>
            <w:tcW w:w="2660" w:type="dxa"/>
            <w:noWrap/>
          </w:tcPr>
          <w:p w:rsidR="00A30D27" w:rsidRPr="005E23C7" w:rsidRDefault="00A30D27" w:rsidP="00D31BE4">
            <w:pPr>
              <w:rPr>
                <w:sz w:val="20"/>
                <w:szCs w:val="20"/>
              </w:rPr>
            </w:pPr>
            <w:r w:rsidRPr="005E23C7">
              <w:rPr>
                <w:sz w:val="20"/>
                <w:szCs w:val="20"/>
              </w:rPr>
              <w:t>Bachelor Degree</w:t>
            </w:r>
          </w:p>
        </w:tc>
        <w:tc>
          <w:tcPr>
            <w:tcW w:w="775" w:type="dxa"/>
            <w:noWrap/>
            <w:vAlign w:val="center"/>
          </w:tcPr>
          <w:p w:rsidR="00A30D27" w:rsidRPr="00A30D27" w:rsidRDefault="00A30D27" w:rsidP="00A30D27">
            <w:pPr>
              <w:jc w:val="right"/>
              <w:rPr>
                <w:sz w:val="20"/>
              </w:rPr>
            </w:pPr>
            <w:r w:rsidRPr="00A30D27">
              <w:rPr>
                <w:sz w:val="20"/>
              </w:rPr>
              <w:t>0.3</w:t>
            </w:r>
          </w:p>
        </w:tc>
        <w:tc>
          <w:tcPr>
            <w:tcW w:w="775" w:type="dxa"/>
            <w:noWrap/>
            <w:vAlign w:val="center"/>
          </w:tcPr>
          <w:p w:rsidR="00A30D27" w:rsidRPr="00A30D27" w:rsidRDefault="00A30D27" w:rsidP="00A30D27">
            <w:pPr>
              <w:jc w:val="right"/>
              <w:rPr>
                <w:sz w:val="20"/>
              </w:rPr>
            </w:pPr>
            <w:r w:rsidRPr="00A30D27">
              <w:rPr>
                <w:sz w:val="20"/>
              </w:rPr>
              <w:t>0.5</w:t>
            </w:r>
          </w:p>
        </w:tc>
        <w:tc>
          <w:tcPr>
            <w:tcW w:w="775" w:type="dxa"/>
            <w:noWrap/>
            <w:vAlign w:val="center"/>
          </w:tcPr>
          <w:p w:rsidR="00A30D27" w:rsidRPr="00A30D27" w:rsidRDefault="00A30D27" w:rsidP="00A30D27">
            <w:pPr>
              <w:jc w:val="right"/>
              <w:rPr>
                <w:sz w:val="20"/>
              </w:rPr>
            </w:pPr>
            <w:r w:rsidRPr="00A30D27">
              <w:rPr>
                <w:sz w:val="20"/>
              </w:rPr>
              <w:t>0.4</w:t>
            </w:r>
          </w:p>
        </w:tc>
        <w:tc>
          <w:tcPr>
            <w:tcW w:w="775" w:type="dxa"/>
            <w:noWrap/>
            <w:vAlign w:val="center"/>
          </w:tcPr>
          <w:p w:rsidR="00A30D27" w:rsidRPr="00A30D27" w:rsidRDefault="00A30D27" w:rsidP="00A30D27">
            <w:pPr>
              <w:jc w:val="right"/>
              <w:rPr>
                <w:sz w:val="20"/>
              </w:rPr>
            </w:pPr>
            <w:r w:rsidRPr="00A30D27">
              <w:rPr>
                <w:sz w:val="20"/>
              </w:rPr>
              <w:t>0.9</w:t>
            </w:r>
          </w:p>
        </w:tc>
        <w:tc>
          <w:tcPr>
            <w:tcW w:w="775" w:type="dxa"/>
            <w:noWrap/>
            <w:vAlign w:val="center"/>
          </w:tcPr>
          <w:p w:rsidR="00A30D27" w:rsidRPr="00A30D27" w:rsidRDefault="00A30D27" w:rsidP="00A30D27">
            <w:pPr>
              <w:jc w:val="right"/>
              <w:rPr>
                <w:sz w:val="20"/>
              </w:rPr>
            </w:pPr>
            <w:r w:rsidRPr="00A30D27">
              <w:rPr>
                <w:sz w:val="20"/>
              </w:rPr>
              <w:t>0.7</w:t>
            </w:r>
          </w:p>
        </w:tc>
        <w:tc>
          <w:tcPr>
            <w:tcW w:w="766" w:type="dxa"/>
            <w:noWrap/>
            <w:vAlign w:val="center"/>
          </w:tcPr>
          <w:p w:rsidR="00A30D27" w:rsidRPr="00A30D27" w:rsidRDefault="00A30D27" w:rsidP="00A30D27">
            <w:pPr>
              <w:jc w:val="right"/>
              <w:rPr>
                <w:sz w:val="20"/>
              </w:rPr>
            </w:pPr>
            <w:r w:rsidRPr="00A30D27">
              <w:rPr>
                <w:sz w:val="20"/>
              </w:rPr>
              <w:t>0.0</w:t>
            </w:r>
          </w:p>
        </w:tc>
        <w:tc>
          <w:tcPr>
            <w:tcW w:w="766" w:type="dxa"/>
            <w:noWrap/>
            <w:vAlign w:val="center"/>
          </w:tcPr>
          <w:p w:rsidR="00A30D27" w:rsidRPr="00A30D27" w:rsidRDefault="00A30D27" w:rsidP="00A30D27">
            <w:pPr>
              <w:jc w:val="right"/>
              <w:rPr>
                <w:sz w:val="20"/>
              </w:rPr>
            </w:pPr>
            <w:r w:rsidRPr="00A30D27">
              <w:rPr>
                <w:sz w:val="20"/>
              </w:rPr>
              <w:t>0.0</w:t>
            </w:r>
          </w:p>
        </w:tc>
        <w:tc>
          <w:tcPr>
            <w:tcW w:w="766" w:type="dxa"/>
            <w:noWrap/>
            <w:vAlign w:val="center"/>
          </w:tcPr>
          <w:p w:rsidR="00A30D27" w:rsidRPr="00A30D27" w:rsidRDefault="00A30D27" w:rsidP="00A30D27">
            <w:pPr>
              <w:jc w:val="right"/>
              <w:rPr>
                <w:sz w:val="20"/>
              </w:rPr>
            </w:pPr>
            <w:r w:rsidRPr="00A30D27">
              <w:rPr>
                <w:sz w:val="20"/>
              </w:rPr>
              <w:t>0.0</w:t>
            </w:r>
          </w:p>
        </w:tc>
        <w:tc>
          <w:tcPr>
            <w:tcW w:w="766" w:type="dxa"/>
            <w:noWrap/>
            <w:vAlign w:val="center"/>
          </w:tcPr>
          <w:p w:rsidR="00A30D27" w:rsidRPr="00A30D27" w:rsidRDefault="00A30D27" w:rsidP="00A30D27">
            <w:pPr>
              <w:jc w:val="right"/>
              <w:rPr>
                <w:sz w:val="20"/>
              </w:rPr>
            </w:pPr>
            <w:r w:rsidRPr="00A30D27">
              <w:rPr>
                <w:sz w:val="20"/>
              </w:rPr>
              <w:t>0.0</w:t>
            </w:r>
          </w:p>
        </w:tc>
        <w:tc>
          <w:tcPr>
            <w:tcW w:w="766" w:type="dxa"/>
            <w:noWrap/>
            <w:vAlign w:val="center"/>
          </w:tcPr>
          <w:p w:rsidR="00A30D27" w:rsidRPr="00A30D27" w:rsidRDefault="00A30D27" w:rsidP="00A30D27">
            <w:pPr>
              <w:jc w:val="right"/>
              <w:rPr>
                <w:sz w:val="20"/>
              </w:rPr>
            </w:pPr>
            <w:r w:rsidRPr="00A30D27">
              <w:rPr>
                <w:sz w:val="20"/>
              </w:rPr>
              <w:t>1.2</w:t>
            </w:r>
          </w:p>
        </w:tc>
      </w:tr>
      <w:tr w:rsidR="00A30D27" w:rsidRPr="006F1D4F" w:rsidTr="00A30D27">
        <w:trPr>
          <w:trHeight w:val="300"/>
        </w:trPr>
        <w:tc>
          <w:tcPr>
            <w:tcW w:w="2660" w:type="dxa"/>
            <w:noWrap/>
          </w:tcPr>
          <w:p w:rsidR="00A30D27" w:rsidRPr="005E23C7" w:rsidRDefault="00A30D27" w:rsidP="00D31BE4">
            <w:pPr>
              <w:rPr>
                <w:b/>
                <w:bCs/>
                <w:i/>
                <w:iCs/>
                <w:sz w:val="20"/>
                <w:szCs w:val="20"/>
              </w:rPr>
            </w:pPr>
            <w:r w:rsidRPr="005E23C7">
              <w:rPr>
                <w:b/>
                <w:bCs/>
                <w:i/>
                <w:iCs/>
                <w:sz w:val="20"/>
                <w:szCs w:val="20"/>
              </w:rPr>
              <w:t>Certificates/Diplomas</w:t>
            </w:r>
          </w:p>
        </w:tc>
        <w:tc>
          <w:tcPr>
            <w:tcW w:w="775" w:type="dxa"/>
            <w:noWrap/>
            <w:vAlign w:val="center"/>
          </w:tcPr>
          <w:p w:rsidR="00A30D27" w:rsidRPr="00A30D27" w:rsidRDefault="00A30D27" w:rsidP="00A30D27">
            <w:pPr>
              <w:jc w:val="right"/>
              <w:rPr>
                <w:b/>
                <w:i/>
                <w:sz w:val="20"/>
              </w:rPr>
            </w:pPr>
            <w:r w:rsidRPr="00A30D27">
              <w:rPr>
                <w:b/>
                <w:i/>
                <w:sz w:val="20"/>
              </w:rPr>
              <w:t>20.6</w:t>
            </w:r>
          </w:p>
        </w:tc>
        <w:tc>
          <w:tcPr>
            <w:tcW w:w="775" w:type="dxa"/>
            <w:noWrap/>
            <w:vAlign w:val="center"/>
          </w:tcPr>
          <w:p w:rsidR="00A30D27" w:rsidRPr="00A30D27" w:rsidRDefault="00A30D27" w:rsidP="00A30D27">
            <w:pPr>
              <w:jc w:val="right"/>
              <w:rPr>
                <w:b/>
                <w:i/>
                <w:sz w:val="20"/>
              </w:rPr>
            </w:pPr>
            <w:r w:rsidRPr="00A30D27">
              <w:rPr>
                <w:b/>
                <w:i/>
                <w:sz w:val="20"/>
              </w:rPr>
              <w:t>20.3</w:t>
            </w:r>
          </w:p>
        </w:tc>
        <w:tc>
          <w:tcPr>
            <w:tcW w:w="775" w:type="dxa"/>
            <w:noWrap/>
            <w:vAlign w:val="center"/>
          </w:tcPr>
          <w:p w:rsidR="00A30D27" w:rsidRPr="00A30D27" w:rsidRDefault="00A30D27" w:rsidP="00A30D27">
            <w:pPr>
              <w:jc w:val="right"/>
              <w:rPr>
                <w:b/>
                <w:i/>
                <w:sz w:val="20"/>
              </w:rPr>
            </w:pPr>
            <w:r w:rsidRPr="00A30D27">
              <w:rPr>
                <w:b/>
                <w:i/>
                <w:sz w:val="20"/>
              </w:rPr>
              <w:t>22.5</w:t>
            </w:r>
          </w:p>
        </w:tc>
        <w:tc>
          <w:tcPr>
            <w:tcW w:w="775" w:type="dxa"/>
            <w:noWrap/>
            <w:vAlign w:val="center"/>
          </w:tcPr>
          <w:p w:rsidR="00A30D27" w:rsidRPr="00A30D27" w:rsidRDefault="00A30D27" w:rsidP="00A30D27">
            <w:pPr>
              <w:jc w:val="right"/>
              <w:rPr>
                <w:b/>
                <w:i/>
                <w:sz w:val="20"/>
              </w:rPr>
            </w:pPr>
            <w:r w:rsidRPr="00A30D27">
              <w:rPr>
                <w:b/>
                <w:i/>
                <w:sz w:val="20"/>
              </w:rPr>
              <w:t>24.3</w:t>
            </w:r>
          </w:p>
        </w:tc>
        <w:tc>
          <w:tcPr>
            <w:tcW w:w="775" w:type="dxa"/>
            <w:noWrap/>
            <w:vAlign w:val="center"/>
          </w:tcPr>
          <w:p w:rsidR="00A30D27" w:rsidRPr="00A30D27" w:rsidRDefault="00A30D27" w:rsidP="00A30D27">
            <w:pPr>
              <w:jc w:val="right"/>
              <w:rPr>
                <w:b/>
                <w:i/>
                <w:sz w:val="20"/>
              </w:rPr>
            </w:pPr>
            <w:r w:rsidRPr="00A30D27">
              <w:rPr>
                <w:b/>
                <w:i/>
                <w:sz w:val="20"/>
              </w:rPr>
              <w:t>29.5</w:t>
            </w:r>
          </w:p>
        </w:tc>
        <w:tc>
          <w:tcPr>
            <w:tcW w:w="766" w:type="dxa"/>
            <w:noWrap/>
            <w:vAlign w:val="center"/>
          </w:tcPr>
          <w:p w:rsidR="00A30D27" w:rsidRPr="00A30D27" w:rsidRDefault="00A30D27" w:rsidP="00A30D27">
            <w:pPr>
              <w:jc w:val="right"/>
              <w:rPr>
                <w:b/>
                <w:i/>
                <w:sz w:val="20"/>
              </w:rPr>
            </w:pPr>
            <w:r w:rsidRPr="00A30D27">
              <w:rPr>
                <w:b/>
                <w:i/>
                <w:sz w:val="20"/>
              </w:rPr>
              <w:t>27.8</w:t>
            </w:r>
          </w:p>
        </w:tc>
        <w:tc>
          <w:tcPr>
            <w:tcW w:w="766" w:type="dxa"/>
            <w:noWrap/>
            <w:vAlign w:val="center"/>
          </w:tcPr>
          <w:p w:rsidR="00A30D27" w:rsidRPr="00A30D27" w:rsidRDefault="00A30D27" w:rsidP="00A30D27">
            <w:pPr>
              <w:jc w:val="right"/>
              <w:rPr>
                <w:b/>
                <w:i/>
                <w:sz w:val="20"/>
              </w:rPr>
            </w:pPr>
            <w:r w:rsidRPr="00A30D27">
              <w:rPr>
                <w:b/>
                <w:i/>
                <w:sz w:val="20"/>
              </w:rPr>
              <w:t>21.7</w:t>
            </w:r>
          </w:p>
        </w:tc>
        <w:tc>
          <w:tcPr>
            <w:tcW w:w="766" w:type="dxa"/>
            <w:noWrap/>
            <w:vAlign w:val="center"/>
          </w:tcPr>
          <w:p w:rsidR="00A30D27" w:rsidRPr="00A30D27" w:rsidRDefault="00A30D27" w:rsidP="00A30D27">
            <w:pPr>
              <w:jc w:val="right"/>
              <w:rPr>
                <w:b/>
                <w:i/>
                <w:sz w:val="20"/>
              </w:rPr>
            </w:pPr>
            <w:r w:rsidRPr="00A30D27">
              <w:rPr>
                <w:b/>
                <w:i/>
                <w:sz w:val="20"/>
              </w:rPr>
              <w:t>25.3</w:t>
            </w:r>
          </w:p>
        </w:tc>
        <w:tc>
          <w:tcPr>
            <w:tcW w:w="766" w:type="dxa"/>
            <w:noWrap/>
            <w:vAlign w:val="center"/>
          </w:tcPr>
          <w:p w:rsidR="00A30D27" w:rsidRPr="00A30D27" w:rsidRDefault="00A30D27" w:rsidP="00A30D27">
            <w:pPr>
              <w:jc w:val="right"/>
              <w:rPr>
                <w:b/>
                <w:i/>
                <w:sz w:val="20"/>
              </w:rPr>
            </w:pPr>
            <w:r w:rsidRPr="00A30D27">
              <w:rPr>
                <w:b/>
                <w:i/>
                <w:sz w:val="20"/>
              </w:rPr>
              <w:t>22.5</w:t>
            </w:r>
          </w:p>
        </w:tc>
        <w:tc>
          <w:tcPr>
            <w:tcW w:w="766" w:type="dxa"/>
            <w:noWrap/>
            <w:vAlign w:val="center"/>
          </w:tcPr>
          <w:p w:rsidR="00A30D27" w:rsidRPr="00A30D27" w:rsidRDefault="00A30D27" w:rsidP="00A30D27">
            <w:pPr>
              <w:jc w:val="right"/>
              <w:rPr>
                <w:b/>
                <w:i/>
                <w:sz w:val="20"/>
              </w:rPr>
            </w:pPr>
            <w:r w:rsidRPr="00A30D27">
              <w:rPr>
                <w:b/>
                <w:i/>
                <w:sz w:val="20"/>
              </w:rPr>
              <w:t>24.7</w:t>
            </w:r>
          </w:p>
        </w:tc>
      </w:tr>
      <w:tr w:rsidR="00A30D27" w:rsidRPr="006F1D4F" w:rsidTr="00A30D27">
        <w:trPr>
          <w:trHeight w:val="300"/>
        </w:trPr>
        <w:tc>
          <w:tcPr>
            <w:tcW w:w="2660" w:type="dxa"/>
            <w:noWrap/>
          </w:tcPr>
          <w:p w:rsidR="00A30D27" w:rsidRPr="005E23C7" w:rsidRDefault="00A30D27" w:rsidP="00D31BE4">
            <w:pPr>
              <w:ind w:left="142"/>
              <w:rPr>
                <w:sz w:val="20"/>
                <w:szCs w:val="20"/>
              </w:rPr>
            </w:pPr>
            <w:r w:rsidRPr="005E23C7">
              <w:rPr>
                <w:sz w:val="20"/>
                <w:szCs w:val="20"/>
              </w:rPr>
              <w:t>Certificate IV or above</w:t>
            </w:r>
          </w:p>
        </w:tc>
        <w:tc>
          <w:tcPr>
            <w:tcW w:w="775" w:type="dxa"/>
            <w:noWrap/>
            <w:vAlign w:val="center"/>
          </w:tcPr>
          <w:p w:rsidR="00A30D27" w:rsidRPr="00A30D27" w:rsidRDefault="00A30D27" w:rsidP="00A30D27">
            <w:pPr>
              <w:jc w:val="right"/>
              <w:rPr>
                <w:sz w:val="20"/>
              </w:rPr>
            </w:pPr>
            <w:r w:rsidRPr="00A30D27">
              <w:rPr>
                <w:sz w:val="20"/>
              </w:rPr>
              <w:t>6.4</w:t>
            </w:r>
          </w:p>
        </w:tc>
        <w:tc>
          <w:tcPr>
            <w:tcW w:w="775" w:type="dxa"/>
            <w:noWrap/>
            <w:vAlign w:val="center"/>
          </w:tcPr>
          <w:p w:rsidR="00A30D27" w:rsidRPr="00A30D27" w:rsidRDefault="00A30D27" w:rsidP="00A30D27">
            <w:pPr>
              <w:jc w:val="right"/>
              <w:rPr>
                <w:sz w:val="20"/>
              </w:rPr>
            </w:pPr>
            <w:r w:rsidRPr="00A30D27">
              <w:rPr>
                <w:sz w:val="20"/>
              </w:rPr>
              <w:t>7.2</w:t>
            </w:r>
          </w:p>
        </w:tc>
        <w:tc>
          <w:tcPr>
            <w:tcW w:w="775" w:type="dxa"/>
            <w:noWrap/>
            <w:vAlign w:val="center"/>
          </w:tcPr>
          <w:p w:rsidR="00A30D27" w:rsidRPr="00A30D27" w:rsidRDefault="00A30D27" w:rsidP="00A30D27">
            <w:pPr>
              <w:jc w:val="right"/>
              <w:rPr>
                <w:sz w:val="20"/>
              </w:rPr>
            </w:pPr>
            <w:r w:rsidRPr="00A30D27">
              <w:rPr>
                <w:sz w:val="20"/>
              </w:rPr>
              <w:t>7.7</w:t>
            </w:r>
          </w:p>
        </w:tc>
        <w:tc>
          <w:tcPr>
            <w:tcW w:w="775" w:type="dxa"/>
            <w:noWrap/>
            <w:vAlign w:val="center"/>
          </w:tcPr>
          <w:p w:rsidR="00A30D27" w:rsidRPr="00A30D27" w:rsidRDefault="00A30D27" w:rsidP="00A30D27">
            <w:pPr>
              <w:jc w:val="right"/>
              <w:rPr>
                <w:sz w:val="20"/>
              </w:rPr>
            </w:pPr>
            <w:r w:rsidRPr="00A30D27">
              <w:rPr>
                <w:sz w:val="20"/>
              </w:rPr>
              <w:t>10.1</w:t>
            </w:r>
          </w:p>
        </w:tc>
        <w:tc>
          <w:tcPr>
            <w:tcW w:w="775" w:type="dxa"/>
            <w:noWrap/>
            <w:vAlign w:val="center"/>
          </w:tcPr>
          <w:p w:rsidR="00A30D27" w:rsidRPr="00A30D27" w:rsidRDefault="00A30D27" w:rsidP="00A30D27">
            <w:pPr>
              <w:jc w:val="right"/>
              <w:rPr>
                <w:sz w:val="20"/>
              </w:rPr>
            </w:pPr>
            <w:r w:rsidRPr="00A30D27">
              <w:rPr>
                <w:sz w:val="20"/>
              </w:rPr>
              <w:t>13.0</w:t>
            </w:r>
          </w:p>
        </w:tc>
        <w:tc>
          <w:tcPr>
            <w:tcW w:w="766" w:type="dxa"/>
            <w:noWrap/>
            <w:vAlign w:val="center"/>
          </w:tcPr>
          <w:p w:rsidR="00A30D27" w:rsidRPr="00A30D27" w:rsidRDefault="00A30D27" w:rsidP="00A30D27">
            <w:pPr>
              <w:jc w:val="right"/>
              <w:rPr>
                <w:sz w:val="20"/>
              </w:rPr>
            </w:pPr>
            <w:r w:rsidRPr="00A30D27">
              <w:rPr>
                <w:sz w:val="20"/>
              </w:rPr>
              <w:t>2.8</w:t>
            </w:r>
          </w:p>
        </w:tc>
        <w:tc>
          <w:tcPr>
            <w:tcW w:w="766" w:type="dxa"/>
            <w:noWrap/>
            <w:vAlign w:val="center"/>
          </w:tcPr>
          <w:p w:rsidR="00A30D27" w:rsidRPr="00A30D27" w:rsidRDefault="00A30D27" w:rsidP="00A30D27">
            <w:pPr>
              <w:jc w:val="right"/>
              <w:rPr>
                <w:sz w:val="20"/>
              </w:rPr>
            </w:pPr>
            <w:r w:rsidRPr="00A30D27">
              <w:rPr>
                <w:sz w:val="20"/>
              </w:rPr>
              <w:t>4.0</w:t>
            </w:r>
          </w:p>
        </w:tc>
        <w:tc>
          <w:tcPr>
            <w:tcW w:w="766" w:type="dxa"/>
            <w:noWrap/>
            <w:vAlign w:val="center"/>
          </w:tcPr>
          <w:p w:rsidR="00A30D27" w:rsidRPr="00A30D27" w:rsidRDefault="00A30D27" w:rsidP="00A30D27">
            <w:pPr>
              <w:jc w:val="right"/>
              <w:rPr>
                <w:sz w:val="20"/>
              </w:rPr>
            </w:pPr>
            <w:r w:rsidRPr="00A30D27">
              <w:rPr>
                <w:sz w:val="20"/>
              </w:rPr>
              <w:t>4.7</w:t>
            </w:r>
          </w:p>
        </w:tc>
        <w:tc>
          <w:tcPr>
            <w:tcW w:w="766" w:type="dxa"/>
            <w:noWrap/>
            <w:vAlign w:val="center"/>
          </w:tcPr>
          <w:p w:rsidR="00A30D27" w:rsidRPr="00A30D27" w:rsidRDefault="00A30D27" w:rsidP="00A30D27">
            <w:pPr>
              <w:jc w:val="right"/>
              <w:rPr>
                <w:sz w:val="20"/>
              </w:rPr>
            </w:pPr>
            <w:r w:rsidRPr="00A30D27">
              <w:rPr>
                <w:sz w:val="20"/>
              </w:rPr>
              <w:t>1.7</w:t>
            </w:r>
          </w:p>
        </w:tc>
        <w:tc>
          <w:tcPr>
            <w:tcW w:w="766" w:type="dxa"/>
            <w:noWrap/>
            <w:vAlign w:val="center"/>
          </w:tcPr>
          <w:p w:rsidR="00A30D27" w:rsidRPr="00A30D27" w:rsidRDefault="00A30D27" w:rsidP="00A30D27">
            <w:pPr>
              <w:jc w:val="right"/>
              <w:rPr>
                <w:sz w:val="20"/>
              </w:rPr>
            </w:pPr>
            <w:r w:rsidRPr="00A30D27">
              <w:rPr>
                <w:sz w:val="20"/>
              </w:rPr>
              <w:t>2.9</w:t>
            </w:r>
          </w:p>
        </w:tc>
      </w:tr>
      <w:tr w:rsidR="00A30D27" w:rsidRPr="006F1D4F" w:rsidTr="00A30D27">
        <w:trPr>
          <w:trHeight w:val="300"/>
        </w:trPr>
        <w:tc>
          <w:tcPr>
            <w:tcW w:w="2660" w:type="dxa"/>
            <w:noWrap/>
          </w:tcPr>
          <w:p w:rsidR="00A30D27" w:rsidRPr="005E23C7" w:rsidRDefault="00A30D27" w:rsidP="00D31BE4">
            <w:pPr>
              <w:ind w:left="142"/>
              <w:rPr>
                <w:sz w:val="20"/>
                <w:szCs w:val="20"/>
              </w:rPr>
            </w:pPr>
            <w:r w:rsidRPr="005E23C7">
              <w:rPr>
                <w:sz w:val="20"/>
                <w:szCs w:val="20"/>
              </w:rPr>
              <w:t>Certificate I-III</w:t>
            </w:r>
          </w:p>
        </w:tc>
        <w:tc>
          <w:tcPr>
            <w:tcW w:w="775" w:type="dxa"/>
            <w:noWrap/>
            <w:vAlign w:val="center"/>
          </w:tcPr>
          <w:p w:rsidR="00A30D27" w:rsidRPr="00A30D27" w:rsidRDefault="00A30D27" w:rsidP="00A30D27">
            <w:pPr>
              <w:jc w:val="right"/>
              <w:rPr>
                <w:sz w:val="20"/>
              </w:rPr>
            </w:pPr>
            <w:r w:rsidRPr="00A30D27">
              <w:rPr>
                <w:sz w:val="20"/>
              </w:rPr>
              <w:t>14.2</w:t>
            </w:r>
          </w:p>
        </w:tc>
        <w:tc>
          <w:tcPr>
            <w:tcW w:w="775" w:type="dxa"/>
            <w:noWrap/>
            <w:vAlign w:val="center"/>
          </w:tcPr>
          <w:p w:rsidR="00A30D27" w:rsidRPr="00A30D27" w:rsidRDefault="00A30D27" w:rsidP="00A30D27">
            <w:pPr>
              <w:jc w:val="right"/>
              <w:rPr>
                <w:sz w:val="20"/>
              </w:rPr>
            </w:pPr>
            <w:r w:rsidRPr="00A30D27">
              <w:rPr>
                <w:sz w:val="20"/>
              </w:rPr>
              <w:t>13.1</w:t>
            </w:r>
          </w:p>
        </w:tc>
        <w:tc>
          <w:tcPr>
            <w:tcW w:w="775" w:type="dxa"/>
            <w:noWrap/>
            <w:vAlign w:val="center"/>
          </w:tcPr>
          <w:p w:rsidR="00A30D27" w:rsidRPr="00A30D27" w:rsidRDefault="00A30D27" w:rsidP="00A30D27">
            <w:pPr>
              <w:jc w:val="right"/>
              <w:rPr>
                <w:sz w:val="20"/>
              </w:rPr>
            </w:pPr>
            <w:r w:rsidRPr="00A30D27">
              <w:rPr>
                <w:sz w:val="20"/>
              </w:rPr>
              <w:t>14.8</w:t>
            </w:r>
          </w:p>
        </w:tc>
        <w:tc>
          <w:tcPr>
            <w:tcW w:w="775" w:type="dxa"/>
            <w:noWrap/>
            <w:vAlign w:val="center"/>
          </w:tcPr>
          <w:p w:rsidR="00A30D27" w:rsidRPr="00A30D27" w:rsidRDefault="00A30D27" w:rsidP="00A30D27">
            <w:pPr>
              <w:jc w:val="right"/>
              <w:rPr>
                <w:sz w:val="20"/>
              </w:rPr>
            </w:pPr>
            <w:r w:rsidRPr="00A30D27">
              <w:rPr>
                <w:sz w:val="20"/>
              </w:rPr>
              <w:t>14.2</w:t>
            </w:r>
          </w:p>
        </w:tc>
        <w:tc>
          <w:tcPr>
            <w:tcW w:w="775" w:type="dxa"/>
            <w:noWrap/>
            <w:vAlign w:val="center"/>
          </w:tcPr>
          <w:p w:rsidR="00A30D27" w:rsidRPr="00A30D27" w:rsidRDefault="00A30D27" w:rsidP="00A30D27">
            <w:pPr>
              <w:jc w:val="right"/>
              <w:rPr>
                <w:sz w:val="20"/>
              </w:rPr>
            </w:pPr>
            <w:r w:rsidRPr="00A30D27">
              <w:rPr>
                <w:sz w:val="20"/>
              </w:rPr>
              <w:t>16.5</w:t>
            </w:r>
          </w:p>
        </w:tc>
        <w:tc>
          <w:tcPr>
            <w:tcW w:w="766" w:type="dxa"/>
            <w:noWrap/>
            <w:vAlign w:val="center"/>
          </w:tcPr>
          <w:p w:rsidR="00A30D27" w:rsidRPr="00A30D27" w:rsidRDefault="00A30D27" w:rsidP="00A30D27">
            <w:pPr>
              <w:jc w:val="right"/>
              <w:rPr>
                <w:sz w:val="20"/>
              </w:rPr>
            </w:pPr>
            <w:r w:rsidRPr="00A30D27">
              <w:rPr>
                <w:sz w:val="20"/>
              </w:rPr>
              <w:t>25.0</w:t>
            </w:r>
          </w:p>
        </w:tc>
        <w:tc>
          <w:tcPr>
            <w:tcW w:w="766" w:type="dxa"/>
            <w:noWrap/>
            <w:vAlign w:val="center"/>
          </w:tcPr>
          <w:p w:rsidR="00A30D27" w:rsidRPr="00A30D27" w:rsidRDefault="00A30D27" w:rsidP="00A30D27">
            <w:pPr>
              <w:jc w:val="right"/>
              <w:rPr>
                <w:sz w:val="20"/>
              </w:rPr>
            </w:pPr>
            <w:r w:rsidRPr="00A30D27">
              <w:rPr>
                <w:sz w:val="20"/>
              </w:rPr>
              <w:t>17.7</w:t>
            </w:r>
          </w:p>
        </w:tc>
        <w:tc>
          <w:tcPr>
            <w:tcW w:w="766" w:type="dxa"/>
            <w:noWrap/>
            <w:vAlign w:val="center"/>
          </w:tcPr>
          <w:p w:rsidR="00A30D27" w:rsidRPr="00A30D27" w:rsidRDefault="00A30D27" w:rsidP="00A30D27">
            <w:pPr>
              <w:jc w:val="right"/>
              <w:rPr>
                <w:sz w:val="20"/>
              </w:rPr>
            </w:pPr>
            <w:r w:rsidRPr="00A30D27">
              <w:rPr>
                <w:sz w:val="20"/>
              </w:rPr>
              <w:t>20.5</w:t>
            </w:r>
          </w:p>
        </w:tc>
        <w:tc>
          <w:tcPr>
            <w:tcW w:w="766" w:type="dxa"/>
            <w:noWrap/>
            <w:vAlign w:val="center"/>
          </w:tcPr>
          <w:p w:rsidR="00A30D27" w:rsidRPr="00A30D27" w:rsidRDefault="00A30D27" w:rsidP="00A30D27">
            <w:pPr>
              <w:jc w:val="right"/>
              <w:rPr>
                <w:sz w:val="20"/>
              </w:rPr>
            </w:pPr>
            <w:r w:rsidRPr="00A30D27">
              <w:rPr>
                <w:sz w:val="20"/>
              </w:rPr>
              <w:t>20.8</w:t>
            </w:r>
          </w:p>
        </w:tc>
        <w:tc>
          <w:tcPr>
            <w:tcW w:w="766" w:type="dxa"/>
            <w:noWrap/>
            <w:vAlign w:val="center"/>
          </w:tcPr>
          <w:p w:rsidR="00A30D27" w:rsidRPr="00A30D27" w:rsidRDefault="00A30D27" w:rsidP="00A30D27">
            <w:pPr>
              <w:jc w:val="right"/>
              <w:rPr>
                <w:sz w:val="20"/>
              </w:rPr>
            </w:pPr>
            <w:r w:rsidRPr="00A30D27">
              <w:rPr>
                <w:sz w:val="20"/>
              </w:rPr>
              <w:t>21.8</w:t>
            </w:r>
          </w:p>
        </w:tc>
      </w:tr>
      <w:tr w:rsidR="00A30D27" w:rsidRPr="006F1D4F" w:rsidTr="00A30D27">
        <w:trPr>
          <w:trHeight w:val="300"/>
        </w:trPr>
        <w:tc>
          <w:tcPr>
            <w:tcW w:w="2660" w:type="dxa"/>
            <w:noWrap/>
          </w:tcPr>
          <w:p w:rsidR="00A30D27" w:rsidRPr="005E23C7" w:rsidRDefault="00A30D27" w:rsidP="00D31BE4">
            <w:pPr>
              <w:rPr>
                <w:b/>
                <w:bCs/>
                <w:i/>
                <w:iCs/>
                <w:sz w:val="20"/>
                <w:szCs w:val="20"/>
              </w:rPr>
            </w:pPr>
            <w:r w:rsidRPr="005E23C7">
              <w:rPr>
                <w:b/>
                <w:bCs/>
                <w:i/>
                <w:iCs/>
                <w:sz w:val="20"/>
                <w:szCs w:val="20"/>
              </w:rPr>
              <w:t>Apprentice/Trainee</w:t>
            </w:r>
          </w:p>
        </w:tc>
        <w:tc>
          <w:tcPr>
            <w:tcW w:w="775" w:type="dxa"/>
            <w:noWrap/>
            <w:vAlign w:val="center"/>
          </w:tcPr>
          <w:p w:rsidR="00A30D27" w:rsidRPr="00A30D27" w:rsidRDefault="00A30D27" w:rsidP="00A30D27">
            <w:pPr>
              <w:jc w:val="right"/>
              <w:rPr>
                <w:b/>
                <w:i/>
                <w:sz w:val="20"/>
              </w:rPr>
            </w:pPr>
            <w:r w:rsidRPr="00A30D27">
              <w:rPr>
                <w:b/>
                <w:i/>
                <w:sz w:val="20"/>
              </w:rPr>
              <w:t>32.1</w:t>
            </w:r>
          </w:p>
        </w:tc>
        <w:tc>
          <w:tcPr>
            <w:tcW w:w="775" w:type="dxa"/>
            <w:noWrap/>
            <w:vAlign w:val="center"/>
          </w:tcPr>
          <w:p w:rsidR="00A30D27" w:rsidRPr="00A30D27" w:rsidRDefault="00A30D27" w:rsidP="00A30D27">
            <w:pPr>
              <w:jc w:val="right"/>
              <w:rPr>
                <w:b/>
                <w:i/>
                <w:sz w:val="20"/>
              </w:rPr>
            </w:pPr>
            <w:r w:rsidRPr="00A30D27">
              <w:rPr>
                <w:b/>
                <w:i/>
                <w:sz w:val="20"/>
              </w:rPr>
              <w:t>34.8</w:t>
            </w:r>
          </w:p>
        </w:tc>
        <w:tc>
          <w:tcPr>
            <w:tcW w:w="775" w:type="dxa"/>
            <w:noWrap/>
            <w:vAlign w:val="center"/>
          </w:tcPr>
          <w:p w:rsidR="00A30D27" w:rsidRPr="00A30D27" w:rsidRDefault="00A30D27" w:rsidP="00A30D27">
            <w:pPr>
              <w:jc w:val="right"/>
              <w:rPr>
                <w:b/>
                <w:i/>
                <w:sz w:val="20"/>
              </w:rPr>
            </w:pPr>
            <w:r w:rsidRPr="00A30D27">
              <w:rPr>
                <w:b/>
                <w:i/>
                <w:sz w:val="20"/>
              </w:rPr>
              <w:t>34.1</w:t>
            </w:r>
          </w:p>
        </w:tc>
        <w:tc>
          <w:tcPr>
            <w:tcW w:w="775" w:type="dxa"/>
            <w:noWrap/>
            <w:vAlign w:val="center"/>
          </w:tcPr>
          <w:p w:rsidR="00A30D27" w:rsidRPr="00A30D27" w:rsidRDefault="00A30D27" w:rsidP="00A30D27">
            <w:pPr>
              <w:jc w:val="right"/>
              <w:rPr>
                <w:b/>
                <w:i/>
                <w:sz w:val="20"/>
              </w:rPr>
            </w:pPr>
            <w:r w:rsidRPr="00A30D27">
              <w:rPr>
                <w:b/>
                <w:i/>
                <w:sz w:val="20"/>
              </w:rPr>
              <w:t>27.5</w:t>
            </w:r>
          </w:p>
        </w:tc>
        <w:tc>
          <w:tcPr>
            <w:tcW w:w="775" w:type="dxa"/>
            <w:noWrap/>
            <w:vAlign w:val="center"/>
          </w:tcPr>
          <w:p w:rsidR="00A30D27" w:rsidRPr="00A30D27" w:rsidRDefault="00A30D27" w:rsidP="00A30D27">
            <w:pPr>
              <w:jc w:val="right"/>
              <w:rPr>
                <w:b/>
                <w:i/>
                <w:sz w:val="20"/>
              </w:rPr>
            </w:pPr>
            <w:r w:rsidRPr="00A30D27">
              <w:rPr>
                <w:b/>
                <w:i/>
                <w:sz w:val="20"/>
              </w:rPr>
              <w:t>22.9</w:t>
            </w:r>
          </w:p>
        </w:tc>
        <w:tc>
          <w:tcPr>
            <w:tcW w:w="766" w:type="dxa"/>
            <w:noWrap/>
            <w:vAlign w:val="center"/>
          </w:tcPr>
          <w:p w:rsidR="00A30D27" w:rsidRPr="00A30D27" w:rsidRDefault="00A30D27" w:rsidP="00A30D27">
            <w:pPr>
              <w:jc w:val="right"/>
              <w:rPr>
                <w:b/>
                <w:i/>
                <w:sz w:val="20"/>
              </w:rPr>
            </w:pPr>
            <w:r w:rsidRPr="00A30D27">
              <w:rPr>
                <w:b/>
                <w:i/>
                <w:sz w:val="20"/>
              </w:rPr>
              <w:t>20.0</w:t>
            </w:r>
          </w:p>
        </w:tc>
        <w:tc>
          <w:tcPr>
            <w:tcW w:w="766" w:type="dxa"/>
            <w:noWrap/>
            <w:vAlign w:val="center"/>
          </w:tcPr>
          <w:p w:rsidR="00A30D27" w:rsidRPr="00A30D27" w:rsidRDefault="00A30D27" w:rsidP="00A30D27">
            <w:pPr>
              <w:jc w:val="right"/>
              <w:rPr>
                <w:b/>
                <w:i/>
                <w:sz w:val="20"/>
              </w:rPr>
            </w:pPr>
            <w:r w:rsidRPr="00A30D27">
              <w:rPr>
                <w:b/>
                <w:i/>
                <w:sz w:val="20"/>
              </w:rPr>
              <w:t>26.8</w:t>
            </w:r>
          </w:p>
        </w:tc>
        <w:tc>
          <w:tcPr>
            <w:tcW w:w="766" w:type="dxa"/>
            <w:noWrap/>
            <w:vAlign w:val="center"/>
          </w:tcPr>
          <w:p w:rsidR="00A30D27" w:rsidRPr="00A30D27" w:rsidRDefault="00A30D27" w:rsidP="00A30D27">
            <w:pPr>
              <w:jc w:val="right"/>
              <w:rPr>
                <w:b/>
                <w:i/>
                <w:sz w:val="20"/>
              </w:rPr>
            </w:pPr>
            <w:r w:rsidRPr="00A30D27">
              <w:rPr>
                <w:b/>
                <w:i/>
                <w:sz w:val="20"/>
              </w:rPr>
              <w:t>26.8</w:t>
            </w:r>
          </w:p>
        </w:tc>
        <w:tc>
          <w:tcPr>
            <w:tcW w:w="766" w:type="dxa"/>
            <w:noWrap/>
            <w:vAlign w:val="center"/>
          </w:tcPr>
          <w:p w:rsidR="00A30D27" w:rsidRPr="00A30D27" w:rsidRDefault="00A30D27" w:rsidP="00A30D27">
            <w:pPr>
              <w:jc w:val="right"/>
              <w:rPr>
                <w:b/>
                <w:i/>
                <w:sz w:val="20"/>
              </w:rPr>
            </w:pPr>
            <w:r w:rsidRPr="00A30D27">
              <w:rPr>
                <w:b/>
                <w:i/>
                <w:sz w:val="20"/>
              </w:rPr>
              <w:t>23.1</w:t>
            </w:r>
          </w:p>
        </w:tc>
        <w:tc>
          <w:tcPr>
            <w:tcW w:w="766" w:type="dxa"/>
            <w:noWrap/>
            <w:vAlign w:val="center"/>
          </w:tcPr>
          <w:p w:rsidR="00A30D27" w:rsidRPr="00A30D27" w:rsidRDefault="00A30D27" w:rsidP="00A30D27">
            <w:pPr>
              <w:jc w:val="right"/>
              <w:rPr>
                <w:b/>
                <w:i/>
                <w:sz w:val="20"/>
              </w:rPr>
            </w:pPr>
            <w:r w:rsidRPr="00A30D27">
              <w:rPr>
                <w:b/>
                <w:i/>
                <w:sz w:val="20"/>
              </w:rPr>
              <w:t>30.6</w:t>
            </w:r>
          </w:p>
        </w:tc>
      </w:tr>
      <w:tr w:rsidR="00A30D27" w:rsidRPr="006F1D4F" w:rsidTr="00A30D27">
        <w:trPr>
          <w:trHeight w:val="300"/>
        </w:trPr>
        <w:tc>
          <w:tcPr>
            <w:tcW w:w="2660" w:type="dxa"/>
            <w:noWrap/>
          </w:tcPr>
          <w:p w:rsidR="00A30D27" w:rsidRPr="005E23C7" w:rsidRDefault="00A30D27" w:rsidP="00D31BE4">
            <w:pPr>
              <w:ind w:left="142"/>
              <w:rPr>
                <w:sz w:val="20"/>
                <w:szCs w:val="20"/>
              </w:rPr>
            </w:pPr>
            <w:r w:rsidRPr="005E23C7">
              <w:rPr>
                <w:sz w:val="20"/>
                <w:szCs w:val="20"/>
              </w:rPr>
              <w:t>Apprentice</w:t>
            </w:r>
          </w:p>
        </w:tc>
        <w:tc>
          <w:tcPr>
            <w:tcW w:w="775" w:type="dxa"/>
            <w:noWrap/>
            <w:vAlign w:val="center"/>
          </w:tcPr>
          <w:p w:rsidR="00A30D27" w:rsidRPr="00A30D27" w:rsidRDefault="00A30D27" w:rsidP="00A30D27">
            <w:pPr>
              <w:jc w:val="right"/>
              <w:rPr>
                <w:sz w:val="20"/>
              </w:rPr>
            </w:pPr>
            <w:r w:rsidRPr="00A30D27">
              <w:rPr>
                <w:sz w:val="20"/>
              </w:rPr>
              <w:t>26.2</w:t>
            </w:r>
          </w:p>
        </w:tc>
        <w:tc>
          <w:tcPr>
            <w:tcW w:w="775" w:type="dxa"/>
            <w:noWrap/>
            <w:vAlign w:val="center"/>
          </w:tcPr>
          <w:p w:rsidR="00A30D27" w:rsidRPr="00A30D27" w:rsidRDefault="00A30D27" w:rsidP="00A30D27">
            <w:pPr>
              <w:jc w:val="right"/>
              <w:rPr>
                <w:sz w:val="20"/>
              </w:rPr>
            </w:pPr>
            <w:r w:rsidRPr="00A30D27">
              <w:rPr>
                <w:sz w:val="20"/>
              </w:rPr>
              <w:t>29.2</w:t>
            </w:r>
          </w:p>
        </w:tc>
        <w:tc>
          <w:tcPr>
            <w:tcW w:w="775" w:type="dxa"/>
            <w:noWrap/>
            <w:vAlign w:val="center"/>
          </w:tcPr>
          <w:p w:rsidR="00A30D27" w:rsidRPr="00A30D27" w:rsidRDefault="00A30D27" w:rsidP="00A30D27">
            <w:pPr>
              <w:jc w:val="right"/>
              <w:rPr>
                <w:sz w:val="20"/>
              </w:rPr>
            </w:pPr>
            <w:r w:rsidRPr="00A30D27">
              <w:rPr>
                <w:sz w:val="20"/>
              </w:rPr>
              <w:t>28.4</w:t>
            </w:r>
          </w:p>
        </w:tc>
        <w:tc>
          <w:tcPr>
            <w:tcW w:w="775" w:type="dxa"/>
            <w:noWrap/>
            <w:vAlign w:val="center"/>
          </w:tcPr>
          <w:p w:rsidR="00A30D27" w:rsidRPr="00A30D27" w:rsidRDefault="00A30D27" w:rsidP="00A30D27">
            <w:pPr>
              <w:jc w:val="right"/>
              <w:rPr>
                <w:sz w:val="20"/>
              </w:rPr>
            </w:pPr>
            <w:r w:rsidRPr="00A30D27">
              <w:rPr>
                <w:sz w:val="20"/>
              </w:rPr>
              <w:t>22.8</w:t>
            </w:r>
          </w:p>
        </w:tc>
        <w:tc>
          <w:tcPr>
            <w:tcW w:w="775" w:type="dxa"/>
            <w:noWrap/>
            <w:vAlign w:val="center"/>
          </w:tcPr>
          <w:p w:rsidR="00A30D27" w:rsidRPr="00A30D27" w:rsidRDefault="00A30D27" w:rsidP="00A30D27">
            <w:pPr>
              <w:jc w:val="right"/>
              <w:rPr>
                <w:sz w:val="20"/>
              </w:rPr>
            </w:pPr>
            <w:r w:rsidRPr="00A30D27">
              <w:rPr>
                <w:sz w:val="20"/>
              </w:rPr>
              <w:t>18.9</w:t>
            </w:r>
          </w:p>
        </w:tc>
        <w:tc>
          <w:tcPr>
            <w:tcW w:w="766" w:type="dxa"/>
            <w:noWrap/>
            <w:vAlign w:val="center"/>
          </w:tcPr>
          <w:p w:rsidR="00A30D27" w:rsidRPr="00A30D27" w:rsidRDefault="00A30D27" w:rsidP="00A30D27">
            <w:pPr>
              <w:jc w:val="right"/>
              <w:rPr>
                <w:sz w:val="20"/>
              </w:rPr>
            </w:pPr>
            <w:r w:rsidRPr="00A30D27">
              <w:rPr>
                <w:sz w:val="20"/>
              </w:rPr>
              <w:t>16.1</w:t>
            </w:r>
          </w:p>
        </w:tc>
        <w:tc>
          <w:tcPr>
            <w:tcW w:w="766" w:type="dxa"/>
            <w:noWrap/>
            <w:vAlign w:val="center"/>
          </w:tcPr>
          <w:p w:rsidR="00A30D27" w:rsidRPr="00A30D27" w:rsidRDefault="00A30D27" w:rsidP="00A30D27">
            <w:pPr>
              <w:jc w:val="right"/>
              <w:rPr>
                <w:sz w:val="20"/>
              </w:rPr>
            </w:pPr>
            <w:r w:rsidRPr="00A30D27">
              <w:rPr>
                <w:sz w:val="20"/>
              </w:rPr>
              <w:t>23.7</w:t>
            </w:r>
          </w:p>
        </w:tc>
        <w:tc>
          <w:tcPr>
            <w:tcW w:w="766" w:type="dxa"/>
            <w:noWrap/>
            <w:vAlign w:val="center"/>
          </w:tcPr>
          <w:p w:rsidR="00A30D27" w:rsidRPr="00A30D27" w:rsidRDefault="00A30D27" w:rsidP="00A30D27">
            <w:pPr>
              <w:jc w:val="right"/>
              <w:rPr>
                <w:sz w:val="20"/>
              </w:rPr>
            </w:pPr>
            <w:r w:rsidRPr="00A30D27">
              <w:rPr>
                <w:sz w:val="20"/>
              </w:rPr>
              <w:t>22.6</w:t>
            </w:r>
          </w:p>
        </w:tc>
        <w:tc>
          <w:tcPr>
            <w:tcW w:w="766" w:type="dxa"/>
            <w:noWrap/>
            <w:vAlign w:val="center"/>
          </w:tcPr>
          <w:p w:rsidR="00A30D27" w:rsidRPr="00A30D27" w:rsidRDefault="00A30D27" w:rsidP="00A30D27">
            <w:pPr>
              <w:jc w:val="right"/>
              <w:rPr>
                <w:sz w:val="20"/>
              </w:rPr>
            </w:pPr>
            <w:r w:rsidRPr="00A30D27">
              <w:rPr>
                <w:sz w:val="20"/>
              </w:rPr>
              <w:t>20.8</w:t>
            </w:r>
          </w:p>
        </w:tc>
        <w:tc>
          <w:tcPr>
            <w:tcW w:w="766" w:type="dxa"/>
            <w:noWrap/>
            <w:vAlign w:val="center"/>
          </w:tcPr>
          <w:p w:rsidR="00A30D27" w:rsidRPr="00A30D27" w:rsidRDefault="00A30D27" w:rsidP="00A30D27">
            <w:pPr>
              <w:jc w:val="right"/>
              <w:rPr>
                <w:sz w:val="20"/>
              </w:rPr>
            </w:pPr>
            <w:r w:rsidRPr="00A30D27">
              <w:rPr>
                <w:sz w:val="20"/>
              </w:rPr>
              <w:t>27.6</w:t>
            </w:r>
          </w:p>
        </w:tc>
      </w:tr>
      <w:tr w:rsidR="00A30D27" w:rsidRPr="006F1D4F" w:rsidTr="00A30D27">
        <w:trPr>
          <w:trHeight w:val="300"/>
        </w:trPr>
        <w:tc>
          <w:tcPr>
            <w:tcW w:w="2660" w:type="dxa"/>
            <w:noWrap/>
          </w:tcPr>
          <w:p w:rsidR="00A30D27" w:rsidRPr="005E23C7" w:rsidRDefault="00A30D27" w:rsidP="00D31BE4">
            <w:pPr>
              <w:ind w:left="142"/>
              <w:rPr>
                <w:sz w:val="20"/>
                <w:szCs w:val="20"/>
              </w:rPr>
            </w:pPr>
            <w:r>
              <w:rPr>
                <w:sz w:val="20"/>
                <w:szCs w:val="20"/>
              </w:rPr>
              <w:t>Trainee</w:t>
            </w:r>
          </w:p>
        </w:tc>
        <w:tc>
          <w:tcPr>
            <w:tcW w:w="775" w:type="dxa"/>
            <w:noWrap/>
            <w:vAlign w:val="center"/>
          </w:tcPr>
          <w:p w:rsidR="00A30D27" w:rsidRPr="00A30D27" w:rsidRDefault="00A30D27" w:rsidP="00A30D27">
            <w:pPr>
              <w:jc w:val="right"/>
              <w:rPr>
                <w:sz w:val="20"/>
              </w:rPr>
            </w:pPr>
            <w:r w:rsidRPr="00A30D27">
              <w:rPr>
                <w:sz w:val="20"/>
              </w:rPr>
              <w:t>5.9</w:t>
            </w:r>
          </w:p>
        </w:tc>
        <w:tc>
          <w:tcPr>
            <w:tcW w:w="775" w:type="dxa"/>
            <w:noWrap/>
            <w:vAlign w:val="center"/>
          </w:tcPr>
          <w:p w:rsidR="00A30D27" w:rsidRPr="00A30D27" w:rsidRDefault="00A30D27" w:rsidP="00A30D27">
            <w:pPr>
              <w:jc w:val="right"/>
              <w:rPr>
                <w:sz w:val="20"/>
              </w:rPr>
            </w:pPr>
            <w:r w:rsidRPr="00A30D27">
              <w:rPr>
                <w:sz w:val="20"/>
              </w:rPr>
              <w:t>5.6</w:t>
            </w:r>
          </w:p>
        </w:tc>
        <w:tc>
          <w:tcPr>
            <w:tcW w:w="775" w:type="dxa"/>
            <w:noWrap/>
            <w:vAlign w:val="center"/>
          </w:tcPr>
          <w:p w:rsidR="00A30D27" w:rsidRPr="00A30D27" w:rsidRDefault="00A30D27" w:rsidP="00A30D27">
            <w:pPr>
              <w:jc w:val="right"/>
              <w:rPr>
                <w:sz w:val="20"/>
              </w:rPr>
            </w:pPr>
            <w:r w:rsidRPr="00A30D27">
              <w:rPr>
                <w:sz w:val="20"/>
              </w:rPr>
              <w:t>5.7</w:t>
            </w:r>
          </w:p>
        </w:tc>
        <w:tc>
          <w:tcPr>
            <w:tcW w:w="775" w:type="dxa"/>
            <w:noWrap/>
            <w:vAlign w:val="center"/>
          </w:tcPr>
          <w:p w:rsidR="00A30D27" w:rsidRPr="00A30D27" w:rsidRDefault="00A30D27" w:rsidP="00A30D27">
            <w:pPr>
              <w:jc w:val="right"/>
              <w:rPr>
                <w:sz w:val="20"/>
              </w:rPr>
            </w:pPr>
            <w:r w:rsidRPr="00A30D27">
              <w:rPr>
                <w:sz w:val="20"/>
              </w:rPr>
              <w:t>4.6</w:t>
            </w:r>
          </w:p>
        </w:tc>
        <w:tc>
          <w:tcPr>
            <w:tcW w:w="775" w:type="dxa"/>
            <w:noWrap/>
            <w:vAlign w:val="center"/>
          </w:tcPr>
          <w:p w:rsidR="00A30D27" w:rsidRPr="00A30D27" w:rsidRDefault="00A30D27" w:rsidP="00A30D27">
            <w:pPr>
              <w:jc w:val="right"/>
              <w:rPr>
                <w:sz w:val="20"/>
              </w:rPr>
            </w:pPr>
            <w:r w:rsidRPr="00A30D27">
              <w:rPr>
                <w:sz w:val="20"/>
              </w:rPr>
              <w:t>4.0</w:t>
            </w:r>
          </w:p>
        </w:tc>
        <w:tc>
          <w:tcPr>
            <w:tcW w:w="766" w:type="dxa"/>
            <w:noWrap/>
            <w:vAlign w:val="center"/>
          </w:tcPr>
          <w:p w:rsidR="00A30D27" w:rsidRPr="00A30D27" w:rsidRDefault="00A30D27" w:rsidP="00A30D27">
            <w:pPr>
              <w:jc w:val="right"/>
              <w:rPr>
                <w:sz w:val="20"/>
              </w:rPr>
            </w:pPr>
            <w:r w:rsidRPr="00A30D27">
              <w:rPr>
                <w:sz w:val="20"/>
              </w:rPr>
              <w:t>3.9</w:t>
            </w:r>
          </w:p>
        </w:tc>
        <w:tc>
          <w:tcPr>
            <w:tcW w:w="766" w:type="dxa"/>
            <w:noWrap/>
            <w:vAlign w:val="center"/>
          </w:tcPr>
          <w:p w:rsidR="00A30D27" w:rsidRPr="00A30D27" w:rsidRDefault="00A30D27" w:rsidP="00A30D27">
            <w:pPr>
              <w:jc w:val="right"/>
              <w:rPr>
                <w:sz w:val="20"/>
              </w:rPr>
            </w:pPr>
            <w:r w:rsidRPr="00A30D27">
              <w:rPr>
                <w:sz w:val="20"/>
              </w:rPr>
              <w:t>3.0</w:t>
            </w:r>
          </w:p>
        </w:tc>
        <w:tc>
          <w:tcPr>
            <w:tcW w:w="766" w:type="dxa"/>
            <w:noWrap/>
            <w:vAlign w:val="center"/>
          </w:tcPr>
          <w:p w:rsidR="00A30D27" w:rsidRPr="00A30D27" w:rsidRDefault="00A30D27" w:rsidP="00A30D27">
            <w:pPr>
              <w:jc w:val="right"/>
              <w:rPr>
                <w:sz w:val="20"/>
              </w:rPr>
            </w:pPr>
            <w:r w:rsidRPr="00A30D27">
              <w:rPr>
                <w:sz w:val="20"/>
              </w:rPr>
              <w:t>4.2</w:t>
            </w:r>
          </w:p>
        </w:tc>
        <w:tc>
          <w:tcPr>
            <w:tcW w:w="766" w:type="dxa"/>
            <w:noWrap/>
            <w:vAlign w:val="center"/>
          </w:tcPr>
          <w:p w:rsidR="00A30D27" w:rsidRPr="00A30D27" w:rsidRDefault="00A30D27" w:rsidP="00A30D27">
            <w:pPr>
              <w:jc w:val="right"/>
              <w:rPr>
                <w:sz w:val="20"/>
              </w:rPr>
            </w:pPr>
            <w:r w:rsidRPr="00A30D27">
              <w:rPr>
                <w:sz w:val="20"/>
              </w:rPr>
              <w:t>2.3</w:t>
            </w:r>
          </w:p>
        </w:tc>
        <w:tc>
          <w:tcPr>
            <w:tcW w:w="766" w:type="dxa"/>
            <w:noWrap/>
            <w:vAlign w:val="center"/>
          </w:tcPr>
          <w:p w:rsidR="00A30D27" w:rsidRPr="00A30D27" w:rsidRDefault="00A30D27" w:rsidP="00A30D27">
            <w:pPr>
              <w:jc w:val="right"/>
              <w:rPr>
                <w:sz w:val="20"/>
              </w:rPr>
            </w:pPr>
            <w:r w:rsidRPr="00A30D27">
              <w:rPr>
                <w:sz w:val="20"/>
              </w:rPr>
              <w:t>2.9</w:t>
            </w:r>
          </w:p>
        </w:tc>
      </w:tr>
      <w:tr w:rsidR="00A30D27" w:rsidRPr="006F1D4F" w:rsidTr="00A30D27">
        <w:trPr>
          <w:trHeight w:val="300"/>
        </w:trPr>
        <w:tc>
          <w:tcPr>
            <w:tcW w:w="2660" w:type="dxa"/>
            <w:shd w:val="clear" w:color="auto" w:fill="DBE5F1" w:themeFill="accent1" w:themeFillTint="33"/>
            <w:noWrap/>
          </w:tcPr>
          <w:p w:rsidR="00A30D27" w:rsidRPr="005E23C7" w:rsidRDefault="00A30D27" w:rsidP="00D31BE4">
            <w:pPr>
              <w:rPr>
                <w:b/>
                <w:bCs/>
                <w:sz w:val="20"/>
                <w:szCs w:val="20"/>
              </w:rPr>
            </w:pPr>
            <w:r w:rsidRPr="005E23C7">
              <w:rPr>
                <w:b/>
                <w:bCs/>
                <w:sz w:val="20"/>
                <w:szCs w:val="20"/>
              </w:rPr>
              <w:t>Not in Education or Training</w:t>
            </w:r>
          </w:p>
        </w:tc>
        <w:tc>
          <w:tcPr>
            <w:tcW w:w="775" w:type="dxa"/>
            <w:shd w:val="clear" w:color="auto" w:fill="DBE5F1" w:themeFill="accent1" w:themeFillTint="33"/>
            <w:noWrap/>
            <w:vAlign w:val="center"/>
          </w:tcPr>
          <w:p w:rsidR="00A30D27" w:rsidRPr="00A30D27" w:rsidRDefault="00A30D27" w:rsidP="00A30D27">
            <w:pPr>
              <w:jc w:val="right"/>
              <w:rPr>
                <w:b/>
                <w:sz w:val="20"/>
              </w:rPr>
            </w:pPr>
            <w:r w:rsidRPr="00A30D27">
              <w:rPr>
                <w:b/>
                <w:sz w:val="20"/>
              </w:rPr>
              <w:t>47.1</w:t>
            </w:r>
          </w:p>
        </w:tc>
        <w:tc>
          <w:tcPr>
            <w:tcW w:w="775" w:type="dxa"/>
            <w:shd w:val="clear" w:color="auto" w:fill="DBE5F1" w:themeFill="accent1" w:themeFillTint="33"/>
            <w:noWrap/>
            <w:vAlign w:val="center"/>
          </w:tcPr>
          <w:p w:rsidR="00A30D27" w:rsidRPr="00A30D27" w:rsidRDefault="00A30D27" w:rsidP="00A30D27">
            <w:pPr>
              <w:jc w:val="right"/>
              <w:rPr>
                <w:b/>
                <w:sz w:val="20"/>
              </w:rPr>
            </w:pPr>
            <w:r w:rsidRPr="00A30D27">
              <w:rPr>
                <w:b/>
                <w:sz w:val="20"/>
              </w:rPr>
              <w:t>44.4</w:t>
            </w:r>
          </w:p>
        </w:tc>
        <w:tc>
          <w:tcPr>
            <w:tcW w:w="775" w:type="dxa"/>
            <w:shd w:val="clear" w:color="auto" w:fill="DBE5F1" w:themeFill="accent1" w:themeFillTint="33"/>
            <w:noWrap/>
            <w:vAlign w:val="center"/>
          </w:tcPr>
          <w:p w:rsidR="00A30D27" w:rsidRPr="00A30D27" w:rsidRDefault="00A30D27" w:rsidP="00A30D27">
            <w:pPr>
              <w:jc w:val="right"/>
              <w:rPr>
                <w:b/>
                <w:sz w:val="20"/>
              </w:rPr>
            </w:pPr>
            <w:r w:rsidRPr="00A30D27">
              <w:rPr>
                <w:b/>
                <w:sz w:val="20"/>
              </w:rPr>
              <w:t>43.0</w:t>
            </w:r>
          </w:p>
        </w:tc>
        <w:tc>
          <w:tcPr>
            <w:tcW w:w="775" w:type="dxa"/>
            <w:shd w:val="clear" w:color="auto" w:fill="DBE5F1" w:themeFill="accent1" w:themeFillTint="33"/>
            <w:noWrap/>
            <w:vAlign w:val="center"/>
          </w:tcPr>
          <w:p w:rsidR="00A30D27" w:rsidRPr="00A30D27" w:rsidRDefault="00A30D27" w:rsidP="00A30D27">
            <w:pPr>
              <w:jc w:val="right"/>
              <w:rPr>
                <w:b/>
                <w:sz w:val="20"/>
              </w:rPr>
            </w:pPr>
            <w:r w:rsidRPr="00A30D27">
              <w:rPr>
                <w:b/>
                <w:sz w:val="20"/>
              </w:rPr>
              <w:t>47.3</w:t>
            </w:r>
          </w:p>
        </w:tc>
        <w:tc>
          <w:tcPr>
            <w:tcW w:w="775" w:type="dxa"/>
            <w:shd w:val="clear" w:color="auto" w:fill="DBE5F1" w:themeFill="accent1" w:themeFillTint="33"/>
            <w:noWrap/>
            <w:vAlign w:val="center"/>
          </w:tcPr>
          <w:p w:rsidR="00A30D27" w:rsidRPr="00A30D27" w:rsidRDefault="00A30D27" w:rsidP="00A30D27">
            <w:pPr>
              <w:jc w:val="right"/>
              <w:rPr>
                <w:b/>
                <w:sz w:val="20"/>
              </w:rPr>
            </w:pPr>
            <w:r w:rsidRPr="00A30D27">
              <w:rPr>
                <w:b/>
                <w:sz w:val="20"/>
              </w:rPr>
              <w:t>46.7</w:t>
            </w:r>
          </w:p>
        </w:tc>
        <w:tc>
          <w:tcPr>
            <w:tcW w:w="766" w:type="dxa"/>
            <w:shd w:val="clear" w:color="auto" w:fill="DBE5F1" w:themeFill="accent1" w:themeFillTint="33"/>
            <w:noWrap/>
            <w:vAlign w:val="center"/>
          </w:tcPr>
          <w:p w:rsidR="00A30D27" w:rsidRPr="00A30D27" w:rsidRDefault="00A30D27" w:rsidP="00A30D27">
            <w:pPr>
              <w:jc w:val="right"/>
              <w:rPr>
                <w:b/>
                <w:sz w:val="20"/>
              </w:rPr>
            </w:pPr>
            <w:r w:rsidRPr="00A30D27">
              <w:rPr>
                <w:b/>
                <w:sz w:val="20"/>
              </w:rPr>
              <w:t>52.2</w:t>
            </w:r>
          </w:p>
        </w:tc>
        <w:tc>
          <w:tcPr>
            <w:tcW w:w="766" w:type="dxa"/>
            <w:shd w:val="clear" w:color="auto" w:fill="DBE5F1" w:themeFill="accent1" w:themeFillTint="33"/>
            <w:noWrap/>
            <w:vAlign w:val="center"/>
          </w:tcPr>
          <w:p w:rsidR="00A30D27" w:rsidRPr="00A30D27" w:rsidRDefault="00A30D27" w:rsidP="00A30D27">
            <w:pPr>
              <w:jc w:val="right"/>
              <w:rPr>
                <w:b/>
                <w:sz w:val="20"/>
              </w:rPr>
            </w:pPr>
            <w:r w:rsidRPr="00A30D27">
              <w:rPr>
                <w:b/>
                <w:sz w:val="20"/>
              </w:rPr>
              <w:t>51.5</w:t>
            </w:r>
          </w:p>
        </w:tc>
        <w:tc>
          <w:tcPr>
            <w:tcW w:w="766" w:type="dxa"/>
            <w:shd w:val="clear" w:color="auto" w:fill="DBE5F1" w:themeFill="accent1" w:themeFillTint="33"/>
            <w:noWrap/>
            <w:vAlign w:val="center"/>
          </w:tcPr>
          <w:p w:rsidR="00A30D27" w:rsidRPr="00A30D27" w:rsidRDefault="00A30D27" w:rsidP="00A30D27">
            <w:pPr>
              <w:jc w:val="right"/>
              <w:rPr>
                <w:b/>
                <w:sz w:val="20"/>
              </w:rPr>
            </w:pPr>
            <w:r w:rsidRPr="00A30D27">
              <w:rPr>
                <w:b/>
                <w:sz w:val="20"/>
              </w:rPr>
              <w:t>47.9</w:t>
            </w:r>
          </w:p>
        </w:tc>
        <w:tc>
          <w:tcPr>
            <w:tcW w:w="766" w:type="dxa"/>
            <w:shd w:val="clear" w:color="auto" w:fill="DBE5F1" w:themeFill="accent1" w:themeFillTint="33"/>
            <w:noWrap/>
            <w:vAlign w:val="center"/>
          </w:tcPr>
          <w:p w:rsidR="00A30D27" w:rsidRPr="00A30D27" w:rsidRDefault="00A30D27" w:rsidP="00A30D27">
            <w:pPr>
              <w:jc w:val="right"/>
              <w:rPr>
                <w:b/>
                <w:sz w:val="20"/>
              </w:rPr>
            </w:pPr>
            <w:r w:rsidRPr="00A30D27">
              <w:rPr>
                <w:b/>
                <w:sz w:val="20"/>
              </w:rPr>
              <w:t>54.3</w:t>
            </w:r>
          </w:p>
        </w:tc>
        <w:tc>
          <w:tcPr>
            <w:tcW w:w="766" w:type="dxa"/>
            <w:shd w:val="clear" w:color="auto" w:fill="DBE5F1" w:themeFill="accent1" w:themeFillTint="33"/>
            <w:noWrap/>
            <w:vAlign w:val="center"/>
          </w:tcPr>
          <w:p w:rsidR="00A30D27" w:rsidRPr="00A30D27" w:rsidRDefault="00A30D27" w:rsidP="00A30D27">
            <w:pPr>
              <w:jc w:val="right"/>
              <w:rPr>
                <w:b/>
                <w:sz w:val="20"/>
              </w:rPr>
            </w:pPr>
            <w:r w:rsidRPr="00A30D27">
              <w:rPr>
                <w:b/>
                <w:sz w:val="20"/>
              </w:rPr>
              <w:t>43.5</w:t>
            </w:r>
          </w:p>
        </w:tc>
      </w:tr>
      <w:tr w:rsidR="00A30D27" w:rsidRPr="006F1D4F" w:rsidTr="00A30D27">
        <w:trPr>
          <w:trHeight w:val="300"/>
        </w:trPr>
        <w:tc>
          <w:tcPr>
            <w:tcW w:w="2660" w:type="dxa"/>
            <w:noWrap/>
          </w:tcPr>
          <w:p w:rsidR="00A30D27" w:rsidRPr="005E23C7" w:rsidRDefault="00A30D27" w:rsidP="00D31BE4">
            <w:pPr>
              <w:rPr>
                <w:b/>
                <w:bCs/>
                <w:i/>
                <w:iCs/>
                <w:sz w:val="20"/>
                <w:szCs w:val="20"/>
              </w:rPr>
            </w:pPr>
            <w:r w:rsidRPr="005E23C7">
              <w:rPr>
                <w:b/>
                <w:bCs/>
                <w:i/>
                <w:iCs/>
                <w:sz w:val="20"/>
                <w:szCs w:val="20"/>
              </w:rPr>
              <w:t>Employed</w:t>
            </w:r>
          </w:p>
        </w:tc>
        <w:tc>
          <w:tcPr>
            <w:tcW w:w="775" w:type="dxa"/>
            <w:noWrap/>
            <w:vAlign w:val="center"/>
          </w:tcPr>
          <w:p w:rsidR="00A30D27" w:rsidRPr="00A30D27" w:rsidRDefault="00A30D27" w:rsidP="00A30D27">
            <w:pPr>
              <w:jc w:val="right"/>
              <w:rPr>
                <w:b/>
                <w:i/>
                <w:sz w:val="20"/>
              </w:rPr>
            </w:pPr>
            <w:r w:rsidRPr="00A30D27">
              <w:rPr>
                <w:b/>
                <w:i/>
                <w:sz w:val="20"/>
              </w:rPr>
              <w:t>26.9</w:t>
            </w:r>
          </w:p>
        </w:tc>
        <w:tc>
          <w:tcPr>
            <w:tcW w:w="775" w:type="dxa"/>
            <w:noWrap/>
            <w:vAlign w:val="center"/>
          </w:tcPr>
          <w:p w:rsidR="00A30D27" w:rsidRPr="00A30D27" w:rsidRDefault="00A30D27" w:rsidP="00A30D27">
            <w:pPr>
              <w:jc w:val="right"/>
              <w:rPr>
                <w:b/>
                <w:i/>
                <w:sz w:val="20"/>
              </w:rPr>
            </w:pPr>
            <w:r w:rsidRPr="00A30D27">
              <w:rPr>
                <w:b/>
                <w:i/>
                <w:sz w:val="20"/>
              </w:rPr>
              <w:t>25.6</w:t>
            </w:r>
          </w:p>
        </w:tc>
        <w:tc>
          <w:tcPr>
            <w:tcW w:w="775" w:type="dxa"/>
            <w:noWrap/>
            <w:vAlign w:val="center"/>
          </w:tcPr>
          <w:p w:rsidR="00A30D27" w:rsidRPr="00A30D27" w:rsidRDefault="00A30D27" w:rsidP="00A30D27">
            <w:pPr>
              <w:jc w:val="right"/>
              <w:rPr>
                <w:b/>
                <w:i/>
                <w:sz w:val="20"/>
              </w:rPr>
            </w:pPr>
            <w:r w:rsidRPr="00A30D27">
              <w:rPr>
                <w:b/>
                <w:i/>
                <w:sz w:val="20"/>
              </w:rPr>
              <w:t>24.1</w:t>
            </w:r>
          </w:p>
        </w:tc>
        <w:tc>
          <w:tcPr>
            <w:tcW w:w="775" w:type="dxa"/>
            <w:noWrap/>
            <w:vAlign w:val="center"/>
          </w:tcPr>
          <w:p w:rsidR="00A30D27" w:rsidRPr="00A30D27" w:rsidRDefault="00A30D27" w:rsidP="00A30D27">
            <w:pPr>
              <w:jc w:val="right"/>
              <w:rPr>
                <w:b/>
                <w:i/>
                <w:sz w:val="20"/>
              </w:rPr>
            </w:pPr>
            <w:r w:rsidRPr="00A30D27">
              <w:rPr>
                <w:b/>
                <w:i/>
                <w:sz w:val="20"/>
              </w:rPr>
              <w:t>25.4</w:t>
            </w:r>
          </w:p>
        </w:tc>
        <w:tc>
          <w:tcPr>
            <w:tcW w:w="775" w:type="dxa"/>
            <w:noWrap/>
            <w:vAlign w:val="center"/>
          </w:tcPr>
          <w:p w:rsidR="00A30D27" w:rsidRPr="00A30D27" w:rsidRDefault="00A30D27" w:rsidP="00A30D27">
            <w:pPr>
              <w:jc w:val="right"/>
              <w:rPr>
                <w:b/>
                <w:i/>
                <w:sz w:val="20"/>
              </w:rPr>
            </w:pPr>
            <w:r w:rsidRPr="00A30D27">
              <w:rPr>
                <w:b/>
                <w:i/>
                <w:sz w:val="20"/>
              </w:rPr>
              <w:t>25.6</w:t>
            </w:r>
          </w:p>
        </w:tc>
        <w:tc>
          <w:tcPr>
            <w:tcW w:w="766" w:type="dxa"/>
            <w:noWrap/>
            <w:vAlign w:val="center"/>
          </w:tcPr>
          <w:p w:rsidR="00A30D27" w:rsidRPr="00A30D27" w:rsidRDefault="00A30D27" w:rsidP="00A30D27">
            <w:pPr>
              <w:jc w:val="right"/>
              <w:rPr>
                <w:b/>
                <w:i/>
                <w:sz w:val="20"/>
              </w:rPr>
            </w:pPr>
            <w:r w:rsidRPr="00A30D27">
              <w:rPr>
                <w:b/>
                <w:i/>
                <w:sz w:val="20"/>
              </w:rPr>
              <w:t>18.9</w:t>
            </w:r>
          </w:p>
        </w:tc>
        <w:tc>
          <w:tcPr>
            <w:tcW w:w="766" w:type="dxa"/>
            <w:noWrap/>
            <w:vAlign w:val="center"/>
          </w:tcPr>
          <w:p w:rsidR="00A30D27" w:rsidRPr="00A30D27" w:rsidRDefault="00A30D27" w:rsidP="00A30D27">
            <w:pPr>
              <w:jc w:val="right"/>
              <w:rPr>
                <w:b/>
                <w:i/>
                <w:sz w:val="20"/>
              </w:rPr>
            </w:pPr>
            <w:r w:rsidRPr="00A30D27">
              <w:rPr>
                <w:b/>
                <w:i/>
                <w:sz w:val="20"/>
              </w:rPr>
              <w:t>23.2</w:t>
            </w:r>
          </w:p>
        </w:tc>
        <w:tc>
          <w:tcPr>
            <w:tcW w:w="766" w:type="dxa"/>
            <w:noWrap/>
            <w:vAlign w:val="center"/>
          </w:tcPr>
          <w:p w:rsidR="00A30D27" w:rsidRPr="00A30D27" w:rsidRDefault="00A30D27" w:rsidP="00A30D27">
            <w:pPr>
              <w:jc w:val="right"/>
              <w:rPr>
                <w:b/>
                <w:i/>
                <w:sz w:val="20"/>
              </w:rPr>
            </w:pPr>
            <w:r w:rsidRPr="00A30D27">
              <w:rPr>
                <w:b/>
                <w:i/>
                <w:sz w:val="20"/>
              </w:rPr>
              <w:t>21.6</w:t>
            </w:r>
          </w:p>
        </w:tc>
        <w:tc>
          <w:tcPr>
            <w:tcW w:w="766" w:type="dxa"/>
            <w:noWrap/>
            <w:vAlign w:val="center"/>
          </w:tcPr>
          <w:p w:rsidR="00A30D27" w:rsidRPr="00A30D27" w:rsidRDefault="00A30D27" w:rsidP="00A30D27">
            <w:pPr>
              <w:jc w:val="right"/>
              <w:rPr>
                <w:b/>
                <w:i/>
                <w:sz w:val="20"/>
              </w:rPr>
            </w:pPr>
            <w:r w:rsidRPr="00A30D27">
              <w:rPr>
                <w:b/>
                <w:i/>
                <w:sz w:val="20"/>
              </w:rPr>
              <w:t>19.1</w:t>
            </w:r>
          </w:p>
        </w:tc>
        <w:tc>
          <w:tcPr>
            <w:tcW w:w="766" w:type="dxa"/>
            <w:noWrap/>
            <w:vAlign w:val="center"/>
          </w:tcPr>
          <w:p w:rsidR="00A30D27" w:rsidRPr="00A30D27" w:rsidRDefault="00A30D27" w:rsidP="00A30D27">
            <w:pPr>
              <w:jc w:val="right"/>
              <w:rPr>
                <w:b/>
                <w:i/>
                <w:sz w:val="20"/>
              </w:rPr>
            </w:pPr>
            <w:r w:rsidRPr="00A30D27">
              <w:rPr>
                <w:b/>
                <w:i/>
                <w:sz w:val="20"/>
              </w:rPr>
              <w:t>20.6</w:t>
            </w:r>
          </w:p>
        </w:tc>
      </w:tr>
      <w:tr w:rsidR="00A30D27" w:rsidRPr="006F1D4F" w:rsidTr="00A30D27">
        <w:trPr>
          <w:trHeight w:val="300"/>
        </w:trPr>
        <w:tc>
          <w:tcPr>
            <w:tcW w:w="2660" w:type="dxa"/>
            <w:noWrap/>
          </w:tcPr>
          <w:p w:rsidR="00A30D27" w:rsidRPr="005E23C7" w:rsidRDefault="00A30D27" w:rsidP="00D31BE4">
            <w:pPr>
              <w:ind w:left="142"/>
              <w:rPr>
                <w:sz w:val="20"/>
                <w:szCs w:val="20"/>
              </w:rPr>
            </w:pPr>
            <w:r w:rsidRPr="005E23C7">
              <w:rPr>
                <w:sz w:val="20"/>
                <w:szCs w:val="20"/>
              </w:rPr>
              <w:t>Employed full-time</w:t>
            </w:r>
          </w:p>
        </w:tc>
        <w:tc>
          <w:tcPr>
            <w:tcW w:w="775" w:type="dxa"/>
            <w:noWrap/>
            <w:vAlign w:val="center"/>
          </w:tcPr>
          <w:p w:rsidR="00A30D27" w:rsidRPr="00A30D27" w:rsidRDefault="00A30D27" w:rsidP="00A30D27">
            <w:pPr>
              <w:jc w:val="right"/>
              <w:rPr>
                <w:sz w:val="20"/>
              </w:rPr>
            </w:pPr>
            <w:r w:rsidRPr="00A30D27">
              <w:rPr>
                <w:sz w:val="20"/>
              </w:rPr>
              <w:t>12.5</w:t>
            </w:r>
          </w:p>
        </w:tc>
        <w:tc>
          <w:tcPr>
            <w:tcW w:w="775" w:type="dxa"/>
            <w:noWrap/>
            <w:vAlign w:val="center"/>
          </w:tcPr>
          <w:p w:rsidR="00A30D27" w:rsidRPr="00A30D27" w:rsidRDefault="00A30D27" w:rsidP="00A30D27">
            <w:pPr>
              <w:jc w:val="right"/>
              <w:rPr>
                <w:sz w:val="20"/>
              </w:rPr>
            </w:pPr>
            <w:r w:rsidRPr="00A30D27">
              <w:rPr>
                <w:sz w:val="20"/>
              </w:rPr>
              <w:t>12.1</w:t>
            </w:r>
          </w:p>
        </w:tc>
        <w:tc>
          <w:tcPr>
            <w:tcW w:w="775" w:type="dxa"/>
            <w:noWrap/>
            <w:vAlign w:val="center"/>
          </w:tcPr>
          <w:p w:rsidR="00A30D27" w:rsidRPr="00A30D27" w:rsidRDefault="00A30D27" w:rsidP="00A30D27">
            <w:pPr>
              <w:jc w:val="right"/>
              <w:rPr>
                <w:sz w:val="20"/>
              </w:rPr>
            </w:pPr>
            <w:r w:rsidRPr="00A30D27">
              <w:rPr>
                <w:sz w:val="20"/>
              </w:rPr>
              <w:t>10.7</w:t>
            </w:r>
          </w:p>
        </w:tc>
        <w:tc>
          <w:tcPr>
            <w:tcW w:w="775" w:type="dxa"/>
            <w:noWrap/>
            <w:vAlign w:val="center"/>
          </w:tcPr>
          <w:p w:rsidR="00A30D27" w:rsidRPr="00A30D27" w:rsidRDefault="00A30D27" w:rsidP="00A30D27">
            <w:pPr>
              <w:jc w:val="right"/>
              <w:rPr>
                <w:sz w:val="20"/>
              </w:rPr>
            </w:pPr>
            <w:r w:rsidRPr="00A30D27">
              <w:rPr>
                <w:sz w:val="20"/>
              </w:rPr>
              <w:t>10.1</w:t>
            </w:r>
          </w:p>
        </w:tc>
        <w:tc>
          <w:tcPr>
            <w:tcW w:w="775" w:type="dxa"/>
            <w:noWrap/>
            <w:vAlign w:val="center"/>
          </w:tcPr>
          <w:p w:rsidR="00A30D27" w:rsidRPr="00A30D27" w:rsidRDefault="00A30D27" w:rsidP="00A30D27">
            <w:pPr>
              <w:jc w:val="right"/>
              <w:rPr>
                <w:sz w:val="20"/>
              </w:rPr>
            </w:pPr>
            <w:r w:rsidRPr="00A30D27">
              <w:rPr>
                <w:sz w:val="20"/>
              </w:rPr>
              <w:t>10.0</w:t>
            </w:r>
          </w:p>
        </w:tc>
        <w:tc>
          <w:tcPr>
            <w:tcW w:w="766" w:type="dxa"/>
            <w:noWrap/>
            <w:vAlign w:val="center"/>
          </w:tcPr>
          <w:p w:rsidR="00A30D27" w:rsidRPr="00A30D27" w:rsidRDefault="00A30D27" w:rsidP="00A30D27">
            <w:pPr>
              <w:jc w:val="right"/>
              <w:rPr>
                <w:sz w:val="20"/>
              </w:rPr>
            </w:pPr>
            <w:r w:rsidRPr="00A30D27">
              <w:rPr>
                <w:sz w:val="20"/>
              </w:rPr>
              <w:t>7.8</w:t>
            </w:r>
          </w:p>
        </w:tc>
        <w:tc>
          <w:tcPr>
            <w:tcW w:w="766" w:type="dxa"/>
            <w:noWrap/>
            <w:vAlign w:val="center"/>
          </w:tcPr>
          <w:p w:rsidR="00A30D27" w:rsidRPr="00A30D27" w:rsidRDefault="00A30D27" w:rsidP="00A30D27">
            <w:pPr>
              <w:jc w:val="right"/>
              <w:rPr>
                <w:sz w:val="20"/>
              </w:rPr>
            </w:pPr>
            <w:r w:rsidRPr="00A30D27">
              <w:rPr>
                <w:sz w:val="20"/>
              </w:rPr>
              <w:t>13.6</w:t>
            </w:r>
          </w:p>
        </w:tc>
        <w:tc>
          <w:tcPr>
            <w:tcW w:w="766" w:type="dxa"/>
            <w:noWrap/>
            <w:vAlign w:val="center"/>
          </w:tcPr>
          <w:p w:rsidR="00A30D27" w:rsidRPr="00A30D27" w:rsidRDefault="00A30D27" w:rsidP="00A30D27">
            <w:pPr>
              <w:jc w:val="right"/>
              <w:rPr>
                <w:sz w:val="20"/>
              </w:rPr>
            </w:pPr>
            <w:r w:rsidRPr="00A30D27">
              <w:rPr>
                <w:sz w:val="20"/>
              </w:rPr>
              <w:t>10.5</w:t>
            </w:r>
          </w:p>
        </w:tc>
        <w:tc>
          <w:tcPr>
            <w:tcW w:w="766" w:type="dxa"/>
            <w:noWrap/>
            <w:vAlign w:val="center"/>
          </w:tcPr>
          <w:p w:rsidR="00A30D27" w:rsidRPr="00A30D27" w:rsidRDefault="00A30D27" w:rsidP="00A30D27">
            <w:pPr>
              <w:jc w:val="right"/>
              <w:rPr>
                <w:sz w:val="20"/>
              </w:rPr>
            </w:pPr>
            <w:r w:rsidRPr="00A30D27">
              <w:rPr>
                <w:sz w:val="20"/>
              </w:rPr>
              <w:t>9.2</w:t>
            </w:r>
          </w:p>
        </w:tc>
        <w:tc>
          <w:tcPr>
            <w:tcW w:w="766" w:type="dxa"/>
            <w:noWrap/>
            <w:vAlign w:val="center"/>
          </w:tcPr>
          <w:p w:rsidR="00A30D27" w:rsidRPr="00A30D27" w:rsidRDefault="00A30D27" w:rsidP="00A30D27">
            <w:pPr>
              <w:jc w:val="right"/>
              <w:rPr>
                <w:sz w:val="20"/>
              </w:rPr>
            </w:pPr>
            <w:r w:rsidRPr="00A30D27">
              <w:rPr>
                <w:sz w:val="20"/>
              </w:rPr>
              <w:t>9.4</w:t>
            </w:r>
          </w:p>
        </w:tc>
      </w:tr>
      <w:tr w:rsidR="00A30D27" w:rsidRPr="006F1D4F" w:rsidTr="00A30D27">
        <w:trPr>
          <w:trHeight w:val="300"/>
        </w:trPr>
        <w:tc>
          <w:tcPr>
            <w:tcW w:w="2660" w:type="dxa"/>
            <w:noWrap/>
          </w:tcPr>
          <w:p w:rsidR="00A30D27" w:rsidRPr="005E23C7" w:rsidRDefault="00A30D27" w:rsidP="00D31BE4">
            <w:pPr>
              <w:ind w:left="142"/>
              <w:rPr>
                <w:sz w:val="20"/>
                <w:szCs w:val="20"/>
              </w:rPr>
            </w:pPr>
            <w:r w:rsidRPr="005E23C7">
              <w:rPr>
                <w:sz w:val="20"/>
                <w:szCs w:val="20"/>
              </w:rPr>
              <w:t>Employed part-time</w:t>
            </w:r>
          </w:p>
        </w:tc>
        <w:tc>
          <w:tcPr>
            <w:tcW w:w="775" w:type="dxa"/>
            <w:noWrap/>
            <w:vAlign w:val="center"/>
          </w:tcPr>
          <w:p w:rsidR="00A30D27" w:rsidRPr="00A30D27" w:rsidRDefault="00A30D27" w:rsidP="00A30D27">
            <w:pPr>
              <w:jc w:val="right"/>
              <w:rPr>
                <w:sz w:val="20"/>
              </w:rPr>
            </w:pPr>
            <w:r w:rsidRPr="00A30D27">
              <w:rPr>
                <w:sz w:val="20"/>
              </w:rPr>
              <w:t>14.3</w:t>
            </w:r>
          </w:p>
        </w:tc>
        <w:tc>
          <w:tcPr>
            <w:tcW w:w="775" w:type="dxa"/>
            <w:noWrap/>
            <w:vAlign w:val="center"/>
          </w:tcPr>
          <w:p w:rsidR="00A30D27" w:rsidRPr="00A30D27" w:rsidRDefault="00A30D27" w:rsidP="00A30D27">
            <w:pPr>
              <w:jc w:val="right"/>
              <w:rPr>
                <w:sz w:val="20"/>
              </w:rPr>
            </w:pPr>
            <w:r w:rsidRPr="00A30D27">
              <w:rPr>
                <w:sz w:val="20"/>
              </w:rPr>
              <w:t>13.5</w:t>
            </w:r>
          </w:p>
        </w:tc>
        <w:tc>
          <w:tcPr>
            <w:tcW w:w="775" w:type="dxa"/>
            <w:noWrap/>
            <w:vAlign w:val="center"/>
          </w:tcPr>
          <w:p w:rsidR="00A30D27" w:rsidRPr="00A30D27" w:rsidRDefault="00A30D27" w:rsidP="00A30D27">
            <w:pPr>
              <w:jc w:val="right"/>
              <w:rPr>
                <w:sz w:val="20"/>
              </w:rPr>
            </w:pPr>
            <w:r w:rsidRPr="00A30D27">
              <w:rPr>
                <w:sz w:val="20"/>
              </w:rPr>
              <w:t>13.5</w:t>
            </w:r>
          </w:p>
        </w:tc>
        <w:tc>
          <w:tcPr>
            <w:tcW w:w="775" w:type="dxa"/>
            <w:noWrap/>
            <w:vAlign w:val="center"/>
          </w:tcPr>
          <w:p w:rsidR="00A30D27" w:rsidRPr="00A30D27" w:rsidRDefault="00A30D27" w:rsidP="00A30D27">
            <w:pPr>
              <w:jc w:val="right"/>
              <w:rPr>
                <w:sz w:val="20"/>
              </w:rPr>
            </w:pPr>
            <w:r w:rsidRPr="00A30D27">
              <w:rPr>
                <w:sz w:val="20"/>
              </w:rPr>
              <w:t>15.3</w:t>
            </w:r>
          </w:p>
        </w:tc>
        <w:tc>
          <w:tcPr>
            <w:tcW w:w="775" w:type="dxa"/>
            <w:noWrap/>
            <w:vAlign w:val="center"/>
          </w:tcPr>
          <w:p w:rsidR="00A30D27" w:rsidRPr="00A30D27" w:rsidRDefault="00A30D27" w:rsidP="00A30D27">
            <w:pPr>
              <w:jc w:val="right"/>
              <w:rPr>
                <w:sz w:val="20"/>
              </w:rPr>
            </w:pPr>
            <w:r w:rsidRPr="00A30D27">
              <w:rPr>
                <w:sz w:val="20"/>
              </w:rPr>
              <w:t>15.6</w:t>
            </w:r>
          </w:p>
        </w:tc>
        <w:tc>
          <w:tcPr>
            <w:tcW w:w="766" w:type="dxa"/>
            <w:noWrap/>
            <w:vAlign w:val="center"/>
          </w:tcPr>
          <w:p w:rsidR="00A30D27" w:rsidRPr="00A30D27" w:rsidRDefault="00A30D27" w:rsidP="00A30D27">
            <w:pPr>
              <w:jc w:val="right"/>
              <w:rPr>
                <w:sz w:val="20"/>
              </w:rPr>
            </w:pPr>
            <w:r w:rsidRPr="00A30D27">
              <w:rPr>
                <w:sz w:val="20"/>
              </w:rPr>
              <w:t>11.1</w:t>
            </w:r>
          </w:p>
        </w:tc>
        <w:tc>
          <w:tcPr>
            <w:tcW w:w="766" w:type="dxa"/>
            <w:noWrap/>
            <w:vAlign w:val="center"/>
          </w:tcPr>
          <w:p w:rsidR="00A30D27" w:rsidRPr="00A30D27" w:rsidRDefault="00A30D27" w:rsidP="00A30D27">
            <w:pPr>
              <w:jc w:val="right"/>
              <w:rPr>
                <w:sz w:val="20"/>
              </w:rPr>
            </w:pPr>
            <w:r w:rsidRPr="00A30D27">
              <w:rPr>
                <w:sz w:val="20"/>
              </w:rPr>
              <w:t>9.6</w:t>
            </w:r>
          </w:p>
        </w:tc>
        <w:tc>
          <w:tcPr>
            <w:tcW w:w="766" w:type="dxa"/>
            <w:noWrap/>
            <w:vAlign w:val="center"/>
          </w:tcPr>
          <w:p w:rsidR="00A30D27" w:rsidRPr="00A30D27" w:rsidRDefault="00A30D27" w:rsidP="00A30D27">
            <w:pPr>
              <w:jc w:val="right"/>
              <w:rPr>
                <w:sz w:val="20"/>
              </w:rPr>
            </w:pPr>
            <w:r w:rsidRPr="00A30D27">
              <w:rPr>
                <w:sz w:val="20"/>
              </w:rPr>
              <w:t>11.1</w:t>
            </w:r>
          </w:p>
        </w:tc>
        <w:tc>
          <w:tcPr>
            <w:tcW w:w="766" w:type="dxa"/>
            <w:noWrap/>
            <w:vAlign w:val="center"/>
          </w:tcPr>
          <w:p w:rsidR="00A30D27" w:rsidRPr="00A30D27" w:rsidRDefault="00A30D27" w:rsidP="00A30D27">
            <w:pPr>
              <w:jc w:val="right"/>
              <w:rPr>
                <w:sz w:val="20"/>
              </w:rPr>
            </w:pPr>
            <w:r w:rsidRPr="00A30D27">
              <w:rPr>
                <w:sz w:val="20"/>
              </w:rPr>
              <w:t>9.8</w:t>
            </w:r>
          </w:p>
        </w:tc>
        <w:tc>
          <w:tcPr>
            <w:tcW w:w="766" w:type="dxa"/>
            <w:noWrap/>
            <w:vAlign w:val="center"/>
          </w:tcPr>
          <w:p w:rsidR="00A30D27" w:rsidRPr="00A30D27" w:rsidRDefault="00A30D27" w:rsidP="00A30D27">
            <w:pPr>
              <w:jc w:val="right"/>
              <w:rPr>
                <w:sz w:val="20"/>
              </w:rPr>
            </w:pPr>
            <w:r w:rsidRPr="00A30D27">
              <w:rPr>
                <w:sz w:val="20"/>
              </w:rPr>
              <w:t>11.2</w:t>
            </w:r>
          </w:p>
        </w:tc>
      </w:tr>
      <w:tr w:rsidR="00A30D27" w:rsidRPr="006F1D4F" w:rsidTr="00A30D27">
        <w:trPr>
          <w:trHeight w:val="300"/>
        </w:trPr>
        <w:tc>
          <w:tcPr>
            <w:tcW w:w="2660" w:type="dxa"/>
            <w:noWrap/>
          </w:tcPr>
          <w:p w:rsidR="00A30D27" w:rsidRPr="005E23C7" w:rsidRDefault="00A30D27" w:rsidP="00D31BE4">
            <w:pPr>
              <w:rPr>
                <w:sz w:val="20"/>
                <w:szCs w:val="20"/>
              </w:rPr>
            </w:pPr>
            <w:r w:rsidRPr="005E23C7">
              <w:rPr>
                <w:sz w:val="20"/>
                <w:szCs w:val="20"/>
              </w:rPr>
              <w:t>Looking For Work</w:t>
            </w:r>
          </w:p>
        </w:tc>
        <w:tc>
          <w:tcPr>
            <w:tcW w:w="775" w:type="dxa"/>
            <w:noWrap/>
            <w:vAlign w:val="center"/>
          </w:tcPr>
          <w:p w:rsidR="00A30D27" w:rsidRPr="00A30D27" w:rsidRDefault="00A30D27" w:rsidP="00A30D27">
            <w:pPr>
              <w:jc w:val="right"/>
              <w:rPr>
                <w:sz w:val="20"/>
              </w:rPr>
            </w:pPr>
            <w:r w:rsidRPr="00A30D27">
              <w:rPr>
                <w:sz w:val="20"/>
              </w:rPr>
              <w:t>15.1</w:t>
            </w:r>
          </w:p>
        </w:tc>
        <w:tc>
          <w:tcPr>
            <w:tcW w:w="775" w:type="dxa"/>
            <w:noWrap/>
            <w:vAlign w:val="center"/>
          </w:tcPr>
          <w:p w:rsidR="00A30D27" w:rsidRPr="00A30D27" w:rsidRDefault="00A30D27" w:rsidP="00A30D27">
            <w:pPr>
              <w:jc w:val="right"/>
              <w:rPr>
                <w:sz w:val="20"/>
              </w:rPr>
            </w:pPr>
            <w:r w:rsidRPr="00A30D27">
              <w:rPr>
                <w:sz w:val="20"/>
              </w:rPr>
              <w:t>15.2</w:t>
            </w:r>
          </w:p>
        </w:tc>
        <w:tc>
          <w:tcPr>
            <w:tcW w:w="775" w:type="dxa"/>
            <w:noWrap/>
            <w:vAlign w:val="center"/>
          </w:tcPr>
          <w:p w:rsidR="00A30D27" w:rsidRPr="00A30D27" w:rsidRDefault="00A30D27" w:rsidP="00A30D27">
            <w:pPr>
              <w:jc w:val="right"/>
              <w:rPr>
                <w:sz w:val="20"/>
              </w:rPr>
            </w:pPr>
            <w:r w:rsidRPr="00A30D27">
              <w:rPr>
                <w:sz w:val="20"/>
              </w:rPr>
              <w:t>14.0</w:t>
            </w:r>
          </w:p>
        </w:tc>
        <w:tc>
          <w:tcPr>
            <w:tcW w:w="775" w:type="dxa"/>
            <w:noWrap/>
            <w:vAlign w:val="center"/>
          </w:tcPr>
          <w:p w:rsidR="00A30D27" w:rsidRPr="00A30D27" w:rsidRDefault="00A30D27" w:rsidP="00A30D27">
            <w:pPr>
              <w:jc w:val="right"/>
              <w:rPr>
                <w:sz w:val="20"/>
              </w:rPr>
            </w:pPr>
            <w:r w:rsidRPr="00A30D27">
              <w:rPr>
                <w:sz w:val="20"/>
              </w:rPr>
              <w:t>16.6</w:t>
            </w:r>
          </w:p>
        </w:tc>
        <w:tc>
          <w:tcPr>
            <w:tcW w:w="775" w:type="dxa"/>
            <w:noWrap/>
            <w:vAlign w:val="center"/>
          </w:tcPr>
          <w:p w:rsidR="00A30D27" w:rsidRPr="00A30D27" w:rsidRDefault="00A30D27" w:rsidP="00A30D27">
            <w:pPr>
              <w:jc w:val="right"/>
              <w:rPr>
                <w:sz w:val="20"/>
              </w:rPr>
            </w:pPr>
            <w:r w:rsidRPr="00A30D27">
              <w:rPr>
                <w:sz w:val="20"/>
              </w:rPr>
              <w:t>16.5</w:t>
            </w:r>
          </w:p>
        </w:tc>
        <w:tc>
          <w:tcPr>
            <w:tcW w:w="766" w:type="dxa"/>
            <w:noWrap/>
            <w:vAlign w:val="center"/>
          </w:tcPr>
          <w:p w:rsidR="00A30D27" w:rsidRPr="00A30D27" w:rsidRDefault="00A30D27" w:rsidP="00A30D27">
            <w:pPr>
              <w:jc w:val="right"/>
              <w:rPr>
                <w:sz w:val="20"/>
              </w:rPr>
            </w:pPr>
            <w:r w:rsidRPr="00A30D27">
              <w:rPr>
                <w:sz w:val="20"/>
              </w:rPr>
              <w:t>26.1</w:t>
            </w:r>
          </w:p>
        </w:tc>
        <w:tc>
          <w:tcPr>
            <w:tcW w:w="766" w:type="dxa"/>
            <w:noWrap/>
            <w:vAlign w:val="center"/>
          </w:tcPr>
          <w:p w:rsidR="00A30D27" w:rsidRPr="00A30D27" w:rsidRDefault="00A30D27" w:rsidP="00A30D27">
            <w:pPr>
              <w:jc w:val="right"/>
              <w:rPr>
                <w:sz w:val="20"/>
              </w:rPr>
            </w:pPr>
            <w:r w:rsidRPr="00A30D27">
              <w:rPr>
                <w:sz w:val="20"/>
              </w:rPr>
              <w:t>24.2</w:t>
            </w:r>
          </w:p>
        </w:tc>
        <w:tc>
          <w:tcPr>
            <w:tcW w:w="766" w:type="dxa"/>
            <w:noWrap/>
            <w:vAlign w:val="center"/>
          </w:tcPr>
          <w:p w:rsidR="00A30D27" w:rsidRPr="00A30D27" w:rsidRDefault="00A30D27" w:rsidP="00A30D27">
            <w:pPr>
              <w:jc w:val="right"/>
              <w:rPr>
                <w:sz w:val="20"/>
              </w:rPr>
            </w:pPr>
            <w:r w:rsidRPr="00A30D27">
              <w:rPr>
                <w:sz w:val="20"/>
              </w:rPr>
              <w:t>18.9</w:t>
            </w:r>
          </w:p>
        </w:tc>
        <w:tc>
          <w:tcPr>
            <w:tcW w:w="766" w:type="dxa"/>
            <w:noWrap/>
            <w:vAlign w:val="center"/>
          </w:tcPr>
          <w:p w:rsidR="00A30D27" w:rsidRPr="00A30D27" w:rsidRDefault="00A30D27" w:rsidP="00A30D27">
            <w:pPr>
              <w:jc w:val="right"/>
              <w:rPr>
                <w:sz w:val="20"/>
              </w:rPr>
            </w:pPr>
            <w:r w:rsidRPr="00A30D27">
              <w:rPr>
                <w:sz w:val="20"/>
              </w:rPr>
              <w:t>23.7</w:t>
            </w:r>
          </w:p>
        </w:tc>
        <w:tc>
          <w:tcPr>
            <w:tcW w:w="766" w:type="dxa"/>
            <w:noWrap/>
            <w:vAlign w:val="center"/>
          </w:tcPr>
          <w:p w:rsidR="00A30D27" w:rsidRPr="00A30D27" w:rsidRDefault="00A30D27" w:rsidP="00A30D27">
            <w:pPr>
              <w:jc w:val="right"/>
              <w:rPr>
                <w:sz w:val="20"/>
              </w:rPr>
            </w:pPr>
            <w:r w:rsidRPr="00A30D27">
              <w:rPr>
                <w:sz w:val="20"/>
              </w:rPr>
              <w:t>14.1</w:t>
            </w:r>
          </w:p>
        </w:tc>
      </w:tr>
      <w:tr w:rsidR="00A30D27" w:rsidRPr="006F1D4F" w:rsidTr="00A30D27">
        <w:trPr>
          <w:trHeight w:val="300"/>
        </w:trPr>
        <w:tc>
          <w:tcPr>
            <w:tcW w:w="2660" w:type="dxa"/>
            <w:noWrap/>
          </w:tcPr>
          <w:p w:rsidR="00A30D27" w:rsidRPr="005E23C7" w:rsidRDefault="00A30D27" w:rsidP="00D31BE4">
            <w:pPr>
              <w:rPr>
                <w:sz w:val="20"/>
                <w:szCs w:val="20"/>
              </w:rPr>
            </w:pPr>
            <w:r w:rsidRPr="005E23C7">
              <w:rPr>
                <w:sz w:val="20"/>
                <w:szCs w:val="20"/>
              </w:rPr>
              <w:t>NILFET</w:t>
            </w:r>
          </w:p>
        </w:tc>
        <w:tc>
          <w:tcPr>
            <w:tcW w:w="775" w:type="dxa"/>
            <w:noWrap/>
            <w:vAlign w:val="center"/>
          </w:tcPr>
          <w:p w:rsidR="00A30D27" w:rsidRPr="00A30D27" w:rsidRDefault="00A30D27" w:rsidP="00A30D27">
            <w:pPr>
              <w:jc w:val="right"/>
              <w:rPr>
                <w:sz w:val="20"/>
              </w:rPr>
            </w:pPr>
            <w:r w:rsidRPr="00A30D27">
              <w:rPr>
                <w:sz w:val="20"/>
              </w:rPr>
              <w:t>5.1</w:t>
            </w:r>
          </w:p>
        </w:tc>
        <w:tc>
          <w:tcPr>
            <w:tcW w:w="775" w:type="dxa"/>
            <w:noWrap/>
            <w:vAlign w:val="center"/>
          </w:tcPr>
          <w:p w:rsidR="00A30D27" w:rsidRPr="00A30D27" w:rsidRDefault="00A30D27" w:rsidP="00A30D27">
            <w:pPr>
              <w:jc w:val="right"/>
              <w:rPr>
                <w:sz w:val="20"/>
              </w:rPr>
            </w:pPr>
            <w:r w:rsidRPr="00A30D27">
              <w:rPr>
                <w:sz w:val="20"/>
              </w:rPr>
              <w:t>3.6</w:t>
            </w:r>
          </w:p>
        </w:tc>
        <w:tc>
          <w:tcPr>
            <w:tcW w:w="775" w:type="dxa"/>
            <w:noWrap/>
            <w:vAlign w:val="center"/>
          </w:tcPr>
          <w:p w:rsidR="00A30D27" w:rsidRPr="00A30D27" w:rsidRDefault="00A30D27" w:rsidP="00A30D27">
            <w:pPr>
              <w:jc w:val="right"/>
              <w:rPr>
                <w:sz w:val="20"/>
              </w:rPr>
            </w:pPr>
            <w:r w:rsidRPr="00A30D27">
              <w:rPr>
                <w:sz w:val="20"/>
              </w:rPr>
              <w:t>4.9</w:t>
            </w:r>
          </w:p>
        </w:tc>
        <w:tc>
          <w:tcPr>
            <w:tcW w:w="775" w:type="dxa"/>
            <w:noWrap/>
            <w:vAlign w:val="center"/>
          </w:tcPr>
          <w:p w:rsidR="00A30D27" w:rsidRPr="00A30D27" w:rsidRDefault="00A30D27" w:rsidP="00A30D27">
            <w:pPr>
              <w:jc w:val="right"/>
              <w:rPr>
                <w:sz w:val="20"/>
              </w:rPr>
            </w:pPr>
            <w:r w:rsidRPr="00A30D27">
              <w:rPr>
                <w:sz w:val="20"/>
              </w:rPr>
              <w:t>5.4</w:t>
            </w:r>
          </w:p>
        </w:tc>
        <w:tc>
          <w:tcPr>
            <w:tcW w:w="775" w:type="dxa"/>
            <w:noWrap/>
            <w:vAlign w:val="center"/>
          </w:tcPr>
          <w:p w:rsidR="00A30D27" w:rsidRPr="00A30D27" w:rsidRDefault="00A30D27" w:rsidP="00A30D27">
            <w:pPr>
              <w:jc w:val="right"/>
              <w:rPr>
                <w:sz w:val="20"/>
              </w:rPr>
            </w:pPr>
            <w:r w:rsidRPr="00A30D27">
              <w:rPr>
                <w:sz w:val="20"/>
              </w:rPr>
              <w:t>4.6</w:t>
            </w:r>
          </w:p>
        </w:tc>
        <w:tc>
          <w:tcPr>
            <w:tcW w:w="766" w:type="dxa"/>
            <w:noWrap/>
            <w:vAlign w:val="center"/>
          </w:tcPr>
          <w:p w:rsidR="00A30D27" w:rsidRPr="00A30D27" w:rsidRDefault="00A30D27" w:rsidP="00A30D27">
            <w:pPr>
              <w:jc w:val="right"/>
              <w:rPr>
                <w:sz w:val="20"/>
              </w:rPr>
            </w:pPr>
            <w:r w:rsidRPr="00A30D27">
              <w:rPr>
                <w:sz w:val="20"/>
              </w:rPr>
              <w:t>7.2</w:t>
            </w:r>
          </w:p>
        </w:tc>
        <w:tc>
          <w:tcPr>
            <w:tcW w:w="766" w:type="dxa"/>
            <w:noWrap/>
            <w:vAlign w:val="center"/>
          </w:tcPr>
          <w:p w:rsidR="00A30D27" w:rsidRPr="00A30D27" w:rsidRDefault="00A30D27" w:rsidP="00A30D27">
            <w:pPr>
              <w:jc w:val="right"/>
              <w:rPr>
                <w:sz w:val="20"/>
              </w:rPr>
            </w:pPr>
            <w:r w:rsidRPr="00A30D27">
              <w:rPr>
                <w:sz w:val="20"/>
              </w:rPr>
              <w:t>4.0</w:t>
            </w:r>
          </w:p>
        </w:tc>
        <w:tc>
          <w:tcPr>
            <w:tcW w:w="766" w:type="dxa"/>
            <w:noWrap/>
            <w:vAlign w:val="center"/>
          </w:tcPr>
          <w:p w:rsidR="00A30D27" w:rsidRPr="00A30D27" w:rsidRDefault="00A30D27" w:rsidP="00A30D27">
            <w:pPr>
              <w:jc w:val="right"/>
              <w:rPr>
                <w:sz w:val="20"/>
              </w:rPr>
            </w:pPr>
            <w:r w:rsidRPr="00A30D27">
              <w:rPr>
                <w:sz w:val="20"/>
              </w:rPr>
              <w:t>7.4</w:t>
            </w:r>
          </w:p>
        </w:tc>
        <w:tc>
          <w:tcPr>
            <w:tcW w:w="766" w:type="dxa"/>
            <w:noWrap/>
            <w:vAlign w:val="center"/>
          </w:tcPr>
          <w:p w:rsidR="00A30D27" w:rsidRPr="00A30D27" w:rsidRDefault="00A30D27" w:rsidP="00A30D27">
            <w:pPr>
              <w:jc w:val="right"/>
              <w:rPr>
                <w:sz w:val="20"/>
              </w:rPr>
            </w:pPr>
            <w:r w:rsidRPr="00A30D27">
              <w:rPr>
                <w:sz w:val="20"/>
              </w:rPr>
              <w:t>11.6</w:t>
            </w:r>
          </w:p>
        </w:tc>
        <w:tc>
          <w:tcPr>
            <w:tcW w:w="766" w:type="dxa"/>
            <w:noWrap/>
            <w:vAlign w:val="center"/>
          </w:tcPr>
          <w:p w:rsidR="00A30D27" w:rsidRPr="00A30D27" w:rsidRDefault="00A30D27" w:rsidP="00A30D27">
            <w:pPr>
              <w:jc w:val="right"/>
              <w:rPr>
                <w:sz w:val="20"/>
              </w:rPr>
            </w:pPr>
            <w:r w:rsidRPr="00A30D27">
              <w:rPr>
                <w:sz w:val="20"/>
              </w:rPr>
              <w:t>8.8</w:t>
            </w:r>
          </w:p>
        </w:tc>
      </w:tr>
      <w:tr w:rsidR="00A30D27" w:rsidRPr="006F1D4F" w:rsidTr="00A30D27">
        <w:trPr>
          <w:trHeight w:val="300"/>
        </w:trPr>
        <w:tc>
          <w:tcPr>
            <w:tcW w:w="2660" w:type="dxa"/>
            <w:shd w:val="clear" w:color="auto" w:fill="DBE5F1" w:themeFill="accent1" w:themeFillTint="33"/>
            <w:noWrap/>
          </w:tcPr>
          <w:p w:rsidR="00A30D27" w:rsidRPr="00A30D27" w:rsidRDefault="00A30D27" w:rsidP="00D31BE4">
            <w:pPr>
              <w:rPr>
                <w:b/>
                <w:bCs/>
                <w:sz w:val="20"/>
                <w:szCs w:val="20"/>
              </w:rPr>
            </w:pPr>
            <w:r>
              <w:rPr>
                <w:b/>
                <w:bCs/>
                <w:sz w:val="20"/>
                <w:szCs w:val="20"/>
              </w:rPr>
              <w:t>Unknown</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0.0</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0.0</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0.0</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0.0</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0.3</w:t>
            </w:r>
          </w:p>
        </w:tc>
        <w:tc>
          <w:tcPr>
            <w:tcW w:w="766"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0.0</w:t>
            </w:r>
          </w:p>
        </w:tc>
        <w:tc>
          <w:tcPr>
            <w:tcW w:w="766"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0.0</w:t>
            </w:r>
          </w:p>
        </w:tc>
        <w:tc>
          <w:tcPr>
            <w:tcW w:w="766"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0.0</w:t>
            </w:r>
          </w:p>
        </w:tc>
        <w:tc>
          <w:tcPr>
            <w:tcW w:w="766"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0.0</w:t>
            </w:r>
          </w:p>
        </w:tc>
        <w:tc>
          <w:tcPr>
            <w:tcW w:w="766"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0.0</w:t>
            </w:r>
          </w:p>
        </w:tc>
      </w:tr>
      <w:tr w:rsidR="00A30D27" w:rsidRPr="006F1D4F" w:rsidTr="00A30D27">
        <w:trPr>
          <w:trHeight w:val="315"/>
        </w:trPr>
        <w:tc>
          <w:tcPr>
            <w:tcW w:w="2660" w:type="dxa"/>
            <w:tcBorders>
              <w:right w:val="single" w:sz="4" w:space="0" w:color="F2F2F2" w:themeColor="background1" w:themeShade="F2"/>
            </w:tcBorders>
            <w:shd w:val="clear" w:color="auto" w:fill="244061" w:themeFill="accent1" w:themeFillShade="80"/>
            <w:noWrap/>
            <w:vAlign w:val="center"/>
          </w:tcPr>
          <w:p w:rsidR="00A30D27" w:rsidRPr="005E23C7" w:rsidRDefault="00A30D27" w:rsidP="00D31BE4">
            <w:pPr>
              <w:rPr>
                <w:rFonts w:ascii="Calibri" w:hAnsi="Calibri"/>
                <w:b/>
                <w:bCs/>
                <w:color w:val="FFFFFF"/>
                <w:sz w:val="20"/>
              </w:rPr>
            </w:pPr>
            <w:r w:rsidRPr="005E23C7">
              <w:rPr>
                <w:rFonts w:ascii="Calibri" w:hAnsi="Calibri"/>
                <w:b/>
                <w:bCs/>
                <w:color w:val="FFFFFF"/>
                <w:sz w:val="20"/>
              </w:rPr>
              <w:t>Total respondents</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2,784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2,724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2,279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2,217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2,129 </w:t>
            </w:r>
          </w:p>
        </w:tc>
        <w:tc>
          <w:tcPr>
            <w:tcW w:w="76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180 </w:t>
            </w:r>
          </w:p>
        </w:tc>
        <w:tc>
          <w:tcPr>
            <w:tcW w:w="76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198 </w:t>
            </w:r>
          </w:p>
        </w:tc>
        <w:tc>
          <w:tcPr>
            <w:tcW w:w="76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190 </w:t>
            </w:r>
          </w:p>
        </w:tc>
        <w:tc>
          <w:tcPr>
            <w:tcW w:w="76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173 </w:t>
            </w:r>
          </w:p>
        </w:tc>
        <w:tc>
          <w:tcPr>
            <w:tcW w:w="76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170 </w:t>
            </w:r>
          </w:p>
        </w:tc>
      </w:tr>
    </w:tbl>
    <w:p w:rsidR="00D31BE4" w:rsidRDefault="00D31BE4" w:rsidP="00D31BE4"/>
    <w:p w:rsidR="00D31BE4" w:rsidRPr="00CA71CD" w:rsidRDefault="00D31BE4" w:rsidP="00D31BE4">
      <w:pPr>
        <w:spacing w:after="0"/>
        <w:rPr>
          <w:rStyle w:val="Strong"/>
        </w:rPr>
      </w:pPr>
    </w:p>
    <w:p w:rsidR="00D31BE4" w:rsidRPr="00CA71CD" w:rsidRDefault="00D31BE4" w:rsidP="00D31BE4">
      <w:pPr>
        <w:pStyle w:val="Caption"/>
        <w:spacing w:after="0"/>
        <w:rPr>
          <w:rStyle w:val="Strong"/>
        </w:rPr>
      </w:pPr>
      <w:r w:rsidRPr="00CA71CD">
        <w:rPr>
          <w:rStyle w:val="Strong"/>
        </w:rPr>
        <w:t xml:space="preserve">Table </w:t>
      </w:r>
      <w:r w:rsidRPr="00CA71CD">
        <w:rPr>
          <w:rStyle w:val="Strong"/>
        </w:rPr>
        <w:fldChar w:fldCharType="begin"/>
      </w:r>
      <w:r w:rsidRPr="00CA71CD">
        <w:rPr>
          <w:rStyle w:val="Strong"/>
        </w:rPr>
        <w:instrText xml:space="preserve"> SEQ Table \* ARABIC </w:instrText>
      </w:r>
      <w:r w:rsidRPr="00CA71CD">
        <w:rPr>
          <w:rStyle w:val="Strong"/>
        </w:rPr>
        <w:fldChar w:fldCharType="separate"/>
      </w:r>
      <w:r w:rsidR="00283EB0">
        <w:rPr>
          <w:rStyle w:val="Strong"/>
          <w:noProof/>
        </w:rPr>
        <w:t>37</w:t>
      </w:r>
      <w:r w:rsidRPr="00CA71CD">
        <w:rPr>
          <w:rStyle w:val="Strong"/>
        </w:rPr>
        <w:fldChar w:fldCharType="end"/>
      </w:r>
      <w:r w:rsidRPr="00CA71CD">
        <w:rPr>
          <w:rStyle w:val="Strong"/>
        </w:rPr>
        <w:t xml:space="preserve">  Post School Destinations of </w:t>
      </w:r>
      <w:r>
        <w:rPr>
          <w:rStyle w:val="Strong"/>
        </w:rPr>
        <w:t>Early school leavers</w:t>
      </w:r>
      <w:r w:rsidRPr="00CA71CD">
        <w:rPr>
          <w:rStyle w:val="Strong"/>
        </w:rPr>
        <w:t xml:space="preserve"> by S</w:t>
      </w:r>
      <w:r>
        <w:rPr>
          <w:rStyle w:val="Strong"/>
        </w:rPr>
        <w:t>ocio-Economic Status (SES)</w:t>
      </w:r>
      <w:r w:rsidRPr="00CA71CD">
        <w:rPr>
          <w:rStyle w:val="Strong"/>
        </w:rPr>
        <w:t xml:space="preserve"> of student residence</w:t>
      </w:r>
    </w:p>
    <w:p w:rsidR="00D31BE4" w:rsidRPr="005D5F41" w:rsidRDefault="00D31BE4" w:rsidP="00D31BE4">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410" w:type="dxa"/>
        <w:tblInd w:w="108" w:type="dxa"/>
        <w:tblLook w:val="04A0" w:firstRow="1" w:lastRow="0" w:firstColumn="1" w:lastColumn="0" w:noHBand="0" w:noVBand="1"/>
      </w:tblPr>
      <w:tblGrid>
        <w:gridCol w:w="2660"/>
        <w:gridCol w:w="775"/>
        <w:gridCol w:w="775"/>
        <w:gridCol w:w="775"/>
        <w:gridCol w:w="775"/>
        <w:gridCol w:w="775"/>
        <w:gridCol w:w="775"/>
        <w:gridCol w:w="775"/>
        <w:gridCol w:w="775"/>
        <w:gridCol w:w="775"/>
        <w:gridCol w:w="775"/>
      </w:tblGrid>
      <w:tr w:rsidR="00D31BE4" w:rsidRPr="005E23C7" w:rsidTr="00A30D27">
        <w:trPr>
          <w:trHeight w:val="300"/>
        </w:trPr>
        <w:tc>
          <w:tcPr>
            <w:tcW w:w="2660" w:type="dxa"/>
            <w:vMerge w:val="restart"/>
            <w:tcBorders>
              <w:right w:val="single" w:sz="4" w:space="0" w:color="FFFFFF" w:themeColor="background1"/>
            </w:tcBorders>
            <w:shd w:val="clear" w:color="auto" w:fill="244061" w:themeFill="accent1" w:themeFillShade="80"/>
          </w:tcPr>
          <w:p w:rsidR="00D31BE4" w:rsidRPr="005E23C7" w:rsidRDefault="00D31BE4" w:rsidP="00D31BE4">
            <w:pPr>
              <w:jc w:val="center"/>
              <w:rPr>
                <w:b/>
                <w:bCs/>
                <w:sz w:val="20"/>
                <w:szCs w:val="20"/>
              </w:rPr>
            </w:pPr>
            <w:r w:rsidRPr="005E23C7">
              <w:rPr>
                <w:b/>
                <w:bCs/>
                <w:sz w:val="20"/>
                <w:szCs w:val="20"/>
              </w:rPr>
              <w:t>POST SCHOOL DESTINATIONS</w:t>
            </w:r>
            <w:r>
              <w:rPr>
                <w:b/>
                <w:bCs/>
                <w:sz w:val="20"/>
                <w:szCs w:val="20"/>
              </w:rPr>
              <w:t xml:space="preserve"> BY SES GROUPS</w:t>
            </w:r>
            <w:r w:rsidRPr="005E23C7">
              <w:rPr>
                <w:b/>
                <w:bCs/>
                <w:sz w:val="20"/>
                <w:szCs w:val="20"/>
              </w:rPr>
              <w:t xml:space="preserve"> </w:t>
            </w:r>
          </w:p>
        </w:tc>
        <w:tc>
          <w:tcPr>
            <w:tcW w:w="38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31BE4" w:rsidRPr="005E23C7" w:rsidRDefault="00D31BE4" w:rsidP="00D31BE4">
            <w:pPr>
              <w:jc w:val="center"/>
              <w:rPr>
                <w:b/>
                <w:bCs/>
                <w:sz w:val="20"/>
                <w:szCs w:val="20"/>
              </w:rPr>
            </w:pPr>
            <w:r>
              <w:rPr>
                <w:b/>
                <w:bCs/>
                <w:sz w:val="20"/>
                <w:szCs w:val="20"/>
              </w:rPr>
              <w:t>LOWER – LOWER MIDDLE</w:t>
            </w:r>
          </w:p>
        </w:tc>
        <w:tc>
          <w:tcPr>
            <w:tcW w:w="38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31BE4" w:rsidRPr="005E23C7" w:rsidRDefault="00D31BE4" w:rsidP="00D31BE4">
            <w:pPr>
              <w:jc w:val="center"/>
              <w:rPr>
                <w:b/>
                <w:bCs/>
                <w:sz w:val="20"/>
                <w:szCs w:val="20"/>
              </w:rPr>
            </w:pPr>
            <w:r>
              <w:rPr>
                <w:b/>
                <w:bCs/>
                <w:sz w:val="20"/>
                <w:szCs w:val="20"/>
              </w:rPr>
              <w:t>UPPER MIDDLE - HIGH</w:t>
            </w:r>
          </w:p>
        </w:tc>
      </w:tr>
      <w:tr w:rsidR="00D31BE4" w:rsidRPr="006F1D4F" w:rsidTr="00A30D27">
        <w:trPr>
          <w:trHeight w:val="315"/>
        </w:trPr>
        <w:tc>
          <w:tcPr>
            <w:tcW w:w="2660" w:type="dxa"/>
            <w:vMerge/>
            <w:tcBorders>
              <w:right w:val="single" w:sz="4" w:space="0" w:color="FFFFFF" w:themeColor="background1"/>
            </w:tcBorders>
            <w:shd w:val="clear" w:color="auto" w:fill="244061" w:themeFill="accent1" w:themeFillShade="80"/>
          </w:tcPr>
          <w:p w:rsidR="00D31BE4" w:rsidRPr="005E23C7" w:rsidRDefault="00D31BE4" w:rsidP="00D31BE4">
            <w:pPr>
              <w:jc w:val="center"/>
              <w:rPr>
                <w:b/>
                <w:bCs/>
                <w:sz w:val="20"/>
                <w:szCs w:val="20"/>
              </w:rPr>
            </w:pP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2011</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2012</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2014</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2011</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2012</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2014</w:t>
            </w:r>
          </w:p>
        </w:tc>
      </w:tr>
      <w:tr w:rsidR="00A30D27" w:rsidRPr="00CA71CD" w:rsidTr="00A30D27">
        <w:trPr>
          <w:trHeight w:val="300"/>
        </w:trPr>
        <w:tc>
          <w:tcPr>
            <w:tcW w:w="2660" w:type="dxa"/>
            <w:shd w:val="clear" w:color="auto" w:fill="DBE5F1" w:themeFill="accent1" w:themeFillTint="33"/>
            <w:noWrap/>
          </w:tcPr>
          <w:p w:rsidR="00A30D27" w:rsidRPr="005E23C7" w:rsidRDefault="00A30D27" w:rsidP="00D31BE4">
            <w:pPr>
              <w:rPr>
                <w:b/>
                <w:bCs/>
                <w:sz w:val="20"/>
                <w:szCs w:val="20"/>
              </w:rPr>
            </w:pPr>
            <w:r w:rsidRPr="005E23C7">
              <w:rPr>
                <w:b/>
                <w:bCs/>
                <w:sz w:val="20"/>
                <w:szCs w:val="20"/>
              </w:rPr>
              <w:t>In Education or Training</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50.4</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51.9</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55.3</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49.6</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52.3</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56.2</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60.1</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58.1</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54.8</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55.9</w:t>
            </w:r>
          </w:p>
        </w:tc>
      </w:tr>
      <w:tr w:rsidR="00A30D27" w:rsidRPr="00CA71CD" w:rsidTr="00A30D27">
        <w:trPr>
          <w:trHeight w:val="300"/>
        </w:trPr>
        <w:tc>
          <w:tcPr>
            <w:tcW w:w="2660" w:type="dxa"/>
            <w:noWrap/>
          </w:tcPr>
          <w:p w:rsidR="00A30D27" w:rsidRPr="005E23C7" w:rsidRDefault="00A30D27" w:rsidP="00D31BE4">
            <w:pPr>
              <w:rPr>
                <w:sz w:val="20"/>
                <w:szCs w:val="20"/>
              </w:rPr>
            </w:pPr>
            <w:r w:rsidRPr="005E23C7">
              <w:rPr>
                <w:sz w:val="20"/>
                <w:szCs w:val="20"/>
              </w:rPr>
              <w:t>Bachelor Degree</w:t>
            </w:r>
          </w:p>
        </w:tc>
        <w:tc>
          <w:tcPr>
            <w:tcW w:w="775" w:type="dxa"/>
            <w:noWrap/>
            <w:vAlign w:val="center"/>
          </w:tcPr>
          <w:p w:rsidR="00A30D27" w:rsidRPr="00A30D27" w:rsidRDefault="00A30D27" w:rsidP="00A30D27">
            <w:pPr>
              <w:jc w:val="right"/>
              <w:rPr>
                <w:sz w:val="20"/>
                <w:szCs w:val="20"/>
              </w:rPr>
            </w:pPr>
            <w:r w:rsidRPr="00A30D27">
              <w:rPr>
                <w:sz w:val="20"/>
                <w:szCs w:val="20"/>
              </w:rPr>
              <w:t>0.2</w:t>
            </w:r>
          </w:p>
        </w:tc>
        <w:tc>
          <w:tcPr>
            <w:tcW w:w="775" w:type="dxa"/>
            <w:noWrap/>
            <w:vAlign w:val="center"/>
          </w:tcPr>
          <w:p w:rsidR="00A30D27" w:rsidRPr="00A30D27" w:rsidRDefault="00A30D27" w:rsidP="00A30D27">
            <w:pPr>
              <w:jc w:val="right"/>
              <w:rPr>
                <w:sz w:val="20"/>
                <w:szCs w:val="20"/>
              </w:rPr>
            </w:pPr>
            <w:r w:rsidRPr="00A30D27">
              <w:rPr>
                <w:sz w:val="20"/>
                <w:szCs w:val="20"/>
              </w:rPr>
              <w:t>0.2</w:t>
            </w:r>
          </w:p>
        </w:tc>
        <w:tc>
          <w:tcPr>
            <w:tcW w:w="775" w:type="dxa"/>
            <w:noWrap/>
            <w:vAlign w:val="center"/>
          </w:tcPr>
          <w:p w:rsidR="00A30D27" w:rsidRPr="00A30D27" w:rsidRDefault="00A30D27" w:rsidP="00A30D27">
            <w:pPr>
              <w:jc w:val="right"/>
              <w:rPr>
                <w:sz w:val="20"/>
                <w:szCs w:val="20"/>
              </w:rPr>
            </w:pPr>
            <w:r w:rsidRPr="00A30D27">
              <w:rPr>
                <w:sz w:val="20"/>
                <w:szCs w:val="20"/>
              </w:rPr>
              <w:t>0.4</w:t>
            </w:r>
          </w:p>
        </w:tc>
        <w:tc>
          <w:tcPr>
            <w:tcW w:w="775" w:type="dxa"/>
            <w:noWrap/>
            <w:vAlign w:val="center"/>
          </w:tcPr>
          <w:p w:rsidR="00A30D27" w:rsidRPr="00A30D27" w:rsidRDefault="00A30D27" w:rsidP="00A30D27">
            <w:pPr>
              <w:jc w:val="right"/>
              <w:rPr>
                <w:sz w:val="20"/>
                <w:szCs w:val="20"/>
              </w:rPr>
            </w:pPr>
            <w:r w:rsidRPr="00A30D27">
              <w:rPr>
                <w:sz w:val="20"/>
                <w:szCs w:val="20"/>
              </w:rPr>
              <w:t>0.5</w:t>
            </w:r>
          </w:p>
        </w:tc>
        <w:tc>
          <w:tcPr>
            <w:tcW w:w="775" w:type="dxa"/>
            <w:noWrap/>
            <w:vAlign w:val="center"/>
          </w:tcPr>
          <w:p w:rsidR="00A30D27" w:rsidRPr="00A30D27" w:rsidRDefault="00A30D27" w:rsidP="00A30D27">
            <w:pPr>
              <w:jc w:val="right"/>
              <w:rPr>
                <w:sz w:val="20"/>
                <w:szCs w:val="20"/>
              </w:rPr>
            </w:pPr>
            <w:r w:rsidRPr="00A30D27">
              <w:rPr>
                <w:sz w:val="20"/>
                <w:szCs w:val="20"/>
              </w:rPr>
              <w:t>0.7</w:t>
            </w:r>
          </w:p>
        </w:tc>
        <w:tc>
          <w:tcPr>
            <w:tcW w:w="775" w:type="dxa"/>
            <w:noWrap/>
            <w:vAlign w:val="center"/>
          </w:tcPr>
          <w:p w:rsidR="00A30D27" w:rsidRPr="00A30D27" w:rsidRDefault="00A30D27" w:rsidP="00A30D27">
            <w:pPr>
              <w:jc w:val="right"/>
              <w:rPr>
                <w:sz w:val="20"/>
                <w:szCs w:val="20"/>
              </w:rPr>
            </w:pPr>
            <w:r w:rsidRPr="00A30D27">
              <w:rPr>
                <w:sz w:val="20"/>
                <w:szCs w:val="20"/>
              </w:rPr>
              <w:t>0.2</w:t>
            </w:r>
          </w:p>
        </w:tc>
        <w:tc>
          <w:tcPr>
            <w:tcW w:w="775" w:type="dxa"/>
            <w:noWrap/>
            <w:vAlign w:val="center"/>
          </w:tcPr>
          <w:p w:rsidR="00A30D27" w:rsidRPr="00A30D27" w:rsidRDefault="00A30D27" w:rsidP="00A30D27">
            <w:pPr>
              <w:jc w:val="right"/>
              <w:rPr>
                <w:sz w:val="20"/>
                <w:szCs w:val="20"/>
              </w:rPr>
            </w:pPr>
            <w:r w:rsidRPr="00A30D27">
              <w:rPr>
                <w:sz w:val="20"/>
                <w:szCs w:val="20"/>
              </w:rPr>
              <w:t>0.7</w:t>
            </w:r>
          </w:p>
        </w:tc>
        <w:tc>
          <w:tcPr>
            <w:tcW w:w="775" w:type="dxa"/>
            <w:noWrap/>
            <w:vAlign w:val="center"/>
          </w:tcPr>
          <w:p w:rsidR="00A30D27" w:rsidRPr="00A30D27" w:rsidRDefault="00A30D27" w:rsidP="00A30D27">
            <w:pPr>
              <w:jc w:val="right"/>
              <w:rPr>
                <w:sz w:val="20"/>
                <w:szCs w:val="20"/>
              </w:rPr>
            </w:pPr>
            <w:r w:rsidRPr="00A30D27">
              <w:rPr>
                <w:sz w:val="20"/>
                <w:szCs w:val="20"/>
              </w:rPr>
              <w:t>0.5</w:t>
            </w:r>
          </w:p>
        </w:tc>
        <w:tc>
          <w:tcPr>
            <w:tcW w:w="775" w:type="dxa"/>
            <w:noWrap/>
            <w:vAlign w:val="center"/>
          </w:tcPr>
          <w:p w:rsidR="00A30D27" w:rsidRPr="00A30D27" w:rsidRDefault="00A30D27" w:rsidP="00A30D27">
            <w:pPr>
              <w:jc w:val="right"/>
              <w:rPr>
                <w:sz w:val="20"/>
                <w:szCs w:val="20"/>
              </w:rPr>
            </w:pPr>
            <w:r w:rsidRPr="00A30D27">
              <w:rPr>
                <w:sz w:val="20"/>
                <w:szCs w:val="20"/>
              </w:rPr>
              <w:t>1.6</w:t>
            </w:r>
          </w:p>
        </w:tc>
        <w:tc>
          <w:tcPr>
            <w:tcW w:w="775" w:type="dxa"/>
            <w:noWrap/>
            <w:vAlign w:val="center"/>
          </w:tcPr>
          <w:p w:rsidR="00A30D27" w:rsidRPr="00A30D27" w:rsidRDefault="00A30D27" w:rsidP="00A30D27">
            <w:pPr>
              <w:jc w:val="right"/>
              <w:rPr>
                <w:sz w:val="20"/>
                <w:szCs w:val="20"/>
              </w:rPr>
            </w:pPr>
            <w:r w:rsidRPr="00A30D27">
              <w:rPr>
                <w:sz w:val="20"/>
                <w:szCs w:val="20"/>
              </w:rPr>
              <w:t>0.6</w:t>
            </w:r>
          </w:p>
        </w:tc>
      </w:tr>
      <w:tr w:rsidR="00A30D27" w:rsidRPr="00CA71CD" w:rsidTr="00A30D27">
        <w:trPr>
          <w:trHeight w:val="300"/>
        </w:trPr>
        <w:tc>
          <w:tcPr>
            <w:tcW w:w="2660" w:type="dxa"/>
            <w:noWrap/>
          </w:tcPr>
          <w:p w:rsidR="00A30D27" w:rsidRPr="005E23C7" w:rsidRDefault="00A30D27" w:rsidP="00D31BE4">
            <w:pPr>
              <w:rPr>
                <w:b/>
                <w:bCs/>
                <w:i/>
                <w:iCs/>
                <w:sz w:val="20"/>
                <w:szCs w:val="20"/>
              </w:rPr>
            </w:pPr>
            <w:r w:rsidRPr="005E23C7">
              <w:rPr>
                <w:b/>
                <w:bCs/>
                <w:i/>
                <w:iCs/>
                <w:sz w:val="20"/>
                <w:szCs w:val="20"/>
              </w:rPr>
              <w:t>Certificates/Diplomas</w:t>
            </w:r>
          </w:p>
        </w:tc>
        <w:tc>
          <w:tcPr>
            <w:tcW w:w="775" w:type="dxa"/>
            <w:noWrap/>
            <w:vAlign w:val="center"/>
          </w:tcPr>
          <w:p w:rsidR="00A30D27" w:rsidRPr="00A30D27" w:rsidRDefault="00A30D27" w:rsidP="00A30D27">
            <w:pPr>
              <w:jc w:val="right"/>
              <w:rPr>
                <w:b/>
                <w:i/>
                <w:sz w:val="20"/>
                <w:szCs w:val="20"/>
              </w:rPr>
            </w:pPr>
            <w:r w:rsidRPr="00A30D27">
              <w:rPr>
                <w:b/>
                <w:i/>
                <w:sz w:val="20"/>
                <w:szCs w:val="20"/>
              </w:rPr>
              <w:t>20.8</w:t>
            </w:r>
          </w:p>
        </w:tc>
        <w:tc>
          <w:tcPr>
            <w:tcW w:w="775" w:type="dxa"/>
            <w:noWrap/>
            <w:vAlign w:val="center"/>
          </w:tcPr>
          <w:p w:rsidR="00A30D27" w:rsidRPr="00A30D27" w:rsidRDefault="00A30D27" w:rsidP="00A30D27">
            <w:pPr>
              <w:jc w:val="right"/>
              <w:rPr>
                <w:b/>
                <w:i/>
                <w:sz w:val="20"/>
                <w:szCs w:val="20"/>
              </w:rPr>
            </w:pPr>
            <w:r w:rsidRPr="00A30D27">
              <w:rPr>
                <w:b/>
                <w:i/>
                <w:sz w:val="20"/>
                <w:szCs w:val="20"/>
              </w:rPr>
              <w:t>20.1</w:t>
            </w:r>
          </w:p>
        </w:tc>
        <w:tc>
          <w:tcPr>
            <w:tcW w:w="775" w:type="dxa"/>
            <w:noWrap/>
            <w:vAlign w:val="center"/>
          </w:tcPr>
          <w:p w:rsidR="00A30D27" w:rsidRPr="00A30D27" w:rsidRDefault="00A30D27" w:rsidP="00A30D27">
            <w:pPr>
              <w:jc w:val="right"/>
              <w:rPr>
                <w:b/>
                <w:i/>
                <w:sz w:val="20"/>
                <w:szCs w:val="20"/>
              </w:rPr>
            </w:pPr>
            <w:r w:rsidRPr="00A30D27">
              <w:rPr>
                <w:b/>
                <w:i/>
                <w:sz w:val="20"/>
                <w:szCs w:val="20"/>
              </w:rPr>
              <w:t>22.3</w:t>
            </w:r>
          </w:p>
        </w:tc>
        <w:tc>
          <w:tcPr>
            <w:tcW w:w="775" w:type="dxa"/>
            <w:noWrap/>
            <w:vAlign w:val="center"/>
          </w:tcPr>
          <w:p w:rsidR="00A30D27" w:rsidRPr="00A30D27" w:rsidRDefault="00A30D27" w:rsidP="00A30D27">
            <w:pPr>
              <w:jc w:val="right"/>
              <w:rPr>
                <w:b/>
                <w:i/>
                <w:sz w:val="20"/>
                <w:szCs w:val="20"/>
              </w:rPr>
            </w:pPr>
            <w:r w:rsidRPr="00A30D27">
              <w:rPr>
                <w:b/>
                <w:i/>
                <w:sz w:val="20"/>
                <w:szCs w:val="20"/>
              </w:rPr>
              <w:t>22.5</w:t>
            </w:r>
          </w:p>
        </w:tc>
        <w:tc>
          <w:tcPr>
            <w:tcW w:w="775" w:type="dxa"/>
            <w:noWrap/>
            <w:vAlign w:val="center"/>
          </w:tcPr>
          <w:p w:rsidR="00A30D27" w:rsidRPr="00A30D27" w:rsidRDefault="00A30D27" w:rsidP="00A30D27">
            <w:pPr>
              <w:jc w:val="right"/>
              <w:rPr>
                <w:b/>
                <w:i/>
                <w:sz w:val="20"/>
                <w:szCs w:val="20"/>
              </w:rPr>
            </w:pPr>
            <w:r w:rsidRPr="00A30D27">
              <w:rPr>
                <w:b/>
                <w:i/>
                <w:sz w:val="20"/>
                <w:szCs w:val="20"/>
              </w:rPr>
              <w:t>27.2</w:t>
            </w:r>
          </w:p>
        </w:tc>
        <w:tc>
          <w:tcPr>
            <w:tcW w:w="775" w:type="dxa"/>
            <w:noWrap/>
            <w:vAlign w:val="center"/>
          </w:tcPr>
          <w:p w:rsidR="00A30D27" w:rsidRPr="00A30D27" w:rsidRDefault="00A30D27" w:rsidP="00A30D27">
            <w:pPr>
              <w:jc w:val="right"/>
              <w:rPr>
                <w:b/>
                <w:i/>
                <w:sz w:val="20"/>
                <w:szCs w:val="20"/>
              </w:rPr>
            </w:pPr>
            <w:r w:rsidRPr="00A30D27">
              <w:rPr>
                <w:b/>
                <w:i/>
                <w:sz w:val="20"/>
                <w:szCs w:val="20"/>
              </w:rPr>
              <w:t>18.4</w:t>
            </w:r>
          </w:p>
        </w:tc>
        <w:tc>
          <w:tcPr>
            <w:tcW w:w="775" w:type="dxa"/>
            <w:noWrap/>
            <w:vAlign w:val="center"/>
          </w:tcPr>
          <w:p w:rsidR="00A30D27" w:rsidRPr="00A30D27" w:rsidRDefault="00A30D27" w:rsidP="00A30D27">
            <w:pPr>
              <w:jc w:val="right"/>
              <w:rPr>
                <w:b/>
                <w:i/>
                <w:sz w:val="20"/>
                <w:szCs w:val="20"/>
              </w:rPr>
            </w:pPr>
            <w:r w:rsidRPr="00A30D27">
              <w:rPr>
                <w:b/>
                <w:i/>
                <w:sz w:val="20"/>
                <w:szCs w:val="20"/>
              </w:rPr>
              <w:t>19.4</w:t>
            </w:r>
          </w:p>
        </w:tc>
        <w:tc>
          <w:tcPr>
            <w:tcW w:w="775" w:type="dxa"/>
            <w:noWrap/>
            <w:vAlign w:val="center"/>
          </w:tcPr>
          <w:p w:rsidR="00A30D27" w:rsidRPr="00A30D27" w:rsidRDefault="00A30D27" w:rsidP="00A30D27">
            <w:pPr>
              <w:jc w:val="right"/>
              <w:rPr>
                <w:b/>
                <w:i/>
                <w:sz w:val="20"/>
                <w:szCs w:val="20"/>
              </w:rPr>
            </w:pPr>
            <w:r w:rsidRPr="00A30D27">
              <w:rPr>
                <w:b/>
                <w:i/>
                <w:sz w:val="20"/>
                <w:szCs w:val="20"/>
              </w:rPr>
              <w:t>20.2</w:t>
            </w:r>
          </w:p>
        </w:tc>
        <w:tc>
          <w:tcPr>
            <w:tcW w:w="775" w:type="dxa"/>
            <w:noWrap/>
            <w:vAlign w:val="center"/>
          </w:tcPr>
          <w:p w:rsidR="00A30D27" w:rsidRPr="00A30D27" w:rsidRDefault="00A30D27" w:rsidP="00A30D27">
            <w:pPr>
              <w:jc w:val="right"/>
              <w:rPr>
                <w:b/>
                <w:i/>
                <w:sz w:val="20"/>
                <w:szCs w:val="20"/>
              </w:rPr>
            </w:pPr>
            <w:r w:rsidRPr="00A30D27">
              <w:rPr>
                <w:b/>
                <w:i/>
                <w:sz w:val="20"/>
                <w:szCs w:val="20"/>
              </w:rPr>
              <w:t>24.2</w:t>
            </w:r>
          </w:p>
        </w:tc>
        <w:tc>
          <w:tcPr>
            <w:tcW w:w="775" w:type="dxa"/>
            <w:noWrap/>
            <w:vAlign w:val="center"/>
          </w:tcPr>
          <w:p w:rsidR="00A30D27" w:rsidRPr="00A30D27" w:rsidRDefault="00A30D27" w:rsidP="00A30D27">
            <w:pPr>
              <w:jc w:val="right"/>
              <w:rPr>
                <w:b/>
                <w:i/>
                <w:sz w:val="20"/>
                <w:szCs w:val="20"/>
              </w:rPr>
            </w:pPr>
            <w:r w:rsidRPr="00A30D27">
              <w:rPr>
                <w:b/>
                <w:i/>
                <w:sz w:val="20"/>
                <w:szCs w:val="20"/>
              </w:rPr>
              <w:t>29.3</w:t>
            </w:r>
          </w:p>
        </w:tc>
      </w:tr>
      <w:tr w:rsidR="00A30D27" w:rsidRPr="00CA71CD" w:rsidTr="00A30D27">
        <w:trPr>
          <w:trHeight w:val="300"/>
        </w:trPr>
        <w:tc>
          <w:tcPr>
            <w:tcW w:w="2660" w:type="dxa"/>
            <w:noWrap/>
          </w:tcPr>
          <w:p w:rsidR="00A30D27" w:rsidRPr="005E23C7" w:rsidRDefault="00A30D27" w:rsidP="00D31BE4">
            <w:pPr>
              <w:ind w:left="142"/>
              <w:rPr>
                <w:sz w:val="20"/>
                <w:szCs w:val="20"/>
              </w:rPr>
            </w:pPr>
            <w:r w:rsidRPr="005E23C7">
              <w:rPr>
                <w:sz w:val="20"/>
                <w:szCs w:val="20"/>
              </w:rPr>
              <w:t>Certificate IV or above</w:t>
            </w:r>
          </w:p>
        </w:tc>
        <w:tc>
          <w:tcPr>
            <w:tcW w:w="775" w:type="dxa"/>
            <w:noWrap/>
            <w:vAlign w:val="center"/>
          </w:tcPr>
          <w:p w:rsidR="00A30D27" w:rsidRPr="00A30D27" w:rsidRDefault="00A30D27" w:rsidP="00A30D27">
            <w:pPr>
              <w:jc w:val="right"/>
              <w:rPr>
                <w:sz w:val="20"/>
                <w:szCs w:val="20"/>
              </w:rPr>
            </w:pPr>
            <w:r w:rsidRPr="00A30D27">
              <w:rPr>
                <w:sz w:val="20"/>
                <w:szCs w:val="20"/>
              </w:rPr>
              <w:t>5.6</w:t>
            </w:r>
          </w:p>
        </w:tc>
        <w:tc>
          <w:tcPr>
            <w:tcW w:w="775" w:type="dxa"/>
            <w:noWrap/>
            <w:vAlign w:val="center"/>
          </w:tcPr>
          <w:p w:rsidR="00A30D27" w:rsidRPr="00A30D27" w:rsidRDefault="00A30D27" w:rsidP="00A30D27">
            <w:pPr>
              <w:jc w:val="right"/>
              <w:rPr>
                <w:sz w:val="20"/>
                <w:szCs w:val="20"/>
              </w:rPr>
            </w:pPr>
            <w:r w:rsidRPr="00A30D27">
              <w:rPr>
                <w:sz w:val="20"/>
                <w:szCs w:val="20"/>
              </w:rPr>
              <w:t>5.9</w:t>
            </w:r>
          </w:p>
        </w:tc>
        <w:tc>
          <w:tcPr>
            <w:tcW w:w="775" w:type="dxa"/>
            <w:noWrap/>
            <w:vAlign w:val="center"/>
          </w:tcPr>
          <w:p w:rsidR="00A30D27" w:rsidRPr="00A30D27" w:rsidRDefault="00A30D27" w:rsidP="00A30D27">
            <w:pPr>
              <w:jc w:val="right"/>
              <w:rPr>
                <w:sz w:val="20"/>
                <w:szCs w:val="20"/>
              </w:rPr>
            </w:pPr>
            <w:r w:rsidRPr="00A30D27">
              <w:rPr>
                <w:sz w:val="20"/>
                <w:szCs w:val="20"/>
              </w:rPr>
              <w:t>5.7</w:t>
            </w:r>
          </w:p>
        </w:tc>
        <w:tc>
          <w:tcPr>
            <w:tcW w:w="775" w:type="dxa"/>
            <w:noWrap/>
            <w:vAlign w:val="center"/>
          </w:tcPr>
          <w:p w:rsidR="00A30D27" w:rsidRPr="00A30D27" w:rsidRDefault="00A30D27" w:rsidP="00A30D27">
            <w:pPr>
              <w:jc w:val="right"/>
              <w:rPr>
                <w:sz w:val="20"/>
                <w:szCs w:val="20"/>
              </w:rPr>
            </w:pPr>
            <w:r w:rsidRPr="00A30D27">
              <w:rPr>
                <w:sz w:val="20"/>
                <w:szCs w:val="20"/>
              </w:rPr>
              <w:t>7.9</w:t>
            </w:r>
          </w:p>
        </w:tc>
        <w:tc>
          <w:tcPr>
            <w:tcW w:w="775" w:type="dxa"/>
            <w:noWrap/>
            <w:vAlign w:val="center"/>
          </w:tcPr>
          <w:p w:rsidR="00A30D27" w:rsidRPr="00A30D27" w:rsidRDefault="00A30D27" w:rsidP="00A30D27">
            <w:pPr>
              <w:jc w:val="right"/>
              <w:rPr>
                <w:sz w:val="20"/>
                <w:szCs w:val="20"/>
              </w:rPr>
            </w:pPr>
            <w:r w:rsidRPr="00A30D27">
              <w:rPr>
                <w:sz w:val="20"/>
                <w:szCs w:val="20"/>
              </w:rPr>
              <w:t>10.2</w:t>
            </w:r>
          </w:p>
        </w:tc>
        <w:tc>
          <w:tcPr>
            <w:tcW w:w="775" w:type="dxa"/>
            <w:noWrap/>
            <w:vAlign w:val="center"/>
          </w:tcPr>
          <w:p w:rsidR="00A30D27" w:rsidRPr="00A30D27" w:rsidRDefault="00A30D27" w:rsidP="00A30D27">
            <w:pPr>
              <w:jc w:val="right"/>
              <w:rPr>
                <w:sz w:val="20"/>
                <w:szCs w:val="20"/>
              </w:rPr>
            </w:pPr>
            <w:r w:rsidRPr="00A30D27">
              <w:rPr>
                <w:sz w:val="20"/>
                <w:szCs w:val="20"/>
              </w:rPr>
              <w:t>5.9</w:t>
            </w:r>
          </w:p>
        </w:tc>
        <w:tc>
          <w:tcPr>
            <w:tcW w:w="775" w:type="dxa"/>
            <w:noWrap/>
            <w:vAlign w:val="center"/>
          </w:tcPr>
          <w:p w:rsidR="00A30D27" w:rsidRPr="00A30D27" w:rsidRDefault="00A30D27" w:rsidP="00A30D27">
            <w:pPr>
              <w:jc w:val="right"/>
              <w:rPr>
                <w:sz w:val="20"/>
                <w:szCs w:val="20"/>
              </w:rPr>
            </w:pPr>
            <w:r w:rsidRPr="00A30D27">
              <w:rPr>
                <w:sz w:val="20"/>
                <w:szCs w:val="20"/>
              </w:rPr>
              <w:t>7.0</w:t>
            </w:r>
          </w:p>
        </w:tc>
        <w:tc>
          <w:tcPr>
            <w:tcW w:w="775" w:type="dxa"/>
            <w:noWrap/>
            <w:vAlign w:val="center"/>
          </w:tcPr>
          <w:p w:rsidR="00A30D27" w:rsidRPr="00A30D27" w:rsidRDefault="00A30D27" w:rsidP="00A30D27">
            <w:pPr>
              <w:jc w:val="right"/>
              <w:rPr>
                <w:sz w:val="20"/>
                <w:szCs w:val="20"/>
              </w:rPr>
            </w:pPr>
            <w:r w:rsidRPr="00A30D27">
              <w:rPr>
                <w:sz w:val="20"/>
                <w:szCs w:val="20"/>
              </w:rPr>
              <w:t>8.5</w:t>
            </w:r>
          </w:p>
        </w:tc>
        <w:tc>
          <w:tcPr>
            <w:tcW w:w="775" w:type="dxa"/>
            <w:noWrap/>
            <w:vAlign w:val="center"/>
          </w:tcPr>
          <w:p w:rsidR="00A30D27" w:rsidRPr="00A30D27" w:rsidRDefault="00A30D27" w:rsidP="00A30D27">
            <w:pPr>
              <w:jc w:val="right"/>
              <w:rPr>
                <w:sz w:val="20"/>
                <w:szCs w:val="20"/>
              </w:rPr>
            </w:pPr>
            <w:r w:rsidRPr="00A30D27">
              <w:rPr>
                <w:sz w:val="20"/>
                <w:szCs w:val="20"/>
              </w:rPr>
              <w:t>10.8</w:t>
            </w:r>
          </w:p>
        </w:tc>
        <w:tc>
          <w:tcPr>
            <w:tcW w:w="775" w:type="dxa"/>
            <w:noWrap/>
            <w:vAlign w:val="center"/>
          </w:tcPr>
          <w:p w:rsidR="00A30D27" w:rsidRPr="00A30D27" w:rsidRDefault="00A30D27" w:rsidP="00A30D27">
            <w:pPr>
              <w:jc w:val="right"/>
              <w:rPr>
                <w:sz w:val="20"/>
                <w:szCs w:val="20"/>
              </w:rPr>
            </w:pPr>
            <w:r w:rsidRPr="00A30D27">
              <w:rPr>
                <w:sz w:val="20"/>
                <w:szCs w:val="20"/>
              </w:rPr>
              <w:t>12.6</w:t>
            </w:r>
          </w:p>
        </w:tc>
      </w:tr>
      <w:tr w:rsidR="00A30D27" w:rsidRPr="00CA71CD" w:rsidTr="00A30D27">
        <w:trPr>
          <w:trHeight w:val="300"/>
        </w:trPr>
        <w:tc>
          <w:tcPr>
            <w:tcW w:w="2660" w:type="dxa"/>
            <w:noWrap/>
          </w:tcPr>
          <w:p w:rsidR="00A30D27" w:rsidRPr="005E23C7" w:rsidRDefault="00A30D27" w:rsidP="00D31BE4">
            <w:pPr>
              <w:ind w:left="142"/>
              <w:rPr>
                <w:sz w:val="20"/>
                <w:szCs w:val="20"/>
              </w:rPr>
            </w:pPr>
            <w:r w:rsidRPr="005E23C7">
              <w:rPr>
                <w:sz w:val="20"/>
                <w:szCs w:val="20"/>
              </w:rPr>
              <w:t>Certificate I-III</w:t>
            </w:r>
          </w:p>
        </w:tc>
        <w:tc>
          <w:tcPr>
            <w:tcW w:w="775" w:type="dxa"/>
            <w:noWrap/>
            <w:vAlign w:val="center"/>
          </w:tcPr>
          <w:p w:rsidR="00A30D27" w:rsidRPr="00A30D27" w:rsidRDefault="00A30D27" w:rsidP="00A30D27">
            <w:pPr>
              <w:jc w:val="right"/>
              <w:rPr>
                <w:sz w:val="20"/>
                <w:szCs w:val="20"/>
              </w:rPr>
            </w:pPr>
            <w:r w:rsidRPr="00A30D27">
              <w:rPr>
                <w:sz w:val="20"/>
                <w:szCs w:val="20"/>
              </w:rPr>
              <w:t>15.3</w:t>
            </w:r>
          </w:p>
        </w:tc>
        <w:tc>
          <w:tcPr>
            <w:tcW w:w="775" w:type="dxa"/>
            <w:noWrap/>
            <w:vAlign w:val="center"/>
          </w:tcPr>
          <w:p w:rsidR="00A30D27" w:rsidRPr="00A30D27" w:rsidRDefault="00A30D27" w:rsidP="00A30D27">
            <w:pPr>
              <w:jc w:val="right"/>
              <w:rPr>
                <w:sz w:val="20"/>
                <w:szCs w:val="20"/>
              </w:rPr>
            </w:pPr>
            <w:r w:rsidRPr="00A30D27">
              <w:rPr>
                <w:sz w:val="20"/>
                <w:szCs w:val="20"/>
              </w:rPr>
              <w:t>14.3</w:t>
            </w:r>
          </w:p>
        </w:tc>
        <w:tc>
          <w:tcPr>
            <w:tcW w:w="775" w:type="dxa"/>
            <w:noWrap/>
            <w:vAlign w:val="center"/>
          </w:tcPr>
          <w:p w:rsidR="00A30D27" w:rsidRPr="00A30D27" w:rsidRDefault="00A30D27" w:rsidP="00A30D27">
            <w:pPr>
              <w:jc w:val="right"/>
              <w:rPr>
                <w:sz w:val="20"/>
                <w:szCs w:val="20"/>
              </w:rPr>
            </w:pPr>
            <w:r w:rsidRPr="00A30D27">
              <w:rPr>
                <w:sz w:val="20"/>
                <w:szCs w:val="20"/>
              </w:rPr>
              <w:t>16.5</w:t>
            </w:r>
          </w:p>
        </w:tc>
        <w:tc>
          <w:tcPr>
            <w:tcW w:w="775" w:type="dxa"/>
            <w:noWrap/>
            <w:vAlign w:val="center"/>
          </w:tcPr>
          <w:p w:rsidR="00A30D27" w:rsidRPr="00A30D27" w:rsidRDefault="00A30D27" w:rsidP="00A30D27">
            <w:pPr>
              <w:jc w:val="right"/>
              <w:rPr>
                <w:sz w:val="20"/>
                <w:szCs w:val="20"/>
              </w:rPr>
            </w:pPr>
            <w:r w:rsidRPr="00A30D27">
              <w:rPr>
                <w:sz w:val="20"/>
                <w:szCs w:val="20"/>
              </w:rPr>
              <w:t>14.7</w:t>
            </w:r>
          </w:p>
        </w:tc>
        <w:tc>
          <w:tcPr>
            <w:tcW w:w="775" w:type="dxa"/>
            <w:noWrap/>
            <w:vAlign w:val="center"/>
          </w:tcPr>
          <w:p w:rsidR="00A30D27" w:rsidRPr="00A30D27" w:rsidRDefault="00A30D27" w:rsidP="00A30D27">
            <w:pPr>
              <w:jc w:val="right"/>
              <w:rPr>
                <w:sz w:val="20"/>
                <w:szCs w:val="20"/>
              </w:rPr>
            </w:pPr>
            <w:r w:rsidRPr="00A30D27">
              <w:rPr>
                <w:sz w:val="20"/>
                <w:szCs w:val="20"/>
              </w:rPr>
              <w:t>17.1</w:t>
            </w:r>
          </w:p>
        </w:tc>
        <w:tc>
          <w:tcPr>
            <w:tcW w:w="775" w:type="dxa"/>
            <w:noWrap/>
            <w:vAlign w:val="center"/>
          </w:tcPr>
          <w:p w:rsidR="00A30D27" w:rsidRPr="00A30D27" w:rsidRDefault="00A30D27" w:rsidP="00A30D27">
            <w:pPr>
              <w:jc w:val="right"/>
              <w:rPr>
                <w:sz w:val="20"/>
                <w:szCs w:val="20"/>
              </w:rPr>
            </w:pPr>
            <w:r w:rsidRPr="00A30D27">
              <w:rPr>
                <w:sz w:val="20"/>
                <w:szCs w:val="20"/>
              </w:rPr>
              <w:t>12.6</w:t>
            </w:r>
          </w:p>
        </w:tc>
        <w:tc>
          <w:tcPr>
            <w:tcW w:w="775" w:type="dxa"/>
            <w:noWrap/>
            <w:vAlign w:val="center"/>
          </w:tcPr>
          <w:p w:rsidR="00A30D27" w:rsidRPr="00A30D27" w:rsidRDefault="00A30D27" w:rsidP="00A30D27">
            <w:pPr>
              <w:jc w:val="right"/>
              <w:rPr>
                <w:sz w:val="20"/>
                <w:szCs w:val="20"/>
              </w:rPr>
            </w:pPr>
            <w:r w:rsidRPr="00A30D27">
              <w:rPr>
                <w:sz w:val="20"/>
                <w:szCs w:val="20"/>
              </w:rPr>
              <w:t>12.4</w:t>
            </w:r>
          </w:p>
        </w:tc>
        <w:tc>
          <w:tcPr>
            <w:tcW w:w="775" w:type="dxa"/>
            <w:noWrap/>
            <w:vAlign w:val="center"/>
          </w:tcPr>
          <w:p w:rsidR="00A30D27" w:rsidRPr="00A30D27" w:rsidRDefault="00A30D27" w:rsidP="00A30D27">
            <w:pPr>
              <w:jc w:val="right"/>
              <w:rPr>
                <w:sz w:val="20"/>
                <w:szCs w:val="20"/>
              </w:rPr>
            </w:pPr>
            <w:r w:rsidRPr="00A30D27">
              <w:rPr>
                <w:sz w:val="20"/>
                <w:szCs w:val="20"/>
              </w:rPr>
              <w:t>11.6</w:t>
            </w:r>
          </w:p>
        </w:tc>
        <w:tc>
          <w:tcPr>
            <w:tcW w:w="775" w:type="dxa"/>
            <w:noWrap/>
            <w:vAlign w:val="center"/>
          </w:tcPr>
          <w:p w:rsidR="00A30D27" w:rsidRPr="00A30D27" w:rsidRDefault="00A30D27" w:rsidP="00A30D27">
            <w:pPr>
              <w:jc w:val="right"/>
              <w:rPr>
                <w:sz w:val="20"/>
                <w:szCs w:val="20"/>
              </w:rPr>
            </w:pPr>
            <w:r w:rsidRPr="00A30D27">
              <w:rPr>
                <w:sz w:val="20"/>
                <w:szCs w:val="20"/>
              </w:rPr>
              <w:t>13.5</w:t>
            </w:r>
          </w:p>
        </w:tc>
        <w:tc>
          <w:tcPr>
            <w:tcW w:w="775" w:type="dxa"/>
            <w:noWrap/>
            <w:vAlign w:val="center"/>
          </w:tcPr>
          <w:p w:rsidR="00A30D27" w:rsidRPr="00A30D27" w:rsidRDefault="00A30D27" w:rsidP="00A30D27">
            <w:pPr>
              <w:jc w:val="right"/>
              <w:rPr>
                <w:sz w:val="20"/>
                <w:szCs w:val="20"/>
              </w:rPr>
            </w:pPr>
            <w:r w:rsidRPr="00A30D27">
              <w:rPr>
                <w:sz w:val="20"/>
                <w:szCs w:val="20"/>
              </w:rPr>
              <w:t>16.7</w:t>
            </w:r>
          </w:p>
        </w:tc>
      </w:tr>
      <w:tr w:rsidR="00A30D27" w:rsidRPr="00CA71CD" w:rsidTr="00A30D27">
        <w:trPr>
          <w:trHeight w:val="300"/>
        </w:trPr>
        <w:tc>
          <w:tcPr>
            <w:tcW w:w="2660" w:type="dxa"/>
            <w:noWrap/>
          </w:tcPr>
          <w:p w:rsidR="00A30D27" w:rsidRPr="005E23C7" w:rsidRDefault="00A30D27" w:rsidP="00D31BE4">
            <w:pPr>
              <w:rPr>
                <w:b/>
                <w:bCs/>
                <w:i/>
                <w:iCs/>
                <w:sz w:val="20"/>
                <w:szCs w:val="20"/>
              </w:rPr>
            </w:pPr>
            <w:r w:rsidRPr="005E23C7">
              <w:rPr>
                <w:b/>
                <w:bCs/>
                <w:i/>
                <w:iCs/>
                <w:sz w:val="20"/>
                <w:szCs w:val="20"/>
              </w:rPr>
              <w:t>Apprentice/Trainee</w:t>
            </w:r>
          </w:p>
        </w:tc>
        <w:tc>
          <w:tcPr>
            <w:tcW w:w="775" w:type="dxa"/>
            <w:noWrap/>
            <w:vAlign w:val="center"/>
          </w:tcPr>
          <w:p w:rsidR="00A30D27" w:rsidRPr="00A30D27" w:rsidRDefault="00A30D27" w:rsidP="00A30D27">
            <w:pPr>
              <w:jc w:val="right"/>
              <w:rPr>
                <w:b/>
                <w:i/>
                <w:sz w:val="20"/>
                <w:szCs w:val="20"/>
              </w:rPr>
            </w:pPr>
            <w:r w:rsidRPr="00A30D27">
              <w:rPr>
                <w:b/>
                <w:i/>
                <w:sz w:val="20"/>
                <w:szCs w:val="20"/>
              </w:rPr>
              <w:t>29.4</w:t>
            </w:r>
          </w:p>
        </w:tc>
        <w:tc>
          <w:tcPr>
            <w:tcW w:w="775" w:type="dxa"/>
            <w:noWrap/>
            <w:vAlign w:val="center"/>
          </w:tcPr>
          <w:p w:rsidR="00A30D27" w:rsidRPr="00A30D27" w:rsidRDefault="00A30D27" w:rsidP="00A30D27">
            <w:pPr>
              <w:jc w:val="right"/>
              <w:rPr>
                <w:b/>
                <w:i/>
                <w:sz w:val="20"/>
                <w:szCs w:val="20"/>
              </w:rPr>
            </w:pPr>
            <w:r w:rsidRPr="00A30D27">
              <w:rPr>
                <w:b/>
                <w:i/>
                <w:sz w:val="20"/>
                <w:szCs w:val="20"/>
              </w:rPr>
              <w:t>31.6</w:t>
            </w:r>
          </w:p>
        </w:tc>
        <w:tc>
          <w:tcPr>
            <w:tcW w:w="775" w:type="dxa"/>
            <w:noWrap/>
            <w:vAlign w:val="center"/>
          </w:tcPr>
          <w:p w:rsidR="00A30D27" w:rsidRPr="00A30D27" w:rsidRDefault="00A30D27" w:rsidP="00A30D27">
            <w:pPr>
              <w:jc w:val="right"/>
              <w:rPr>
                <w:b/>
                <w:i/>
                <w:sz w:val="20"/>
                <w:szCs w:val="20"/>
              </w:rPr>
            </w:pPr>
            <w:r w:rsidRPr="00A30D27">
              <w:rPr>
                <w:b/>
                <w:i/>
                <w:sz w:val="20"/>
                <w:szCs w:val="20"/>
              </w:rPr>
              <w:t>32.6</w:t>
            </w:r>
          </w:p>
        </w:tc>
        <w:tc>
          <w:tcPr>
            <w:tcW w:w="775" w:type="dxa"/>
            <w:noWrap/>
            <w:vAlign w:val="center"/>
          </w:tcPr>
          <w:p w:rsidR="00A30D27" w:rsidRPr="00A30D27" w:rsidRDefault="00A30D27" w:rsidP="00A30D27">
            <w:pPr>
              <w:jc w:val="right"/>
              <w:rPr>
                <w:b/>
                <w:i/>
                <w:sz w:val="20"/>
                <w:szCs w:val="20"/>
              </w:rPr>
            </w:pPr>
            <w:r w:rsidRPr="00A30D27">
              <w:rPr>
                <w:b/>
                <w:i/>
                <w:sz w:val="20"/>
                <w:szCs w:val="20"/>
              </w:rPr>
              <w:t>26.6</w:t>
            </w:r>
          </w:p>
        </w:tc>
        <w:tc>
          <w:tcPr>
            <w:tcW w:w="775" w:type="dxa"/>
            <w:noWrap/>
            <w:vAlign w:val="center"/>
          </w:tcPr>
          <w:p w:rsidR="00A30D27" w:rsidRPr="00A30D27" w:rsidRDefault="00A30D27" w:rsidP="00A30D27">
            <w:pPr>
              <w:jc w:val="right"/>
              <w:rPr>
                <w:b/>
                <w:i/>
                <w:sz w:val="20"/>
                <w:szCs w:val="20"/>
              </w:rPr>
            </w:pPr>
            <w:r w:rsidRPr="00A30D27">
              <w:rPr>
                <w:b/>
                <w:i/>
                <w:sz w:val="20"/>
                <w:szCs w:val="20"/>
              </w:rPr>
              <w:t>24.4</w:t>
            </w:r>
          </w:p>
        </w:tc>
        <w:tc>
          <w:tcPr>
            <w:tcW w:w="775" w:type="dxa"/>
            <w:noWrap/>
            <w:vAlign w:val="center"/>
          </w:tcPr>
          <w:p w:rsidR="00A30D27" w:rsidRPr="00A30D27" w:rsidRDefault="00A30D27" w:rsidP="00A30D27">
            <w:pPr>
              <w:jc w:val="right"/>
              <w:rPr>
                <w:b/>
                <w:i/>
                <w:sz w:val="20"/>
                <w:szCs w:val="20"/>
              </w:rPr>
            </w:pPr>
            <w:r w:rsidRPr="00A30D27">
              <w:rPr>
                <w:b/>
                <w:i/>
                <w:sz w:val="20"/>
                <w:szCs w:val="20"/>
              </w:rPr>
              <w:t>37.5</w:t>
            </w:r>
          </w:p>
        </w:tc>
        <w:tc>
          <w:tcPr>
            <w:tcW w:w="775" w:type="dxa"/>
            <w:noWrap/>
            <w:vAlign w:val="center"/>
          </w:tcPr>
          <w:p w:rsidR="00A30D27" w:rsidRPr="00A30D27" w:rsidRDefault="00A30D27" w:rsidP="00A30D27">
            <w:pPr>
              <w:jc w:val="right"/>
              <w:rPr>
                <w:b/>
                <w:i/>
                <w:sz w:val="20"/>
                <w:szCs w:val="20"/>
              </w:rPr>
            </w:pPr>
            <w:r w:rsidRPr="00A30D27">
              <w:rPr>
                <w:b/>
                <w:i/>
                <w:sz w:val="20"/>
                <w:szCs w:val="20"/>
              </w:rPr>
              <w:t>40.1</w:t>
            </w:r>
          </w:p>
        </w:tc>
        <w:tc>
          <w:tcPr>
            <w:tcW w:w="775" w:type="dxa"/>
            <w:noWrap/>
            <w:vAlign w:val="center"/>
          </w:tcPr>
          <w:p w:rsidR="00A30D27" w:rsidRPr="00A30D27" w:rsidRDefault="00A30D27" w:rsidP="00A30D27">
            <w:pPr>
              <w:jc w:val="right"/>
              <w:rPr>
                <w:b/>
                <w:i/>
                <w:sz w:val="20"/>
                <w:szCs w:val="20"/>
              </w:rPr>
            </w:pPr>
            <w:r w:rsidRPr="00A30D27">
              <w:rPr>
                <w:b/>
                <w:i/>
                <w:sz w:val="20"/>
                <w:szCs w:val="20"/>
              </w:rPr>
              <w:t>37.5</w:t>
            </w:r>
          </w:p>
        </w:tc>
        <w:tc>
          <w:tcPr>
            <w:tcW w:w="775" w:type="dxa"/>
            <w:noWrap/>
            <w:vAlign w:val="center"/>
          </w:tcPr>
          <w:p w:rsidR="00A30D27" w:rsidRPr="00A30D27" w:rsidRDefault="00A30D27" w:rsidP="00A30D27">
            <w:pPr>
              <w:jc w:val="right"/>
              <w:rPr>
                <w:b/>
                <w:i/>
                <w:sz w:val="20"/>
                <w:szCs w:val="20"/>
              </w:rPr>
            </w:pPr>
            <w:r w:rsidRPr="00A30D27">
              <w:rPr>
                <w:b/>
                <w:i/>
                <w:sz w:val="20"/>
                <w:szCs w:val="20"/>
              </w:rPr>
              <w:t>28.9</w:t>
            </w:r>
          </w:p>
        </w:tc>
        <w:tc>
          <w:tcPr>
            <w:tcW w:w="775" w:type="dxa"/>
            <w:noWrap/>
            <w:vAlign w:val="center"/>
          </w:tcPr>
          <w:p w:rsidR="00A30D27" w:rsidRPr="00A30D27" w:rsidRDefault="00A30D27" w:rsidP="00A30D27">
            <w:pPr>
              <w:jc w:val="right"/>
              <w:rPr>
                <w:b/>
                <w:i/>
                <w:sz w:val="20"/>
                <w:szCs w:val="20"/>
              </w:rPr>
            </w:pPr>
            <w:r w:rsidRPr="00A30D27">
              <w:rPr>
                <w:b/>
                <w:i/>
                <w:sz w:val="20"/>
                <w:szCs w:val="20"/>
              </w:rPr>
              <w:t>26.0</w:t>
            </w:r>
          </w:p>
        </w:tc>
      </w:tr>
      <w:tr w:rsidR="00A30D27" w:rsidRPr="00CA71CD" w:rsidTr="00A30D27">
        <w:trPr>
          <w:trHeight w:val="300"/>
        </w:trPr>
        <w:tc>
          <w:tcPr>
            <w:tcW w:w="2660" w:type="dxa"/>
            <w:noWrap/>
          </w:tcPr>
          <w:p w:rsidR="00A30D27" w:rsidRPr="005E23C7" w:rsidRDefault="00A30D27" w:rsidP="00D31BE4">
            <w:pPr>
              <w:ind w:left="142"/>
              <w:rPr>
                <w:sz w:val="20"/>
                <w:szCs w:val="20"/>
              </w:rPr>
            </w:pPr>
            <w:r w:rsidRPr="005E23C7">
              <w:rPr>
                <w:sz w:val="20"/>
                <w:szCs w:val="20"/>
              </w:rPr>
              <w:t>Apprentice</w:t>
            </w:r>
          </w:p>
        </w:tc>
        <w:tc>
          <w:tcPr>
            <w:tcW w:w="775" w:type="dxa"/>
            <w:noWrap/>
            <w:vAlign w:val="center"/>
          </w:tcPr>
          <w:p w:rsidR="00A30D27" w:rsidRPr="00A30D27" w:rsidRDefault="00A30D27" w:rsidP="00A30D27">
            <w:pPr>
              <w:jc w:val="right"/>
              <w:rPr>
                <w:sz w:val="20"/>
                <w:szCs w:val="20"/>
              </w:rPr>
            </w:pPr>
            <w:r w:rsidRPr="00A30D27">
              <w:rPr>
                <w:sz w:val="20"/>
                <w:szCs w:val="20"/>
              </w:rPr>
              <w:t>23.5</w:t>
            </w:r>
          </w:p>
        </w:tc>
        <w:tc>
          <w:tcPr>
            <w:tcW w:w="775" w:type="dxa"/>
            <w:noWrap/>
            <w:vAlign w:val="center"/>
          </w:tcPr>
          <w:p w:rsidR="00A30D27" w:rsidRPr="00A30D27" w:rsidRDefault="00A30D27" w:rsidP="00A30D27">
            <w:pPr>
              <w:jc w:val="right"/>
              <w:rPr>
                <w:sz w:val="20"/>
                <w:szCs w:val="20"/>
              </w:rPr>
            </w:pPr>
            <w:r w:rsidRPr="00A30D27">
              <w:rPr>
                <w:sz w:val="20"/>
                <w:szCs w:val="20"/>
              </w:rPr>
              <w:t>25.8</w:t>
            </w:r>
          </w:p>
        </w:tc>
        <w:tc>
          <w:tcPr>
            <w:tcW w:w="775" w:type="dxa"/>
            <w:noWrap/>
            <w:vAlign w:val="center"/>
          </w:tcPr>
          <w:p w:rsidR="00A30D27" w:rsidRPr="00A30D27" w:rsidRDefault="00A30D27" w:rsidP="00A30D27">
            <w:pPr>
              <w:jc w:val="right"/>
              <w:rPr>
                <w:sz w:val="20"/>
                <w:szCs w:val="20"/>
              </w:rPr>
            </w:pPr>
            <w:r w:rsidRPr="00A30D27">
              <w:rPr>
                <w:sz w:val="20"/>
                <w:szCs w:val="20"/>
              </w:rPr>
              <w:t>26.6</w:t>
            </w:r>
          </w:p>
        </w:tc>
        <w:tc>
          <w:tcPr>
            <w:tcW w:w="775" w:type="dxa"/>
            <w:noWrap/>
            <w:vAlign w:val="center"/>
          </w:tcPr>
          <w:p w:rsidR="00A30D27" w:rsidRPr="00A30D27" w:rsidRDefault="00A30D27" w:rsidP="00A30D27">
            <w:pPr>
              <w:jc w:val="right"/>
              <w:rPr>
                <w:sz w:val="20"/>
                <w:szCs w:val="20"/>
              </w:rPr>
            </w:pPr>
            <w:r w:rsidRPr="00A30D27">
              <w:rPr>
                <w:sz w:val="20"/>
                <w:szCs w:val="20"/>
              </w:rPr>
              <w:t>22.0</w:t>
            </w:r>
          </w:p>
        </w:tc>
        <w:tc>
          <w:tcPr>
            <w:tcW w:w="775" w:type="dxa"/>
            <w:noWrap/>
            <w:vAlign w:val="center"/>
          </w:tcPr>
          <w:p w:rsidR="00A30D27" w:rsidRPr="00A30D27" w:rsidRDefault="00A30D27" w:rsidP="00A30D27">
            <w:pPr>
              <w:jc w:val="right"/>
              <w:rPr>
                <w:sz w:val="20"/>
                <w:szCs w:val="20"/>
              </w:rPr>
            </w:pPr>
            <w:r w:rsidRPr="00A30D27">
              <w:rPr>
                <w:sz w:val="20"/>
                <w:szCs w:val="20"/>
              </w:rPr>
              <w:t>20.2</w:t>
            </w:r>
          </w:p>
        </w:tc>
        <w:tc>
          <w:tcPr>
            <w:tcW w:w="775" w:type="dxa"/>
            <w:noWrap/>
            <w:vAlign w:val="center"/>
          </w:tcPr>
          <w:p w:rsidR="00A30D27" w:rsidRPr="00A30D27" w:rsidRDefault="00A30D27" w:rsidP="00A30D27">
            <w:pPr>
              <w:jc w:val="right"/>
              <w:rPr>
                <w:sz w:val="20"/>
                <w:szCs w:val="20"/>
              </w:rPr>
            </w:pPr>
            <w:r w:rsidRPr="00A30D27">
              <w:rPr>
                <w:sz w:val="20"/>
                <w:szCs w:val="20"/>
              </w:rPr>
              <w:t>31.2</w:t>
            </w:r>
          </w:p>
        </w:tc>
        <w:tc>
          <w:tcPr>
            <w:tcW w:w="775" w:type="dxa"/>
            <w:noWrap/>
            <w:vAlign w:val="center"/>
          </w:tcPr>
          <w:p w:rsidR="00A30D27" w:rsidRPr="00A30D27" w:rsidRDefault="00A30D27" w:rsidP="00A30D27">
            <w:pPr>
              <w:jc w:val="right"/>
              <w:rPr>
                <w:sz w:val="20"/>
                <w:szCs w:val="20"/>
              </w:rPr>
            </w:pPr>
            <w:r w:rsidRPr="00A30D27">
              <w:rPr>
                <w:sz w:val="20"/>
                <w:szCs w:val="20"/>
              </w:rPr>
              <w:t>34.9</w:t>
            </w:r>
          </w:p>
        </w:tc>
        <w:tc>
          <w:tcPr>
            <w:tcW w:w="775" w:type="dxa"/>
            <w:noWrap/>
            <w:vAlign w:val="center"/>
          </w:tcPr>
          <w:p w:rsidR="00A30D27" w:rsidRPr="00A30D27" w:rsidRDefault="00A30D27" w:rsidP="00A30D27">
            <w:pPr>
              <w:jc w:val="right"/>
              <w:rPr>
                <w:sz w:val="20"/>
                <w:szCs w:val="20"/>
              </w:rPr>
            </w:pPr>
            <w:r w:rsidRPr="00A30D27">
              <w:rPr>
                <w:sz w:val="20"/>
                <w:szCs w:val="20"/>
              </w:rPr>
              <w:t>32.4</w:t>
            </w:r>
          </w:p>
        </w:tc>
        <w:tc>
          <w:tcPr>
            <w:tcW w:w="775" w:type="dxa"/>
            <w:noWrap/>
            <w:vAlign w:val="center"/>
          </w:tcPr>
          <w:p w:rsidR="00A30D27" w:rsidRPr="00A30D27" w:rsidRDefault="00A30D27" w:rsidP="00A30D27">
            <w:pPr>
              <w:jc w:val="right"/>
              <w:rPr>
                <w:sz w:val="20"/>
                <w:szCs w:val="20"/>
              </w:rPr>
            </w:pPr>
            <w:r w:rsidRPr="00A30D27">
              <w:rPr>
                <w:sz w:val="20"/>
                <w:szCs w:val="20"/>
              </w:rPr>
              <w:t>24.5</w:t>
            </w:r>
          </w:p>
        </w:tc>
        <w:tc>
          <w:tcPr>
            <w:tcW w:w="775" w:type="dxa"/>
            <w:noWrap/>
            <w:vAlign w:val="center"/>
          </w:tcPr>
          <w:p w:rsidR="00A30D27" w:rsidRPr="00A30D27" w:rsidRDefault="00A30D27" w:rsidP="00A30D27">
            <w:pPr>
              <w:jc w:val="right"/>
              <w:rPr>
                <w:sz w:val="20"/>
                <w:szCs w:val="20"/>
              </w:rPr>
            </w:pPr>
            <w:r w:rsidRPr="00A30D27">
              <w:rPr>
                <w:sz w:val="20"/>
                <w:szCs w:val="20"/>
              </w:rPr>
              <w:t>22.3</w:t>
            </w:r>
          </w:p>
        </w:tc>
      </w:tr>
      <w:tr w:rsidR="00A30D27" w:rsidRPr="00CA71CD" w:rsidTr="00A30D27">
        <w:trPr>
          <w:trHeight w:val="300"/>
        </w:trPr>
        <w:tc>
          <w:tcPr>
            <w:tcW w:w="2660" w:type="dxa"/>
            <w:noWrap/>
          </w:tcPr>
          <w:p w:rsidR="00A30D27" w:rsidRPr="005E23C7" w:rsidRDefault="00A30D27" w:rsidP="00D31BE4">
            <w:pPr>
              <w:ind w:left="142"/>
              <w:rPr>
                <w:sz w:val="20"/>
                <w:szCs w:val="20"/>
              </w:rPr>
            </w:pPr>
            <w:r>
              <w:rPr>
                <w:sz w:val="20"/>
                <w:szCs w:val="20"/>
              </w:rPr>
              <w:t>Trainee</w:t>
            </w:r>
          </w:p>
        </w:tc>
        <w:tc>
          <w:tcPr>
            <w:tcW w:w="775" w:type="dxa"/>
            <w:noWrap/>
            <w:vAlign w:val="center"/>
          </w:tcPr>
          <w:p w:rsidR="00A30D27" w:rsidRPr="00A30D27" w:rsidRDefault="00A30D27" w:rsidP="00A30D27">
            <w:pPr>
              <w:jc w:val="right"/>
              <w:rPr>
                <w:sz w:val="20"/>
                <w:szCs w:val="20"/>
              </w:rPr>
            </w:pPr>
            <w:r w:rsidRPr="00A30D27">
              <w:rPr>
                <w:sz w:val="20"/>
                <w:szCs w:val="20"/>
              </w:rPr>
              <w:t>5.9</w:t>
            </w:r>
          </w:p>
        </w:tc>
        <w:tc>
          <w:tcPr>
            <w:tcW w:w="775" w:type="dxa"/>
            <w:noWrap/>
            <w:vAlign w:val="center"/>
          </w:tcPr>
          <w:p w:rsidR="00A30D27" w:rsidRPr="00A30D27" w:rsidRDefault="00A30D27" w:rsidP="00A30D27">
            <w:pPr>
              <w:jc w:val="right"/>
              <w:rPr>
                <w:sz w:val="20"/>
                <w:szCs w:val="20"/>
              </w:rPr>
            </w:pPr>
            <w:r w:rsidRPr="00A30D27">
              <w:rPr>
                <w:sz w:val="20"/>
                <w:szCs w:val="20"/>
              </w:rPr>
              <w:t>5.8</w:t>
            </w:r>
          </w:p>
        </w:tc>
        <w:tc>
          <w:tcPr>
            <w:tcW w:w="775" w:type="dxa"/>
            <w:noWrap/>
            <w:vAlign w:val="center"/>
          </w:tcPr>
          <w:p w:rsidR="00A30D27" w:rsidRPr="00A30D27" w:rsidRDefault="00A30D27" w:rsidP="00A30D27">
            <w:pPr>
              <w:jc w:val="right"/>
              <w:rPr>
                <w:sz w:val="20"/>
                <w:szCs w:val="20"/>
              </w:rPr>
            </w:pPr>
            <w:r w:rsidRPr="00A30D27">
              <w:rPr>
                <w:sz w:val="20"/>
                <w:szCs w:val="20"/>
              </w:rPr>
              <w:t>6.0</w:t>
            </w:r>
          </w:p>
        </w:tc>
        <w:tc>
          <w:tcPr>
            <w:tcW w:w="775" w:type="dxa"/>
            <w:noWrap/>
            <w:vAlign w:val="center"/>
          </w:tcPr>
          <w:p w:rsidR="00A30D27" w:rsidRPr="00A30D27" w:rsidRDefault="00A30D27" w:rsidP="00A30D27">
            <w:pPr>
              <w:jc w:val="right"/>
              <w:rPr>
                <w:sz w:val="20"/>
                <w:szCs w:val="20"/>
              </w:rPr>
            </w:pPr>
            <w:r w:rsidRPr="00A30D27">
              <w:rPr>
                <w:sz w:val="20"/>
                <w:szCs w:val="20"/>
              </w:rPr>
              <w:t>4.6</w:t>
            </w:r>
          </w:p>
        </w:tc>
        <w:tc>
          <w:tcPr>
            <w:tcW w:w="775" w:type="dxa"/>
            <w:noWrap/>
            <w:vAlign w:val="center"/>
          </w:tcPr>
          <w:p w:rsidR="00A30D27" w:rsidRPr="00A30D27" w:rsidRDefault="00A30D27" w:rsidP="00A30D27">
            <w:pPr>
              <w:jc w:val="right"/>
              <w:rPr>
                <w:sz w:val="20"/>
                <w:szCs w:val="20"/>
              </w:rPr>
            </w:pPr>
            <w:r w:rsidRPr="00A30D27">
              <w:rPr>
                <w:sz w:val="20"/>
                <w:szCs w:val="20"/>
              </w:rPr>
              <w:t>4.2</w:t>
            </w:r>
          </w:p>
        </w:tc>
        <w:tc>
          <w:tcPr>
            <w:tcW w:w="775" w:type="dxa"/>
            <w:noWrap/>
            <w:vAlign w:val="center"/>
          </w:tcPr>
          <w:p w:rsidR="00A30D27" w:rsidRPr="00A30D27" w:rsidRDefault="00A30D27" w:rsidP="00A30D27">
            <w:pPr>
              <w:jc w:val="right"/>
              <w:rPr>
                <w:sz w:val="20"/>
                <w:szCs w:val="20"/>
              </w:rPr>
            </w:pPr>
            <w:r w:rsidRPr="00A30D27">
              <w:rPr>
                <w:sz w:val="20"/>
                <w:szCs w:val="20"/>
              </w:rPr>
              <w:t>6.3</w:t>
            </w:r>
          </w:p>
        </w:tc>
        <w:tc>
          <w:tcPr>
            <w:tcW w:w="775" w:type="dxa"/>
            <w:noWrap/>
            <w:vAlign w:val="center"/>
          </w:tcPr>
          <w:p w:rsidR="00A30D27" w:rsidRPr="00A30D27" w:rsidRDefault="00A30D27" w:rsidP="00A30D27">
            <w:pPr>
              <w:jc w:val="right"/>
              <w:rPr>
                <w:sz w:val="20"/>
                <w:szCs w:val="20"/>
              </w:rPr>
            </w:pPr>
            <w:r w:rsidRPr="00A30D27">
              <w:rPr>
                <w:sz w:val="20"/>
                <w:szCs w:val="20"/>
              </w:rPr>
              <w:t>5.2</w:t>
            </w:r>
          </w:p>
        </w:tc>
        <w:tc>
          <w:tcPr>
            <w:tcW w:w="775" w:type="dxa"/>
            <w:noWrap/>
            <w:vAlign w:val="center"/>
          </w:tcPr>
          <w:p w:rsidR="00A30D27" w:rsidRPr="00A30D27" w:rsidRDefault="00A30D27" w:rsidP="00A30D27">
            <w:pPr>
              <w:jc w:val="right"/>
              <w:rPr>
                <w:sz w:val="20"/>
                <w:szCs w:val="20"/>
              </w:rPr>
            </w:pPr>
            <w:r w:rsidRPr="00A30D27">
              <w:rPr>
                <w:sz w:val="20"/>
                <w:szCs w:val="20"/>
              </w:rPr>
              <w:t>5.1</w:t>
            </w:r>
          </w:p>
        </w:tc>
        <w:tc>
          <w:tcPr>
            <w:tcW w:w="775" w:type="dxa"/>
            <w:noWrap/>
            <w:vAlign w:val="center"/>
          </w:tcPr>
          <w:p w:rsidR="00A30D27" w:rsidRPr="00A30D27" w:rsidRDefault="00A30D27" w:rsidP="00A30D27">
            <w:pPr>
              <w:jc w:val="right"/>
              <w:rPr>
                <w:sz w:val="20"/>
                <w:szCs w:val="20"/>
              </w:rPr>
            </w:pPr>
            <w:r w:rsidRPr="00A30D27">
              <w:rPr>
                <w:sz w:val="20"/>
                <w:szCs w:val="20"/>
              </w:rPr>
              <w:t>4.4</w:t>
            </w:r>
          </w:p>
        </w:tc>
        <w:tc>
          <w:tcPr>
            <w:tcW w:w="775" w:type="dxa"/>
            <w:noWrap/>
            <w:vAlign w:val="center"/>
          </w:tcPr>
          <w:p w:rsidR="00A30D27" w:rsidRPr="00A30D27" w:rsidRDefault="00A30D27" w:rsidP="00A30D27">
            <w:pPr>
              <w:jc w:val="right"/>
              <w:rPr>
                <w:sz w:val="20"/>
                <w:szCs w:val="20"/>
              </w:rPr>
            </w:pPr>
            <w:r w:rsidRPr="00A30D27">
              <w:rPr>
                <w:sz w:val="20"/>
                <w:szCs w:val="20"/>
              </w:rPr>
              <w:t>3.7</w:t>
            </w:r>
          </w:p>
        </w:tc>
      </w:tr>
      <w:tr w:rsidR="00A30D27" w:rsidRPr="00CA71CD" w:rsidTr="00A30D27">
        <w:trPr>
          <w:trHeight w:val="300"/>
        </w:trPr>
        <w:tc>
          <w:tcPr>
            <w:tcW w:w="2660" w:type="dxa"/>
            <w:shd w:val="clear" w:color="auto" w:fill="DBE5F1" w:themeFill="accent1" w:themeFillTint="33"/>
            <w:noWrap/>
          </w:tcPr>
          <w:p w:rsidR="00A30D27" w:rsidRPr="005E23C7" w:rsidRDefault="00A30D27" w:rsidP="00D31BE4">
            <w:pPr>
              <w:rPr>
                <w:b/>
                <w:bCs/>
                <w:sz w:val="20"/>
                <w:szCs w:val="20"/>
              </w:rPr>
            </w:pPr>
            <w:r w:rsidRPr="005E23C7">
              <w:rPr>
                <w:b/>
                <w:bCs/>
                <w:sz w:val="20"/>
                <w:szCs w:val="20"/>
              </w:rPr>
              <w:t>Not in Education or Training</w:t>
            </w:r>
          </w:p>
        </w:tc>
        <w:tc>
          <w:tcPr>
            <w:tcW w:w="775" w:type="dxa"/>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49.6</w:t>
            </w:r>
          </w:p>
        </w:tc>
        <w:tc>
          <w:tcPr>
            <w:tcW w:w="775" w:type="dxa"/>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48.1</w:t>
            </w:r>
          </w:p>
        </w:tc>
        <w:tc>
          <w:tcPr>
            <w:tcW w:w="775" w:type="dxa"/>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44.7</w:t>
            </w:r>
          </w:p>
        </w:tc>
        <w:tc>
          <w:tcPr>
            <w:tcW w:w="775" w:type="dxa"/>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50.4</w:t>
            </w:r>
          </w:p>
        </w:tc>
        <w:tc>
          <w:tcPr>
            <w:tcW w:w="775" w:type="dxa"/>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47.4</w:t>
            </w:r>
          </w:p>
        </w:tc>
        <w:tc>
          <w:tcPr>
            <w:tcW w:w="775" w:type="dxa"/>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43.8</w:t>
            </w:r>
          </w:p>
        </w:tc>
        <w:tc>
          <w:tcPr>
            <w:tcW w:w="775" w:type="dxa"/>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39.9</w:t>
            </w:r>
          </w:p>
        </w:tc>
        <w:tc>
          <w:tcPr>
            <w:tcW w:w="775" w:type="dxa"/>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41.9</w:t>
            </w:r>
          </w:p>
        </w:tc>
        <w:tc>
          <w:tcPr>
            <w:tcW w:w="775" w:type="dxa"/>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45.2</w:t>
            </w:r>
          </w:p>
        </w:tc>
        <w:tc>
          <w:tcPr>
            <w:tcW w:w="775" w:type="dxa"/>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43.7</w:t>
            </w:r>
          </w:p>
        </w:tc>
      </w:tr>
      <w:tr w:rsidR="00A30D27" w:rsidRPr="00CA71CD" w:rsidTr="00A30D27">
        <w:trPr>
          <w:trHeight w:val="300"/>
        </w:trPr>
        <w:tc>
          <w:tcPr>
            <w:tcW w:w="2660" w:type="dxa"/>
            <w:noWrap/>
          </w:tcPr>
          <w:p w:rsidR="00A30D27" w:rsidRPr="005E23C7" w:rsidRDefault="00A30D27" w:rsidP="00D31BE4">
            <w:pPr>
              <w:rPr>
                <w:b/>
                <w:bCs/>
                <w:i/>
                <w:iCs/>
                <w:sz w:val="20"/>
                <w:szCs w:val="20"/>
              </w:rPr>
            </w:pPr>
            <w:r w:rsidRPr="005E23C7">
              <w:rPr>
                <w:b/>
                <w:bCs/>
                <w:i/>
                <w:iCs/>
                <w:sz w:val="20"/>
                <w:szCs w:val="20"/>
              </w:rPr>
              <w:t>Employed</w:t>
            </w:r>
          </w:p>
        </w:tc>
        <w:tc>
          <w:tcPr>
            <w:tcW w:w="775" w:type="dxa"/>
            <w:noWrap/>
            <w:vAlign w:val="center"/>
          </w:tcPr>
          <w:p w:rsidR="00A30D27" w:rsidRPr="00A30D27" w:rsidRDefault="00A30D27" w:rsidP="00A30D27">
            <w:pPr>
              <w:jc w:val="right"/>
              <w:rPr>
                <w:b/>
                <w:i/>
                <w:sz w:val="20"/>
                <w:szCs w:val="20"/>
              </w:rPr>
            </w:pPr>
            <w:r w:rsidRPr="00A30D27">
              <w:rPr>
                <w:b/>
                <w:i/>
                <w:sz w:val="20"/>
                <w:szCs w:val="20"/>
              </w:rPr>
              <w:t>26.2</w:t>
            </w:r>
          </w:p>
        </w:tc>
        <w:tc>
          <w:tcPr>
            <w:tcW w:w="775" w:type="dxa"/>
            <w:noWrap/>
            <w:vAlign w:val="center"/>
          </w:tcPr>
          <w:p w:rsidR="00A30D27" w:rsidRPr="00A30D27" w:rsidRDefault="00A30D27" w:rsidP="00A30D27">
            <w:pPr>
              <w:jc w:val="right"/>
              <w:rPr>
                <w:b/>
                <w:i/>
                <w:sz w:val="20"/>
                <w:szCs w:val="20"/>
              </w:rPr>
            </w:pPr>
            <w:r w:rsidRPr="00A30D27">
              <w:rPr>
                <w:b/>
                <w:i/>
                <w:sz w:val="20"/>
                <w:szCs w:val="20"/>
              </w:rPr>
              <w:t>25.1</w:t>
            </w:r>
          </w:p>
        </w:tc>
        <w:tc>
          <w:tcPr>
            <w:tcW w:w="775" w:type="dxa"/>
            <w:noWrap/>
            <w:vAlign w:val="center"/>
          </w:tcPr>
          <w:p w:rsidR="00A30D27" w:rsidRPr="00A30D27" w:rsidRDefault="00A30D27" w:rsidP="00A30D27">
            <w:pPr>
              <w:jc w:val="right"/>
              <w:rPr>
                <w:b/>
                <w:i/>
                <w:sz w:val="20"/>
                <w:szCs w:val="20"/>
              </w:rPr>
            </w:pPr>
            <w:r w:rsidRPr="00A30D27">
              <w:rPr>
                <w:b/>
                <w:i/>
                <w:sz w:val="20"/>
                <w:szCs w:val="20"/>
              </w:rPr>
              <w:t>22.9</w:t>
            </w:r>
          </w:p>
        </w:tc>
        <w:tc>
          <w:tcPr>
            <w:tcW w:w="775" w:type="dxa"/>
            <w:noWrap/>
            <w:vAlign w:val="center"/>
          </w:tcPr>
          <w:p w:rsidR="00A30D27" w:rsidRPr="00A30D27" w:rsidRDefault="00A30D27" w:rsidP="00A30D27">
            <w:pPr>
              <w:jc w:val="right"/>
              <w:rPr>
                <w:b/>
                <w:i/>
                <w:sz w:val="20"/>
                <w:szCs w:val="20"/>
              </w:rPr>
            </w:pPr>
            <w:r w:rsidRPr="00A30D27">
              <w:rPr>
                <w:b/>
                <w:i/>
                <w:sz w:val="20"/>
                <w:szCs w:val="20"/>
              </w:rPr>
              <w:t>26.2</w:t>
            </w:r>
          </w:p>
        </w:tc>
        <w:tc>
          <w:tcPr>
            <w:tcW w:w="775" w:type="dxa"/>
            <w:noWrap/>
            <w:vAlign w:val="center"/>
          </w:tcPr>
          <w:p w:rsidR="00A30D27" w:rsidRPr="00A30D27" w:rsidRDefault="00A30D27" w:rsidP="00A30D27">
            <w:pPr>
              <w:jc w:val="right"/>
              <w:rPr>
                <w:b/>
                <w:i/>
                <w:sz w:val="20"/>
                <w:szCs w:val="20"/>
              </w:rPr>
            </w:pPr>
            <w:r w:rsidRPr="00A30D27">
              <w:rPr>
                <w:b/>
                <w:i/>
                <w:sz w:val="20"/>
                <w:szCs w:val="20"/>
              </w:rPr>
              <w:t>23.7</w:t>
            </w:r>
          </w:p>
        </w:tc>
        <w:tc>
          <w:tcPr>
            <w:tcW w:w="775" w:type="dxa"/>
            <w:noWrap/>
            <w:vAlign w:val="center"/>
          </w:tcPr>
          <w:p w:rsidR="00A30D27" w:rsidRPr="00A30D27" w:rsidRDefault="00A30D27" w:rsidP="00A30D27">
            <w:pPr>
              <w:jc w:val="right"/>
              <w:rPr>
                <w:b/>
                <w:i/>
                <w:sz w:val="20"/>
                <w:szCs w:val="20"/>
              </w:rPr>
            </w:pPr>
            <w:r w:rsidRPr="00A30D27">
              <w:rPr>
                <w:b/>
                <w:i/>
                <w:sz w:val="20"/>
                <w:szCs w:val="20"/>
              </w:rPr>
              <w:t>25.7</w:t>
            </w:r>
          </w:p>
        </w:tc>
        <w:tc>
          <w:tcPr>
            <w:tcW w:w="775" w:type="dxa"/>
            <w:noWrap/>
            <w:vAlign w:val="center"/>
          </w:tcPr>
          <w:p w:rsidR="00A30D27" w:rsidRPr="00A30D27" w:rsidRDefault="00A30D27" w:rsidP="00A30D27">
            <w:pPr>
              <w:jc w:val="right"/>
              <w:rPr>
                <w:b/>
                <w:i/>
                <w:sz w:val="20"/>
                <w:szCs w:val="20"/>
              </w:rPr>
            </w:pPr>
            <w:r w:rsidRPr="00A30D27">
              <w:rPr>
                <w:b/>
                <w:i/>
                <w:sz w:val="20"/>
                <w:szCs w:val="20"/>
              </w:rPr>
              <w:t>22.5</w:t>
            </w:r>
          </w:p>
        </w:tc>
        <w:tc>
          <w:tcPr>
            <w:tcW w:w="775" w:type="dxa"/>
            <w:noWrap/>
            <w:vAlign w:val="center"/>
          </w:tcPr>
          <w:p w:rsidR="00A30D27" w:rsidRPr="00A30D27" w:rsidRDefault="00A30D27" w:rsidP="00A30D27">
            <w:pPr>
              <w:jc w:val="right"/>
              <w:rPr>
                <w:b/>
                <w:i/>
                <w:sz w:val="20"/>
                <w:szCs w:val="20"/>
              </w:rPr>
            </w:pPr>
            <w:r w:rsidRPr="00A30D27">
              <w:rPr>
                <w:b/>
                <w:i/>
                <w:sz w:val="20"/>
                <w:szCs w:val="20"/>
              </w:rPr>
              <w:t>23.9</w:t>
            </w:r>
          </w:p>
        </w:tc>
        <w:tc>
          <w:tcPr>
            <w:tcW w:w="775" w:type="dxa"/>
            <w:noWrap/>
            <w:vAlign w:val="center"/>
          </w:tcPr>
          <w:p w:rsidR="00A30D27" w:rsidRPr="00A30D27" w:rsidRDefault="00A30D27" w:rsidP="00A30D27">
            <w:pPr>
              <w:jc w:val="right"/>
              <w:rPr>
                <w:b/>
                <w:i/>
                <w:sz w:val="20"/>
                <w:szCs w:val="20"/>
              </w:rPr>
            </w:pPr>
            <w:r w:rsidRPr="00A30D27">
              <w:rPr>
                <w:b/>
                <w:i/>
                <w:sz w:val="20"/>
                <w:szCs w:val="20"/>
              </w:rPr>
              <w:t>22.6</w:t>
            </w:r>
          </w:p>
        </w:tc>
        <w:tc>
          <w:tcPr>
            <w:tcW w:w="775" w:type="dxa"/>
            <w:noWrap/>
            <w:vAlign w:val="center"/>
          </w:tcPr>
          <w:p w:rsidR="00A30D27" w:rsidRPr="00A30D27" w:rsidRDefault="00A30D27" w:rsidP="00A30D27">
            <w:pPr>
              <w:jc w:val="right"/>
              <w:rPr>
                <w:b/>
                <w:i/>
                <w:sz w:val="20"/>
                <w:szCs w:val="20"/>
              </w:rPr>
            </w:pPr>
            <w:r w:rsidRPr="00A30D27">
              <w:rPr>
                <w:b/>
                <w:i/>
                <w:sz w:val="20"/>
                <w:szCs w:val="20"/>
              </w:rPr>
              <w:t>24.1</w:t>
            </w:r>
          </w:p>
        </w:tc>
      </w:tr>
      <w:tr w:rsidR="00A30D27" w:rsidRPr="00CA71CD" w:rsidTr="00A30D27">
        <w:trPr>
          <w:trHeight w:val="300"/>
        </w:trPr>
        <w:tc>
          <w:tcPr>
            <w:tcW w:w="2660" w:type="dxa"/>
            <w:noWrap/>
          </w:tcPr>
          <w:p w:rsidR="00A30D27" w:rsidRPr="005E23C7" w:rsidRDefault="00A30D27" w:rsidP="00D31BE4">
            <w:pPr>
              <w:ind w:left="142"/>
              <w:rPr>
                <w:sz w:val="20"/>
                <w:szCs w:val="20"/>
              </w:rPr>
            </w:pPr>
            <w:r w:rsidRPr="005E23C7">
              <w:rPr>
                <w:sz w:val="20"/>
                <w:szCs w:val="20"/>
              </w:rPr>
              <w:t>Employed full-time</w:t>
            </w:r>
          </w:p>
        </w:tc>
        <w:tc>
          <w:tcPr>
            <w:tcW w:w="775" w:type="dxa"/>
            <w:noWrap/>
            <w:vAlign w:val="center"/>
          </w:tcPr>
          <w:p w:rsidR="00A30D27" w:rsidRPr="00A30D27" w:rsidRDefault="00A30D27" w:rsidP="00A30D27">
            <w:pPr>
              <w:jc w:val="right"/>
              <w:rPr>
                <w:sz w:val="20"/>
                <w:szCs w:val="20"/>
              </w:rPr>
            </w:pPr>
            <w:r w:rsidRPr="00A30D27">
              <w:rPr>
                <w:sz w:val="20"/>
                <w:szCs w:val="20"/>
              </w:rPr>
              <w:t>12.6</w:t>
            </w:r>
          </w:p>
        </w:tc>
        <w:tc>
          <w:tcPr>
            <w:tcW w:w="775" w:type="dxa"/>
            <w:noWrap/>
            <w:vAlign w:val="center"/>
          </w:tcPr>
          <w:p w:rsidR="00A30D27" w:rsidRPr="00A30D27" w:rsidRDefault="00A30D27" w:rsidP="00A30D27">
            <w:pPr>
              <w:jc w:val="right"/>
              <w:rPr>
                <w:sz w:val="20"/>
                <w:szCs w:val="20"/>
              </w:rPr>
            </w:pPr>
            <w:r w:rsidRPr="00A30D27">
              <w:rPr>
                <w:sz w:val="20"/>
                <w:szCs w:val="20"/>
              </w:rPr>
              <w:t>11.9</w:t>
            </w:r>
          </w:p>
        </w:tc>
        <w:tc>
          <w:tcPr>
            <w:tcW w:w="775" w:type="dxa"/>
            <w:noWrap/>
            <w:vAlign w:val="center"/>
          </w:tcPr>
          <w:p w:rsidR="00A30D27" w:rsidRPr="00A30D27" w:rsidRDefault="00A30D27" w:rsidP="00A30D27">
            <w:pPr>
              <w:jc w:val="right"/>
              <w:rPr>
                <w:sz w:val="20"/>
                <w:szCs w:val="20"/>
              </w:rPr>
            </w:pPr>
            <w:r w:rsidRPr="00A30D27">
              <w:rPr>
                <w:sz w:val="20"/>
                <w:szCs w:val="20"/>
              </w:rPr>
              <w:t>10.3</w:t>
            </w:r>
          </w:p>
        </w:tc>
        <w:tc>
          <w:tcPr>
            <w:tcW w:w="775" w:type="dxa"/>
            <w:noWrap/>
            <w:vAlign w:val="center"/>
          </w:tcPr>
          <w:p w:rsidR="00A30D27" w:rsidRPr="00A30D27" w:rsidRDefault="00A30D27" w:rsidP="00A30D27">
            <w:pPr>
              <w:jc w:val="right"/>
              <w:rPr>
                <w:sz w:val="20"/>
                <w:szCs w:val="20"/>
              </w:rPr>
            </w:pPr>
            <w:r w:rsidRPr="00A30D27">
              <w:rPr>
                <w:sz w:val="20"/>
                <w:szCs w:val="20"/>
              </w:rPr>
              <w:t>10.4</w:t>
            </w:r>
          </w:p>
        </w:tc>
        <w:tc>
          <w:tcPr>
            <w:tcW w:w="775" w:type="dxa"/>
            <w:noWrap/>
            <w:vAlign w:val="center"/>
          </w:tcPr>
          <w:p w:rsidR="00A30D27" w:rsidRPr="00A30D27" w:rsidRDefault="00A30D27" w:rsidP="00A30D27">
            <w:pPr>
              <w:jc w:val="right"/>
              <w:rPr>
                <w:sz w:val="20"/>
                <w:szCs w:val="20"/>
              </w:rPr>
            </w:pPr>
            <w:r w:rsidRPr="00A30D27">
              <w:rPr>
                <w:sz w:val="20"/>
                <w:szCs w:val="20"/>
              </w:rPr>
              <w:t>9.1</w:t>
            </w:r>
          </w:p>
        </w:tc>
        <w:tc>
          <w:tcPr>
            <w:tcW w:w="775" w:type="dxa"/>
            <w:noWrap/>
            <w:vAlign w:val="center"/>
          </w:tcPr>
          <w:p w:rsidR="00A30D27" w:rsidRPr="00A30D27" w:rsidRDefault="00A30D27" w:rsidP="00A30D27">
            <w:pPr>
              <w:jc w:val="right"/>
              <w:rPr>
                <w:sz w:val="20"/>
                <w:szCs w:val="20"/>
              </w:rPr>
            </w:pPr>
            <w:r w:rsidRPr="00A30D27">
              <w:rPr>
                <w:sz w:val="20"/>
                <w:szCs w:val="20"/>
              </w:rPr>
              <w:t>12.4</w:t>
            </w:r>
          </w:p>
        </w:tc>
        <w:tc>
          <w:tcPr>
            <w:tcW w:w="775" w:type="dxa"/>
            <w:noWrap/>
            <w:vAlign w:val="center"/>
          </w:tcPr>
          <w:p w:rsidR="00A30D27" w:rsidRPr="00A30D27" w:rsidRDefault="00A30D27" w:rsidP="00A30D27">
            <w:pPr>
              <w:jc w:val="right"/>
              <w:rPr>
                <w:sz w:val="20"/>
                <w:szCs w:val="20"/>
              </w:rPr>
            </w:pPr>
            <w:r w:rsidRPr="00A30D27">
              <w:rPr>
                <w:sz w:val="20"/>
                <w:szCs w:val="20"/>
              </w:rPr>
              <w:t>10.8</w:t>
            </w:r>
          </w:p>
        </w:tc>
        <w:tc>
          <w:tcPr>
            <w:tcW w:w="775" w:type="dxa"/>
            <w:noWrap/>
            <w:vAlign w:val="center"/>
          </w:tcPr>
          <w:p w:rsidR="00A30D27" w:rsidRPr="00A30D27" w:rsidRDefault="00A30D27" w:rsidP="00A30D27">
            <w:pPr>
              <w:jc w:val="right"/>
              <w:rPr>
                <w:sz w:val="20"/>
                <w:szCs w:val="20"/>
              </w:rPr>
            </w:pPr>
            <w:r w:rsidRPr="00A30D27">
              <w:rPr>
                <w:sz w:val="20"/>
                <w:szCs w:val="20"/>
              </w:rPr>
              <w:t>11.9</w:t>
            </w:r>
          </w:p>
        </w:tc>
        <w:tc>
          <w:tcPr>
            <w:tcW w:w="775" w:type="dxa"/>
            <w:noWrap/>
            <w:vAlign w:val="center"/>
          </w:tcPr>
          <w:p w:rsidR="00A30D27" w:rsidRPr="00A30D27" w:rsidRDefault="00A30D27" w:rsidP="00A30D27">
            <w:pPr>
              <w:jc w:val="right"/>
              <w:rPr>
                <w:sz w:val="20"/>
                <w:szCs w:val="20"/>
              </w:rPr>
            </w:pPr>
            <w:r w:rsidRPr="00A30D27">
              <w:rPr>
                <w:sz w:val="20"/>
                <w:szCs w:val="20"/>
              </w:rPr>
              <w:t>10.3</w:t>
            </w:r>
          </w:p>
        </w:tc>
        <w:tc>
          <w:tcPr>
            <w:tcW w:w="775" w:type="dxa"/>
            <w:noWrap/>
            <w:vAlign w:val="center"/>
          </w:tcPr>
          <w:p w:rsidR="00A30D27" w:rsidRPr="00A30D27" w:rsidRDefault="00A30D27" w:rsidP="00A30D27">
            <w:pPr>
              <w:jc w:val="right"/>
              <w:rPr>
                <w:sz w:val="20"/>
                <w:szCs w:val="20"/>
              </w:rPr>
            </w:pPr>
            <w:r w:rsidRPr="00A30D27">
              <w:rPr>
                <w:sz w:val="20"/>
                <w:szCs w:val="20"/>
              </w:rPr>
              <w:t>9.9</w:t>
            </w:r>
          </w:p>
        </w:tc>
      </w:tr>
      <w:tr w:rsidR="00A30D27" w:rsidRPr="00CA71CD" w:rsidTr="00A30D27">
        <w:trPr>
          <w:trHeight w:val="300"/>
        </w:trPr>
        <w:tc>
          <w:tcPr>
            <w:tcW w:w="2660" w:type="dxa"/>
            <w:noWrap/>
          </w:tcPr>
          <w:p w:rsidR="00A30D27" w:rsidRPr="005E23C7" w:rsidRDefault="00A30D27" w:rsidP="00D31BE4">
            <w:pPr>
              <w:ind w:left="142"/>
              <w:rPr>
                <w:sz w:val="20"/>
                <w:szCs w:val="20"/>
              </w:rPr>
            </w:pPr>
            <w:r w:rsidRPr="005E23C7">
              <w:rPr>
                <w:sz w:val="20"/>
                <w:szCs w:val="20"/>
              </w:rPr>
              <w:t>Employed part-time</w:t>
            </w:r>
          </w:p>
        </w:tc>
        <w:tc>
          <w:tcPr>
            <w:tcW w:w="775" w:type="dxa"/>
            <w:noWrap/>
            <w:vAlign w:val="center"/>
          </w:tcPr>
          <w:p w:rsidR="00A30D27" w:rsidRPr="00A30D27" w:rsidRDefault="00A30D27" w:rsidP="00A30D27">
            <w:pPr>
              <w:jc w:val="right"/>
              <w:rPr>
                <w:sz w:val="20"/>
                <w:szCs w:val="20"/>
              </w:rPr>
            </w:pPr>
            <w:r w:rsidRPr="00A30D27">
              <w:rPr>
                <w:sz w:val="20"/>
                <w:szCs w:val="20"/>
              </w:rPr>
              <w:t>13.6</w:t>
            </w:r>
          </w:p>
        </w:tc>
        <w:tc>
          <w:tcPr>
            <w:tcW w:w="775" w:type="dxa"/>
            <w:noWrap/>
            <w:vAlign w:val="center"/>
          </w:tcPr>
          <w:p w:rsidR="00A30D27" w:rsidRPr="00A30D27" w:rsidRDefault="00A30D27" w:rsidP="00A30D27">
            <w:pPr>
              <w:jc w:val="right"/>
              <w:rPr>
                <w:sz w:val="20"/>
                <w:szCs w:val="20"/>
              </w:rPr>
            </w:pPr>
            <w:r w:rsidRPr="00A30D27">
              <w:rPr>
                <w:sz w:val="20"/>
                <w:szCs w:val="20"/>
              </w:rPr>
              <w:t>13.2</w:t>
            </w:r>
          </w:p>
        </w:tc>
        <w:tc>
          <w:tcPr>
            <w:tcW w:w="775" w:type="dxa"/>
            <w:noWrap/>
            <w:vAlign w:val="center"/>
          </w:tcPr>
          <w:p w:rsidR="00A30D27" w:rsidRPr="00A30D27" w:rsidRDefault="00A30D27" w:rsidP="00A30D27">
            <w:pPr>
              <w:jc w:val="right"/>
              <w:rPr>
                <w:sz w:val="20"/>
                <w:szCs w:val="20"/>
              </w:rPr>
            </w:pPr>
            <w:r w:rsidRPr="00A30D27">
              <w:rPr>
                <w:sz w:val="20"/>
                <w:szCs w:val="20"/>
              </w:rPr>
              <w:t>12.6</w:t>
            </w:r>
          </w:p>
        </w:tc>
        <w:tc>
          <w:tcPr>
            <w:tcW w:w="775" w:type="dxa"/>
            <w:noWrap/>
            <w:vAlign w:val="center"/>
          </w:tcPr>
          <w:p w:rsidR="00A30D27" w:rsidRPr="00A30D27" w:rsidRDefault="00A30D27" w:rsidP="00A30D27">
            <w:pPr>
              <w:jc w:val="right"/>
              <w:rPr>
                <w:sz w:val="20"/>
                <w:szCs w:val="20"/>
              </w:rPr>
            </w:pPr>
            <w:r w:rsidRPr="00A30D27">
              <w:rPr>
                <w:sz w:val="20"/>
                <w:szCs w:val="20"/>
              </w:rPr>
              <w:t>15.8</w:t>
            </w:r>
          </w:p>
        </w:tc>
        <w:tc>
          <w:tcPr>
            <w:tcW w:w="775" w:type="dxa"/>
            <w:noWrap/>
            <w:vAlign w:val="center"/>
          </w:tcPr>
          <w:p w:rsidR="00A30D27" w:rsidRPr="00A30D27" w:rsidRDefault="00A30D27" w:rsidP="00A30D27">
            <w:pPr>
              <w:jc w:val="right"/>
              <w:rPr>
                <w:sz w:val="20"/>
                <w:szCs w:val="20"/>
              </w:rPr>
            </w:pPr>
            <w:r w:rsidRPr="00A30D27">
              <w:rPr>
                <w:sz w:val="20"/>
                <w:szCs w:val="20"/>
              </w:rPr>
              <w:t>14.6</w:t>
            </w:r>
          </w:p>
        </w:tc>
        <w:tc>
          <w:tcPr>
            <w:tcW w:w="775" w:type="dxa"/>
            <w:noWrap/>
            <w:vAlign w:val="center"/>
          </w:tcPr>
          <w:p w:rsidR="00A30D27" w:rsidRPr="00A30D27" w:rsidRDefault="00A30D27" w:rsidP="00A30D27">
            <w:pPr>
              <w:jc w:val="right"/>
              <w:rPr>
                <w:sz w:val="20"/>
                <w:szCs w:val="20"/>
              </w:rPr>
            </w:pPr>
            <w:r w:rsidRPr="00A30D27">
              <w:rPr>
                <w:sz w:val="20"/>
                <w:szCs w:val="20"/>
              </w:rPr>
              <w:t>13.2</w:t>
            </w:r>
          </w:p>
        </w:tc>
        <w:tc>
          <w:tcPr>
            <w:tcW w:w="775" w:type="dxa"/>
            <w:noWrap/>
            <w:vAlign w:val="center"/>
          </w:tcPr>
          <w:p w:rsidR="00A30D27" w:rsidRPr="00A30D27" w:rsidRDefault="00A30D27" w:rsidP="00A30D27">
            <w:pPr>
              <w:jc w:val="right"/>
              <w:rPr>
                <w:sz w:val="20"/>
                <w:szCs w:val="20"/>
              </w:rPr>
            </w:pPr>
            <w:r w:rsidRPr="00A30D27">
              <w:rPr>
                <w:sz w:val="20"/>
                <w:szCs w:val="20"/>
              </w:rPr>
              <w:t>11.7</w:t>
            </w:r>
          </w:p>
        </w:tc>
        <w:tc>
          <w:tcPr>
            <w:tcW w:w="775" w:type="dxa"/>
            <w:noWrap/>
            <w:vAlign w:val="center"/>
          </w:tcPr>
          <w:p w:rsidR="00A30D27" w:rsidRPr="00A30D27" w:rsidRDefault="00A30D27" w:rsidP="00A30D27">
            <w:pPr>
              <w:jc w:val="right"/>
              <w:rPr>
                <w:sz w:val="20"/>
                <w:szCs w:val="20"/>
              </w:rPr>
            </w:pPr>
            <w:r w:rsidRPr="00A30D27">
              <w:rPr>
                <w:sz w:val="20"/>
                <w:szCs w:val="20"/>
              </w:rPr>
              <w:t>12.1</w:t>
            </w:r>
          </w:p>
        </w:tc>
        <w:tc>
          <w:tcPr>
            <w:tcW w:w="775" w:type="dxa"/>
            <w:noWrap/>
            <w:vAlign w:val="center"/>
          </w:tcPr>
          <w:p w:rsidR="00A30D27" w:rsidRPr="00A30D27" w:rsidRDefault="00A30D27" w:rsidP="00A30D27">
            <w:pPr>
              <w:jc w:val="right"/>
              <w:rPr>
                <w:sz w:val="20"/>
                <w:szCs w:val="20"/>
              </w:rPr>
            </w:pPr>
            <w:r w:rsidRPr="00A30D27">
              <w:rPr>
                <w:sz w:val="20"/>
                <w:szCs w:val="20"/>
              </w:rPr>
              <w:t>12.3</w:t>
            </w:r>
          </w:p>
        </w:tc>
        <w:tc>
          <w:tcPr>
            <w:tcW w:w="775" w:type="dxa"/>
            <w:noWrap/>
            <w:vAlign w:val="center"/>
          </w:tcPr>
          <w:p w:rsidR="00A30D27" w:rsidRPr="00A30D27" w:rsidRDefault="00A30D27" w:rsidP="00A30D27">
            <w:pPr>
              <w:jc w:val="right"/>
              <w:rPr>
                <w:sz w:val="20"/>
                <w:szCs w:val="20"/>
              </w:rPr>
            </w:pPr>
            <w:r w:rsidRPr="00A30D27">
              <w:rPr>
                <w:sz w:val="20"/>
                <w:szCs w:val="20"/>
              </w:rPr>
              <w:t>14.2</w:t>
            </w:r>
          </w:p>
        </w:tc>
      </w:tr>
      <w:tr w:rsidR="00A30D27" w:rsidRPr="00CA71CD" w:rsidTr="00A30D27">
        <w:trPr>
          <w:trHeight w:val="300"/>
        </w:trPr>
        <w:tc>
          <w:tcPr>
            <w:tcW w:w="2660" w:type="dxa"/>
            <w:noWrap/>
          </w:tcPr>
          <w:p w:rsidR="00A30D27" w:rsidRPr="005E23C7" w:rsidRDefault="00A30D27" w:rsidP="00D31BE4">
            <w:pPr>
              <w:rPr>
                <w:sz w:val="20"/>
                <w:szCs w:val="20"/>
              </w:rPr>
            </w:pPr>
            <w:r w:rsidRPr="005E23C7">
              <w:rPr>
                <w:sz w:val="20"/>
                <w:szCs w:val="20"/>
              </w:rPr>
              <w:t>Looking For Work</w:t>
            </w:r>
          </w:p>
        </w:tc>
        <w:tc>
          <w:tcPr>
            <w:tcW w:w="775" w:type="dxa"/>
            <w:noWrap/>
            <w:vAlign w:val="center"/>
          </w:tcPr>
          <w:p w:rsidR="00A30D27" w:rsidRPr="00A30D27" w:rsidRDefault="00A30D27" w:rsidP="00A30D27">
            <w:pPr>
              <w:jc w:val="right"/>
              <w:rPr>
                <w:sz w:val="20"/>
                <w:szCs w:val="20"/>
              </w:rPr>
            </w:pPr>
            <w:r w:rsidRPr="00A30D27">
              <w:rPr>
                <w:sz w:val="20"/>
                <w:szCs w:val="20"/>
              </w:rPr>
              <w:t>17.1</w:t>
            </w:r>
          </w:p>
        </w:tc>
        <w:tc>
          <w:tcPr>
            <w:tcW w:w="775" w:type="dxa"/>
            <w:noWrap/>
            <w:vAlign w:val="center"/>
          </w:tcPr>
          <w:p w:rsidR="00A30D27" w:rsidRPr="00A30D27" w:rsidRDefault="00A30D27" w:rsidP="00A30D27">
            <w:pPr>
              <w:jc w:val="right"/>
              <w:rPr>
                <w:sz w:val="20"/>
                <w:szCs w:val="20"/>
              </w:rPr>
            </w:pPr>
            <w:r w:rsidRPr="00A30D27">
              <w:rPr>
                <w:sz w:val="20"/>
                <w:szCs w:val="20"/>
              </w:rPr>
              <w:t>17.8</w:t>
            </w:r>
          </w:p>
        </w:tc>
        <w:tc>
          <w:tcPr>
            <w:tcW w:w="775" w:type="dxa"/>
            <w:noWrap/>
            <w:vAlign w:val="center"/>
          </w:tcPr>
          <w:p w:rsidR="00A30D27" w:rsidRPr="00A30D27" w:rsidRDefault="00A30D27" w:rsidP="00A30D27">
            <w:pPr>
              <w:jc w:val="right"/>
              <w:rPr>
                <w:sz w:val="20"/>
                <w:szCs w:val="20"/>
              </w:rPr>
            </w:pPr>
            <w:r w:rsidRPr="00A30D27">
              <w:rPr>
                <w:sz w:val="20"/>
                <w:szCs w:val="20"/>
              </w:rPr>
              <w:t>16.1</w:t>
            </w:r>
          </w:p>
        </w:tc>
        <w:tc>
          <w:tcPr>
            <w:tcW w:w="775" w:type="dxa"/>
            <w:noWrap/>
            <w:vAlign w:val="center"/>
          </w:tcPr>
          <w:p w:rsidR="00A30D27" w:rsidRPr="00A30D27" w:rsidRDefault="00A30D27" w:rsidP="00A30D27">
            <w:pPr>
              <w:jc w:val="right"/>
              <w:rPr>
                <w:sz w:val="20"/>
                <w:szCs w:val="20"/>
              </w:rPr>
            </w:pPr>
            <w:r w:rsidRPr="00A30D27">
              <w:rPr>
                <w:sz w:val="20"/>
                <w:szCs w:val="20"/>
              </w:rPr>
              <w:t>17.5</w:t>
            </w:r>
          </w:p>
        </w:tc>
        <w:tc>
          <w:tcPr>
            <w:tcW w:w="775" w:type="dxa"/>
            <w:noWrap/>
            <w:vAlign w:val="center"/>
          </w:tcPr>
          <w:p w:rsidR="00A30D27" w:rsidRPr="00A30D27" w:rsidRDefault="00A30D27" w:rsidP="00A30D27">
            <w:pPr>
              <w:jc w:val="right"/>
              <w:rPr>
                <w:sz w:val="20"/>
                <w:szCs w:val="20"/>
              </w:rPr>
            </w:pPr>
            <w:r w:rsidRPr="00A30D27">
              <w:rPr>
                <w:sz w:val="20"/>
                <w:szCs w:val="20"/>
              </w:rPr>
              <w:t>18.6</w:t>
            </w:r>
          </w:p>
        </w:tc>
        <w:tc>
          <w:tcPr>
            <w:tcW w:w="775" w:type="dxa"/>
            <w:noWrap/>
            <w:vAlign w:val="center"/>
          </w:tcPr>
          <w:p w:rsidR="00A30D27" w:rsidRPr="00A30D27" w:rsidRDefault="00A30D27" w:rsidP="00A30D27">
            <w:pPr>
              <w:jc w:val="right"/>
              <w:rPr>
                <w:sz w:val="20"/>
                <w:szCs w:val="20"/>
              </w:rPr>
            </w:pPr>
            <w:r w:rsidRPr="00A30D27">
              <w:rPr>
                <w:sz w:val="20"/>
                <w:szCs w:val="20"/>
              </w:rPr>
              <w:t>13.9</w:t>
            </w:r>
          </w:p>
        </w:tc>
        <w:tc>
          <w:tcPr>
            <w:tcW w:w="775" w:type="dxa"/>
            <w:noWrap/>
            <w:vAlign w:val="center"/>
          </w:tcPr>
          <w:p w:rsidR="00A30D27" w:rsidRPr="00A30D27" w:rsidRDefault="00A30D27" w:rsidP="00A30D27">
            <w:pPr>
              <w:jc w:val="right"/>
              <w:rPr>
                <w:sz w:val="20"/>
                <w:szCs w:val="20"/>
              </w:rPr>
            </w:pPr>
            <w:r w:rsidRPr="00A30D27">
              <w:rPr>
                <w:sz w:val="20"/>
                <w:szCs w:val="20"/>
              </w:rPr>
              <w:t>14.0</w:t>
            </w:r>
          </w:p>
        </w:tc>
        <w:tc>
          <w:tcPr>
            <w:tcW w:w="775" w:type="dxa"/>
            <w:noWrap/>
            <w:vAlign w:val="center"/>
          </w:tcPr>
          <w:p w:rsidR="00A30D27" w:rsidRPr="00A30D27" w:rsidRDefault="00A30D27" w:rsidP="00A30D27">
            <w:pPr>
              <w:jc w:val="right"/>
              <w:rPr>
                <w:sz w:val="20"/>
                <w:szCs w:val="20"/>
              </w:rPr>
            </w:pPr>
            <w:r w:rsidRPr="00A30D27">
              <w:rPr>
                <w:sz w:val="20"/>
                <w:szCs w:val="20"/>
              </w:rPr>
              <w:t>13.5</w:t>
            </w:r>
          </w:p>
        </w:tc>
        <w:tc>
          <w:tcPr>
            <w:tcW w:w="775" w:type="dxa"/>
            <w:noWrap/>
            <w:vAlign w:val="center"/>
          </w:tcPr>
          <w:p w:rsidR="00A30D27" w:rsidRPr="00A30D27" w:rsidRDefault="00A30D27" w:rsidP="00A30D27">
            <w:pPr>
              <w:jc w:val="right"/>
              <w:rPr>
                <w:sz w:val="20"/>
                <w:szCs w:val="20"/>
              </w:rPr>
            </w:pPr>
            <w:r w:rsidRPr="00A30D27">
              <w:rPr>
                <w:sz w:val="20"/>
                <w:szCs w:val="20"/>
              </w:rPr>
              <w:t>17.4</w:t>
            </w:r>
          </w:p>
        </w:tc>
        <w:tc>
          <w:tcPr>
            <w:tcW w:w="775" w:type="dxa"/>
            <w:noWrap/>
            <w:vAlign w:val="center"/>
          </w:tcPr>
          <w:p w:rsidR="00A30D27" w:rsidRPr="00A30D27" w:rsidRDefault="00A30D27" w:rsidP="00A30D27">
            <w:pPr>
              <w:jc w:val="right"/>
              <w:rPr>
                <w:sz w:val="20"/>
                <w:szCs w:val="20"/>
              </w:rPr>
            </w:pPr>
            <w:r w:rsidRPr="00A30D27">
              <w:rPr>
                <w:sz w:val="20"/>
                <w:szCs w:val="20"/>
              </w:rPr>
              <w:t>14.5</w:t>
            </w:r>
          </w:p>
        </w:tc>
      </w:tr>
      <w:tr w:rsidR="00A30D27" w:rsidRPr="00CA71CD" w:rsidTr="00A30D27">
        <w:trPr>
          <w:trHeight w:val="300"/>
        </w:trPr>
        <w:tc>
          <w:tcPr>
            <w:tcW w:w="2660" w:type="dxa"/>
            <w:noWrap/>
          </w:tcPr>
          <w:p w:rsidR="00A30D27" w:rsidRPr="005E23C7" w:rsidRDefault="00A30D27" w:rsidP="00D31BE4">
            <w:pPr>
              <w:rPr>
                <w:sz w:val="20"/>
                <w:szCs w:val="20"/>
              </w:rPr>
            </w:pPr>
            <w:r w:rsidRPr="005E23C7">
              <w:rPr>
                <w:sz w:val="20"/>
                <w:szCs w:val="20"/>
              </w:rPr>
              <w:t>NILFET</w:t>
            </w:r>
          </w:p>
        </w:tc>
        <w:tc>
          <w:tcPr>
            <w:tcW w:w="775" w:type="dxa"/>
            <w:noWrap/>
            <w:vAlign w:val="center"/>
          </w:tcPr>
          <w:p w:rsidR="00A30D27" w:rsidRPr="00A30D27" w:rsidRDefault="00A30D27" w:rsidP="00A30D27">
            <w:pPr>
              <w:jc w:val="right"/>
              <w:rPr>
                <w:sz w:val="20"/>
                <w:szCs w:val="20"/>
              </w:rPr>
            </w:pPr>
            <w:r w:rsidRPr="00A30D27">
              <w:rPr>
                <w:sz w:val="20"/>
                <w:szCs w:val="20"/>
              </w:rPr>
              <w:t>6.3</w:t>
            </w:r>
          </w:p>
        </w:tc>
        <w:tc>
          <w:tcPr>
            <w:tcW w:w="775" w:type="dxa"/>
            <w:noWrap/>
            <w:vAlign w:val="center"/>
          </w:tcPr>
          <w:p w:rsidR="00A30D27" w:rsidRPr="00A30D27" w:rsidRDefault="00A30D27" w:rsidP="00A30D27">
            <w:pPr>
              <w:jc w:val="right"/>
              <w:rPr>
                <w:sz w:val="20"/>
                <w:szCs w:val="20"/>
              </w:rPr>
            </w:pPr>
            <w:r w:rsidRPr="00A30D27">
              <w:rPr>
                <w:sz w:val="20"/>
                <w:szCs w:val="20"/>
              </w:rPr>
              <w:t>5.2</w:t>
            </w:r>
          </w:p>
        </w:tc>
        <w:tc>
          <w:tcPr>
            <w:tcW w:w="775" w:type="dxa"/>
            <w:noWrap/>
            <w:vAlign w:val="center"/>
          </w:tcPr>
          <w:p w:rsidR="00A30D27" w:rsidRPr="00A30D27" w:rsidRDefault="00A30D27" w:rsidP="00A30D27">
            <w:pPr>
              <w:jc w:val="right"/>
              <w:rPr>
                <w:sz w:val="20"/>
                <w:szCs w:val="20"/>
              </w:rPr>
            </w:pPr>
            <w:r w:rsidRPr="00A30D27">
              <w:rPr>
                <w:sz w:val="20"/>
                <w:szCs w:val="20"/>
              </w:rPr>
              <w:t>5.7</w:t>
            </w:r>
          </w:p>
        </w:tc>
        <w:tc>
          <w:tcPr>
            <w:tcW w:w="775" w:type="dxa"/>
            <w:noWrap/>
            <w:vAlign w:val="center"/>
          </w:tcPr>
          <w:p w:rsidR="00A30D27" w:rsidRPr="00A30D27" w:rsidRDefault="00A30D27" w:rsidP="00A30D27">
            <w:pPr>
              <w:jc w:val="right"/>
              <w:rPr>
                <w:sz w:val="20"/>
                <w:szCs w:val="20"/>
              </w:rPr>
            </w:pPr>
            <w:r w:rsidRPr="00A30D27">
              <w:rPr>
                <w:sz w:val="20"/>
                <w:szCs w:val="20"/>
              </w:rPr>
              <w:t>6.6</w:t>
            </w:r>
          </w:p>
        </w:tc>
        <w:tc>
          <w:tcPr>
            <w:tcW w:w="775" w:type="dxa"/>
            <w:noWrap/>
            <w:vAlign w:val="center"/>
          </w:tcPr>
          <w:p w:rsidR="00A30D27" w:rsidRPr="00A30D27" w:rsidRDefault="00A30D27" w:rsidP="00A30D27">
            <w:pPr>
              <w:jc w:val="right"/>
              <w:rPr>
                <w:sz w:val="20"/>
                <w:szCs w:val="20"/>
              </w:rPr>
            </w:pPr>
            <w:r w:rsidRPr="00A30D27">
              <w:rPr>
                <w:sz w:val="20"/>
                <w:szCs w:val="20"/>
              </w:rPr>
              <w:t>5.1</w:t>
            </w:r>
          </w:p>
        </w:tc>
        <w:tc>
          <w:tcPr>
            <w:tcW w:w="775" w:type="dxa"/>
            <w:noWrap/>
            <w:vAlign w:val="center"/>
          </w:tcPr>
          <w:p w:rsidR="00A30D27" w:rsidRPr="00A30D27" w:rsidRDefault="00A30D27" w:rsidP="00A30D27">
            <w:pPr>
              <w:jc w:val="right"/>
              <w:rPr>
                <w:sz w:val="20"/>
                <w:szCs w:val="20"/>
              </w:rPr>
            </w:pPr>
            <w:r w:rsidRPr="00A30D27">
              <w:rPr>
                <w:sz w:val="20"/>
                <w:szCs w:val="20"/>
              </w:rPr>
              <w:t>4.3</w:t>
            </w:r>
          </w:p>
        </w:tc>
        <w:tc>
          <w:tcPr>
            <w:tcW w:w="775" w:type="dxa"/>
            <w:noWrap/>
            <w:vAlign w:val="center"/>
          </w:tcPr>
          <w:p w:rsidR="00A30D27" w:rsidRPr="00A30D27" w:rsidRDefault="00A30D27" w:rsidP="00A30D27">
            <w:pPr>
              <w:jc w:val="right"/>
              <w:rPr>
                <w:sz w:val="20"/>
                <w:szCs w:val="20"/>
              </w:rPr>
            </w:pPr>
            <w:r w:rsidRPr="00A30D27">
              <w:rPr>
                <w:sz w:val="20"/>
                <w:szCs w:val="20"/>
              </w:rPr>
              <w:t>3.5</w:t>
            </w:r>
          </w:p>
        </w:tc>
        <w:tc>
          <w:tcPr>
            <w:tcW w:w="775" w:type="dxa"/>
            <w:noWrap/>
            <w:vAlign w:val="center"/>
          </w:tcPr>
          <w:p w:rsidR="00A30D27" w:rsidRPr="00A30D27" w:rsidRDefault="00A30D27" w:rsidP="00A30D27">
            <w:pPr>
              <w:jc w:val="right"/>
              <w:rPr>
                <w:sz w:val="20"/>
                <w:szCs w:val="20"/>
              </w:rPr>
            </w:pPr>
            <w:r w:rsidRPr="00A30D27">
              <w:rPr>
                <w:sz w:val="20"/>
                <w:szCs w:val="20"/>
              </w:rPr>
              <w:t>4.4</w:t>
            </w:r>
          </w:p>
        </w:tc>
        <w:tc>
          <w:tcPr>
            <w:tcW w:w="775" w:type="dxa"/>
            <w:noWrap/>
            <w:vAlign w:val="center"/>
          </w:tcPr>
          <w:p w:rsidR="00A30D27" w:rsidRPr="00A30D27" w:rsidRDefault="00A30D27" w:rsidP="00A30D27">
            <w:pPr>
              <w:jc w:val="right"/>
              <w:rPr>
                <w:sz w:val="20"/>
                <w:szCs w:val="20"/>
              </w:rPr>
            </w:pPr>
            <w:r w:rsidRPr="00A30D27">
              <w:rPr>
                <w:sz w:val="20"/>
                <w:szCs w:val="20"/>
              </w:rPr>
              <w:t>5.2</w:t>
            </w:r>
          </w:p>
        </w:tc>
        <w:tc>
          <w:tcPr>
            <w:tcW w:w="775" w:type="dxa"/>
            <w:noWrap/>
            <w:vAlign w:val="center"/>
          </w:tcPr>
          <w:p w:rsidR="00A30D27" w:rsidRPr="00A30D27" w:rsidRDefault="00A30D27" w:rsidP="00A30D27">
            <w:pPr>
              <w:jc w:val="right"/>
              <w:rPr>
                <w:sz w:val="20"/>
                <w:szCs w:val="20"/>
              </w:rPr>
            </w:pPr>
            <w:r w:rsidRPr="00A30D27">
              <w:rPr>
                <w:sz w:val="20"/>
                <w:szCs w:val="20"/>
              </w:rPr>
              <w:t>5.1</w:t>
            </w:r>
          </w:p>
        </w:tc>
      </w:tr>
      <w:tr w:rsidR="00A30D27" w:rsidRPr="00CA71CD" w:rsidTr="00A30D27">
        <w:trPr>
          <w:trHeight w:val="300"/>
        </w:trPr>
        <w:tc>
          <w:tcPr>
            <w:tcW w:w="2660" w:type="dxa"/>
            <w:tcBorders>
              <w:bottom w:val="single" w:sz="4" w:space="0" w:color="F2F2F2" w:themeColor="background1" w:themeShade="F2"/>
            </w:tcBorders>
            <w:shd w:val="clear" w:color="auto" w:fill="DBE5F1" w:themeFill="accent1" w:themeFillTint="33"/>
            <w:noWrap/>
          </w:tcPr>
          <w:p w:rsidR="00A30D27" w:rsidRPr="00A30D27" w:rsidRDefault="00A30D27" w:rsidP="00A30D27">
            <w:pPr>
              <w:rPr>
                <w:b/>
                <w:bCs/>
                <w:sz w:val="20"/>
                <w:szCs w:val="20"/>
              </w:rPr>
            </w:pPr>
            <w:r>
              <w:rPr>
                <w:b/>
                <w:bCs/>
                <w:sz w:val="20"/>
                <w:szCs w:val="20"/>
              </w:rPr>
              <w:t>Unknown</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0.0</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0.0</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0.0</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0.0</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0.3</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0.0</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0.0</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0.0</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0.0</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szCs w:val="20"/>
              </w:rPr>
            </w:pPr>
            <w:r w:rsidRPr="00A30D27">
              <w:rPr>
                <w:b/>
                <w:sz w:val="20"/>
                <w:szCs w:val="20"/>
              </w:rPr>
              <w:t>0.4</w:t>
            </w:r>
          </w:p>
        </w:tc>
      </w:tr>
      <w:tr w:rsidR="00A30D27" w:rsidRPr="00CA71CD" w:rsidTr="00A30D27">
        <w:trPr>
          <w:trHeight w:val="315"/>
        </w:trPr>
        <w:tc>
          <w:tcPr>
            <w:tcW w:w="26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5E23C7" w:rsidRDefault="00A30D27" w:rsidP="00D31BE4">
            <w:pPr>
              <w:rPr>
                <w:rFonts w:ascii="Calibri" w:hAnsi="Calibri"/>
                <w:b/>
                <w:bCs/>
                <w:color w:val="FFFFFF"/>
                <w:sz w:val="20"/>
              </w:rPr>
            </w:pPr>
            <w:r w:rsidRPr="005E23C7">
              <w:rPr>
                <w:rFonts w:ascii="Calibri" w:hAnsi="Calibri"/>
                <w:b/>
                <w:bCs/>
                <w:color w:val="FFFFFF"/>
                <w:sz w:val="20"/>
              </w:rPr>
              <w:t>Total respondents</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szCs w:val="20"/>
              </w:rPr>
            </w:pPr>
            <w:r w:rsidRPr="00A30D27">
              <w:rPr>
                <w:b/>
                <w:sz w:val="20"/>
                <w:szCs w:val="20"/>
              </w:rPr>
              <w:t xml:space="preserve"> 2,405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szCs w:val="20"/>
              </w:rPr>
            </w:pPr>
            <w:r w:rsidRPr="00A30D27">
              <w:rPr>
                <w:b/>
                <w:sz w:val="20"/>
                <w:szCs w:val="20"/>
              </w:rPr>
              <w:t xml:space="preserve"> 2,235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szCs w:val="20"/>
              </w:rPr>
            </w:pPr>
            <w:r w:rsidRPr="00A30D27">
              <w:rPr>
                <w:b/>
                <w:sz w:val="20"/>
                <w:szCs w:val="20"/>
              </w:rPr>
              <w:t xml:space="preserve"> 2,109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szCs w:val="20"/>
              </w:rPr>
            </w:pPr>
            <w:r w:rsidRPr="00A30D27">
              <w:rPr>
                <w:b/>
                <w:sz w:val="20"/>
                <w:szCs w:val="20"/>
              </w:rPr>
              <w:t xml:space="preserve"> 1,904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szCs w:val="20"/>
              </w:rPr>
            </w:pPr>
            <w:r w:rsidRPr="00A30D27">
              <w:rPr>
                <w:b/>
                <w:sz w:val="20"/>
                <w:szCs w:val="20"/>
              </w:rPr>
              <w:t xml:space="preserve"> 1,818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szCs w:val="20"/>
              </w:rPr>
            </w:pPr>
            <w:r w:rsidRPr="00A30D27">
              <w:rPr>
                <w:b/>
                <w:sz w:val="20"/>
                <w:szCs w:val="20"/>
              </w:rPr>
              <w:t xml:space="preserve"> 1,688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szCs w:val="20"/>
              </w:rPr>
            </w:pPr>
            <w:r w:rsidRPr="00A30D27">
              <w:rPr>
                <w:b/>
                <w:sz w:val="20"/>
                <w:szCs w:val="20"/>
              </w:rPr>
              <w:t xml:space="preserve"> 1,533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szCs w:val="20"/>
              </w:rPr>
            </w:pPr>
            <w:r w:rsidRPr="00A30D27">
              <w:rPr>
                <w:b/>
                <w:sz w:val="20"/>
                <w:szCs w:val="20"/>
              </w:rPr>
              <w:t xml:space="preserve"> 1,443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szCs w:val="20"/>
              </w:rPr>
            </w:pPr>
            <w:r w:rsidRPr="00A30D27">
              <w:rPr>
                <w:b/>
                <w:sz w:val="20"/>
                <w:szCs w:val="20"/>
              </w:rPr>
              <w:t xml:space="preserve"> 1,262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szCs w:val="20"/>
              </w:rPr>
            </w:pPr>
            <w:r w:rsidRPr="00A30D27">
              <w:rPr>
                <w:b/>
                <w:sz w:val="20"/>
                <w:szCs w:val="20"/>
              </w:rPr>
              <w:t xml:space="preserve"> 1,350 </w:t>
            </w:r>
          </w:p>
        </w:tc>
      </w:tr>
    </w:tbl>
    <w:p w:rsidR="00D31BE4" w:rsidRDefault="00D31BE4" w:rsidP="00D31BE4"/>
    <w:p w:rsidR="00D31BE4" w:rsidRPr="00CA71CD" w:rsidRDefault="00D31BE4" w:rsidP="00D31BE4">
      <w:pPr>
        <w:pStyle w:val="Caption"/>
        <w:spacing w:after="0"/>
        <w:rPr>
          <w:rStyle w:val="Strong"/>
        </w:rPr>
      </w:pPr>
      <w:r w:rsidRPr="00CA71CD">
        <w:rPr>
          <w:rStyle w:val="Strong"/>
        </w:rPr>
        <w:t xml:space="preserve">Table </w:t>
      </w:r>
      <w:r w:rsidRPr="00CA71CD">
        <w:rPr>
          <w:rStyle w:val="Strong"/>
        </w:rPr>
        <w:fldChar w:fldCharType="begin"/>
      </w:r>
      <w:r w:rsidRPr="00CA71CD">
        <w:rPr>
          <w:rStyle w:val="Strong"/>
        </w:rPr>
        <w:instrText xml:space="preserve"> SEQ Table \* ARABIC </w:instrText>
      </w:r>
      <w:r w:rsidRPr="00CA71CD">
        <w:rPr>
          <w:rStyle w:val="Strong"/>
        </w:rPr>
        <w:fldChar w:fldCharType="separate"/>
      </w:r>
      <w:r w:rsidR="00283EB0">
        <w:rPr>
          <w:rStyle w:val="Strong"/>
          <w:noProof/>
        </w:rPr>
        <w:t>38</w:t>
      </w:r>
      <w:r w:rsidRPr="00CA71CD">
        <w:rPr>
          <w:rStyle w:val="Strong"/>
        </w:rPr>
        <w:fldChar w:fldCharType="end"/>
      </w:r>
      <w:r w:rsidRPr="00CA71CD">
        <w:rPr>
          <w:rStyle w:val="Strong"/>
        </w:rPr>
        <w:t xml:space="preserve">  Post School Destinations of </w:t>
      </w:r>
      <w:r>
        <w:rPr>
          <w:rStyle w:val="Strong"/>
        </w:rPr>
        <w:t>Early school leavers</w:t>
      </w:r>
      <w:r w:rsidRPr="00CA71CD">
        <w:rPr>
          <w:rStyle w:val="Strong"/>
        </w:rPr>
        <w:t xml:space="preserve"> by participation in </w:t>
      </w:r>
      <w:proofErr w:type="spellStart"/>
      <w:r w:rsidRPr="00CA71CD">
        <w:rPr>
          <w:rStyle w:val="Strong"/>
        </w:rPr>
        <w:t>VETiS</w:t>
      </w:r>
      <w:proofErr w:type="spellEnd"/>
      <w:r w:rsidRPr="00CA71CD">
        <w:rPr>
          <w:rStyle w:val="Strong"/>
        </w:rPr>
        <w:t xml:space="preserve"> over past three years</w:t>
      </w:r>
    </w:p>
    <w:p w:rsidR="00D31BE4" w:rsidRPr="005D5F41" w:rsidRDefault="00D31BE4" w:rsidP="00D31BE4">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410" w:type="dxa"/>
        <w:tblInd w:w="108" w:type="dxa"/>
        <w:tblLook w:val="04A0" w:firstRow="1" w:lastRow="0" w:firstColumn="1" w:lastColumn="0" w:noHBand="0" w:noVBand="1"/>
      </w:tblPr>
      <w:tblGrid>
        <w:gridCol w:w="2660"/>
        <w:gridCol w:w="775"/>
        <w:gridCol w:w="775"/>
        <w:gridCol w:w="775"/>
        <w:gridCol w:w="775"/>
        <w:gridCol w:w="775"/>
        <w:gridCol w:w="775"/>
        <w:gridCol w:w="775"/>
        <w:gridCol w:w="775"/>
        <w:gridCol w:w="775"/>
        <w:gridCol w:w="775"/>
      </w:tblGrid>
      <w:tr w:rsidR="00D31BE4" w:rsidRPr="005E23C7" w:rsidTr="00A30D27">
        <w:trPr>
          <w:trHeight w:val="300"/>
        </w:trPr>
        <w:tc>
          <w:tcPr>
            <w:tcW w:w="2660" w:type="dxa"/>
            <w:vMerge w:val="restart"/>
            <w:tcBorders>
              <w:right w:val="single" w:sz="4" w:space="0" w:color="FFFFFF" w:themeColor="background1"/>
            </w:tcBorders>
            <w:shd w:val="clear" w:color="auto" w:fill="244061" w:themeFill="accent1" w:themeFillShade="80"/>
          </w:tcPr>
          <w:p w:rsidR="00D31BE4" w:rsidRPr="005E23C7" w:rsidRDefault="00D31BE4" w:rsidP="00D31BE4">
            <w:pPr>
              <w:jc w:val="center"/>
              <w:rPr>
                <w:b/>
                <w:bCs/>
                <w:sz w:val="20"/>
                <w:szCs w:val="20"/>
              </w:rPr>
            </w:pPr>
            <w:r w:rsidRPr="005E23C7">
              <w:rPr>
                <w:b/>
                <w:bCs/>
                <w:sz w:val="20"/>
                <w:szCs w:val="20"/>
              </w:rPr>
              <w:t>POST SCHOOL DESTINATIONS</w:t>
            </w:r>
            <w:r>
              <w:rPr>
                <w:b/>
                <w:bCs/>
                <w:sz w:val="20"/>
                <w:szCs w:val="20"/>
              </w:rPr>
              <w:t xml:space="preserve"> BY PARTICIPATION IN </w:t>
            </w:r>
            <w:proofErr w:type="spellStart"/>
            <w:r>
              <w:rPr>
                <w:b/>
                <w:bCs/>
                <w:sz w:val="20"/>
                <w:szCs w:val="20"/>
              </w:rPr>
              <w:t>VETiS</w:t>
            </w:r>
            <w:proofErr w:type="spellEnd"/>
            <w:r>
              <w:rPr>
                <w:b/>
                <w:bCs/>
                <w:sz w:val="20"/>
                <w:szCs w:val="20"/>
              </w:rPr>
              <w:t xml:space="preserve"> IN LAST THREE YEARS</w:t>
            </w:r>
            <w:r w:rsidRPr="005E23C7">
              <w:rPr>
                <w:b/>
                <w:bCs/>
                <w:sz w:val="20"/>
                <w:szCs w:val="20"/>
              </w:rPr>
              <w:t xml:space="preserve"> </w:t>
            </w:r>
          </w:p>
        </w:tc>
        <w:tc>
          <w:tcPr>
            <w:tcW w:w="38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31BE4" w:rsidRPr="005E23C7" w:rsidRDefault="00D31BE4" w:rsidP="00D31BE4">
            <w:pPr>
              <w:jc w:val="center"/>
              <w:rPr>
                <w:b/>
                <w:bCs/>
                <w:sz w:val="20"/>
                <w:szCs w:val="20"/>
              </w:rPr>
            </w:pPr>
            <w:proofErr w:type="spellStart"/>
            <w:r>
              <w:rPr>
                <w:b/>
                <w:bCs/>
                <w:sz w:val="20"/>
                <w:szCs w:val="20"/>
              </w:rPr>
              <w:t>VETiS</w:t>
            </w:r>
            <w:proofErr w:type="spellEnd"/>
            <w:r>
              <w:rPr>
                <w:b/>
                <w:bCs/>
                <w:sz w:val="20"/>
                <w:szCs w:val="20"/>
              </w:rPr>
              <w:t xml:space="preserve"> Enrolled in past 3 years</w:t>
            </w:r>
          </w:p>
        </w:tc>
        <w:tc>
          <w:tcPr>
            <w:tcW w:w="38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tcPr>
          <w:p w:rsidR="00D31BE4" w:rsidRPr="005E23C7" w:rsidRDefault="00D31BE4" w:rsidP="00D31BE4">
            <w:pPr>
              <w:jc w:val="center"/>
              <w:rPr>
                <w:b/>
                <w:bCs/>
                <w:sz w:val="20"/>
                <w:szCs w:val="20"/>
              </w:rPr>
            </w:pPr>
            <w:r>
              <w:rPr>
                <w:b/>
                <w:bCs/>
                <w:sz w:val="20"/>
                <w:szCs w:val="20"/>
              </w:rPr>
              <w:t xml:space="preserve">No </w:t>
            </w:r>
            <w:proofErr w:type="spellStart"/>
            <w:r>
              <w:rPr>
                <w:b/>
                <w:bCs/>
                <w:sz w:val="20"/>
                <w:szCs w:val="20"/>
              </w:rPr>
              <w:t>VETiS</w:t>
            </w:r>
            <w:proofErr w:type="spellEnd"/>
          </w:p>
        </w:tc>
      </w:tr>
      <w:tr w:rsidR="00D31BE4" w:rsidRPr="006F1D4F" w:rsidTr="00A30D27">
        <w:trPr>
          <w:trHeight w:val="315"/>
        </w:trPr>
        <w:tc>
          <w:tcPr>
            <w:tcW w:w="2660" w:type="dxa"/>
            <w:vMerge/>
            <w:tcBorders>
              <w:right w:val="single" w:sz="4" w:space="0" w:color="FFFFFF" w:themeColor="background1"/>
            </w:tcBorders>
            <w:shd w:val="clear" w:color="auto" w:fill="244061" w:themeFill="accent1" w:themeFillShade="80"/>
          </w:tcPr>
          <w:p w:rsidR="00D31BE4" w:rsidRPr="005E23C7" w:rsidRDefault="00D31BE4" w:rsidP="00D31BE4">
            <w:pPr>
              <w:jc w:val="center"/>
              <w:rPr>
                <w:b/>
                <w:bCs/>
                <w:sz w:val="20"/>
                <w:szCs w:val="20"/>
              </w:rPr>
            </w:pP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2011</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2012</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2014</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2011</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2012</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31BE4" w:rsidRPr="006F1D4F" w:rsidRDefault="00D31BE4" w:rsidP="00D31BE4">
            <w:pPr>
              <w:jc w:val="center"/>
              <w:rPr>
                <w:b/>
                <w:bCs/>
                <w:sz w:val="20"/>
                <w:szCs w:val="20"/>
              </w:rPr>
            </w:pPr>
            <w:r w:rsidRPr="006F1D4F">
              <w:rPr>
                <w:b/>
                <w:bCs/>
                <w:sz w:val="20"/>
                <w:szCs w:val="20"/>
              </w:rPr>
              <w:t>2014</w:t>
            </w:r>
          </w:p>
        </w:tc>
      </w:tr>
      <w:tr w:rsidR="00A30D27" w:rsidRPr="00CA71CD" w:rsidTr="00A30D27">
        <w:trPr>
          <w:trHeight w:val="300"/>
        </w:trPr>
        <w:tc>
          <w:tcPr>
            <w:tcW w:w="2660" w:type="dxa"/>
            <w:shd w:val="clear" w:color="auto" w:fill="DBE5F1" w:themeFill="accent1" w:themeFillTint="33"/>
            <w:noWrap/>
          </w:tcPr>
          <w:p w:rsidR="00A30D27" w:rsidRPr="005E23C7" w:rsidRDefault="00A30D27" w:rsidP="00D31BE4">
            <w:pPr>
              <w:rPr>
                <w:b/>
                <w:bCs/>
                <w:sz w:val="20"/>
                <w:szCs w:val="20"/>
              </w:rPr>
            </w:pPr>
            <w:r w:rsidRPr="005E23C7">
              <w:rPr>
                <w:b/>
                <w:bCs/>
                <w:sz w:val="20"/>
                <w:szCs w:val="20"/>
              </w:rPr>
              <w:t>In Education or Training</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55.5</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57.2</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58.9</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52.6</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54.1</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49.8</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52.9</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53.4</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50.6</w:t>
            </w:r>
          </w:p>
        </w:tc>
        <w:tc>
          <w:tcPr>
            <w:tcW w:w="775" w:type="dxa"/>
            <w:tcBorders>
              <w:top w:val="single" w:sz="4" w:space="0" w:color="FFFFFF" w:themeColor="background1"/>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53.5</w:t>
            </w:r>
          </w:p>
        </w:tc>
      </w:tr>
      <w:tr w:rsidR="00A30D27" w:rsidRPr="00CA71CD" w:rsidTr="00A30D27">
        <w:trPr>
          <w:trHeight w:val="300"/>
        </w:trPr>
        <w:tc>
          <w:tcPr>
            <w:tcW w:w="2660" w:type="dxa"/>
            <w:noWrap/>
          </w:tcPr>
          <w:p w:rsidR="00A30D27" w:rsidRPr="005E23C7" w:rsidRDefault="00A30D27" w:rsidP="00D31BE4">
            <w:pPr>
              <w:rPr>
                <w:sz w:val="20"/>
                <w:szCs w:val="20"/>
              </w:rPr>
            </w:pPr>
            <w:r w:rsidRPr="005E23C7">
              <w:rPr>
                <w:sz w:val="20"/>
                <w:szCs w:val="20"/>
              </w:rPr>
              <w:t>Bachelor Degree</w:t>
            </w:r>
          </w:p>
        </w:tc>
        <w:tc>
          <w:tcPr>
            <w:tcW w:w="775" w:type="dxa"/>
            <w:noWrap/>
            <w:vAlign w:val="center"/>
          </w:tcPr>
          <w:p w:rsidR="00A30D27" w:rsidRPr="00A30D27" w:rsidRDefault="00A30D27" w:rsidP="00A30D27">
            <w:pPr>
              <w:jc w:val="right"/>
              <w:rPr>
                <w:sz w:val="20"/>
              </w:rPr>
            </w:pPr>
            <w:r w:rsidRPr="00A30D27">
              <w:rPr>
                <w:sz w:val="20"/>
              </w:rPr>
              <w:t>0.1</w:t>
            </w:r>
          </w:p>
        </w:tc>
        <w:tc>
          <w:tcPr>
            <w:tcW w:w="775" w:type="dxa"/>
            <w:noWrap/>
            <w:vAlign w:val="center"/>
          </w:tcPr>
          <w:p w:rsidR="00A30D27" w:rsidRPr="00A30D27" w:rsidRDefault="00A30D27" w:rsidP="00A30D27">
            <w:pPr>
              <w:jc w:val="right"/>
              <w:rPr>
                <w:sz w:val="20"/>
              </w:rPr>
            </w:pPr>
            <w:r w:rsidRPr="00A30D27">
              <w:rPr>
                <w:sz w:val="20"/>
              </w:rPr>
              <w:t>0.2</w:t>
            </w:r>
          </w:p>
        </w:tc>
        <w:tc>
          <w:tcPr>
            <w:tcW w:w="775" w:type="dxa"/>
            <w:noWrap/>
            <w:vAlign w:val="center"/>
          </w:tcPr>
          <w:p w:rsidR="00A30D27" w:rsidRPr="00A30D27" w:rsidRDefault="00A30D27" w:rsidP="00A30D27">
            <w:pPr>
              <w:jc w:val="right"/>
              <w:rPr>
                <w:sz w:val="20"/>
              </w:rPr>
            </w:pPr>
            <w:r w:rsidRPr="00A30D27">
              <w:rPr>
                <w:sz w:val="20"/>
              </w:rPr>
              <w:t>0.3</w:t>
            </w:r>
          </w:p>
        </w:tc>
        <w:tc>
          <w:tcPr>
            <w:tcW w:w="775" w:type="dxa"/>
            <w:noWrap/>
            <w:vAlign w:val="center"/>
          </w:tcPr>
          <w:p w:rsidR="00A30D27" w:rsidRPr="00A30D27" w:rsidRDefault="00A30D27" w:rsidP="00A30D27">
            <w:pPr>
              <w:jc w:val="right"/>
              <w:rPr>
                <w:sz w:val="20"/>
              </w:rPr>
            </w:pPr>
            <w:r w:rsidRPr="00A30D27">
              <w:rPr>
                <w:sz w:val="20"/>
              </w:rPr>
              <w:t>0.5</w:t>
            </w:r>
          </w:p>
        </w:tc>
        <w:tc>
          <w:tcPr>
            <w:tcW w:w="775" w:type="dxa"/>
            <w:noWrap/>
            <w:vAlign w:val="center"/>
          </w:tcPr>
          <w:p w:rsidR="00A30D27" w:rsidRPr="00A30D27" w:rsidRDefault="00A30D27" w:rsidP="00A30D27">
            <w:pPr>
              <w:jc w:val="right"/>
              <w:rPr>
                <w:sz w:val="20"/>
              </w:rPr>
            </w:pPr>
            <w:r w:rsidRPr="00A30D27">
              <w:rPr>
                <w:sz w:val="20"/>
              </w:rPr>
              <w:t>0.2</w:t>
            </w:r>
          </w:p>
        </w:tc>
        <w:tc>
          <w:tcPr>
            <w:tcW w:w="775" w:type="dxa"/>
            <w:noWrap/>
            <w:vAlign w:val="center"/>
          </w:tcPr>
          <w:p w:rsidR="00A30D27" w:rsidRPr="00A30D27" w:rsidRDefault="00A30D27" w:rsidP="00A30D27">
            <w:pPr>
              <w:jc w:val="right"/>
              <w:rPr>
                <w:sz w:val="20"/>
              </w:rPr>
            </w:pPr>
            <w:r w:rsidRPr="00A30D27">
              <w:rPr>
                <w:sz w:val="20"/>
              </w:rPr>
              <w:t>0.4</w:t>
            </w:r>
          </w:p>
        </w:tc>
        <w:tc>
          <w:tcPr>
            <w:tcW w:w="775" w:type="dxa"/>
            <w:noWrap/>
            <w:vAlign w:val="center"/>
          </w:tcPr>
          <w:p w:rsidR="00A30D27" w:rsidRPr="00A30D27" w:rsidRDefault="00A30D27" w:rsidP="00A30D27">
            <w:pPr>
              <w:jc w:val="right"/>
              <w:rPr>
                <w:sz w:val="20"/>
              </w:rPr>
            </w:pPr>
            <w:r w:rsidRPr="00A30D27">
              <w:rPr>
                <w:sz w:val="20"/>
              </w:rPr>
              <w:t>0.6</w:t>
            </w:r>
          </w:p>
        </w:tc>
        <w:tc>
          <w:tcPr>
            <w:tcW w:w="775" w:type="dxa"/>
            <w:noWrap/>
            <w:vAlign w:val="center"/>
          </w:tcPr>
          <w:p w:rsidR="00A30D27" w:rsidRPr="00A30D27" w:rsidRDefault="00A30D27" w:rsidP="00A30D27">
            <w:pPr>
              <w:jc w:val="right"/>
              <w:rPr>
                <w:sz w:val="20"/>
              </w:rPr>
            </w:pPr>
            <w:r w:rsidRPr="00A30D27">
              <w:rPr>
                <w:sz w:val="20"/>
              </w:rPr>
              <w:t>0.6</w:t>
            </w:r>
          </w:p>
        </w:tc>
        <w:tc>
          <w:tcPr>
            <w:tcW w:w="775" w:type="dxa"/>
            <w:noWrap/>
            <w:vAlign w:val="center"/>
          </w:tcPr>
          <w:p w:rsidR="00A30D27" w:rsidRPr="00A30D27" w:rsidRDefault="00A30D27" w:rsidP="00A30D27">
            <w:pPr>
              <w:jc w:val="right"/>
              <w:rPr>
                <w:sz w:val="20"/>
              </w:rPr>
            </w:pPr>
            <w:r w:rsidRPr="00A30D27">
              <w:rPr>
                <w:sz w:val="20"/>
              </w:rPr>
              <w:t>1.5</w:t>
            </w:r>
          </w:p>
        </w:tc>
        <w:tc>
          <w:tcPr>
            <w:tcW w:w="775" w:type="dxa"/>
            <w:noWrap/>
            <w:vAlign w:val="center"/>
          </w:tcPr>
          <w:p w:rsidR="00A30D27" w:rsidRPr="00A30D27" w:rsidRDefault="00A30D27" w:rsidP="00A30D27">
            <w:pPr>
              <w:jc w:val="right"/>
              <w:rPr>
                <w:sz w:val="20"/>
              </w:rPr>
            </w:pPr>
            <w:r w:rsidRPr="00A30D27">
              <w:rPr>
                <w:sz w:val="20"/>
              </w:rPr>
              <w:t>1.3</w:t>
            </w:r>
          </w:p>
        </w:tc>
      </w:tr>
      <w:tr w:rsidR="00A30D27" w:rsidRPr="00CA71CD" w:rsidTr="00A30D27">
        <w:trPr>
          <w:trHeight w:val="300"/>
        </w:trPr>
        <w:tc>
          <w:tcPr>
            <w:tcW w:w="2660" w:type="dxa"/>
            <w:noWrap/>
          </w:tcPr>
          <w:p w:rsidR="00A30D27" w:rsidRPr="005E23C7" w:rsidRDefault="00A30D27" w:rsidP="00D31BE4">
            <w:pPr>
              <w:rPr>
                <w:b/>
                <w:bCs/>
                <w:i/>
                <w:iCs/>
                <w:sz w:val="20"/>
                <w:szCs w:val="20"/>
              </w:rPr>
            </w:pPr>
            <w:r w:rsidRPr="005E23C7">
              <w:rPr>
                <w:b/>
                <w:bCs/>
                <w:i/>
                <w:iCs/>
                <w:sz w:val="20"/>
                <w:szCs w:val="20"/>
              </w:rPr>
              <w:t>Certificates/Diplomas</w:t>
            </w:r>
          </w:p>
        </w:tc>
        <w:tc>
          <w:tcPr>
            <w:tcW w:w="775" w:type="dxa"/>
            <w:noWrap/>
            <w:vAlign w:val="center"/>
          </w:tcPr>
          <w:p w:rsidR="00A30D27" w:rsidRPr="00A30D27" w:rsidRDefault="00A30D27" w:rsidP="00A30D27">
            <w:pPr>
              <w:jc w:val="right"/>
              <w:rPr>
                <w:b/>
                <w:i/>
                <w:sz w:val="20"/>
              </w:rPr>
            </w:pPr>
            <w:r w:rsidRPr="00A30D27">
              <w:rPr>
                <w:b/>
                <w:i/>
                <w:sz w:val="20"/>
              </w:rPr>
              <w:t>17.8</w:t>
            </w:r>
          </w:p>
        </w:tc>
        <w:tc>
          <w:tcPr>
            <w:tcW w:w="775" w:type="dxa"/>
            <w:noWrap/>
            <w:vAlign w:val="center"/>
          </w:tcPr>
          <w:p w:rsidR="00A30D27" w:rsidRPr="00A30D27" w:rsidRDefault="00A30D27" w:rsidP="00A30D27">
            <w:pPr>
              <w:jc w:val="right"/>
              <w:rPr>
                <w:b/>
                <w:i/>
                <w:sz w:val="20"/>
              </w:rPr>
            </w:pPr>
            <w:r w:rsidRPr="00A30D27">
              <w:rPr>
                <w:b/>
                <w:i/>
                <w:sz w:val="20"/>
              </w:rPr>
              <w:t>18.8</w:t>
            </w:r>
          </w:p>
        </w:tc>
        <w:tc>
          <w:tcPr>
            <w:tcW w:w="775" w:type="dxa"/>
            <w:noWrap/>
            <w:vAlign w:val="center"/>
          </w:tcPr>
          <w:p w:rsidR="00A30D27" w:rsidRPr="00A30D27" w:rsidRDefault="00A30D27" w:rsidP="00A30D27">
            <w:pPr>
              <w:jc w:val="right"/>
              <w:rPr>
                <w:b/>
                <w:i/>
                <w:sz w:val="20"/>
              </w:rPr>
            </w:pPr>
            <w:r w:rsidRPr="00A30D27">
              <w:rPr>
                <w:b/>
                <w:i/>
                <w:sz w:val="20"/>
              </w:rPr>
              <w:t>18.4</w:t>
            </w:r>
          </w:p>
        </w:tc>
        <w:tc>
          <w:tcPr>
            <w:tcW w:w="775" w:type="dxa"/>
            <w:noWrap/>
            <w:vAlign w:val="center"/>
          </w:tcPr>
          <w:p w:rsidR="00A30D27" w:rsidRPr="00A30D27" w:rsidRDefault="00A30D27" w:rsidP="00A30D27">
            <w:pPr>
              <w:jc w:val="right"/>
              <w:rPr>
                <w:b/>
                <w:i/>
                <w:sz w:val="20"/>
              </w:rPr>
            </w:pPr>
            <w:r w:rsidRPr="00A30D27">
              <w:rPr>
                <w:b/>
                <w:i/>
                <w:sz w:val="20"/>
              </w:rPr>
              <w:t>19.7</w:t>
            </w:r>
          </w:p>
        </w:tc>
        <w:tc>
          <w:tcPr>
            <w:tcW w:w="775" w:type="dxa"/>
            <w:noWrap/>
            <w:vAlign w:val="center"/>
          </w:tcPr>
          <w:p w:rsidR="00A30D27" w:rsidRPr="00A30D27" w:rsidRDefault="00A30D27" w:rsidP="00A30D27">
            <w:pPr>
              <w:jc w:val="right"/>
              <w:rPr>
                <w:b/>
                <w:i/>
                <w:sz w:val="20"/>
              </w:rPr>
            </w:pPr>
            <w:r w:rsidRPr="00A30D27">
              <w:rPr>
                <w:b/>
                <w:i/>
                <w:sz w:val="20"/>
              </w:rPr>
              <w:t>22.9</w:t>
            </w:r>
          </w:p>
        </w:tc>
        <w:tc>
          <w:tcPr>
            <w:tcW w:w="775" w:type="dxa"/>
            <w:noWrap/>
            <w:vAlign w:val="center"/>
          </w:tcPr>
          <w:p w:rsidR="00A30D27" w:rsidRPr="00A30D27" w:rsidRDefault="00A30D27" w:rsidP="00A30D27">
            <w:pPr>
              <w:jc w:val="right"/>
              <w:rPr>
                <w:b/>
                <w:i/>
                <w:sz w:val="20"/>
              </w:rPr>
            </w:pPr>
            <w:r w:rsidRPr="00A30D27">
              <w:rPr>
                <w:b/>
                <w:i/>
                <w:sz w:val="20"/>
              </w:rPr>
              <w:t>22.1</w:t>
            </w:r>
          </w:p>
        </w:tc>
        <w:tc>
          <w:tcPr>
            <w:tcW w:w="775" w:type="dxa"/>
            <w:noWrap/>
            <w:vAlign w:val="center"/>
          </w:tcPr>
          <w:p w:rsidR="00A30D27" w:rsidRPr="00A30D27" w:rsidRDefault="00A30D27" w:rsidP="00A30D27">
            <w:pPr>
              <w:jc w:val="right"/>
              <w:rPr>
                <w:b/>
                <w:i/>
                <w:sz w:val="20"/>
              </w:rPr>
            </w:pPr>
            <w:r w:rsidRPr="00A30D27">
              <w:rPr>
                <w:b/>
                <w:i/>
                <w:sz w:val="20"/>
              </w:rPr>
              <w:t>21.2</w:t>
            </w:r>
          </w:p>
        </w:tc>
        <w:tc>
          <w:tcPr>
            <w:tcW w:w="775" w:type="dxa"/>
            <w:noWrap/>
            <w:vAlign w:val="center"/>
          </w:tcPr>
          <w:p w:rsidR="00A30D27" w:rsidRPr="00A30D27" w:rsidRDefault="00A30D27" w:rsidP="00A30D27">
            <w:pPr>
              <w:jc w:val="right"/>
              <w:rPr>
                <w:b/>
                <w:i/>
                <w:sz w:val="20"/>
              </w:rPr>
            </w:pPr>
            <w:r w:rsidRPr="00A30D27">
              <w:rPr>
                <w:b/>
                <w:i/>
                <w:sz w:val="20"/>
              </w:rPr>
              <w:t>25.1</w:t>
            </w:r>
          </w:p>
        </w:tc>
        <w:tc>
          <w:tcPr>
            <w:tcW w:w="775" w:type="dxa"/>
            <w:noWrap/>
            <w:vAlign w:val="center"/>
          </w:tcPr>
          <w:p w:rsidR="00A30D27" w:rsidRPr="00A30D27" w:rsidRDefault="00A30D27" w:rsidP="00A30D27">
            <w:pPr>
              <w:jc w:val="right"/>
              <w:rPr>
                <w:b/>
                <w:i/>
                <w:sz w:val="20"/>
              </w:rPr>
            </w:pPr>
            <w:r w:rsidRPr="00A30D27">
              <w:rPr>
                <w:b/>
                <w:i/>
                <w:sz w:val="20"/>
              </w:rPr>
              <w:t>27.5</w:t>
            </w:r>
          </w:p>
        </w:tc>
        <w:tc>
          <w:tcPr>
            <w:tcW w:w="775" w:type="dxa"/>
            <w:noWrap/>
            <w:vAlign w:val="center"/>
          </w:tcPr>
          <w:p w:rsidR="00A30D27" w:rsidRPr="00A30D27" w:rsidRDefault="00A30D27" w:rsidP="00A30D27">
            <w:pPr>
              <w:jc w:val="right"/>
              <w:rPr>
                <w:b/>
                <w:i/>
                <w:sz w:val="20"/>
              </w:rPr>
            </w:pPr>
            <w:r w:rsidRPr="00A30D27">
              <w:rPr>
                <w:b/>
                <w:i/>
                <w:sz w:val="20"/>
              </w:rPr>
              <w:t>34.6</w:t>
            </w:r>
          </w:p>
        </w:tc>
      </w:tr>
      <w:tr w:rsidR="00A30D27" w:rsidRPr="00CA71CD" w:rsidTr="00A30D27">
        <w:trPr>
          <w:trHeight w:val="300"/>
        </w:trPr>
        <w:tc>
          <w:tcPr>
            <w:tcW w:w="2660" w:type="dxa"/>
            <w:noWrap/>
          </w:tcPr>
          <w:p w:rsidR="00A30D27" w:rsidRPr="005E23C7" w:rsidRDefault="00A30D27" w:rsidP="00D31BE4">
            <w:pPr>
              <w:ind w:left="142"/>
              <w:rPr>
                <w:sz w:val="20"/>
                <w:szCs w:val="20"/>
              </w:rPr>
            </w:pPr>
            <w:r w:rsidRPr="005E23C7">
              <w:rPr>
                <w:sz w:val="20"/>
                <w:szCs w:val="20"/>
              </w:rPr>
              <w:t>Certificate IV or above</w:t>
            </w:r>
          </w:p>
        </w:tc>
        <w:tc>
          <w:tcPr>
            <w:tcW w:w="775" w:type="dxa"/>
            <w:noWrap/>
            <w:vAlign w:val="center"/>
          </w:tcPr>
          <w:p w:rsidR="00A30D27" w:rsidRPr="00A30D27" w:rsidRDefault="00A30D27" w:rsidP="00A30D27">
            <w:pPr>
              <w:jc w:val="right"/>
              <w:rPr>
                <w:sz w:val="20"/>
              </w:rPr>
            </w:pPr>
            <w:r w:rsidRPr="00A30D27">
              <w:rPr>
                <w:sz w:val="20"/>
              </w:rPr>
              <w:t>5.2</w:t>
            </w:r>
          </w:p>
        </w:tc>
        <w:tc>
          <w:tcPr>
            <w:tcW w:w="775" w:type="dxa"/>
            <w:noWrap/>
            <w:vAlign w:val="center"/>
          </w:tcPr>
          <w:p w:rsidR="00A30D27" w:rsidRPr="00A30D27" w:rsidRDefault="00A30D27" w:rsidP="00A30D27">
            <w:pPr>
              <w:jc w:val="right"/>
              <w:rPr>
                <w:sz w:val="20"/>
              </w:rPr>
            </w:pPr>
            <w:r w:rsidRPr="00A30D27">
              <w:rPr>
                <w:sz w:val="20"/>
              </w:rPr>
              <w:t>6.1</w:t>
            </w:r>
          </w:p>
        </w:tc>
        <w:tc>
          <w:tcPr>
            <w:tcW w:w="775" w:type="dxa"/>
            <w:noWrap/>
            <w:vAlign w:val="center"/>
          </w:tcPr>
          <w:p w:rsidR="00A30D27" w:rsidRPr="00A30D27" w:rsidRDefault="00A30D27" w:rsidP="00A30D27">
            <w:pPr>
              <w:jc w:val="right"/>
              <w:rPr>
                <w:sz w:val="20"/>
              </w:rPr>
            </w:pPr>
            <w:r w:rsidRPr="00A30D27">
              <w:rPr>
                <w:sz w:val="20"/>
              </w:rPr>
              <w:t>5.8</w:t>
            </w:r>
          </w:p>
        </w:tc>
        <w:tc>
          <w:tcPr>
            <w:tcW w:w="775" w:type="dxa"/>
            <w:noWrap/>
            <w:vAlign w:val="center"/>
          </w:tcPr>
          <w:p w:rsidR="00A30D27" w:rsidRPr="00A30D27" w:rsidRDefault="00A30D27" w:rsidP="00A30D27">
            <w:pPr>
              <w:jc w:val="right"/>
              <w:rPr>
                <w:sz w:val="20"/>
              </w:rPr>
            </w:pPr>
            <w:r w:rsidRPr="00A30D27">
              <w:rPr>
                <w:sz w:val="20"/>
              </w:rPr>
              <w:t>7.5</w:t>
            </w:r>
          </w:p>
        </w:tc>
        <w:tc>
          <w:tcPr>
            <w:tcW w:w="775" w:type="dxa"/>
            <w:noWrap/>
            <w:vAlign w:val="center"/>
          </w:tcPr>
          <w:p w:rsidR="00A30D27" w:rsidRPr="00A30D27" w:rsidRDefault="00A30D27" w:rsidP="00A30D27">
            <w:pPr>
              <w:jc w:val="right"/>
              <w:rPr>
                <w:sz w:val="20"/>
              </w:rPr>
            </w:pPr>
            <w:r w:rsidRPr="00A30D27">
              <w:rPr>
                <w:sz w:val="20"/>
              </w:rPr>
              <w:t>8.6</w:t>
            </w:r>
          </w:p>
        </w:tc>
        <w:tc>
          <w:tcPr>
            <w:tcW w:w="775" w:type="dxa"/>
            <w:noWrap/>
            <w:vAlign w:val="center"/>
          </w:tcPr>
          <w:p w:rsidR="00A30D27" w:rsidRPr="00A30D27" w:rsidRDefault="00A30D27" w:rsidP="00A30D27">
            <w:pPr>
              <w:jc w:val="right"/>
              <w:rPr>
                <w:sz w:val="20"/>
              </w:rPr>
            </w:pPr>
            <w:r w:rsidRPr="00A30D27">
              <w:rPr>
                <w:sz w:val="20"/>
              </w:rPr>
              <w:t>6.3</w:t>
            </w:r>
          </w:p>
        </w:tc>
        <w:tc>
          <w:tcPr>
            <w:tcW w:w="775" w:type="dxa"/>
            <w:noWrap/>
            <w:vAlign w:val="center"/>
          </w:tcPr>
          <w:p w:rsidR="00A30D27" w:rsidRPr="00A30D27" w:rsidRDefault="00A30D27" w:rsidP="00A30D27">
            <w:pPr>
              <w:jc w:val="right"/>
              <w:rPr>
                <w:sz w:val="20"/>
              </w:rPr>
            </w:pPr>
            <w:r w:rsidRPr="00A30D27">
              <w:rPr>
                <w:sz w:val="20"/>
              </w:rPr>
              <w:t>6.5</w:t>
            </w:r>
          </w:p>
        </w:tc>
        <w:tc>
          <w:tcPr>
            <w:tcW w:w="775" w:type="dxa"/>
            <w:noWrap/>
            <w:vAlign w:val="center"/>
          </w:tcPr>
          <w:p w:rsidR="00A30D27" w:rsidRPr="00A30D27" w:rsidRDefault="00A30D27" w:rsidP="00A30D27">
            <w:pPr>
              <w:jc w:val="right"/>
              <w:rPr>
                <w:sz w:val="20"/>
              </w:rPr>
            </w:pPr>
            <w:r w:rsidRPr="00A30D27">
              <w:rPr>
                <w:sz w:val="20"/>
              </w:rPr>
              <w:t>8.1</w:t>
            </w:r>
          </w:p>
        </w:tc>
        <w:tc>
          <w:tcPr>
            <w:tcW w:w="775" w:type="dxa"/>
            <w:noWrap/>
            <w:vAlign w:val="center"/>
          </w:tcPr>
          <w:p w:rsidR="00A30D27" w:rsidRPr="00A30D27" w:rsidRDefault="00A30D27" w:rsidP="00A30D27">
            <w:pPr>
              <w:jc w:val="right"/>
              <w:rPr>
                <w:sz w:val="20"/>
              </w:rPr>
            </w:pPr>
            <w:r w:rsidRPr="00A30D27">
              <w:rPr>
                <w:sz w:val="20"/>
              </w:rPr>
              <w:t>10.9</w:t>
            </w:r>
          </w:p>
        </w:tc>
        <w:tc>
          <w:tcPr>
            <w:tcW w:w="775" w:type="dxa"/>
            <w:noWrap/>
            <w:vAlign w:val="center"/>
          </w:tcPr>
          <w:p w:rsidR="00A30D27" w:rsidRPr="00A30D27" w:rsidRDefault="00A30D27" w:rsidP="00A30D27">
            <w:pPr>
              <w:jc w:val="right"/>
              <w:rPr>
                <w:sz w:val="20"/>
              </w:rPr>
            </w:pPr>
            <w:r w:rsidRPr="00A30D27">
              <w:rPr>
                <w:sz w:val="20"/>
              </w:rPr>
              <w:t>14.5</w:t>
            </w:r>
          </w:p>
        </w:tc>
      </w:tr>
      <w:tr w:rsidR="00A30D27" w:rsidRPr="00CA71CD" w:rsidTr="00A30D27">
        <w:trPr>
          <w:trHeight w:val="300"/>
        </w:trPr>
        <w:tc>
          <w:tcPr>
            <w:tcW w:w="2660" w:type="dxa"/>
            <w:noWrap/>
          </w:tcPr>
          <w:p w:rsidR="00A30D27" w:rsidRPr="005E23C7" w:rsidRDefault="00A30D27" w:rsidP="00D31BE4">
            <w:pPr>
              <w:ind w:left="142"/>
              <w:rPr>
                <w:sz w:val="20"/>
                <w:szCs w:val="20"/>
              </w:rPr>
            </w:pPr>
            <w:r w:rsidRPr="005E23C7">
              <w:rPr>
                <w:sz w:val="20"/>
                <w:szCs w:val="20"/>
              </w:rPr>
              <w:t>Certificate I-III</w:t>
            </w:r>
          </w:p>
        </w:tc>
        <w:tc>
          <w:tcPr>
            <w:tcW w:w="775" w:type="dxa"/>
            <w:noWrap/>
            <w:vAlign w:val="center"/>
          </w:tcPr>
          <w:p w:rsidR="00A30D27" w:rsidRPr="00A30D27" w:rsidRDefault="00A30D27" w:rsidP="00A30D27">
            <w:pPr>
              <w:jc w:val="right"/>
              <w:rPr>
                <w:sz w:val="20"/>
              </w:rPr>
            </w:pPr>
            <w:r w:rsidRPr="00A30D27">
              <w:rPr>
                <w:sz w:val="20"/>
              </w:rPr>
              <w:t>12.6</w:t>
            </w:r>
          </w:p>
        </w:tc>
        <w:tc>
          <w:tcPr>
            <w:tcW w:w="775" w:type="dxa"/>
            <w:noWrap/>
            <w:vAlign w:val="center"/>
          </w:tcPr>
          <w:p w:rsidR="00A30D27" w:rsidRPr="00A30D27" w:rsidRDefault="00A30D27" w:rsidP="00A30D27">
            <w:pPr>
              <w:jc w:val="right"/>
              <w:rPr>
                <w:sz w:val="20"/>
              </w:rPr>
            </w:pPr>
            <w:r w:rsidRPr="00A30D27">
              <w:rPr>
                <w:sz w:val="20"/>
              </w:rPr>
              <w:t>12.6</w:t>
            </w:r>
          </w:p>
        </w:tc>
        <w:tc>
          <w:tcPr>
            <w:tcW w:w="775" w:type="dxa"/>
            <w:noWrap/>
            <w:vAlign w:val="center"/>
          </w:tcPr>
          <w:p w:rsidR="00A30D27" w:rsidRPr="00A30D27" w:rsidRDefault="00A30D27" w:rsidP="00A30D27">
            <w:pPr>
              <w:jc w:val="right"/>
              <w:rPr>
                <w:sz w:val="20"/>
              </w:rPr>
            </w:pPr>
            <w:r w:rsidRPr="00A30D27">
              <w:rPr>
                <w:sz w:val="20"/>
              </w:rPr>
              <w:t>12.6</w:t>
            </w:r>
          </w:p>
        </w:tc>
        <w:tc>
          <w:tcPr>
            <w:tcW w:w="775" w:type="dxa"/>
            <w:noWrap/>
            <w:vAlign w:val="center"/>
          </w:tcPr>
          <w:p w:rsidR="00A30D27" w:rsidRPr="00A30D27" w:rsidRDefault="00A30D27" w:rsidP="00A30D27">
            <w:pPr>
              <w:jc w:val="right"/>
              <w:rPr>
                <w:sz w:val="20"/>
              </w:rPr>
            </w:pPr>
            <w:r w:rsidRPr="00A30D27">
              <w:rPr>
                <w:sz w:val="20"/>
              </w:rPr>
              <w:t>12.1</w:t>
            </w:r>
          </w:p>
        </w:tc>
        <w:tc>
          <w:tcPr>
            <w:tcW w:w="775" w:type="dxa"/>
            <w:noWrap/>
            <w:vAlign w:val="center"/>
          </w:tcPr>
          <w:p w:rsidR="00A30D27" w:rsidRPr="00A30D27" w:rsidRDefault="00A30D27" w:rsidP="00A30D27">
            <w:pPr>
              <w:jc w:val="right"/>
              <w:rPr>
                <w:sz w:val="20"/>
              </w:rPr>
            </w:pPr>
            <w:r w:rsidRPr="00A30D27">
              <w:rPr>
                <w:sz w:val="20"/>
              </w:rPr>
              <w:t>14.3</w:t>
            </w:r>
          </w:p>
        </w:tc>
        <w:tc>
          <w:tcPr>
            <w:tcW w:w="775" w:type="dxa"/>
            <w:noWrap/>
            <w:vAlign w:val="center"/>
          </w:tcPr>
          <w:p w:rsidR="00A30D27" w:rsidRPr="00A30D27" w:rsidRDefault="00A30D27" w:rsidP="00A30D27">
            <w:pPr>
              <w:jc w:val="right"/>
              <w:rPr>
                <w:sz w:val="20"/>
              </w:rPr>
            </w:pPr>
            <w:r w:rsidRPr="00A30D27">
              <w:rPr>
                <w:sz w:val="20"/>
              </w:rPr>
              <w:t>15.9</w:t>
            </w:r>
          </w:p>
        </w:tc>
        <w:tc>
          <w:tcPr>
            <w:tcW w:w="775" w:type="dxa"/>
            <w:noWrap/>
            <w:vAlign w:val="center"/>
          </w:tcPr>
          <w:p w:rsidR="00A30D27" w:rsidRPr="00A30D27" w:rsidRDefault="00A30D27" w:rsidP="00A30D27">
            <w:pPr>
              <w:jc w:val="right"/>
              <w:rPr>
                <w:sz w:val="20"/>
              </w:rPr>
            </w:pPr>
            <w:r w:rsidRPr="00A30D27">
              <w:rPr>
                <w:sz w:val="20"/>
              </w:rPr>
              <w:t>14.6</w:t>
            </w:r>
          </w:p>
        </w:tc>
        <w:tc>
          <w:tcPr>
            <w:tcW w:w="775" w:type="dxa"/>
            <w:noWrap/>
            <w:vAlign w:val="center"/>
          </w:tcPr>
          <w:p w:rsidR="00A30D27" w:rsidRPr="00A30D27" w:rsidRDefault="00A30D27" w:rsidP="00A30D27">
            <w:pPr>
              <w:jc w:val="right"/>
              <w:rPr>
                <w:sz w:val="20"/>
              </w:rPr>
            </w:pPr>
            <w:r w:rsidRPr="00A30D27">
              <w:rPr>
                <w:sz w:val="20"/>
              </w:rPr>
              <w:t>17.0</w:t>
            </w:r>
          </w:p>
        </w:tc>
        <w:tc>
          <w:tcPr>
            <w:tcW w:w="775" w:type="dxa"/>
            <w:noWrap/>
            <w:vAlign w:val="center"/>
          </w:tcPr>
          <w:p w:rsidR="00A30D27" w:rsidRPr="00A30D27" w:rsidRDefault="00A30D27" w:rsidP="00A30D27">
            <w:pPr>
              <w:jc w:val="right"/>
              <w:rPr>
                <w:sz w:val="20"/>
              </w:rPr>
            </w:pPr>
            <w:r w:rsidRPr="00A30D27">
              <w:rPr>
                <w:sz w:val="20"/>
              </w:rPr>
              <w:t>16.6</w:t>
            </w:r>
          </w:p>
        </w:tc>
        <w:tc>
          <w:tcPr>
            <w:tcW w:w="775" w:type="dxa"/>
            <w:noWrap/>
            <w:vAlign w:val="center"/>
          </w:tcPr>
          <w:p w:rsidR="00A30D27" w:rsidRPr="00A30D27" w:rsidRDefault="00A30D27" w:rsidP="00A30D27">
            <w:pPr>
              <w:jc w:val="right"/>
              <w:rPr>
                <w:sz w:val="20"/>
              </w:rPr>
            </w:pPr>
            <w:r w:rsidRPr="00A30D27">
              <w:rPr>
                <w:sz w:val="20"/>
              </w:rPr>
              <w:t>20.1</w:t>
            </w:r>
          </w:p>
        </w:tc>
      </w:tr>
      <w:tr w:rsidR="00A30D27" w:rsidRPr="00CA71CD" w:rsidTr="00A30D27">
        <w:trPr>
          <w:trHeight w:val="300"/>
        </w:trPr>
        <w:tc>
          <w:tcPr>
            <w:tcW w:w="2660" w:type="dxa"/>
            <w:noWrap/>
          </w:tcPr>
          <w:p w:rsidR="00A30D27" w:rsidRPr="005E23C7" w:rsidRDefault="00A30D27" w:rsidP="00D31BE4">
            <w:pPr>
              <w:rPr>
                <w:b/>
                <w:bCs/>
                <w:i/>
                <w:iCs/>
                <w:sz w:val="20"/>
                <w:szCs w:val="20"/>
              </w:rPr>
            </w:pPr>
            <w:r w:rsidRPr="005E23C7">
              <w:rPr>
                <w:b/>
                <w:bCs/>
                <w:i/>
                <w:iCs/>
                <w:sz w:val="20"/>
                <w:szCs w:val="20"/>
              </w:rPr>
              <w:t>Apprentice/Trainee</w:t>
            </w:r>
          </w:p>
        </w:tc>
        <w:tc>
          <w:tcPr>
            <w:tcW w:w="775" w:type="dxa"/>
            <w:noWrap/>
            <w:vAlign w:val="center"/>
          </w:tcPr>
          <w:p w:rsidR="00A30D27" w:rsidRPr="00A30D27" w:rsidRDefault="00A30D27" w:rsidP="00A30D27">
            <w:pPr>
              <w:jc w:val="right"/>
              <w:rPr>
                <w:b/>
                <w:i/>
                <w:sz w:val="20"/>
              </w:rPr>
            </w:pPr>
            <w:r w:rsidRPr="00A30D27">
              <w:rPr>
                <w:b/>
                <w:i/>
                <w:sz w:val="20"/>
              </w:rPr>
              <w:t>37.6</w:t>
            </w:r>
          </w:p>
        </w:tc>
        <w:tc>
          <w:tcPr>
            <w:tcW w:w="775" w:type="dxa"/>
            <w:noWrap/>
            <w:vAlign w:val="center"/>
          </w:tcPr>
          <w:p w:rsidR="00A30D27" w:rsidRPr="00A30D27" w:rsidRDefault="00A30D27" w:rsidP="00A30D27">
            <w:pPr>
              <w:jc w:val="right"/>
              <w:rPr>
                <w:b/>
                <w:i/>
                <w:sz w:val="20"/>
              </w:rPr>
            </w:pPr>
            <w:r w:rsidRPr="00A30D27">
              <w:rPr>
                <w:b/>
                <w:i/>
                <w:sz w:val="20"/>
              </w:rPr>
              <w:t>38.2</w:t>
            </w:r>
          </w:p>
        </w:tc>
        <w:tc>
          <w:tcPr>
            <w:tcW w:w="775" w:type="dxa"/>
            <w:noWrap/>
            <w:vAlign w:val="center"/>
          </w:tcPr>
          <w:p w:rsidR="00A30D27" w:rsidRPr="00A30D27" w:rsidRDefault="00A30D27" w:rsidP="00A30D27">
            <w:pPr>
              <w:jc w:val="right"/>
              <w:rPr>
                <w:b/>
                <w:i/>
                <w:sz w:val="20"/>
              </w:rPr>
            </w:pPr>
            <w:r w:rsidRPr="00A30D27">
              <w:rPr>
                <w:b/>
                <w:i/>
                <w:sz w:val="20"/>
              </w:rPr>
              <w:t>40.2</w:t>
            </w:r>
          </w:p>
        </w:tc>
        <w:tc>
          <w:tcPr>
            <w:tcW w:w="775" w:type="dxa"/>
            <w:noWrap/>
            <w:vAlign w:val="center"/>
          </w:tcPr>
          <w:p w:rsidR="00A30D27" w:rsidRPr="00A30D27" w:rsidRDefault="00A30D27" w:rsidP="00A30D27">
            <w:pPr>
              <w:jc w:val="right"/>
              <w:rPr>
                <w:b/>
                <w:i/>
                <w:sz w:val="20"/>
              </w:rPr>
            </w:pPr>
            <w:r w:rsidRPr="00A30D27">
              <w:rPr>
                <w:b/>
                <w:i/>
                <w:sz w:val="20"/>
              </w:rPr>
              <w:t>32.5</w:t>
            </w:r>
          </w:p>
        </w:tc>
        <w:tc>
          <w:tcPr>
            <w:tcW w:w="775" w:type="dxa"/>
            <w:noWrap/>
            <w:vAlign w:val="center"/>
          </w:tcPr>
          <w:p w:rsidR="00A30D27" w:rsidRPr="00A30D27" w:rsidRDefault="00A30D27" w:rsidP="00A30D27">
            <w:pPr>
              <w:jc w:val="right"/>
              <w:rPr>
                <w:b/>
                <w:i/>
                <w:sz w:val="20"/>
              </w:rPr>
            </w:pPr>
            <w:r w:rsidRPr="00A30D27">
              <w:rPr>
                <w:b/>
                <w:i/>
                <w:sz w:val="20"/>
              </w:rPr>
              <w:t>31.0</w:t>
            </w:r>
          </w:p>
        </w:tc>
        <w:tc>
          <w:tcPr>
            <w:tcW w:w="775" w:type="dxa"/>
            <w:noWrap/>
            <w:vAlign w:val="center"/>
          </w:tcPr>
          <w:p w:rsidR="00A30D27" w:rsidRPr="00A30D27" w:rsidRDefault="00A30D27" w:rsidP="00A30D27">
            <w:pPr>
              <w:jc w:val="right"/>
              <w:rPr>
                <w:b/>
                <w:i/>
                <w:sz w:val="20"/>
              </w:rPr>
            </w:pPr>
            <w:r w:rsidRPr="00A30D27">
              <w:rPr>
                <w:b/>
                <w:i/>
                <w:sz w:val="20"/>
              </w:rPr>
              <w:t>27.2</w:t>
            </w:r>
          </w:p>
        </w:tc>
        <w:tc>
          <w:tcPr>
            <w:tcW w:w="775" w:type="dxa"/>
            <w:noWrap/>
            <w:vAlign w:val="center"/>
          </w:tcPr>
          <w:p w:rsidR="00A30D27" w:rsidRPr="00A30D27" w:rsidRDefault="00A30D27" w:rsidP="00A30D27">
            <w:pPr>
              <w:jc w:val="right"/>
              <w:rPr>
                <w:b/>
                <w:i/>
                <w:sz w:val="20"/>
              </w:rPr>
            </w:pPr>
            <w:r w:rsidRPr="00A30D27">
              <w:rPr>
                <w:b/>
                <w:i/>
                <w:sz w:val="20"/>
              </w:rPr>
              <w:t>31.1</w:t>
            </w:r>
          </w:p>
        </w:tc>
        <w:tc>
          <w:tcPr>
            <w:tcW w:w="775" w:type="dxa"/>
            <w:noWrap/>
            <w:vAlign w:val="center"/>
          </w:tcPr>
          <w:p w:rsidR="00A30D27" w:rsidRPr="00A30D27" w:rsidRDefault="00A30D27" w:rsidP="00A30D27">
            <w:pPr>
              <w:jc w:val="right"/>
              <w:rPr>
                <w:b/>
                <w:i/>
                <w:sz w:val="20"/>
              </w:rPr>
            </w:pPr>
            <w:r w:rsidRPr="00A30D27">
              <w:rPr>
                <w:b/>
                <w:i/>
                <w:sz w:val="20"/>
              </w:rPr>
              <w:t>27.7</w:t>
            </w:r>
          </w:p>
        </w:tc>
        <w:tc>
          <w:tcPr>
            <w:tcW w:w="775" w:type="dxa"/>
            <w:noWrap/>
            <w:vAlign w:val="center"/>
          </w:tcPr>
          <w:p w:rsidR="00A30D27" w:rsidRPr="00A30D27" w:rsidRDefault="00A30D27" w:rsidP="00A30D27">
            <w:pPr>
              <w:jc w:val="right"/>
              <w:rPr>
                <w:b/>
                <w:i/>
                <w:sz w:val="20"/>
              </w:rPr>
            </w:pPr>
            <w:r w:rsidRPr="00A30D27">
              <w:rPr>
                <w:b/>
                <w:i/>
                <w:sz w:val="20"/>
              </w:rPr>
              <w:t>21.6</w:t>
            </w:r>
          </w:p>
        </w:tc>
        <w:tc>
          <w:tcPr>
            <w:tcW w:w="775" w:type="dxa"/>
            <w:noWrap/>
            <w:vAlign w:val="center"/>
          </w:tcPr>
          <w:p w:rsidR="00A30D27" w:rsidRPr="00A30D27" w:rsidRDefault="00A30D27" w:rsidP="00A30D27">
            <w:pPr>
              <w:jc w:val="right"/>
              <w:rPr>
                <w:b/>
                <w:i/>
                <w:sz w:val="20"/>
              </w:rPr>
            </w:pPr>
            <w:r w:rsidRPr="00A30D27">
              <w:rPr>
                <w:b/>
                <w:i/>
                <w:sz w:val="20"/>
              </w:rPr>
              <w:t>17.7</w:t>
            </w:r>
          </w:p>
        </w:tc>
      </w:tr>
      <w:tr w:rsidR="00A30D27" w:rsidRPr="00CA71CD" w:rsidTr="00A30D27">
        <w:trPr>
          <w:trHeight w:val="300"/>
        </w:trPr>
        <w:tc>
          <w:tcPr>
            <w:tcW w:w="2660" w:type="dxa"/>
            <w:noWrap/>
          </w:tcPr>
          <w:p w:rsidR="00A30D27" w:rsidRPr="005E23C7" w:rsidRDefault="00A30D27" w:rsidP="00D31BE4">
            <w:pPr>
              <w:ind w:left="142"/>
              <w:rPr>
                <w:sz w:val="20"/>
                <w:szCs w:val="20"/>
              </w:rPr>
            </w:pPr>
            <w:r w:rsidRPr="005E23C7">
              <w:rPr>
                <w:sz w:val="20"/>
                <w:szCs w:val="20"/>
              </w:rPr>
              <w:t>Apprentice</w:t>
            </w:r>
          </w:p>
        </w:tc>
        <w:tc>
          <w:tcPr>
            <w:tcW w:w="775" w:type="dxa"/>
            <w:noWrap/>
            <w:vAlign w:val="center"/>
          </w:tcPr>
          <w:p w:rsidR="00A30D27" w:rsidRPr="00A30D27" w:rsidRDefault="00A30D27" w:rsidP="00A30D27">
            <w:pPr>
              <w:jc w:val="right"/>
              <w:rPr>
                <w:sz w:val="20"/>
              </w:rPr>
            </w:pPr>
            <w:r w:rsidRPr="00A30D27">
              <w:rPr>
                <w:sz w:val="20"/>
              </w:rPr>
              <w:t>31.8</w:t>
            </w:r>
          </w:p>
        </w:tc>
        <w:tc>
          <w:tcPr>
            <w:tcW w:w="775" w:type="dxa"/>
            <w:noWrap/>
            <w:vAlign w:val="center"/>
          </w:tcPr>
          <w:p w:rsidR="00A30D27" w:rsidRPr="00A30D27" w:rsidRDefault="00A30D27" w:rsidP="00A30D27">
            <w:pPr>
              <w:jc w:val="right"/>
              <w:rPr>
                <w:sz w:val="20"/>
              </w:rPr>
            </w:pPr>
            <w:r w:rsidRPr="00A30D27">
              <w:rPr>
                <w:sz w:val="20"/>
              </w:rPr>
              <w:t>33.0</w:t>
            </w:r>
          </w:p>
        </w:tc>
        <w:tc>
          <w:tcPr>
            <w:tcW w:w="775" w:type="dxa"/>
            <w:noWrap/>
            <w:vAlign w:val="center"/>
          </w:tcPr>
          <w:p w:rsidR="00A30D27" w:rsidRPr="00A30D27" w:rsidRDefault="00A30D27" w:rsidP="00A30D27">
            <w:pPr>
              <w:jc w:val="right"/>
              <w:rPr>
                <w:sz w:val="20"/>
              </w:rPr>
            </w:pPr>
            <w:r w:rsidRPr="00A30D27">
              <w:rPr>
                <w:sz w:val="20"/>
              </w:rPr>
              <w:t>34.8</w:t>
            </w:r>
          </w:p>
        </w:tc>
        <w:tc>
          <w:tcPr>
            <w:tcW w:w="775" w:type="dxa"/>
            <w:noWrap/>
            <w:vAlign w:val="center"/>
          </w:tcPr>
          <w:p w:rsidR="00A30D27" w:rsidRPr="00A30D27" w:rsidRDefault="00A30D27" w:rsidP="00A30D27">
            <w:pPr>
              <w:jc w:val="right"/>
              <w:rPr>
                <w:sz w:val="20"/>
              </w:rPr>
            </w:pPr>
            <w:r w:rsidRPr="00A30D27">
              <w:rPr>
                <w:sz w:val="20"/>
              </w:rPr>
              <w:t>27.8</w:t>
            </w:r>
          </w:p>
        </w:tc>
        <w:tc>
          <w:tcPr>
            <w:tcW w:w="775" w:type="dxa"/>
            <w:noWrap/>
            <w:vAlign w:val="center"/>
          </w:tcPr>
          <w:p w:rsidR="00A30D27" w:rsidRPr="00A30D27" w:rsidRDefault="00A30D27" w:rsidP="00A30D27">
            <w:pPr>
              <w:jc w:val="right"/>
              <w:rPr>
                <w:sz w:val="20"/>
              </w:rPr>
            </w:pPr>
            <w:r w:rsidRPr="00A30D27">
              <w:rPr>
                <w:sz w:val="20"/>
              </w:rPr>
              <w:t>27.1</w:t>
            </w:r>
          </w:p>
        </w:tc>
        <w:tc>
          <w:tcPr>
            <w:tcW w:w="775" w:type="dxa"/>
            <w:noWrap/>
            <w:vAlign w:val="center"/>
          </w:tcPr>
          <w:p w:rsidR="00A30D27" w:rsidRPr="00A30D27" w:rsidRDefault="00A30D27" w:rsidP="00A30D27">
            <w:pPr>
              <w:jc w:val="right"/>
              <w:rPr>
                <w:sz w:val="20"/>
              </w:rPr>
            </w:pPr>
            <w:r w:rsidRPr="00A30D27">
              <w:rPr>
                <w:sz w:val="20"/>
              </w:rPr>
              <w:t>20.9</w:t>
            </w:r>
          </w:p>
        </w:tc>
        <w:tc>
          <w:tcPr>
            <w:tcW w:w="775" w:type="dxa"/>
            <w:noWrap/>
            <w:vAlign w:val="center"/>
          </w:tcPr>
          <w:p w:rsidR="00A30D27" w:rsidRPr="00A30D27" w:rsidRDefault="00A30D27" w:rsidP="00A30D27">
            <w:pPr>
              <w:jc w:val="right"/>
              <w:rPr>
                <w:sz w:val="20"/>
              </w:rPr>
            </w:pPr>
            <w:r w:rsidRPr="00A30D27">
              <w:rPr>
                <w:sz w:val="20"/>
              </w:rPr>
              <w:t>25.2</w:t>
            </w:r>
          </w:p>
        </w:tc>
        <w:tc>
          <w:tcPr>
            <w:tcW w:w="775" w:type="dxa"/>
            <w:noWrap/>
            <w:vAlign w:val="center"/>
          </w:tcPr>
          <w:p w:rsidR="00A30D27" w:rsidRPr="00A30D27" w:rsidRDefault="00A30D27" w:rsidP="00A30D27">
            <w:pPr>
              <w:jc w:val="right"/>
              <w:rPr>
                <w:sz w:val="20"/>
              </w:rPr>
            </w:pPr>
            <w:r w:rsidRPr="00A30D27">
              <w:rPr>
                <w:sz w:val="20"/>
              </w:rPr>
              <w:t>21.9</w:t>
            </w:r>
          </w:p>
        </w:tc>
        <w:tc>
          <w:tcPr>
            <w:tcW w:w="775" w:type="dxa"/>
            <w:noWrap/>
            <w:vAlign w:val="center"/>
          </w:tcPr>
          <w:p w:rsidR="00A30D27" w:rsidRPr="00A30D27" w:rsidRDefault="00A30D27" w:rsidP="00A30D27">
            <w:pPr>
              <w:jc w:val="right"/>
              <w:rPr>
                <w:sz w:val="20"/>
              </w:rPr>
            </w:pPr>
            <w:r w:rsidRPr="00A30D27">
              <w:rPr>
                <w:sz w:val="20"/>
              </w:rPr>
              <w:t>17.3</w:t>
            </w:r>
          </w:p>
        </w:tc>
        <w:tc>
          <w:tcPr>
            <w:tcW w:w="775" w:type="dxa"/>
            <w:noWrap/>
            <w:vAlign w:val="center"/>
          </w:tcPr>
          <w:p w:rsidR="00A30D27" w:rsidRPr="00A30D27" w:rsidRDefault="00A30D27" w:rsidP="00A30D27">
            <w:pPr>
              <w:jc w:val="right"/>
              <w:rPr>
                <w:sz w:val="20"/>
              </w:rPr>
            </w:pPr>
            <w:r w:rsidRPr="00A30D27">
              <w:rPr>
                <w:sz w:val="20"/>
              </w:rPr>
              <w:t>13.6</w:t>
            </w:r>
          </w:p>
        </w:tc>
      </w:tr>
      <w:tr w:rsidR="00A30D27" w:rsidRPr="00CA71CD" w:rsidTr="00A30D27">
        <w:trPr>
          <w:trHeight w:val="300"/>
        </w:trPr>
        <w:tc>
          <w:tcPr>
            <w:tcW w:w="2660" w:type="dxa"/>
            <w:noWrap/>
          </w:tcPr>
          <w:p w:rsidR="00A30D27" w:rsidRPr="005E23C7" w:rsidRDefault="00A30D27" w:rsidP="00D31BE4">
            <w:pPr>
              <w:ind w:left="142"/>
              <w:rPr>
                <w:sz w:val="20"/>
                <w:szCs w:val="20"/>
              </w:rPr>
            </w:pPr>
            <w:r>
              <w:rPr>
                <w:sz w:val="20"/>
                <w:szCs w:val="20"/>
              </w:rPr>
              <w:t>Train</w:t>
            </w:r>
            <w:r w:rsidRPr="005E23C7">
              <w:rPr>
                <w:sz w:val="20"/>
                <w:szCs w:val="20"/>
              </w:rPr>
              <w:t>ee</w:t>
            </w:r>
          </w:p>
        </w:tc>
        <w:tc>
          <w:tcPr>
            <w:tcW w:w="775" w:type="dxa"/>
            <w:noWrap/>
            <w:vAlign w:val="center"/>
          </w:tcPr>
          <w:p w:rsidR="00A30D27" w:rsidRPr="00A30D27" w:rsidRDefault="00A30D27" w:rsidP="00A30D27">
            <w:pPr>
              <w:jc w:val="right"/>
              <w:rPr>
                <w:sz w:val="20"/>
              </w:rPr>
            </w:pPr>
            <w:r w:rsidRPr="00A30D27">
              <w:rPr>
                <w:sz w:val="20"/>
              </w:rPr>
              <w:t>5.8</w:t>
            </w:r>
          </w:p>
        </w:tc>
        <w:tc>
          <w:tcPr>
            <w:tcW w:w="775" w:type="dxa"/>
            <w:noWrap/>
            <w:vAlign w:val="center"/>
          </w:tcPr>
          <w:p w:rsidR="00A30D27" w:rsidRPr="00A30D27" w:rsidRDefault="00A30D27" w:rsidP="00A30D27">
            <w:pPr>
              <w:jc w:val="right"/>
              <w:rPr>
                <w:sz w:val="20"/>
              </w:rPr>
            </w:pPr>
            <w:r w:rsidRPr="00A30D27">
              <w:rPr>
                <w:sz w:val="20"/>
              </w:rPr>
              <w:t>5.2</w:t>
            </w:r>
          </w:p>
        </w:tc>
        <w:tc>
          <w:tcPr>
            <w:tcW w:w="775" w:type="dxa"/>
            <w:noWrap/>
            <w:vAlign w:val="center"/>
          </w:tcPr>
          <w:p w:rsidR="00A30D27" w:rsidRPr="00A30D27" w:rsidRDefault="00A30D27" w:rsidP="00A30D27">
            <w:pPr>
              <w:jc w:val="right"/>
              <w:rPr>
                <w:sz w:val="20"/>
              </w:rPr>
            </w:pPr>
            <w:r w:rsidRPr="00A30D27">
              <w:rPr>
                <w:sz w:val="20"/>
              </w:rPr>
              <w:t>5.5</w:t>
            </w:r>
          </w:p>
        </w:tc>
        <w:tc>
          <w:tcPr>
            <w:tcW w:w="775" w:type="dxa"/>
            <w:noWrap/>
            <w:vAlign w:val="center"/>
          </w:tcPr>
          <w:p w:rsidR="00A30D27" w:rsidRPr="00A30D27" w:rsidRDefault="00A30D27" w:rsidP="00A30D27">
            <w:pPr>
              <w:jc w:val="right"/>
              <w:rPr>
                <w:sz w:val="20"/>
              </w:rPr>
            </w:pPr>
            <w:r w:rsidRPr="00A30D27">
              <w:rPr>
                <w:sz w:val="20"/>
              </w:rPr>
              <w:t>4.7</w:t>
            </w:r>
          </w:p>
        </w:tc>
        <w:tc>
          <w:tcPr>
            <w:tcW w:w="775" w:type="dxa"/>
            <w:noWrap/>
            <w:vAlign w:val="center"/>
          </w:tcPr>
          <w:p w:rsidR="00A30D27" w:rsidRPr="00A30D27" w:rsidRDefault="00A30D27" w:rsidP="00A30D27">
            <w:pPr>
              <w:jc w:val="right"/>
              <w:rPr>
                <w:sz w:val="20"/>
              </w:rPr>
            </w:pPr>
            <w:r w:rsidRPr="00A30D27">
              <w:rPr>
                <w:sz w:val="20"/>
              </w:rPr>
              <w:t>4.0</w:t>
            </w:r>
          </w:p>
        </w:tc>
        <w:tc>
          <w:tcPr>
            <w:tcW w:w="775" w:type="dxa"/>
            <w:noWrap/>
            <w:vAlign w:val="center"/>
          </w:tcPr>
          <w:p w:rsidR="00A30D27" w:rsidRPr="00A30D27" w:rsidRDefault="00A30D27" w:rsidP="00A30D27">
            <w:pPr>
              <w:jc w:val="right"/>
              <w:rPr>
                <w:sz w:val="20"/>
              </w:rPr>
            </w:pPr>
            <w:r w:rsidRPr="00A30D27">
              <w:rPr>
                <w:sz w:val="20"/>
              </w:rPr>
              <w:t>6.3</w:t>
            </w:r>
          </w:p>
        </w:tc>
        <w:tc>
          <w:tcPr>
            <w:tcW w:w="775" w:type="dxa"/>
            <w:noWrap/>
            <w:vAlign w:val="center"/>
          </w:tcPr>
          <w:p w:rsidR="00A30D27" w:rsidRPr="00A30D27" w:rsidRDefault="00A30D27" w:rsidP="00A30D27">
            <w:pPr>
              <w:jc w:val="right"/>
              <w:rPr>
                <w:sz w:val="20"/>
              </w:rPr>
            </w:pPr>
            <w:r w:rsidRPr="00A30D27">
              <w:rPr>
                <w:sz w:val="20"/>
              </w:rPr>
              <w:t>5.9</w:t>
            </w:r>
          </w:p>
        </w:tc>
        <w:tc>
          <w:tcPr>
            <w:tcW w:w="775" w:type="dxa"/>
            <w:noWrap/>
            <w:vAlign w:val="center"/>
          </w:tcPr>
          <w:p w:rsidR="00A30D27" w:rsidRPr="00A30D27" w:rsidRDefault="00A30D27" w:rsidP="00A30D27">
            <w:pPr>
              <w:jc w:val="right"/>
              <w:rPr>
                <w:sz w:val="20"/>
              </w:rPr>
            </w:pPr>
            <w:r w:rsidRPr="00A30D27">
              <w:rPr>
                <w:sz w:val="20"/>
              </w:rPr>
              <w:t>5.8</w:t>
            </w:r>
          </w:p>
        </w:tc>
        <w:tc>
          <w:tcPr>
            <w:tcW w:w="775" w:type="dxa"/>
            <w:noWrap/>
            <w:vAlign w:val="center"/>
          </w:tcPr>
          <w:p w:rsidR="00A30D27" w:rsidRPr="00A30D27" w:rsidRDefault="00A30D27" w:rsidP="00A30D27">
            <w:pPr>
              <w:jc w:val="right"/>
              <w:rPr>
                <w:sz w:val="20"/>
              </w:rPr>
            </w:pPr>
            <w:r w:rsidRPr="00A30D27">
              <w:rPr>
                <w:sz w:val="20"/>
              </w:rPr>
              <w:t>4.3</w:t>
            </w:r>
          </w:p>
        </w:tc>
        <w:tc>
          <w:tcPr>
            <w:tcW w:w="775" w:type="dxa"/>
            <w:noWrap/>
            <w:vAlign w:val="center"/>
          </w:tcPr>
          <w:p w:rsidR="00A30D27" w:rsidRPr="00A30D27" w:rsidRDefault="00A30D27" w:rsidP="00A30D27">
            <w:pPr>
              <w:jc w:val="right"/>
              <w:rPr>
                <w:sz w:val="20"/>
              </w:rPr>
            </w:pPr>
            <w:r w:rsidRPr="00A30D27">
              <w:rPr>
                <w:sz w:val="20"/>
              </w:rPr>
              <w:t>4.0</w:t>
            </w:r>
          </w:p>
        </w:tc>
      </w:tr>
      <w:tr w:rsidR="00A30D27" w:rsidRPr="00CA71CD" w:rsidTr="00A30D27">
        <w:trPr>
          <w:trHeight w:val="300"/>
        </w:trPr>
        <w:tc>
          <w:tcPr>
            <w:tcW w:w="2660" w:type="dxa"/>
            <w:shd w:val="clear" w:color="auto" w:fill="DBE5F1" w:themeFill="accent1" w:themeFillTint="33"/>
            <w:noWrap/>
          </w:tcPr>
          <w:p w:rsidR="00A30D27" w:rsidRPr="005E23C7" w:rsidRDefault="00A30D27" w:rsidP="00D31BE4">
            <w:pPr>
              <w:rPr>
                <w:b/>
                <w:bCs/>
                <w:sz w:val="20"/>
                <w:szCs w:val="20"/>
              </w:rPr>
            </w:pPr>
            <w:r w:rsidRPr="005E23C7">
              <w:rPr>
                <w:b/>
                <w:bCs/>
                <w:sz w:val="20"/>
                <w:szCs w:val="20"/>
              </w:rPr>
              <w:t>Not in Education or Training</w:t>
            </w:r>
          </w:p>
        </w:tc>
        <w:tc>
          <w:tcPr>
            <w:tcW w:w="775" w:type="dxa"/>
            <w:shd w:val="clear" w:color="auto" w:fill="DBE5F1" w:themeFill="accent1" w:themeFillTint="33"/>
            <w:noWrap/>
            <w:vAlign w:val="center"/>
          </w:tcPr>
          <w:p w:rsidR="00A30D27" w:rsidRPr="00A30D27" w:rsidRDefault="00A30D27" w:rsidP="00A30D27">
            <w:pPr>
              <w:jc w:val="right"/>
              <w:rPr>
                <w:b/>
                <w:sz w:val="20"/>
              </w:rPr>
            </w:pPr>
            <w:r w:rsidRPr="00A30D27">
              <w:rPr>
                <w:b/>
                <w:sz w:val="20"/>
              </w:rPr>
              <w:t>44.5</w:t>
            </w:r>
          </w:p>
        </w:tc>
        <w:tc>
          <w:tcPr>
            <w:tcW w:w="775" w:type="dxa"/>
            <w:shd w:val="clear" w:color="auto" w:fill="DBE5F1" w:themeFill="accent1" w:themeFillTint="33"/>
            <w:noWrap/>
            <w:vAlign w:val="center"/>
          </w:tcPr>
          <w:p w:rsidR="00A30D27" w:rsidRPr="00A30D27" w:rsidRDefault="00A30D27" w:rsidP="00A30D27">
            <w:pPr>
              <w:jc w:val="right"/>
              <w:rPr>
                <w:b/>
                <w:sz w:val="20"/>
              </w:rPr>
            </w:pPr>
            <w:r w:rsidRPr="00A30D27">
              <w:rPr>
                <w:b/>
                <w:sz w:val="20"/>
              </w:rPr>
              <w:t>42.8</w:t>
            </w:r>
          </w:p>
        </w:tc>
        <w:tc>
          <w:tcPr>
            <w:tcW w:w="775" w:type="dxa"/>
            <w:shd w:val="clear" w:color="auto" w:fill="DBE5F1" w:themeFill="accent1" w:themeFillTint="33"/>
            <w:noWrap/>
            <w:vAlign w:val="center"/>
          </w:tcPr>
          <w:p w:rsidR="00A30D27" w:rsidRPr="00A30D27" w:rsidRDefault="00A30D27" w:rsidP="00A30D27">
            <w:pPr>
              <w:jc w:val="right"/>
              <w:rPr>
                <w:b/>
                <w:sz w:val="20"/>
              </w:rPr>
            </w:pPr>
            <w:r w:rsidRPr="00A30D27">
              <w:rPr>
                <w:b/>
                <w:sz w:val="20"/>
              </w:rPr>
              <w:t>41.1</w:t>
            </w:r>
          </w:p>
        </w:tc>
        <w:tc>
          <w:tcPr>
            <w:tcW w:w="775" w:type="dxa"/>
            <w:shd w:val="clear" w:color="auto" w:fill="DBE5F1" w:themeFill="accent1" w:themeFillTint="33"/>
            <w:noWrap/>
            <w:vAlign w:val="center"/>
          </w:tcPr>
          <w:p w:rsidR="00A30D27" w:rsidRPr="00A30D27" w:rsidRDefault="00A30D27" w:rsidP="00A30D27">
            <w:pPr>
              <w:jc w:val="right"/>
              <w:rPr>
                <w:b/>
                <w:sz w:val="20"/>
              </w:rPr>
            </w:pPr>
            <w:r w:rsidRPr="00A30D27">
              <w:rPr>
                <w:b/>
                <w:sz w:val="20"/>
              </w:rPr>
              <w:t>47.4</w:t>
            </w:r>
          </w:p>
        </w:tc>
        <w:tc>
          <w:tcPr>
            <w:tcW w:w="775" w:type="dxa"/>
            <w:shd w:val="clear" w:color="auto" w:fill="DBE5F1" w:themeFill="accent1" w:themeFillTint="33"/>
            <w:noWrap/>
            <w:vAlign w:val="center"/>
          </w:tcPr>
          <w:p w:rsidR="00A30D27" w:rsidRPr="00A30D27" w:rsidRDefault="00A30D27" w:rsidP="00A30D27">
            <w:pPr>
              <w:jc w:val="right"/>
              <w:rPr>
                <w:b/>
                <w:sz w:val="20"/>
              </w:rPr>
            </w:pPr>
            <w:r w:rsidRPr="00A30D27">
              <w:rPr>
                <w:b/>
                <w:sz w:val="20"/>
              </w:rPr>
              <w:t>45.7</w:t>
            </w:r>
          </w:p>
        </w:tc>
        <w:tc>
          <w:tcPr>
            <w:tcW w:w="775" w:type="dxa"/>
            <w:shd w:val="clear" w:color="auto" w:fill="DBE5F1" w:themeFill="accent1" w:themeFillTint="33"/>
            <w:noWrap/>
            <w:vAlign w:val="center"/>
          </w:tcPr>
          <w:p w:rsidR="00A30D27" w:rsidRPr="00A30D27" w:rsidRDefault="00A30D27" w:rsidP="00A30D27">
            <w:pPr>
              <w:jc w:val="right"/>
              <w:rPr>
                <w:b/>
                <w:sz w:val="20"/>
              </w:rPr>
            </w:pPr>
            <w:r w:rsidRPr="00A30D27">
              <w:rPr>
                <w:b/>
                <w:sz w:val="20"/>
              </w:rPr>
              <w:t>50.2</w:t>
            </w:r>
          </w:p>
        </w:tc>
        <w:tc>
          <w:tcPr>
            <w:tcW w:w="775" w:type="dxa"/>
            <w:shd w:val="clear" w:color="auto" w:fill="DBE5F1" w:themeFill="accent1" w:themeFillTint="33"/>
            <w:noWrap/>
            <w:vAlign w:val="center"/>
          </w:tcPr>
          <w:p w:rsidR="00A30D27" w:rsidRPr="00A30D27" w:rsidRDefault="00A30D27" w:rsidP="00A30D27">
            <w:pPr>
              <w:jc w:val="right"/>
              <w:rPr>
                <w:b/>
                <w:sz w:val="20"/>
              </w:rPr>
            </w:pPr>
            <w:r w:rsidRPr="00A30D27">
              <w:rPr>
                <w:b/>
                <w:sz w:val="20"/>
              </w:rPr>
              <w:t>47.1</w:t>
            </w:r>
          </w:p>
        </w:tc>
        <w:tc>
          <w:tcPr>
            <w:tcW w:w="775" w:type="dxa"/>
            <w:shd w:val="clear" w:color="auto" w:fill="DBE5F1" w:themeFill="accent1" w:themeFillTint="33"/>
            <w:noWrap/>
            <w:vAlign w:val="center"/>
          </w:tcPr>
          <w:p w:rsidR="00A30D27" w:rsidRPr="00A30D27" w:rsidRDefault="00A30D27" w:rsidP="00A30D27">
            <w:pPr>
              <w:jc w:val="right"/>
              <w:rPr>
                <w:b/>
                <w:sz w:val="20"/>
              </w:rPr>
            </w:pPr>
            <w:r w:rsidRPr="00A30D27">
              <w:rPr>
                <w:b/>
                <w:sz w:val="20"/>
              </w:rPr>
              <w:t>46.6</w:t>
            </w:r>
          </w:p>
        </w:tc>
        <w:tc>
          <w:tcPr>
            <w:tcW w:w="775" w:type="dxa"/>
            <w:shd w:val="clear" w:color="auto" w:fill="DBE5F1" w:themeFill="accent1" w:themeFillTint="33"/>
            <w:noWrap/>
            <w:vAlign w:val="center"/>
          </w:tcPr>
          <w:p w:rsidR="00A30D27" w:rsidRPr="00A30D27" w:rsidRDefault="00A30D27" w:rsidP="00A30D27">
            <w:pPr>
              <w:jc w:val="right"/>
              <w:rPr>
                <w:b/>
                <w:sz w:val="20"/>
              </w:rPr>
            </w:pPr>
            <w:r w:rsidRPr="00A30D27">
              <w:rPr>
                <w:b/>
                <w:sz w:val="20"/>
              </w:rPr>
              <w:t>49.4</w:t>
            </w:r>
          </w:p>
        </w:tc>
        <w:tc>
          <w:tcPr>
            <w:tcW w:w="775" w:type="dxa"/>
            <w:shd w:val="clear" w:color="auto" w:fill="DBE5F1" w:themeFill="accent1" w:themeFillTint="33"/>
            <w:noWrap/>
            <w:vAlign w:val="center"/>
          </w:tcPr>
          <w:p w:rsidR="00A30D27" w:rsidRPr="00A30D27" w:rsidRDefault="00A30D27" w:rsidP="00A30D27">
            <w:pPr>
              <w:jc w:val="right"/>
              <w:rPr>
                <w:b/>
                <w:sz w:val="20"/>
              </w:rPr>
            </w:pPr>
            <w:r w:rsidRPr="00A30D27">
              <w:rPr>
                <w:b/>
                <w:sz w:val="20"/>
              </w:rPr>
              <w:t>46.0</w:t>
            </w:r>
          </w:p>
        </w:tc>
      </w:tr>
      <w:tr w:rsidR="00A30D27" w:rsidRPr="00CA71CD" w:rsidTr="00A30D27">
        <w:trPr>
          <w:trHeight w:val="300"/>
        </w:trPr>
        <w:tc>
          <w:tcPr>
            <w:tcW w:w="2660" w:type="dxa"/>
            <w:noWrap/>
          </w:tcPr>
          <w:p w:rsidR="00A30D27" w:rsidRPr="005E23C7" w:rsidRDefault="00A30D27" w:rsidP="00D31BE4">
            <w:pPr>
              <w:rPr>
                <w:b/>
                <w:bCs/>
                <w:i/>
                <w:iCs/>
                <w:sz w:val="20"/>
                <w:szCs w:val="20"/>
              </w:rPr>
            </w:pPr>
            <w:r w:rsidRPr="005E23C7">
              <w:rPr>
                <w:b/>
                <w:bCs/>
                <w:i/>
                <w:iCs/>
                <w:sz w:val="20"/>
                <w:szCs w:val="20"/>
              </w:rPr>
              <w:t>Employed</w:t>
            </w:r>
          </w:p>
        </w:tc>
        <w:tc>
          <w:tcPr>
            <w:tcW w:w="775" w:type="dxa"/>
            <w:noWrap/>
            <w:vAlign w:val="center"/>
          </w:tcPr>
          <w:p w:rsidR="00A30D27" w:rsidRPr="00A30D27" w:rsidRDefault="00A30D27" w:rsidP="00A30D27">
            <w:pPr>
              <w:jc w:val="right"/>
              <w:rPr>
                <w:b/>
                <w:i/>
                <w:sz w:val="20"/>
              </w:rPr>
            </w:pPr>
            <w:r w:rsidRPr="00A30D27">
              <w:rPr>
                <w:b/>
                <w:i/>
                <w:sz w:val="20"/>
              </w:rPr>
              <w:t>25.3</w:t>
            </w:r>
          </w:p>
        </w:tc>
        <w:tc>
          <w:tcPr>
            <w:tcW w:w="775" w:type="dxa"/>
            <w:noWrap/>
            <w:vAlign w:val="center"/>
          </w:tcPr>
          <w:p w:rsidR="00A30D27" w:rsidRPr="00A30D27" w:rsidRDefault="00A30D27" w:rsidP="00A30D27">
            <w:pPr>
              <w:jc w:val="right"/>
              <w:rPr>
                <w:b/>
                <w:i/>
                <w:sz w:val="20"/>
              </w:rPr>
            </w:pPr>
            <w:r w:rsidRPr="00A30D27">
              <w:rPr>
                <w:b/>
                <w:i/>
                <w:sz w:val="20"/>
              </w:rPr>
              <w:t>23.6</w:t>
            </w:r>
          </w:p>
        </w:tc>
        <w:tc>
          <w:tcPr>
            <w:tcW w:w="775" w:type="dxa"/>
            <w:noWrap/>
            <w:vAlign w:val="center"/>
          </w:tcPr>
          <w:p w:rsidR="00A30D27" w:rsidRPr="00A30D27" w:rsidRDefault="00A30D27" w:rsidP="00A30D27">
            <w:pPr>
              <w:jc w:val="right"/>
              <w:rPr>
                <w:b/>
                <w:i/>
                <w:sz w:val="20"/>
              </w:rPr>
            </w:pPr>
            <w:r w:rsidRPr="00A30D27">
              <w:rPr>
                <w:b/>
                <w:i/>
                <w:sz w:val="20"/>
              </w:rPr>
              <w:t>23.4</w:t>
            </w:r>
          </w:p>
        </w:tc>
        <w:tc>
          <w:tcPr>
            <w:tcW w:w="775" w:type="dxa"/>
            <w:noWrap/>
            <w:vAlign w:val="center"/>
          </w:tcPr>
          <w:p w:rsidR="00A30D27" w:rsidRPr="00A30D27" w:rsidRDefault="00A30D27" w:rsidP="00A30D27">
            <w:pPr>
              <w:jc w:val="right"/>
              <w:rPr>
                <w:b/>
                <w:i/>
                <w:sz w:val="20"/>
              </w:rPr>
            </w:pPr>
            <w:r w:rsidRPr="00A30D27">
              <w:rPr>
                <w:b/>
                <w:i/>
                <w:sz w:val="20"/>
              </w:rPr>
              <w:t>24.5</w:t>
            </w:r>
          </w:p>
        </w:tc>
        <w:tc>
          <w:tcPr>
            <w:tcW w:w="775" w:type="dxa"/>
            <w:noWrap/>
            <w:vAlign w:val="center"/>
          </w:tcPr>
          <w:p w:rsidR="00A30D27" w:rsidRPr="00A30D27" w:rsidRDefault="00A30D27" w:rsidP="00A30D27">
            <w:pPr>
              <w:jc w:val="right"/>
              <w:rPr>
                <w:b/>
                <w:i/>
                <w:sz w:val="20"/>
              </w:rPr>
            </w:pPr>
            <w:r w:rsidRPr="00A30D27">
              <w:rPr>
                <w:b/>
                <w:i/>
                <w:sz w:val="20"/>
              </w:rPr>
              <w:t>24.6</w:t>
            </w:r>
          </w:p>
        </w:tc>
        <w:tc>
          <w:tcPr>
            <w:tcW w:w="775" w:type="dxa"/>
            <w:noWrap/>
            <w:vAlign w:val="center"/>
          </w:tcPr>
          <w:p w:rsidR="00A30D27" w:rsidRPr="00A30D27" w:rsidRDefault="00A30D27" w:rsidP="00A30D27">
            <w:pPr>
              <w:jc w:val="right"/>
              <w:rPr>
                <w:b/>
                <w:i/>
                <w:sz w:val="20"/>
              </w:rPr>
            </w:pPr>
            <w:r w:rsidRPr="00A30D27">
              <w:rPr>
                <w:b/>
                <w:i/>
                <w:sz w:val="20"/>
              </w:rPr>
              <w:t>26.7</w:t>
            </w:r>
          </w:p>
        </w:tc>
        <w:tc>
          <w:tcPr>
            <w:tcW w:w="775" w:type="dxa"/>
            <w:noWrap/>
            <w:vAlign w:val="center"/>
          </w:tcPr>
          <w:p w:rsidR="00A30D27" w:rsidRPr="00A30D27" w:rsidRDefault="00A30D27" w:rsidP="00A30D27">
            <w:pPr>
              <w:jc w:val="right"/>
              <w:rPr>
                <w:b/>
                <w:i/>
                <w:sz w:val="20"/>
              </w:rPr>
            </w:pPr>
            <w:r w:rsidRPr="00A30D27">
              <w:rPr>
                <w:b/>
                <w:i/>
                <w:sz w:val="20"/>
              </w:rPr>
              <w:t>24.5</w:t>
            </w:r>
          </w:p>
        </w:tc>
        <w:tc>
          <w:tcPr>
            <w:tcW w:w="775" w:type="dxa"/>
            <w:noWrap/>
            <w:vAlign w:val="center"/>
          </w:tcPr>
          <w:p w:rsidR="00A30D27" w:rsidRPr="00A30D27" w:rsidRDefault="00A30D27" w:rsidP="00A30D27">
            <w:pPr>
              <w:jc w:val="right"/>
              <w:rPr>
                <w:b/>
                <w:i/>
                <w:sz w:val="20"/>
              </w:rPr>
            </w:pPr>
            <w:r w:rsidRPr="00A30D27">
              <w:rPr>
                <w:b/>
                <w:i/>
                <w:sz w:val="20"/>
              </w:rPr>
              <w:t>23.2</w:t>
            </w:r>
          </w:p>
        </w:tc>
        <w:tc>
          <w:tcPr>
            <w:tcW w:w="775" w:type="dxa"/>
            <w:noWrap/>
            <w:vAlign w:val="center"/>
          </w:tcPr>
          <w:p w:rsidR="00A30D27" w:rsidRPr="00A30D27" w:rsidRDefault="00A30D27" w:rsidP="00A30D27">
            <w:pPr>
              <w:jc w:val="right"/>
              <w:rPr>
                <w:b/>
                <w:i/>
                <w:sz w:val="20"/>
              </w:rPr>
            </w:pPr>
            <w:r w:rsidRPr="00A30D27">
              <w:rPr>
                <w:b/>
                <w:i/>
                <w:sz w:val="20"/>
              </w:rPr>
              <w:t>25.2</w:t>
            </w:r>
          </w:p>
        </w:tc>
        <w:tc>
          <w:tcPr>
            <w:tcW w:w="775" w:type="dxa"/>
            <w:noWrap/>
            <w:vAlign w:val="center"/>
          </w:tcPr>
          <w:p w:rsidR="00A30D27" w:rsidRPr="00A30D27" w:rsidRDefault="00A30D27" w:rsidP="00A30D27">
            <w:pPr>
              <w:jc w:val="right"/>
              <w:rPr>
                <w:b/>
                <w:i/>
                <w:sz w:val="20"/>
              </w:rPr>
            </w:pPr>
            <w:r w:rsidRPr="00A30D27">
              <w:rPr>
                <w:b/>
                <w:i/>
                <w:sz w:val="20"/>
              </w:rPr>
              <w:t>22.9</w:t>
            </w:r>
          </w:p>
        </w:tc>
      </w:tr>
      <w:tr w:rsidR="00A30D27" w:rsidRPr="00CA71CD" w:rsidTr="00A30D27">
        <w:trPr>
          <w:trHeight w:val="300"/>
        </w:trPr>
        <w:tc>
          <w:tcPr>
            <w:tcW w:w="2660" w:type="dxa"/>
            <w:noWrap/>
          </w:tcPr>
          <w:p w:rsidR="00A30D27" w:rsidRPr="005E23C7" w:rsidRDefault="00A30D27" w:rsidP="00D31BE4">
            <w:pPr>
              <w:ind w:left="142"/>
              <w:rPr>
                <w:sz w:val="20"/>
                <w:szCs w:val="20"/>
              </w:rPr>
            </w:pPr>
            <w:r w:rsidRPr="005E23C7">
              <w:rPr>
                <w:sz w:val="20"/>
                <w:szCs w:val="20"/>
              </w:rPr>
              <w:t>Employed full-time</w:t>
            </w:r>
          </w:p>
        </w:tc>
        <w:tc>
          <w:tcPr>
            <w:tcW w:w="775" w:type="dxa"/>
            <w:noWrap/>
            <w:vAlign w:val="center"/>
          </w:tcPr>
          <w:p w:rsidR="00A30D27" w:rsidRPr="00A30D27" w:rsidRDefault="00A30D27" w:rsidP="00A30D27">
            <w:pPr>
              <w:jc w:val="right"/>
              <w:rPr>
                <w:sz w:val="20"/>
              </w:rPr>
            </w:pPr>
            <w:r w:rsidRPr="00A30D27">
              <w:rPr>
                <w:sz w:val="20"/>
              </w:rPr>
              <w:t>12.4</w:t>
            </w:r>
          </w:p>
        </w:tc>
        <w:tc>
          <w:tcPr>
            <w:tcW w:w="775" w:type="dxa"/>
            <w:noWrap/>
            <w:vAlign w:val="center"/>
          </w:tcPr>
          <w:p w:rsidR="00A30D27" w:rsidRPr="00A30D27" w:rsidRDefault="00A30D27" w:rsidP="00A30D27">
            <w:pPr>
              <w:jc w:val="right"/>
              <w:rPr>
                <w:sz w:val="20"/>
              </w:rPr>
            </w:pPr>
            <w:r w:rsidRPr="00A30D27">
              <w:rPr>
                <w:sz w:val="20"/>
              </w:rPr>
              <w:t>11.6</w:t>
            </w:r>
          </w:p>
        </w:tc>
        <w:tc>
          <w:tcPr>
            <w:tcW w:w="775" w:type="dxa"/>
            <w:noWrap/>
            <w:vAlign w:val="center"/>
          </w:tcPr>
          <w:p w:rsidR="00A30D27" w:rsidRPr="00A30D27" w:rsidRDefault="00A30D27" w:rsidP="00A30D27">
            <w:pPr>
              <w:jc w:val="right"/>
              <w:rPr>
                <w:sz w:val="20"/>
              </w:rPr>
            </w:pPr>
            <w:r w:rsidRPr="00A30D27">
              <w:rPr>
                <w:sz w:val="20"/>
              </w:rPr>
              <w:t>11.7</w:t>
            </w:r>
          </w:p>
        </w:tc>
        <w:tc>
          <w:tcPr>
            <w:tcW w:w="775" w:type="dxa"/>
            <w:noWrap/>
            <w:vAlign w:val="center"/>
          </w:tcPr>
          <w:p w:rsidR="00A30D27" w:rsidRPr="00A30D27" w:rsidRDefault="00A30D27" w:rsidP="00A30D27">
            <w:pPr>
              <w:jc w:val="right"/>
              <w:rPr>
                <w:sz w:val="20"/>
              </w:rPr>
            </w:pPr>
            <w:r w:rsidRPr="00A30D27">
              <w:rPr>
                <w:sz w:val="20"/>
              </w:rPr>
              <w:t>10.9</w:t>
            </w:r>
          </w:p>
        </w:tc>
        <w:tc>
          <w:tcPr>
            <w:tcW w:w="775" w:type="dxa"/>
            <w:noWrap/>
            <w:vAlign w:val="center"/>
          </w:tcPr>
          <w:p w:rsidR="00A30D27" w:rsidRPr="00A30D27" w:rsidRDefault="00A30D27" w:rsidP="00A30D27">
            <w:pPr>
              <w:jc w:val="right"/>
              <w:rPr>
                <w:sz w:val="20"/>
              </w:rPr>
            </w:pPr>
            <w:r w:rsidRPr="00A30D27">
              <w:rPr>
                <w:sz w:val="20"/>
              </w:rPr>
              <w:t>10.3</w:t>
            </w:r>
          </w:p>
        </w:tc>
        <w:tc>
          <w:tcPr>
            <w:tcW w:w="775" w:type="dxa"/>
            <w:noWrap/>
            <w:vAlign w:val="center"/>
          </w:tcPr>
          <w:p w:rsidR="00A30D27" w:rsidRPr="00A30D27" w:rsidRDefault="00A30D27" w:rsidP="00A30D27">
            <w:pPr>
              <w:jc w:val="right"/>
              <w:rPr>
                <w:sz w:val="20"/>
              </w:rPr>
            </w:pPr>
            <w:r w:rsidRPr="00A30D27">
              <w:rPr>
                <w:sz w:val="20"/>
              </w:rPr>
              <w:t>12.7</w:t>
            </w:r>
          </w:p>
        </w:tc>
        <w:tc>
          <w:tcPr>
            <w:tcW w:w="775" w:type="dxa"/>
            <w:noWrap/>
            <w:vAlign w:val="center"/>
          </w:tcPr>
          <w:p w:rsidR="00A30D27" w:rsidRPr="00A30D27" w:rsidRDefault="00A30D27" w:rsidP="00A30D27">
            <w:pPr>
              <w:jc w:val="right"/>
              <w:rPr>
                <w:sz w:val="20"/>
              </w:rPr>
            </w:pPr>
            <w:r w:rsidRPr="00A30D27">
              <w:rPr>
                <w:sz w:val="20"/>
              </w:rPr>
              <w:t>11.2</w:t>
            </w:r>
          </w:p>
        </w:tc>
        <w:tc>
          <w:tcPr>
            <w:tcW w:w="775" w:type="dxa"/>
            <w:noWrap/>
            <w:vAlign w:val="center"/>
          </w:tcPr>
          <w:p w:rsidR="00A30D27" w:rsidRPr="00A30D27" w:rsidRDefault="00A30D27" w:rsidP="00A30D27">
            <w:pPr>
              <w:jc w:val="right"/>
              <w:rPr>
                <w:sz w:val="20"/>
              </w:rPr>
            </w:pPr>
            <w:r w:rsidRPr="00A30D27">
              <w:rPr>
                <w:sz w:val="20"/>
              </w:rPr>
              <w:t>10.0</w:t>
            </w:r>
          </w:p>
        </w:tc>
        <w:tc>
          <w:tcPr>
            <w:tcW w:w="775" w:type="dxa"/>
            <w:noWrap/>
            <w:vAlign w:val="center"/>
          </w:tcPr>
          <w:p w:rsidR="00A30D27" w:rsidRPr="00A30D27" w:rsidRDefault="00A30D27" w:rsidP="00A30D27">
            <w:pPr>
              <w:jc w:val="right"/>
              <w:rPr>
                <w:sz w:val="20"/>
              </w:rPr>
            </w:pPr>
            <w:r w:rsidRPr="00A30D27">
              <w:rPr>
                <w:sz w:val="20"/>
              </w:rPr>
              <w:t>9.6</w:t>
            </w:r>
          </w:p>
        </w:tc>
        <w:tc>
          <w:tcPr>
            <w:tcW w:w="775" w:type="dxa"/>
            <w:noWrap/>
            <w:vAlign w:val="center"/>
          </w:tcPr>
          <w:p w:rsidR="00A30D27" w:rsidRPr="00A30D27" w:rsidRDefault="00A30D27" w:rsidP="00A30D27">
            <w:pPr>
              <w:jc w:val="right"/>
              <w:rPr>
                <w:sz w:val="20"/>
              </w:rPr>
            </w:pPr>
            <w:r w:rsidRPr="00A30D27">
              <w:rPr>
                <w:sz w:val="20"/>
              </w:rPr>
              <w:t>8.4</w:t>
            </w:r>
          </w:p>
        </w:tc>
      </w:tr>
      <w:tr w:rsidR="00A30D27" w:rsidRPr="00CA71CD" w:rsidTr="00A30D27">
        <w:trPr>
          <w:trHeight w:val="300"/>
        </w:trPr>
        <w:tc>
          <w:tcPr>
            <w:tcW w:w="2660" w:type="dxa"/>
            <w:noWrap/>
          </w:tcPr>
          <w:p w:rsidR="00A30D27" w:rsidRPr="005E23C7" w:rsidRDefault="00A30D27" w:rsidP="00D31BE4">
            <w:pPr>
              <w:ind w:left="142"/>
              <w:rPr>
                <w:sz w:val="20"/>
                <w:szCs w:val="20"/>
              </w:rPr>
            </w:pPr>
            <w:r w:rsidRPr="005E23C7">
              <w:rPr>
                <w:sz w:val="20"/>
                <w:szCs w:val="20"/>
              </w:rPr>
              <w:t>Employed part-time</w:t>
            </w:r>
          </w:p>
        </w:tc>
        <w:tc>
          <w:tcPr>
            <w:tcW w:w="775" w:type="dxa"/>
            <w:noWrap/>
            <w:vAlign w:val="center"/>
          </w:tcPr>
          <w:p w:rsidR="00A30D27" w:rsidRPr="00A30D27" w:rsidRDefault="00A30D27" w:rsidP="00A30D27">
            <w:pPr>
              <w:jc w:val="right"/>
              <w:rPr>
                <w:sz w:val="20"/>
              </w:rPr>
            </w:pPr>
            <w:r w:rsidRPr="00A30D27">
              <w:rPr>
                <w:sz w:val="20"/>
              </w:rPr>
              <w:t>12.9</w:t>
            </w:r>
          </w:p>
        </w:tc>
        <w:tc>
          <w:tcPr>
            <w:tcW w:w="775" w:type="dxa"/>
            <w:noWrap/>
            <w:vAlign w:val="center"/>
          </w:tcPr>
          <w:p w:rsidR="00A30D27" w:rsidRPr="00A30D27" w:rsidRDefault="00A30D27" w:rsidP="00A30D27">
            <w:pPr>
              <w:jc w:val="right"/>
              <w:rPr>
                <w:sz w:val="20"/>
              </w:rPr>
            </w:pPr>
            <w:r w:rsidRPr="00A30D27">
              <w:rPr>
                <w:sz w:val="20"/>
              </w:rPr>
              <w:t>12.1</w:t>
            </w:r>
          </w:p>
        </w:tc>
        <w:tc>
          <w:tcPr>
            <w:tcW w:w="775" w:type="dxa"/>
            <w:noWrap/>
            <w:vAlign w:val="center"/>
          </w:tcPr>
          <w:p w:rsidR="00A30D27" w:rsidRPr="00A30D27" w:rsidRDefault="00A30D27" w:rsidP="00A30D27">
            <w:pPr>
              <w:jc w:val="right"/>
              <w:rPr>
                <w:sz w:val="20"/>
              </w:rPr>
            </w:pPr>
            <w:r w:rsidRPr="00A30D27">
              <w:rPr>
                <w:sz w:val="20"/>
              </w:rPr>
              <w:t>11.7</w:t>
            </w:r>
          </w:p>
        </w:tc>
        <w:tc>
          <w:tcPr>
            <w:tcW w:w="775" w:type="dxa"/>
            <w:noWrap/>
            <w:vAlign w:val="center"/>
          </w:tcPr>
          <w:p w:rsidR="00A30D27" w:rsidRPr="00A30D27" w:rsidRDefault="00A30D27" w:rsidP="00A30D27">
            <w:pPr>
              <w:jc w:val="right"/>
              <w:rPr>
                <w:sz w:val="20"/>
              </w:rPr>
            </w:pPr>
            <w:r w:rsidRPr="00A30D27">
              <w:rPr>
                <w:sz w:val="20"/>
              </w:rPr>
              <w:t>13.6</w:t>
            </w:r>
          </w:p>
        </w:tc>
        <w:tc>
          <w:tcPr>
            <w:tcW w:w="775" w:type="dxa"/>
            <w:noWrap/>
            <w:vAlign w:val="center"/>
          </w:tcPr>
          <w:p w:rsidR="00A30D27" w:rsidRPr="00A30D27" w:rsidRDefault="00A30D27" w:rsidP="00A30D27">
            <w:pPr>
              <w:jc w:val="right"/>
              <w:rPr>
                <w:sz w:val="20"/>
              </w:rPr>
            </w:pPr>
            <w:r w:rsidRPr="00A30D27">
              <w:rPr>
                <w:sz w:val="20"/>
              </w:rPr>
              <w:t>14.3</w:t>
            </w:r>
          </w:p>
        </w:tc>
        <w:tc>
          <w:tcPr>
            <w:tcW w:w="775" w:type="dxa"/>
            <w:noWrap/>
            <w:vAlign w:val="center"/>
          </w:tcPr>
          <w:p w:rsidR="00A30D27" w:rsidRPr="00A30D27" w:rsidRDefault="00A30D27" w:rsidP="00A30D27">
            <w:pPr>
              <w:jc w:val="right"/>
              <w:rPr>
                <w:sz w:val="20"/>
              </w:rPr>
            </w:pPr>
            <w:r w:rsidRPr="00A30D27">
              <w:rPr>
                <w:sz w:val="20"/>
              </w:rPr>
              <w:t>14.0</w:t>
            </w:r>
          </w:p>
        </w:tc>
        <w:tc>
          <w:tcPr>
            <w:tcW w:w="775" w:type="dxa"/>
            <w:noWrap/>
            <w:vAlign w:val="center"/>
          </w:tcPr>
          <w:p w:rsidR="00A30D27" w:rsidRPr="00A30D27" w:rsidRDefault="00A30D27" w:rsidP="00A30D27">
            <w:pPr>
              <w:jc w:val="right"/>
              <w:rPr>
                <w:sz w:val="20"/>
              </w:rPr>
            </w:pPr>
            <w:r w:rsidRPr="00A30D27">
              <w:rPr>
                <w:sz w:val="20"/>
              </w:rPr>
              <w:t>13.3</w:t>
            </w:r>
          </w:p>
        </w:tc>
        <w:tc>
          <w:tcPr>
            <w:tcW w:w="775" w:type="dxa"/>
            <w:noWrap/>
            <w:vAlign w:val="center"/>
          </w:tcPr>
          <w:p w:rsidR="00A30D27" w:rsidRPr="00A30D27" w:rsidRDefault="00A30D27" w:rsidP="00A30D27">
            <w:pPr>
              <w:jc w:val="right"/>
              <w:rPr>
                <w:sz w:val="20"/>
              </w:rPr>
            </w:pPr>
            <w:r w:rsidRPr="00A30D27">
              <w:rPr>
                <w:sz w:val="20"/>
              </w:rPr>
              <w:t>13.2</w:t>
            </w:r>
          </w:p>
        </w:tc>
        <w:tc>
          <w:tcPr>
            <w:tcW w:w="775" w:type="dxa"/>
            <w:noWrap/>
            <w:vAlign w:val="center"/>
          </w:tcPr>
          <w:p w:rsidR="00A30D27" w:rsidRPr="00A30D27" w:rsidRDefault="00A30D27" w:rsidP="00A30D27">
            <w:pPr>
              <w:jc w:val="right"/>
              <w:rPr>
                <w:sz w:val="20"/>
              </w:rPr>
            </w:pPr>
            <w:r w:rsidRPr="00A30D27">
              <w:rPr>
                <w:sz w:val="20"/>
              </w:rPr>
              <w:t>15.5</w:t>
            </w:r>
          </w:p>
        </w:tc>
        <w:tc>
          <w:tcPr>
            <w:tcW w:w="775" w:type="dxa"/>
            <w:noWrap/>
            <w:vAlign w:val="center"/>
          </w:tcPr>
          <w:p w:rsidR="00A30D27" w:rsidRPr="00A30D27" w:rsidRDefault="00A30D27" w:rsidP="00A30D27">
            <w:pPr>
              <w:jc w:val="right"/>
              <w:rPr>
                <w:sz w:val="20"/>
              </w:rPr>
            </w:pPr>
            <w:r w:rsidRPr="00A30D27">
              <w:rPr>
                <w:sz w:val="20"/>
              </w:rPr>
              <w:t>14.5</w:t>
            </w:r>
          </w:p>
        </w:tc>
      </w:tr>
      <w:tr w:rsidR="00A30D27" w:rsidRPr="00CA71CD" w:rsidTr="00A30D27">
        <w:trPr>
          <w:trHeight w:val="300"/>
        </w:trPr>
        <w:tc>
          <w:tcPr>
            <w:tcW w:w="2660" w:type="dxa"/>
            <w:noWrap/>
          </w:tcPr>
          <w:p w:rsidR="00A30D27" w:rsidRPr="005E23C7" w:rsidRDefault="00A30D27" w:rsidP="00D31BE4">
            <w:pPr>
              <w:rPr>
                <w:sz w:val="20"/>
                <w:szCs w:val="20"/>
              </w:rPr>
            </w:pPr>
            <w:r w:rsidRPr="005E23C7">
              <w:rPr>
                <w:sz w:val="20"/>
                <w:szCs w:val="20"/>
              </w:rPr>
              <w:t>Looking For Work</w:t>
            </w:r>
          </w:p>
        </w:tc>
        <w:tc>
          <w:tcPr>
            <w:tcW w:w="775" w:type="dxa"/>
            <w:noWrap/>
            <w:vAlign w:val="center"/>
          </w:tcPr>
          <w:p w:rsidR="00A30D27" w:rsidRPr="00A30D27" w:rsidRDefault="00A30D27" w:rsidP="00A30D27">
            <w:pPr>
              <w:jc w:val="right"/>
              <w:rPr>
                <w:sz w:val="20"/>
              </w:rPr>
            </w:pPr>
            <w:r w:rsidRPr="00A30D27">
              <w:rPr>
                <w:sz w:val="20"/>
              </w:rPr>
              <w:t>14.9</w:t>
            </w:r>
          </w:p>
        </w:tc>
        <w:tc>
          <w:tcPr>
            <w:tcW w:w="775" w:type="dxa"/>
            <w:noWrap/>
            <w:vAlign w:val="center"/>
          </w:tcPr>
          <w:p w:rsidR="00A30D27" w:rsidRPr="00A30D27" w:rsidRDefault="00A30D27" w:rsidP="00A30D27">
            <w:pPr>
              <w:jc w:val="right"/>
              <w:rPr>
                <w:sz w:val="20"/>
              </w:rPr>
            </w:pPr>
            <w:r w:rsidRPr="00A30D27">
              <w:rPr>
                <w:sz w:val="20"/>
              </w:rPr>
              <w:t>15.6</w:t>
            </w:r>
          </w:p>
        </w:tc>
        <w:tc>
          <w:tcPr>
            <w:tcW w:w="775" w:type="dxa"/>
            <w:noWrap/>
            <w:vAlign w:val="center"/>
          </w:tcPr>
          <w:p w:rsidR="00A30D27" w:rsidRPr="00A30D27" w:rsidRDefault="00A30D27" w:rsidP="00A30D27">
            <w:pPr>
              <w:jc w:val="right"/>
              <w:rPr>
                <w:sz w:val="20"/>
              </w:rPr>
            </w:pPr>
            <w:r w:rsidRPr="00A30D27">
              <w:rPr>
                <w:sz w:val="20"/>
              </w:rPr>
              <w:t>13.9</w:t>
            </w:r>
          </w:p>
        </w:tc>
        <w:tc>
          <w:tcPr>
            <w:tcW w:w="775" w:type="dxa"/>
            <w:noWrap/>
            <w:vAlign w:val="center"/>
          </w:tcPr>
          <w:p w:rsidR="00A30D27" w:rsidRPr="00A30D27" w:rsidRDefault="00A30D27" w:rsidP="00A30D27">
            <w:pPr>
              <w:jc w:val="right"/>
              <w:rPr>
                <w:sz w:val="20"/>
              </w:rPr>
            </w:pPr>
            <w:r w:rsidRPr="00A30D27">
              <w:rPr>
                <w:sz w:val="20"/>
              </w:rPr>
              <w:t>17.3</w:t>
            </w:r>
          </w:p>
        </w:tc>
        <w:tc>
          <w:tcPr>
            <w:tcW w:w="775" w:type="dxa"/>
            <w:noWrap/>
            <w:vAlign w:val="center"/>
          </w:tcPr>
          <w:p w:rsidR="00A30D27" w:rsidRPr="00A30D27" w:rsidRDefault="00A30D27" w:rsidP="00A30D27">
            <w:pPr>
              <w:jc w:val="right"/>
              <w:rPr>
                <w:sz w:val="20"/>
              </w:rPr>
            </w:pPr>
            <w:r w:rsidRPr="00A30D27">
              <w:rPr>
                <w:sz w:val="20"/>
              </w:rPr>
              <w:t>17.0</w:t>
            </w:r>
          </w:p>
        </w:tc>
        <w:tc>
          <w:tcPr>
            <w:tcW w:w="775" w:type="dxa"/>
            <w:noWrap/>
            <w:vAlign w:val="center"/>
          </w:tcPr>
          <w:p w:rsidR="00A30D27" w:rsidRPr="00A30D27" w:rsidRDefault="00A30D27" w:rsidP="00A30D27">
            <w:pPr>
              <w:jc w:val="right"/>
              <w:rPr>
                <w:sz w:val="20"/>
              </w:rPr>
            </w:pPr>
            <w:r w:rsidRPr="00A30D27">
              <w:rPr>
                <w:sz w:val="20"/>
              </w:rPr>
              <w:t>16.8</w:t>
            </w:r>
          </w:p>
        </w:tc>
        <w:tc>
          <w:tcPr>
            <w:tcW w:w="775" w:type="dxa"/>
            <w:noWrap/>
            <w:vAlign w:val="center"/>
          </w:tcPr>
          <w:p w:rsidR="00A30D27" w:rsidRPr="00A30D27" w:rsidRDefault="00A30D27" w:rsidP="00A30D27">
            <w:pPr>
              <w:jc w:val="right"/>
              <w:rPr>
                <w:sz w:val="20"/>
              </w:rPr>
            </w:pPr>
            <w:r w:rsidRPr="00A30D27">
              <w:rPr>
                <w:sz w:val="20"/>
              </w:rPr>
              <w:t>16.9</w:t>
            </w:r>
          </w:p>
        </w:tc>
        <w:tc>
          <w:tcPr>
            <w:tcW w:w="775" w:type="dxa"/>
            <w:noWrap/>
            <w:vAlign w:val="center"/>
          </w:tcPr>
          <w:p w:rsidR="00A30D27" w:rsidRPr="00A30D27" w:rsidRDefault="00A30D27" w:rsidP="00A30D27">
            <w:pPr>
              <w:jc w:val="right"/>
              <w:rPr>
                <w:sz w:val="20"/>
              </w:rPr>
            </w:pPr>
            <w:r w:rsidRPr="00A30D27">
              <w:rPr>
                <w:sz w:val="20"/>
              </w:rPr>
              <w:t>16.5</w:t>
            </w:r>
          </w:p>
        </w:tc>
        <w:tc>
          <w:tcPr>
            <w:tcW w:w="775" w:type="dxa"/>
            <w:noWrap/>
            <w:vAlign w:val="center"/>
          </w:tcPr>
          <w:p w:rsidR="00A30D27" w:rsidRPr="00A30D27" w:rsidRDefault="00A30D27" w:rsidP="00A30D27">
            <w:pPr>
              <w:jc w:val="right"/>
              <w:rPr>
                <w:sz w:val="20"/>
              </w:rPr>
            </w:pPr>
            <w:r w:rsidRPr="00A30D27">
              <w:rPr>
                <w:sz w:val="20"/>
              </w:rPr>
              <w:t>17.7</w:t>
            </w:r>
          </w:p>
        </w:tc>
        <w:tc>
          <w:tcPr>
            <w:tcW w:w="775" w:type="dxa"/>
            <w:noWrap/>
            <w:vAlign w:val="center"/>
          </w:tcPr>
          <w:p w:rsidR="00A30D27" w:rsidRPr="00A30D27" w:rsidRDefault="00A30D27" w:rsidP="00A30D27">
            <w:pPr>
              <w:jc w:val="right"/>
              <w:rPr>
                <w:sz w:val="20"/>
              </w:rPr>
            </w:pPr>
            <w:r w:rsidRPr="00A30D27">
              <w:rPr>
                <w:sz w:val="20"/>
              </w:rPr>
              <w:t>16.7</w:t>
            </w:r>
          </w:p>
        </w:tc>
      </w:tr>
      <w:tr w:rsidR="00A30D27" w:rsidRPr="00CA71CD" w:rsidTr="00A30D27">
        <w:trPr>
          <w:trHeight w:val="300"/>
        </w:trPr>
        <w:tc>
          <w:tcPr>
            <w:tcW w:w="2660" w:type="dxa"/>
            <w:noWrap/>
          </w:tcPr>
          <w:p w:rsidR="00A30D27" w:rsidRPr="005E23C7" w:rsidRDefault="00A30D27" w:rsidP="00D31BE4">
            <w:pPr>
              <w:rPr>
                <w:sz w:val="20"/>
                <w:szCs w:val="20"/>
              </w:rPr>
            </w:pPr>
            <w:r w:rsidRPr="005E23C7">
              <w:rPr>
                <w:sz w:val="20"/>
                <w:szCs w:val="20"/>
              </w:rPr>
              <w:t>NILFET</w:t>
            </w:r>
          </w:p>
        </w:tc>
        <w:tc>
          <w:tcPr>
            <w:tcW w:w="775" w:type="dxa"/>
            <w:noWrap/>
            <w:vAlign w:val="center"/>
          </w:tcPr>
          <w:p w:rsidR="00A30D27" w:rsidRPr="00A30D27" w:rsidRDefault="00A30D27" w:rsidP="00A30D27">
            <w:pPr>
              <w:jc w:val="right"/>
              <w:rPr>
                <w:sz w:val="20"/>
              </w:rPr>
            </w:pPr>
            <w:r w:rsidRPr="00A30D27">
              <w:rPr>
                <w:sz w:val="20"/>
              </w:rPr>
              <w:t>4.3</w:t>
            </w:r>
          </w:p>
        </w:tc>
        <w:tc>
          <w:tcPr>
            <w:tcW w:w="775" w:type="dxa"/>
            <w:noWrap/>
            <w:vAlign w:val="center"/>
          </w:tcPr>
          <w:p w:rsidR="00A30D27" w:rsidRPr="00A30D27" w:rsidRDefault="00A30D27" w:rsidP="00A30D27">
            <w:pPr>
              <w:jc w:val="right"/>
              <w:rPr>
                <w:sz w:val="20"/>
              </w:rPr>
            </w:pPr>
            <w:r w:rsidRPr="00A30D27">
              <w:rPr>
                <w:sz w:val="20"/>
              </w:rPr>
              <w:t>3.5</w:t>
            </w:r>
          </w:p>
        </w:tc>
        <w:tc>
          <w:tcPr>
            <w:tcW w:w="775" w:type="dxa"/>
            <w:noWrap/>
            <w:vAlign w:val="center"/>
          </w:tcPr>
          <w:p w:rsidR="00A30D27" w:rsidRPr="00A30D27" w:rsidRDefault="00A30D27" w:rsidP="00A30D27">
            <w:pPr>
              <w:jc w:val="right"/>
              <w:rPr>
                <w:sz w:val="20"/>
              </w:rPr>
            </w:pPr>
            <w:r w:rsidRPr="00A30D27">
              <w:rPr>
                <w:sz w:val="20"/>
              </w:rPr>
              <w:t>3.9</w:t>
            </w:r>
          </w:p>
        </w:tc>
        <w:tc>
          <w:tcPr>
            <w:tcW w:w="775" w:type="dxa"/>
            <w:noWrap/>
            <w:vAlign w:val="center"/>
          </w:tcPr>
          <w:p w:rsidR="00A30D27" w:rsidRPr="00A30D27" w:rsidRDefault="00A30D27" w:rsidP="00A30D27">
            <w:pPr>
              <w:jc w:val="right"/>
              <w:rPr>
                <w:sz w:val="20"/>
              </w:rPr>
            </w:pPr>
            <w:r w:rsidRPr="00A30D27">
              <w:rPr>
                <w:sz w:val="20"/>
              </w:rPr>
              <w:t>5.6</w:t>
            </w:r>
          </w:p>
        </w:tc>
        <w:tc>
          <w:tcPr>
            <w:tcW w:w="775" w:type="dxa"/>
            <w:noWrap/>
            <w:vAlign w:val="center"/>
          </w:tcPr>
          <w:p w:rsidR="00A30D27" w:rsidRPr="00A30D27" w:rsidRDefault="00A30D27" w:rsidP="00A30D27">
            <w:pPr>
              <w:jc w:val="right"/>
              <w:rPr>
                <w:sz w:val="20"/>
              </w:rPr>
            </w:pPr>
            <w:r w:rsidRPr="00A30D27">
              <w:rPr>
                <w:sz w:val="20"/>
              </w:rPr>
              <w:t>4.0</w:t>
            </w:r>
          </w:p>
        </w:tc>
        <w:tc>
          <w:tcPr>
            <w:tcW w:w="775" w:type="dxa"/>
            <w:noWrap/>
            <w:vAlign w:val="center"/>
          </w:tcPr>
          <w:p w:rsidR="00A30D27" w:rsidRPr="00A30D27" w:rsidRDefault="00A30D27" w:rsidP="00A30D27">
            <w:pPr>
              <w:jc w:val="right"/>
              <w:rPr>
                <w:sz w:val="20"/>
              </w:rPr>
            </w:pPr>
            <w:r w:rsidRPr="00A30D27">
              <w:rPr>
                <w:sz w:val="20"/>
              </w:rPr>
              <w:t>6.7</w:t>
            </w:r>
          </w:p>
        </w:tc>
        <w:tc>
          <w:tcPr>
            <w:tcW w:w="775" w:type="dxa"/>
            <w:noWrap/>
            <w:vAlign w:val="center"/>
          </w:tcPr>
          <w:p w:rsidR="00A30D27" w:rsidRPr="00A30D27" w:rsidRDefault="00A30D27" w:rsidP="00A30D27">
            <w:pPr>
              <w:jc w:val="right"/>
              <w:rPr>
                <w:sz w:val="20"/>
              </w:rPr>
            </w:pPr>
            <w:r w:rsidRPr="00A30D27">
              <w:rPr>
                <w:sz w:val="20"/>
              </w:rPr>
              <w:t>5.6</w:t>
            </w:r>
          </w:p>
        </w:tc>
        <w:tc>
          <w:tcPr>
            <w:tcW w:w="775" w:type="dxa"/>
            <w:noWrap/>
            <w:vAlign w:val="center"/>
          </w:tcPr>
          <w:p w:rsidR="00A30D27" w:rsidRPr="00A30D27" w:rsidRDefault="00A30D27" w:rsidP="00A30D27">
            <w:pPr>
              <w:jc w:val="right"/>
              <w:rPr>
                <w:sz w:val="20"/>
              </w:rPr>
            </w:pPr>
            <w:r w:rsidRPr="00A30D27">
              <w:rPr>
                <w:sz w:val="20"/>
              </w:rPr>
              <w:t>6.8</w:t>
            </w:r>
          </w:p>
        </w:tc>
        <w:tc>
          <w:tcPr>
            <w:tcW w:w="775" w:type="dxa"/>
            <w:noWrap/>
            <w:vAlign w:val="center"/>
          </w:tcPr>
          <w:p w:rsidR="00A30D27" w:rsidRPr="00A30D27" w:rsidRDefault="00A30D27" w:rsidP="00A30D27">
            <w:pPr>
              <w:jc w:val="right"/>
              <w:rPr>
                <w:sz w:val="20"/>
              </w:rPr>
            </w:pPr>
            <w:r w:rsidRPr="00A30D27">
              <w:rPr>
                <w:sz w:val="20"/>
              </w:rPr>
              <w:t>6.5</w:t>
            </w:r>
          </w:p>
        </w:tc>
        <w:tc>
          <w:tcPr>
            <w:tcW w:w="775" w:type="dxa"/>
            <w:noWrap/>
            <w:vAlign w:val="center"/>
          </w:tcPr>
          <w:p w:rsidR="00A30D27" w:rsidRPr="00A30D27" w:rsidRDefault="00A30D27" w:rsidP="00A30D27">
            <w:pPr>
              <w:jc w:val="right"/>
              <w:rPr>
                <w:sz w:val="20"/>
              </w:rPr>
            </w:pPr>
            <w:r w:rsidRPr="00A30D27">
              <w:rPr>
                <w:sz w:val="20"/>
              </w:rPr>
              <w:t>6.4</w:t>
            </w:r>
          </w:p>
        </w:tc>
      </w:tr>
      <w:tr w:rsidR="00A30D27" w:rsidRPr="00CA71CD" w:rsidTr="00A30D27">
        <w:trPr>
          <w:trHeight w:val="300"/>
        </w:trPr>
        <w:tc>
          <w:tcPr>
            <w:tcW w:w="2660" w:type="dxa"/>
            <w:shd w:val="clear" w:color="auto" w:fill="DBE5F1" w:themeFill="accent1" w:themeFillTint="33"/>
            <w:noWrap/>
          </w:tcPr>
          <w:p w:rsidR="00A30D27" w:rsidRPr="00A30D27" w:rsidRDefault="00A30D27" w:rsidP="00A30D27">
            <w:pPr>
              <w:rPr>
                <w:b/>
                <w:bCs/>
                <w:sz w:val="20"/>
                <w:szCs w:val="20"/>
              </w:rPr>
            </w:pPr>
            <w:r>
              <w:rPr>
                <w:b/>
                <w:bCs/>
                <w:sz w:val="20"/>
                <w:szCs w:val="20"/>
              </w:rPr>
              <w:t>Unknown</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0.0</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0.0</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0.0</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0.0</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0.3</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0.0</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0.0</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0.0</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0.0</w:t>
            </w:r>
          </w:p>
        </w:tc>
        <w:tc>
          <w:tcPr>
            <w:tcW w:w="775" w:type="dxa"/>
            <w:tcBorders>
              <w:bottom w:val="single" w:sz="4" w:space="0" w:color="F2F2F2" w:themeColor="background1" w:themeShade="F2"/>
            </w:tcBorders>
            <w:shd w:val="clear" w:color="auto" w:fill="DBE5F1" w:themeFill="accent1" w:themeFillTint="33"/>
            <w:noWrap/>
            <w:vAlign w:val="center"/>
          </w:tcPr>
          <w:p w:rsidR="00A30D27" w:rsidRPr="00A30D27" w:rsidRDefault="00A30D27" w:rsidP="00A30D27">
            <w:pPr>
              <w:jc w:val="right"/>
              <w:rPr>
                <w:b/>
                <w:sz w:val="20"/>
              </w:rPr>
            </w:pPr>
            <w:r w:rsidRPr="00A30D27">
              <w:rPr>
                <w:b/>
                <w:sz w:val="20"/>
              </w:rPr>
              <w:t>0.4</w:t>
            </w:r>
          </w:p>
        </w:tc>
      </w:tr>
      <w:tr w:rsidR="00A30D27" w:rsidRPr="00CA71CD" w:rsidTr="00A30D27">
        <w:trPr>
          <w:trHeight w:val="315"/>
        </w:trPr>
        <w:tc>
          <w:tcPr>
            <w:tcW w:w="2660" w:type="dxa"/>
            <w:tcBorders>
              <w:right w:val="single" w:sz="4" w:space="0" w:color="F2F2F2" w:themeColor="background1" w:themeShade="F2"/>
            </w:tcBorders>
            <w:shd w:val="clear" w:color="auto" w:fill="244061" w:themeFill="accent1" w:themeFillShade="80"/>
            <w:noWrap/>
            <w:vAlign w:val="center"/>
          </w:tcPr>
          <w:p w:rsidR="00A30D27" w:rsidRPr="005E23C7" w:rsidRDefault="00A30D27" w:rsidP="00D31BE4">
            <w:pPr>
              <w:rPr>
                <w:rFonts w:ascii="Calibri" w:hAnsi="Calibri"/>
                <w:b/>
                <w:bCs/>
                <w:color w:val="FFFFFF"/>
                <w:sz w:val="20"/>
              </w:rPr>
            </w:pPr>
            <w:r w:rsidRPr="005E23C7">
              <w:rPr>
                <w:rFonts w:ascii="Calibri" w:hAnsi="Calibri"/>
                <w:b/>
                <w:bCs/>
                <w:color w:val="FFFFFF"/>
                <w:sz w:val="20"/>
              </w:rPr>
              <w:t>Total respondents</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2,152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2,085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1,956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1,739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1,759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1,942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1,683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1,596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1,442 </w:t>
            </w:r>
          </w:p>
        </w:tc>
        <w:tc>
          <w:tcPr>
            <w:tcW w:w="7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A30D27" w:rsidRPr="00A30D27" w:rsidRDefault="00A30D27" w:rsidP="00A30D27">
            <w:pPr>
              <w:jc w:val="right"/>
              <w:rPr>
                <w:b/>
                <w:sz w:val="20"/>
              </w:rPr>
            </w:pPr>
            <w:r w:rsidRPr="00A30D27">
              <w:rPr>
                <w:b/>
                <w:sz w:val="20"/>
              </w:rPr>
              <w:t xml:space="preserve"> 1,410 </w:t>
            </w:r>
          </w:p>
        </w:tc>
      </w:tr>
    </w:tbl>
    <w:p w:rsidR="00D31BE4" w:rsidRDefault="00D31BE4" w:rsidP="00D31BE4"/>
    <w:p w:rsidR="003652DB" w:rsidRDefault="003652DB" w:rsidP="003652DB">
      <w:pPr>
        <w:pStyle w:val="Caption"/>
        <w:spacing w:after="0"/>
        <w:rPr>
          <w:rStyle w:val="Strong"/>
        </w:rPr>
      </w:pPr>
      <w:r w:rsidRPr="00CA71CD">
        <w:rPr>
          <w:rStyle w:val="Strong"/>
        </w:rPr>
        <w:t xml:space="preserve">Table </w:t>
      </w:r>
      <w:r w:rsidRPr="00CA71CD">
        <w:rPr>
          <w:rStyle w:val="Strong"/>
        </w:rPr>
        <w:fldChar w:fldCharType="begin"/>
      </w:r>
      <w:r w:rsidRPr="00CA71CD">
        <w:rPr>
          <w:rStyle w:val="Strong"/>
        </w:rPr>
        <w:instrText xml:space="preserve"> SEQ Table \* ARABIC </w:instrText>
      </w:r>
      <w:r w:rsidRPr="00CA71CD">
        <w:rPr>
          <w:rStyle w:val="Strong"/>
        </w:rPr>
        <w:fldChar w:fldCharType="separate"/>
      </w:r>
      <w:r w:rsidR="00283EB0">
        <w:rPr>
          <w:rStyle w:val="Strong"/>
          <w:noProof/>
        </w:rPr>
        <w:t>39</w:t>
      </w:r>
      <w:r w:rsidRPr="00CA71CD">
        <w:rPr>
          <w:rStyle w:val="Strong"/>
        </w:rPr>
        <w:fldChar w:fldCharType="end"/>
      </w:r>
      <w:r w:rsidRPr="00CA71CD">
        <w:rPr>
          <w:rStyle w:val="Strong"/>
        </w:rPr>
        <w:t xml:space="preserve">  Post School Destinations of </w:t>
      </w:r>
      <w:r>
        <w:rPr>
          <w:rStyle w:val="Strong"/>
        </w:rPr>
        <w:t>Early school leavers</w:t>
      </w:r>
      <w:r w:rsidRPr="00CA71CD">
        <w:rPr>
          <w:rStyle w:val="Strong"/>
        </w:rPr>
        <w:t xml:space="preserve"> by </w:t>
      </w:r>
      <w:r w:rsidRPr="003652DB">
        <w:rPr>
          <w:rStyle w:val="Strong"/>
        </w:rPr>
        <w:t>Year level left school</w:t>
      </w:r>
    </w:p>
    <w:p w:rsidR="003652DB" w:rsidRPr="005D5F41" w:rsidRDefault="003652DB" w:rsidP="003652DB">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1276" w:type="dxa"/>
        <w:tblInd w:w="-176" w:type="dxa"/>
        <w:tblLayout w:type="fixed"/>
        <w:tblLook w:val="04A0" w:firstRow="1" w:lastRow="0" w:firstColumn="1" w:lastColumn="0" w:noHBand="0" w:noVBand="1"/>
      </w:tblPr>
      <w:tblGrid>
        <w:gridCol w:w="1951"/>
        <w:gridCol w:w="595"/>
        <w:gridCol w:w="595"/>
        <w:gridCol w:w="595"/>
        <w:gridCol w:w="595"/>
        <w:gridCol w:w="595"/>
        <w:gridCol w:w="635"/>
        <w:gridCol w:w="635"/>
        <w:gridCol w:w="635"/>
        <w:gridCol w:w="635"/>
        <w:gridCol w:w="635"/>
        <w:gridCol w:w="635"/>
        <w:gridCol w:w="635"/>
        <w:gridCol w:w="635"/>
        <w:gridCol w:w="635"/>
        <w:gridCol w:w="635"/>
      </w:tblGrid>
      <w:tr w:rsidR="003652DB" w:rsidRPr="003652DB" w:rsidTr="00005F4B">
        <w:trPr>
          <w:trHeight w:val="315"/>
        </w:trPr>
        <w:tc>
          <w:tcPr>
            <w:tcW w:w="1951" w:type="dxa"/>
            <w:vMerge w:val="restar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vAlign w:val="center"/>
          </w:tcPr>
          <w:p w:rsidR="003652DB" w:rsidRPr="00005F4B" w:rsidRDefault="003652DB" w:rsidP="00005F4B">
            <w:pPr>
              <w:jc w:val="center"/>
              <w:rPr>
                <w:b/>
                <w:bCs/>
                <w:sz w:val="20"/>
                <w:szCs w:val="18"/>
              </w:rPr>
            </w:pPr>
            <w:r w:rsidRPr="00005F4B">
              <w:rPr>
                <w:b/>
                <w:bCs/>
                <w:sz w:val="20"/>
                <w:szCs w:val="18"/>
              </w:rPr>
              <w:t>POST SCHOOL DESTINATIONS BY YEAR LEVEL LEFT SCHOO</w:t>
            </w:r>
            <w:r w:rsidR="00005F4B" w:rsidRPr="00005F4B">
              <w:rPr>
                <w:b/>
                <w:bCs/>
                <w:sz w:val="20"/>
                <w:szCs w:val="18"/>
              </w:rPr>
              <w:t>L</w:t>
            </w:r>
          </w:p>
        </w:tc>
        <w:tc>
          <w:tcPr>
            <w:tcW w:w="2975" w:type="dxa"/>
            <w:gridSpan w:val="5"/>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652DB" w:rsidRPr="00005F4B" w:rsidRDefault="003652DB" w:rsidP="00005F4B">
            <w:pPr>
              <w:jc w:val="center"/>
              <w:rPr>
                <w:b/>
                <w:bCs/>
                <w:sz w:val="20"/>
                <w:szCs w:val="18"/>
              </w:rPr>
            </w:pPr>
            <w:r w:rsidRPr="00005F4B">
              <w:rPr>
                <w:b/>
                <w:bCs/>
                <w:sz w:val="20"/>
                <w:szCs w:val="18"/>
              </w:rPr>
              <w:t>Year 10 or below</w:t>
            </w:r>
          </w:p>
        </w:tc>
        <w:tc>
          <w:tcPr>
            <w:tcW w:w="3175" w:type="dxa"/>
            <w:gridSpan w:val="5"/>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652DB" w:rsidRPr="00005F4B" w:rsidRDefault="003652DB" w:rsidP="00005F4B">
            <w:pPr>
              <w:jc w:val="center"/>
              <w:rPr>
                <w:b/>
                <w:bCs/>
                <w:sz w:val="20"/>
                <w:szCs w:val="18"/>
              </w:rPr>
            </w:pPr>
            <w:r w:rsidRPr="00005F4B">
              <w:rPr>
                <w:b/>
                <w:bCs/>
                <w:sz w:val="20"/>
                <w:szCs w:val="18"/>
              </w:rPr>
              <w:t>Year 11</w:t>
            </w:r>
          </w:p>
        </w:tc>
        <w:tc>
          <w:tcPr>
            <w:tcW w:w="3175" w:type="dxa"/>
            <w:gridSpan w:val="5"/>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652DB" w:rsidRPr="00005F4B" w:rsidRDefault="003652DB" w:rsidP="00005F4B">
            <w:pPr>
              <w:jc w:val="center"/>
              <w:rPr>
                <w:b/>
                <w:bCs/>
                <w:sz w:val="20"/>
                <w:szCs w:val="18"/>
              </w:rPr>
            </w:pPr>
            <w:r w:rsidRPr="00005F4B">
              <w:rPr>
                <w:b/>
                <w:bCs/>
                <w:sz w:val="20"/>
                <w:szCs w:val="18"/>
              </w:rPr>
              <w:t>Year 12</w:t>
            </w:r>
          </w:p>
        </w:tc>
      </w:tr>
      <w:tr w:rsidR="003652DB" w:rsidRPr="003652DB" w:rsidTr="00005F4B">
        <w:trPr>
          <w:trHeight w:val="315"/>
        </w:trPr>
        <w:tc>
          <w:tcPr>
            <w:tcW w:w="1951"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vAlign w:val="center"/>
            <w:hideMark/>
          </w:tcPr>
          <w:p w:rsidR="003652DB" w:rsidRPr="00005F4B" w:rsidRDefault="003652DB" w:rsidP="00005F4B">
            <w:pPr>
              <w:jc w:val="center"/>
              <w:rPr>
                <w:b/>
                <w:bCs/>
                <w:sz w:val="20"/>
                <w:szCs w:val="18"/>
              </w:rPr>
            </w:pPr>
          </w:p>
        </w:tc>
        <w:tc>
          <w:tcPr>
            <w:tcW w:w="59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3652DB" w:rsidRPr="00005F4B" w:rsidRDefault="003652DB" w:rsidP="00005F4B">
            <w:pPr>
              <w:jc w:val="center"/>
              <w:rPr>
                <w:b/>
                <w:bCs/>
                <w:sz w:val="18"/>
                <w:szCs w:val="18"/>
              </w:rPr>
            </w:pPr>
            <w:r w:rsidRPr="00005F4B">
              <w:rPr>
                <w:b/>
                <w:bCs/>
                <w:sz w:val="18"/>
                <w:szCs w:val="18"/>
              </w:rPr>
              <w:t>2010</w:t>
            </w:r>
          </w:p>
        </w:tc>
        <w:tc>
          <w:tcPr>
            <w:tcW w:w="59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3652DB" w:rsidRPr="00005F4B" w:rsidRDefault="003652DB" w:rsidP="00005F4B">
            <w:pPr>
              <w:jc w:val="center"/>
              <w:rPr>
                <w:b/>
                <w:bCs/>
                <w:sz w:val="18"/>
                <w:szCs w:val="18"/>
              </w:rPr>
            </w:pPr>
            <w:r w:rsidRPr="00005F4B">
              <w:rPr>
                <w:b/>
                <w:bCs/>
                <w:sz w:val="18"/>
                <w:szCs w:val="18"/>
              </w:rPr>
              <w:t>2011</w:t>
            </w:r>
          </w:p>
        </w:tc>
        <w:tc>
          <w:tcPr>
            <w:tcW w:w="59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3652DB" w:rsidRPr="00005F4B" w:rsidRDefault="003652DB" w:rsidP="00005F4B">
            <w:pPr>
              <w:jc w:val="center"/>
              <w:rPr>
                <w:b/>
                <w:bCs/>
                <w:sz w:val="18"/>
                <w:szCs w:val="18"/>
              </w:rPr>
            </w:pPr>
            <w:r w:rsidRPr="00005F4B">
              <w:rPr>
                <w:b/>
                <w:bCs/>
                <w:sz w:val="18"/>
                <w:szCs w:val="18"/>
              </w:rPr>
              <w:t>2012</w:t>
            </w:r>
          </w:p>
        </w:tc>
        <w:tc>
          <w:tcPr>
            <w:tcW w:w="59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3652DB" w:rsidRPr="00005F4B" w:rsidRDefault="003652DB" w:rsidP="00005F4B">
            <w:pPr>
              <w:jc w:val="center"/>
              <w:rPr>
                <w:b/>
                <w:bCs/>
                <w:sz w:val="18"/>
                <w:szCs w:val="18"/>
              </w:rPr>
            </w:pPr>
            <w:r w:rsidRPr="00005F4B">
              <w:rPr>
                <w:b/>
                <w:bCs/>
                <w:sz w:val="18"/>
                <w:szCs w:val="18"/>
              </w:rPr>
              <w:t>2013</w:t>
            </w:r>
          </w:p>
        </w:tc>
        <w:tc>
          <w:tcPr>
            <w:tcW w:w="59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3652DB" w:rsidRPr="00005F4B" w:rsidRDefault="003652DB" w:rsidP="00005F4B">
            <w:pPr>
              <w:jc w:val="center"/>
              <w:rPr>
                <w:b/>
                <w:bCs/>
                <w:sz w:val="18"/>
                <w:szCs w:val="18"/>
              </w:rPr>
            </w:pPr>
            <w:r w:rsidRPr="00005F4B">
              <w:rPr>
                <w:b/>
                <w:bCs/>
                <w:sz w:val="18"/>
                <w:szCs w:val="18"/>
              </w:rPr>
              <w:t>2014</w:t>
            </w:r>
          </w:p>
        </w:tc>
        <w:tc>
          <w:tcPr>
            <w:tcW w:w="6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3652DB" w:rsidRPr="00005F4B" w:rsidRDefault="003652DB" w:rsidP="00005F4B">
            <w:pPr>
              <w:jc w:val="center"/>
              <w:rPr>
                <w:b/>
                <w:bCs/>
                <w:sz w:val="18"/>
                <w:szCs w:val="18"/>
              </w:rPr>
            </w:pPr>
            <w:r w:rsidRPr="00005F4B">
              <w:rPr>
                <w:b/>
                <w:bCs/>
                <w:sz w:val="18"/>
                <w:szCs w:val="18"/>
              </w:rPr>
              <w:t>2010</w:t>
            </w:r>
          </w:p>
        </w:tc>
        <w:tc>
          <w:tcPr>
            <w:tcW w:w="6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3652DB" w:rsidRPr="00005F4B" w:rsidRDefault="003652DB" w:rsidP="00005F4B">
            <w:pPr>
              <w:jc w:val="center"/>
              <w:rPr>
                <w:b/>
                <w:bCs/>
                <w:sz w:val="18"/>
                <w:szCs w:val="18"/>
              </w:rPr>
            </w:pPr>
            <w:r w:rsidRPr="00005F4B">
              <w:rPr>
                <w:b/>
                <w:bCs/>
                <w:sz w:val="18"/>
                <w:szCs w:val="18"/>
              </w:rPr>
              <w:t>2011</w:t>
            </w:r>
          </w:p>
        </w:tc>
        <w:tc>
          <w:tcPr>
            <w:tcW w:w="6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3652DB" w:rsidRPr="00005F4B" w:rsidRDefault="003652DB" w:rsidP="00005F4B">
            <w:pPr>
              <w:jc w:val="center"/>
              <w:rPr>
                <w:b/>
                <w:bCs/>
                <w:sz w:val="18"/>
                <w:szCs w:val="18"/>
              </w:rPr>
            </w:pPr>
            <w:r w:rsidRPr="00005F4B">
              <w:rPr>
                <w:b/>
                <w:bCs/>
                <w:sz w:val="18"/>
                <w:szCs w:val="18"/>
              </w:rPr>
              <w:t>2012</w:t>
            </w:r>
          </w:p>
        </w:tc>
        <w:tc>
          <w:tcPr>
            <w:tcW w:w="6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3652DB" w:rsidRPr="00005F4B" w:rsidRDefault="003652DB" w:rsidP="00005F4B">
            <w:pPr>
              <w:jc w:val="center"/>
              <w:rPr>
                <w:b/>
                <w:bCs/>
                <w:sz w:val="18"/>
                <w:szCs w:val="18"/>
              </w:rPr>
            </w:pPr>
            <w:r w:rsidRPr="00005F4B">
              <w:rPr>
                <w:b/>
                <w:bCs/>
                <w:sz w:val="18"/>
                <w:szCs w:val="18"/>
              </w:rPr>
              <w:t>2013</w:t>
            </w:r>
          </w:p>
        </w:tc>
        <w:tc>
          <w:tcPr>
            <w:tcW w:w="6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3652DB" w:rsidRPr="00005F4B" w:rsidRDefault="003652DB" w:rsidP="00005F4B">
            <w:pPr>
              <w:jc w:val="center"/>
              <w:rPr>
                <w:b/>
                <w:bCs/>
                <w:sz w:val="18"/>
                <w:szCs w:val="18"/>
              </w:rPr>
            </w:pPr>
            <w:r w:rsidRPr="00005F4B">
              <w:rPr>
                <w:b/>
                <w:bCs/>
                <w:sz w:val="18"/>
                <w:szCs w:val="18"/>
              </w:rPr>
              <w:t>2014</w:t>
            </w:r>
          </w:p>
        </w:tc>
        <w:tc>
          <w:tcPr>
            <w:tcW w:w="6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3652DB" w:rsidRPr="00005F4B" w:rsidRDefault="003652DB" w:rsidP="00005F4B">
            <w:pPr>
              <w:jc w:val="center"/>
              <w:rPr>
                <w:b/>
                <w:bCs/>
                <w:sz w:val="18"/>
                <w:szCs w:val="18"/>
              </w:rPr>
            </w:pPr>
            <w:r w:rsidRPr="00005F4B">
              <w:rPr>
                <w:b/>
                <w:bCs/>
                <w:sz w:val="18"/>
                <w:szCs w:val="18"/>
              </w:rPr>
              <w:t>2010</w:t>
            </w:r>
          </w:p>
        </w:tc>
        <w:tc>
          <w:tcPr>
            <w:tcW w:w="6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3652DB" w:rsidRPr="00005F4B" w:rsidRDefault="003652DB" w:rsidP="00005F4B">
            <w:pPr>
              <w:jc w:val="center"/>
              <w:rPr>
                <w:b/>
                <w:bCs/>
                <w:sz w:val="18"/>
                <w:szCs w:val="18"/>
              </w:rPr>
            </w:pPr>
            <w:r w:rsidRPr="00005F4B">
              <w:rPr>
                <w:b/>
                <w:bCs/>
                <w:sz w:val="18"/>
                <w:szCs w:val="18"/>
              </w:rPr>
              <w:t>2011</w:t>
            </w:r>
          </w:p>
        </w:tc>
        <w:tc>
          <w:tcPr>
            <w:tcW w:w="6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3652DB" w:rsidRPr="00005F4B" w:rsidRDefault="003652DB" w:rsidP="00005F4B">
            <w:pPr>
              <w:jc w:val="center"/>
              <w:rPr>
                <w:b/>
                <w:bCs/>
                <w:sz w:val="18"/>
                <w:szCs w:val="18"/>
              </w:rPr>
            </w:pPr>
            <w:r w:rsidRPr="00005F4B">
              <w:rPr>
                <w:b/>
                <w:bCs/>
                <w:sz w:val="18"/>
                <w:szCs w:val="18"/>
              </w:rPr>
              <w:t>2012</w:t>
            </w:r>
          </w:p>
        </w:tc>
        <w:tc>
          <w:tcPr>
            <w:tcW w:w="6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3652DB" w:rsidRPr="00005F4B" w:rsidRDefault="003652DB" w:rsidP="00005F4B">
            <w:pPr>
              <w:jc w:val="center"/>
              <w:rPr>
                <w:b/>
                <w:bCs/>
                <w:sz w:val="18"/>
                <w:szCs w:val="18"/>
              </w:rPr>
            </w:pPr>
            <w:r w:rsidRPr="00005F4B">
              <w:rPr>
                <w:b/>
                <w:bCs/>
                <w:sz w:val="18"/>
                <w:szCs w:val="18"/>
              </w:rPr>
              <w:t>2013</w:t>
            </w:r>
          </w:p>
        </w:tc>
        <w:tc>
          <w:tcPr>
            <w:tcW w:w="6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3652DB" w:rsidRPr="00005F4B" w:rsidRDefault="003652DB" w:rsidP="00005F4B">
            <w:pPr>
              <w:jc w:val="center"/>
              <w:rPr>
                <w:b/>
                <w:bCs/>
                <w:sz w:val="18"/>
                <w:szCs w:val="18"/>
              </w:rPr>
            </w:pPr>
            <w:r w:rsidRPr="00005F4B">
              <w:rPr>
                <w:b/>
                <w:bCs/>
                <w:sz w:val="18"/>
                <w:szCs w:val="18"/>
              </w:rPr>
              <w:t>2014</w:t>
            </w:r>
          </w:p>
        </w:tc>
      </w:tr>
      <w:tr w:rsidR="003652DB" w:rsidRPr="003652DB" w:rsidTr="00005F4B">
        <w:trPr>
          <w:trHeight w:val="315"/>
        </w:trPr>
        <w:tc>
          <w:tcPr>
            <w:tcW w:w="1951" w:type="dxa"/>
            <w:tcBorders>
              <w:top w:val="single" w:sz="4" w:space="0" w:color="F2F2F2" w:themeColor="background1" w:themeShade="F2"/>
            </w:tcBorders>
            <w:shd w:val="clear" w:color="auto" w:fill="DBE5F1" w:themeFill="accent1" w:themeFillTint="33"/>
            <w:noWrap/>
            <w:vAlign w:val="center"/>
            <w:hideMark/>
          </w:tcPr>
          <w:p w:rsidR="003652DB" w:rsidRPr="003652DB" w:rsidRDefault="003652DB" w:rsidP="00005F4B">
            <w:pPr>
              <w:rPr>
                <w:b/>
                <w:bCs/>
                <w:sz w:val="18"/>
                <w:szCs w:val="18"/>
              </w:rPr>
            </w:pPr>
            <w:r w:rsidRPr="003652DB">
              <w:rPr>
                <w:b/>
                <w:bCs/>
                <w:sz w:val="18"/>
                <w:szCs w:val="18"/>
              </w:rPr>
              <w:t>In Education or Training</w:t>
            </w:r>
          </w:p>
        </w:tc>
        <w:tc>
          <w:tcPr>
            <w:tcW w:w="595" w:type="dxa"/>
            <w:tcBorders>
              <w:top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60.3</w:t>
            </w:r>
          </w:p>
        </w:tc>
        <w:tc>
          <w:tcPr>
            <w:tcW w:w="595" w:type="dxa"/>
            <w:tcBorders>
              <w:top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61.0</w:t>
            </w:r>
          </w:p>
        </w:tc>
        <w:tc>
          <w:tcPr>
            <w:tcW w:w="595" w:type="dxa"/>
            <w:tcBorders>
              <w:top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66.6</w:t>
            </w:r>
          </w:p>
        </w:tc>
        <w:tc>
          <w:tcPr>
            <w:tcW w:w="595" w:type="dxa"/>
            <w:tcBorders>
              <w:top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59.1</w:t>
            </w:r>
          </w:p>
        </w:tc>
        <w:tc>
          <w:tcPr>
            <w:tcW w:w="595" w:type="dxa"/>
            <w:tcBorders>
              <w:top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61.4</w:t>
            </w:r>
          </w:p>
        </w:tc>
        <w:tc>
          <w:tcPr>
            <w:tcW w:w="635" w:type="dxa"/>
            <w:tcBorders>
              <w:top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55.6</w:t>
            </w:r>
          </w:p>
        </w:tc>
        <w:tc>
          <w:tcPr>
            <w:tcW w:w="635" w:type="dxa"/>
            <w:tcBorders>
              <w:top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58.9</w:t>
            </w:r>
          </w:p>
        </w:tc>
        <w:tc>
          <w:tcPr>
            <w:tcW w:w="635" w:type="dxa"/>
            <w:tcBorders>
              <w:top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57.8</w:t>
            </w:r>
          </w:p>
        </w:tc>
        <w:tc>
          <w:tcPr>
            <w:tcW w:w="635" w:type="dxa"/>
            <w:tcBorders>
              <w:top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55.9</w:t>
            </w:r>
          </w:p>
        </w:tc>
        <w:tc>
          <w:tcPr>
            <w:tcW w:w="635" w:type="dxa"/>
            <w:tcBorders>
              <w:top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57.4</w:t>
            </w:r>
          </w:p>
        </w:tc>
        <w:tc>
          <w:tcPr>
            <w:tcW w:w="635" w:type="dxa"/>
            <w:tcBorders>
              <w:top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44.5</w:t>
            </w:r>
          </w:p>
        </w:tc>
        <w:tc>
          <w:tcPr>
            <w:tcW w:w="635" w:type="dxa"/>
            <w:tcBorders>
              <w:top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44.8</w:t>
            </w:r>
          </w:p>
        </w:tc>
        <w:tc>
          <w:tcPr>
            <w:tcW w:w="635" w:type="dxa"/>
            <w:tcBorders>
              <w:top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48.2</w:t>
            </w:r>
          </w:p>
        </w:tc>
        <w:tc>
          <w:tcPr>
            <w:tcW w:w="635" w:type="dxa"/>
            <w:tcBorders>
              <w:top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41.8</w:t>
            </w:r>
          </w:p>
        </w:tc>
        <w:tc>
          <w:tcPr>
            <w:tcW w:w="635" w:type="dxa"/>
            <w:tcBorders>
              <w:top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44.7</w:t>
            </w:r>
          </w:p>
        </w:tc>
      </w:tr>
      <w:tr w:rsidR="003652DB" w:rsidRPr="003652DB" w:rsidTr="00005F4B">
        <w:trPr>
          <w:trHeight w:val="300"/>
        </w:trPr>
        <w:tc>
          <w:tcPr>
            <w:tcW w:w="1951" w:type="dxa"/>
            <w:noWrap/>
            <w:vAlign w:val="center"/>
            <w:hideMark/>
          </w:tcPr>
          <w:p w:rsidR="003652DB" w:rsidRPr="003652DB" w:rsidRDefault="003652DB" w:rsidP="00005F4B">
            <w:pPr>
              <w:rPr>
                <w:sz w:val="18"/>
                <w:szCs w:val="18"/>
              </w:rPr>
            </w:pPr>
            <w:r w:rsidRPr="003652DB">
              <w:rPr>
                <w:sz w:val="18"/>
                <w:szCs w:val="18"/>
              </w:rPr>
              <w:t>Bachelor Degree</w:t>
            </w:r>
          </w:p>
        </w:tc>
        <w:tc>
          <w:tcPr>
            <w:tcW w:w="595" w:type="dxa"/>
            <w:noWrap/>
            <w:vAlign w:val="center"/>
          </w:tcPr>
          <w:p w:rsidR="003652DB" w:rsidRPr="003652DB" w:rsidRDefault="003652DB" w:rsidP="00005F4B">
            <w:pPr>
              <w:jc w:val="right"/>
              <w:rPr>
                <w:sz w:val="18"/>
                <w:szCs w:val="18"/>
              </w:rPr>
            </w:pPr>
            <w:r w:rsidRPr="003652DB">
              <w:rPr>
                <w:sz w:val="18"/>
                <w:szCs w:val="18"/>
              </w:rPr>
              <w:t>0.0</w:t>
            </w:r>
          </w:p>
        </w:tc>
        <w:tc>
          <w:tcPr>
            <w:tcW w:w="595" w:type="dxa"/>
            <w:noWrap/>
            <w:vAlign w:val="center"/>
          </w:tcPr>
          <w:p w:rsidR="003652DB" w:rsidRPr="003652DB" w:rsidRDefault="003652DB" w:rsidP="00005F4B">
            <w:pPr>
              <w:jc w:val="right"/>
              <w:rPr>
                <w:sz w:val="18"/>
                <w:szCs w:val="18"/>
              </w:rPr>
            </w:pPr>
            <w:r w:rsidRPr="003652DB">
              <w:rPr>
                <w:sz w:val="18"/>
                <w:szCs w:val="18"/>
              </w:rPr>
              <w:t>0.0</w:t>
            </w:r>
          </w:p>
        </w:tc>
        <w:tc>
          <w:tcPr>
            <w:tcW w:w="595" w:type="dxa"/>
            <w:noWrap/>
            <w:vAlign w:val="center"/>
          </w:tcPr>
          <w:p w:rsidR="003652DB" w:rsidRPr="003652DB" w:rsidRDefault="003652DB" w:rsidP="00005F4B">
            <w:pPr>
              <w:jc w:val="right"/>
              <w:rPr>
                <w:sz w:val="18"/>
                <w:szCs w:val="18"/>
              </w:rPr>
            </w:pPr>
            <w:r w:rsidRPr="003652DB">
              <w:rPr>
                <w:sz w:val="18"/>
                <w:szCs w:val="18"/>
              </w:rPr>
              <w:t>0.1</w:t>
            </w:r>
          </w:p>
        </w:tc>
        <w:tc>
          <w:tcPr>
            <w:tcW w:w="595" w:type="dxa"/>
            <w:noWrap/>
            <w:vAlign w:val="center"/>
          </w:tcPr>
          <w:p w:rsidR="003652DB" w:rsidRPr="003652DB" w:rsidRDefault="003652DB" w:rsidP="00005F4B">
            <w:pPr>
              <w:jc w:val="right"/>
              <w:rPr>
                <w:sz w:val="18"/>
                <w:szCs w:val="18"/>
              </w:rPr>
            </w:pPr>
            <w:r w:rsidRPr="003652DB">
              <w:rPr>
                <w:sz w:val="18"/>
                <w:szCs w:val="18"/>
              </w:rPr>
              <w:t>0.2</w:t>
            </w:r>
          </w:p>
        </w:tc>
        <w:tc>
          <w:tcPr>
            <w:tcW w:w="595" w:type="dxa"/>
            <w:noWrap/>
            <w:vAlign w:val="center"/>
          </w:tcPr>
          <w:p w:rsidR="003652DB" w:rsidRPr="003652DB" w:rsidRDefault="003652DB" w:rsidP="00005F4B">
            <w:pPr>
              <w:jc w:val="right"/>
              <w:rPr>
                <w:sz w:val="18"/>
                <w:szCs w:val="18"/>
              </w:rPr>
            </w:pPr>
            <w:r w:rsidRPr="003652DB">
              <w:rPr>
                <w:sz w:val="18"/>
                <w:szCs w:val="18"/>
              </w:rPr>
              <w:t>0.5</w:t>
            </w:r>
          </w:p>
        </w:tc>
        <w:tc>
          <w:tcPr>
            <w:tcW w:w="635" w:type="dxa"/>
            <w:noWrap/>
            <w:vAlign w:val="center"/>
          </w:tcPr>
          <w:p w:rsidR="003652DB" w:rsidRPr="003652DB" w:rsidRDefault="003652DB" w:rsidP="00005F4B">
            <w:pPr>
              <w:jc w:val="right"/>
              <w:rPr>
                <w:sz w:val="18"/>
                <w:szCs w:val="18"/>
              </w:rPr>
            </w:pPr>
            <w:r w:rsidRPr="003652DB">
              <w:rPr>
                <w:sz w:val="18"/>
                <w:szCs w:val="18"/>
              </w:rPr>
              <w:t>0.1</w:t>
            </w:r>
          </w:p>
        </w:tc>
        <w:tc>
          <w:tcPr>
            <w:tcW w:w="635" w:type="dxa"/>
            <w:noWrap/>
            <w:vAlign w:val="center"/>
          </w:tcPr>
          <w:p w:rsidR="003652DB" w:rsidRPr="003652DB" w:rsidRDefault="003652DB" w:rsidP="00005F4B">
            <w:pPr>
              <w:jc w:val="right"/>
              <w:rPr>
                <w:sz w:val="18"/>
                <w:szCs w:val="18"/>
              </w:rPr>
            </w:pPr>
            <w:r w:rsidRPr="003652DB">
              <w:rPr>
                <w:sz w:val="18"/>
                <w:szCs w:val="18"/>
              </w:rPr>
              <w:t>0.5</w:t>
            </w:r>
          </w:p>
        </w:tc>
        <w:tc>
          <w:tcPr>
            <w:tcW w:w="635" w:type="dxa"/>
            <w:noWrap/>
            <w:vAlign w:val="center"/>
          </w:tcPr>
          <w:p w:rsidR="003652DB" w:rsidRPr="003652DB" w:rsidRDefault="003652DB" w:rsidP="00005F4B">
            <w:pPr>
              <w:jc w:val="right"/>
              <w:rPr>
                <w:sz w:val="18"/>
                <w:szCs w:val="18"/>
              </w:rPr>
            </w:pPr>
            <w:r w:rsidRPr="003652DB">
              <w:rPr>
                <w:sz w:val="18"/>
                <w:szCs w:val="18"/>
              </w:rPr>
              <w:t>0.2</w:t>
            </w:r>
          </w:p>
        </w:tc>
        <w:tc>
          <w:tcPr>
            <w:tcW w:w="635" w:type="dxa"/>
            <w:noWrap/>
            <w:vAlign w:val="center"/>
          </w:tcPr>
          <w:p w:rsidR="003652DB" w:rsidRPr="003652DB" w:rsidRDefault="003652DB" w:rsidP="00005F4B">
            <w:pPr>
              <w:jc w:val="right"/>
              <w:rPr>
                <w:sz w:val="18"/>
                <w:szCs w:val="18"/>
              </w:rPr>
            </w:pPr>
            <w:r w:rsidRPr="003652DB">
              <w:rPr>
                <w:sz w:val="18"/>
                <w:szCs w:val="18"/>
              </w:rPr>
              <w:t>0.7</w:t>
            </w:r>
          </w:p>
        </w:tc>
        <w:tc>
          <w:tcPr>
            <w:tcW w:w="635" w:type="dxa"/>
            <w:noWrap/>
            <w:vAlign w:val="center"/>
          </w:tcPr>
          <w:p w:rsidR="003652DB" w:rsidRPr="003652DB" w:rsidRDefault="003652DB" w:rsidP="00005F4B">
            <w:pPr>
              <w:jc w:val="right"/>
              <w:rPr>
                <w:sz w:val="18"/>
                <w:szCs w:val="18"/>
              </w:rPr>
            </w:pPr>
            <w:r w:rsidRPr="003652DB">
              <w:rPr>
                <w:sz w:val="18"/>
                <w:szCs w:val="18"/>
              </w:rPr>
              <w:t>0.6</w:t>
            </w:r>
          </w:p>
        </w:tc>
        <w:tc>
          <w:tcPr>
            <w:tcW w:w="635" w:type="dxa"/>
            <w:noWrap/>
            <w:vAlign w:val="center"/>
          </w:tcPr>
          <w:p w:rsidR="003652DB" w:rsidRPr="003652DB" w:rsidRDefault="003652DB" w:rsidP="00005F4B">
            <w:pPr>
              <w:jc w:val="right"/>
              <w:rPr>
                <w:sz w:val="18"/>
                <w:szCs w:val="18"/>
              </w:rPr>
            </w:pPr>
            <w:r w:rsidRPr="003652DB">
              <w:rPr>
                <w:sz w:val="18"/>
                <w:szCs w:val="18"/>
              </w:rPr>
              <w:t>0.6</w:t>
            </w:r>
          </w:p>
        </w:tc>
        <w:tc>
          <w:tcPr>
            <w:tcW w:w="635" w:type="dxa"/>
            <w:noWrap/>
            <w:vAlign w:val="center"/>
          </w:tcPr>
          <w:p w:rsidR="003652DB" w:rsidRPr="003652DB" w:rsidRDefault="003652DB" w:rsidP="00005F4B">
            <w:pPr>
              <w:jc w:val="right"/>
              <w:rPr>
                <w:sz w:val="18"/>
                <w:szCs w:val="18"/>
              </w:rPr>
            </w:pPr>
            <w:r w:rsidRPr="003652DB">
              <w:rPr>
                <w:sz w:val="18"/>
                <w:szCs w:val="18"/>
              </w:rPr>
              <w:t>0.5</w:t>
            </w:r>
          </w:p>
        </w:tc>
        <w:tc>
          <w:tcPr>
            <w:tcW w:w="635" w:type="dxa"/>
            <w:noWrap/>
            <w:vAlign w:val="center"/>
          </w:tcPr>
          <w:p w:rsidR="003652DB" w:rsidRPr="003652DB" w:rsidRDefault="003652DB" w:rsidP="00005F4B">
            <w:pPr>
              <w:jc w:val="right"/>
              <w:rPr>
                <w:sz w:val="18"/>
                <w:szCs w:val="18"/>
              </w:rPr>
            </w:pPr>
            <w:r w:rsidRPr="003652DB">
              <w:rPr>
                <w:sz w:val="18"/>
                <w:szCs w:val="18"/>
              </w:rPr>
              <w:t>0.9</w:t>
            </w:r>
          </w:p>
        </w:tc>
        <w:tc>
          <w:tcPr>
            <w:tcW w:w="635" w:type="dxa"/>
            <w:noWrap/>
            <w:vAlign w:val="center"/>
          </w:tcPr>
          <w:p w:rsidR="003652DB" w:rsidRPr="003652DB" w:rsidRDefault="003652DB" w:rsidP="00005F4B">
            <w:pPr>
              <w:jc w:val="right"/>
              <w:rPr>
                <w:sz w:val="18"/>
                <w:szCs w:val="18"/>
              </w:rPr>
            </w:pPr>
            <w:r w:rsidRPr="003652DB">
              <w:rPr>
                <w:sz w:val="18"/>
                <w:szCs w:val="18"/>
              </w:rPr>
              <w:t>1.7</w:t>
            </w:r>
          </w:p>
        </w:tc>
        <w:tc>
          <w:tcPr>
            <w:tcW w:w="635" w:type="dxa"/>
            <w:noWrap/>
            <w:vAlign w:val="center"/>
          </w:tcPr>
          <w:p w:rsidR="003652DB" w:rsidRPr="003652DB" w:rsidRDefault="003652DB" w:rsidP="00005F4B">
            <w:pPr>
              <w:jc w:val="right"/>
              <w:rPr>
                <w:sz w:val="18"/>
                <w:szCs w:val="18"/>
              </w:rPr>
            </w:pPr>
            <w:r w:rsidRPr="003652DB">
              <w:rPr>
                <w:sz w:val="18"/>
                <w:szCs w:val="18"/>
              </w:rPr>
              <w:t>0.8</w:t>
            </w:r>
          </w:p>
        </w:tc>
      </w:tr>
      <w:tr w:rsidR="003652DB" w:rsidRPr="003652DB" w:rsidTr="00005F4B">
        <w:trPr>
          <w:trHeight w:val="300"/>
        </w:trPr>
        <w:tc>
          <w:tcPr>
            <w:tcW w:w="1951" w:type="dxa"/>
            <w:noWrap/>
            <w:vAlign w:val="center"/>
            <w:hideMark/>
          </w:tcPr>
          <w:p w:rsidR="003652DB" w:rsidRPr="003652DB" w:rsidRDefault="003652DB" w:rsidP="00005F4B">
            <w:pPr>
              <w:rPr>
                <w:b/>
                <w:bCs/>
                <w:i/>
                <w:iCs/>
                <w:sz w:val="18"/>
                <w:szCs w:val="18"/>
              </w:rPr>
            </w:pPr>
            <w:r w:rsidRPr="003652DB">
              <w:rPr>
                <w:b/>
                <w:bCs/>
                <w:i/>
                <w:iCs/>
                <w:sz w:val="18"/>
                <w:szCs w:val="18"/>
              </w:rPr>
              <w:t>Certificates/Diplomas</w:t>
            </w:r>
          </w:p>
        </w:tc>
        <w:tc>
          <w:tcPr>
            <w:tcW w:w="595" w:type="dxa"/>
            <w:noWrap/>
            <w:vAlign w:val="center"/>
          </w:tcPr>
          <w:p w:rsidR="003652DB" w:rsidRPr="00005F4B" w:rsidRDefault="003652DB" w:rsidP="00005F4B">
            <w:pPr>
              <w:jc w:val="right"/>
              <w:rPr>
                <w:b/>
                <w:i/>
                <w:sz w:val="18"/>
                <w:szCs w:val="18"/>
              </w:rPr>
            </w:pPr>
            <w:r w:rsidRPr="00005F4B">
              <w:rPr>
                <w:b/>
                <w:i/>
                <w:sz w:val="18"/>
                <w:szCs w:val="18"/>
              </w:rPr>
              <w:t>21.4</w:t>
            </w:r>
          </w:p>
        </w:tc>
        <w:tc>
          <w:tcPr>
            <w:tcW w:w="595" w:type="dxa"/>
            <w:noWrap/>
            <w:vAlign w:val="center"/>
          </w:tcPr>
          <w:p w:rsidR="003652DB" w:rsidRPr="00005F4B" w:rsidRDefault="003652DB" w:rsidP="00005F4B">
            <w:pPr>
              <w:jc w:val="right"/>
              <w:rPr>
                <w:b/>
                <w:i/>
                <w:sz w:val="18"/>
                <w:szCs w:val="18"/>
              </w:rPr>
            </w:pPr>
            <w:r w:rsidRPr="00005F4B">
              <w:rPr>
                <w:b/>
                <w:i/>
                <w:sz w:val="18"/>
                <w:szCs w:val="18"/>
              </w:rPr>
              <w:t>21.7</w:t>
            </w:r>
          </w:p>
        </w:tc>
        <w:tc>
          <w:tcPr>
            <w:tcW w:w="595" w:type="dxa"/>
            <w:noWrap/>
            <w:vAlign w:val="center"/>
          </w:tcPr>
          <w:p w:rsidR="003652DB" w:rsidRPr="00005F4B" w:rsidRDefault="003652DB" w:rsidP="00005F4B">
            <w:pPr>
              <w:jc w:val="right"/>
              <w:rPr>
                <w:b/>
                <w:i/>
                <w:sz w:val="18"/>
                <w:szCs w:val="18"/>
              </w:rPr>
            </w:pPr>
            <w:r w:rsidRPr="00005F4B">
              <w:rPr>
                <w:b/>
                <w:i/>
                <w:sz w:val="18"/>
                <w:szCs w:val="18"/>
              </w:rPr>
              <w:t>23.9</w:t>
            </w:r>
          </w:p>
        </w:tc>
        <w:tc>
          <w:tcPr>
            <w:tcW w:w="595" w:type="dxa"/>
            <w:noWrap/>
            <w:vAlign w:val="center"/>
          </w:tcPr>
          <w:p w:rsidR="003652DB" w:rsidRPr="00005F4B" w:rsidRDefault="003652DB" w:rsidP="00005F4B">
            <w:pPr>
              <w:jc w:val="right"/>
              <w:rPr>
                <w:b/>
                <w:i/>
                <w:sz w:val="18"/>
                <w:szCs w:val="18"/>
              </w:rPr>
            </w:pPr>
            <w:r w:rsidRPr="00005F4B">
              <w:rPr>
                <w:b/>
                <w:i/>
                <w:sz w:val="18"/>
                <w:szCs w:val="18"/>
              </w:rPr>
              <w:t>24.0</w:t>
            </w:r>
          </w:p>
        </w:tc>
        <w:tc>
          <w:tcPr>
            <w:tcW w:w="595" w:type="dxa"/>
            <w:noWrap/>
            <w:vAlign w:val="center"/>
          </w:tcPr>
          <w:p w:rsidR="003652DB" w:rsidRPr="00005F4B" w:rsidRDefault="003652DB" w:rsidP="00005F4B">
            <w:pPr>
              <w:jc w:val="right"/>
              <w:rPr>
                <w:b/>
                <w:i/>
                <w:sz w:val="18"/>
                <w:szCs w:val="18"/>
              </w:rPr>
            </w:pPr>
            <w:r w:rsidRPr="00005F4B">
              <w:rPr>
                <w:b/>
                <w:i/>
                <w:sz w:val="18"/>
                <w:szCs w:val="18"/>
              </w:rPr>
              <w:t>46.3</w:t>
            </w:r>
          </w:p>
        </w:tc>
        <w:tc>
          <w:tcPr>
            <w:tcW w:w="635" w:type="dxa"/>
            <w:noWrap/>
            <w:vAlign w:val="center"/>
          </w:tcPr>
          <w:p w:rsidR="003652DB" w:rsidRPr="00005F4B" w:rsidRDefault="003652DB" w:rsidP="00005F4B">
            <w:pPr>
              <w:jc w:val="right"/>
              <w:rPr>
                <w:b/>
                <w:i/>
                <w:sz w:val="18"/>
                <w:szCs w:val="18"/>
              </w:rPr>
            </w:pPr>
            <w:r w:rsidRPr="00005F4B">
              <w:rPr>
                <w:b/>
                <w:i/>
                <w:sz w:val="18"/>
                <w:szCs w:val="18"/>
              </w:rPr>
              <w:t>19.9</w:t>
            </w:r>
          </w:p>
        </w:tc>
        <w:tc>
          <w:tcPr>
            <w:tcW w:w="635" w:type="dxa"/>
            <w:noWrap/>
            <w:vAlign w:val="center"/>
          </w:tcPr>
          <w:p w:rsidR="003652DB" w:rsidRPr="00005F4B" w:rsidRDefault="003652DB" w:rsidP="00005F4B">
            <w:pPr>
              <w:jc w:val="right"/>
              <w:rPr>
                <w:b/>
                <w:i/>
                <w:sz w:val="18"/>
                <w:szCs w:val="18"/>
              </w:rPr>
            </w:pPr>
            <w:r w:rsidRPr="00005F4B">
              <w:rPr>
                <w:b/>
                <w:i/>
                <w:sz w:val="18"/>
                <w:szCs w:val="18"/>
              </w:rPr>
              <w:t>20.5</w:t>
            </w:r>
          </w:p>
        </w:tc>
        <w:tc>
          <w:tcPr>
            <w:tcW w:w="635" w:type="dxa"/>
            <w:noWrap/>
            <w:vAlign w:val="center"/>
          </w:tcPr>
          <w:p w:rsidR="003652DB" w:rsidRPr="00005F4B" w:rsidRDefault="003652DB" w:rsidP="00005F4B">
            <w:pPr>
              <w:jc w:val="right"/>
              <w:rPr>
                <w:b/>
                <w:i/>
                <w:sz w:val="18"/>
                <w:szCs w:val="18"/>
              </w:rPr>
            </w:pPr>
            <w:r w:rsidRPr="00005F4B">
              <w:rPr>
                <w:b/>
                <w:i/>
                <w:sz w:val="18"/>
                <w:szCs w:val="18"/>
              </w:rPr>
              <w:t>20.8</w:t>
            </w:r>
          </w:p>
        </w:tc>
        <w:tc>
          <w:tcPr>
            <w:tcW w:w="635" w:type="dxa"/>
            <w:noWrap/>
            <w:vAlign w:val="center"/>
          </w:tcPr>
          <w:p w:rsidR="003652DB" w:rsidRPr="00005F4B" w:rsidRDefault="003652DB" w:rsidP="00005F4B">
            <w:pPr>
              <w:jc w:val="right"/>
              <w:rPr>
                <w:b/>
                <w:i/>
                <w:sz w:val="18"/>
                <w:szCs w:val="18"/>
              </w:rPr>
            </w:pPr>
            <w:r w:rsidRPr="00005F4B">
              <w:rPr>
                <w:b/>
                <w:i/>
                <w:sz w:val="18"/>
                <w:szCs w:val="18"/>
              </w:rPr>
              <w:t>23.1</w:t>
            </w:r>
          </w:p>
        </w:tc>
        <w:tc>
          <w:tcPr>
            <w:tcW w:w="635" w:type="dxa"/>
            <w:noWrap/>
            <w:vAlign w:val="center"/>
          </w:tcPr>
          <w:p w:rsidR="003652DB" w:rsidRPr="00005F4B" w:rsidRDefault="003652DB" w:rsidP="00005F4B">
            <w:pPr>
              <w:jc w:val="right"/>
              <w:rPr>
                <w:b/>
                <w:i/>
                <w:sz w:val="18"/>
                <w:szCs w:val="18"/>
              </w:rPr>
            </w:pPr>
            <w:r w:rsidRPr="00005F4B">
              <w:rPr>
                <w:b/>
                <w:i/>
                <w:sz w:val="18"/>
                <w:szCs w:val="18"/>
              </w:rPr>
              <w:t>29.9</w:t>
            </w:r>
          </w:p>
        </w:tc>
        <w:tc>
          <w:tcPr>
            <w:tcW w:w="635" w:type="dxa"/>
            <w:noWrap/>
            <w:vAlign w:val="center"/>
          </w:tcPr>
          <w:p w:rsidR="003652DB" w:rsidRPr="00005F4B" w:rsidRDefault="003652DB" w:rsidP="00005F4B">
            <w:pPr>
              <w:jc w:val="right"/>
              <w:rPr>
                <w:b/>
                <w:i/>
                <w:sz w:val="18"/>
                <w:szCs w:val="18"/>
              </w:rPr>
            </w:pPr>
            <w:r w:rsidRPr="00005F4B">
              <w:rPr>
                <w:b/>
                <w:i/>
                <w:sz w:val="18"/>
                <w:szCs w:val="18"/>
              </w:rPr>
              <w:t>18.9</w:t>
            </w:r>
          </w:p>
        </w:tc>
        <w:tc>
          <w:tcPr>
            <w:tcW w:w="635" w:type="dxa"/>
            <w:noWrap/>
            <w:vAlign w:val="center"/>
          </w:tcPr>
          <w:p w:rsidR="003652DB" w:rsidRPr="00005F4B" w:rsidRDefault="003652DB" w:rsidP="00005F4B">
            <w:pPr>
              <w:jc w:val="right"/>
              <w:rPr>
                <w:b/>
                <w:i/>
                <w:sz w:val="18"/>
                <w:szCs w:val="18"/>
              </w:rPr>
            </w:pPr>
            <w:r w:rsidRPr="00005F4B">
              <w:rPr>
                <w:b/>
                <w:i/>
                <w:sz w:val="18"/>
                <w:szCs w:val="18"/>
              </w:rPr>
              <w:t>17.3</w:t>
            </w:r>
          </w:p>
        </w:tc>
        <w:tc>
          <w:tcPr>
            <w:tcW w:w="635" w:type="dxa"/>
            <w:noWrap/>
            <w:vAlign w:val="center"/>
          </w:tcPr>
          <w:p w:rsidR="003652DB" w:rsidRPr="00005F4B" w:rsidRDefault="003652DB" w:rsidP="00005F4B">
            <w:pPr>
              <w:jc w:val="right"/>
              <w:rPr>
                <w:b/>
                <w:i/>
                <w:sz w:val="18"/>
                <w:szCs w:val="18"/>
              </w:rPr>
            </w:pPr>
            <w:r w:rsidRPr="00005F4B">
              <w:rPr>
                <w:b/>
                <w:i/>
                <w:sz w:val="18"/>
                <w:szCs w:val="18"/>
              </w:rPr>
              <w:t>20.9</w:t>
            </w:r>
          </w:p>
        </w:tc>
        <w:tc>
          <w:tcPr>
            <w:tcW w:w="635" w:type="dxa"/>
            <w:noWrap/>
            <w:vAlign w:val="center"/>
          </w:tcPr>
          <w:p w:rsidR="003652DB" w:rsidRPr="00005F4B" w:rsidRDefault="003652DB" w:rsidP="00005F4B">
            <w:pPr>
              <w:jc w:val="right"/>
              <w:rPr>
                <w:b/>
                <w:i/>
                <w:sz w:val="18"/>
                <w:szCs w:val="18"/>
              </w:rPr>
            </w:pPr>
            <w:r w:rsidRPr="00005F4B">
              <w:rPr>
                <w:b/>
                <w:i/>
                <w:sz w:val="18"/>
                <w:szCs w:val="18"/>
              </w:rPr>
              <w:t>23.0</w:t>
            </w:r>
          </w:p>
        </w:tc>
        <w:tc>
          <w:tcPr>
            <w:tcW w:w="635" w:type="dxa"/>
            <w:noWrap/>
            <w:vAlign w:val="center"/>
          </w:tcPr>
          <w:p w:rsidR="003652DB" w:rsidRPr="00005F4B" w:rsidRDefault="003652DB" w:rsidP="00005F4B">
            <w:pPr>
              <w:jc w:val="right"/>
              <w:rPr>
                <w:b/>
                <w:i/>
                <w:sz w:val="18"/>
                <w:szCs w:val="18"/>
              </w:rPr>
            </w:pPr>
            <w:r w:rsidRPr="00005F4B">
              <w:rPr>
                <w:b/>
                <w:i/>
                <w:sz w:val="18"/>
                <w:szCs w:val="18"/>
              </w:rPr>
              <w:t>23.3</w:t>
            </w:r>
          </w:p>
        </w:tc>
      </w:tr>
      <w:tr w:rsidR="003652DB" w:rsidRPr="003652DB" w:rsidTr="00005F4B">
        <w:trPr>
          <w:trHeight w:val="300"/>
        </w:trPr>
        <w:tc>
          <w:tcPr>
            <w:tcW w:w="1951" w:type="dxa"/>
            <w:noWrap/>
            <w:vAlign w:val="center"/>
            <w:hideMark/>
          </w:tcPr>
          <w:p w:rsidR="003652DB" w:rsidRPr="003652DB" w:rsidRDefault="003652DB" w:rsidP="00005F4B">
            <w:pPr>
              <w:ind w:left="176"/>
              <w:rPr>
                <w:sz w:val="18"/>
                <w:szCs w:val="18"/>
              </w:rPr>
            </w:pPr>
            <w:r w:rsidRPr="003652DB">
              <w:rPr>
                <w:sz w:val="18"/>
                <w:szCs w:val="18"/>
              </w:rPr>
              <w:t>Certificate IV or above</w:t>
            </w:r>
          </w:p>
        </w:tc>
        <w:tc>
          <w:tcPr>
            <w:tcW w:w="595" w:type="dxa"/>
            <w:noWrap/>
            <w:vAlign w:val="center"/>
          </w:tcPr>
          <w:p w:rsidR="003652DB" w:rsidRPr="003652DB" w:rsidRDefault="003652DB" w:rsidP="00005F4B">
            <w:pPr>
              <w:jc w:val="right"/>
              <w:rPr>
                <w:sz w:val="18"/>
                <w:szCs w:val="18"/>
              </w:rPr>
            </w:pPr>
            <w:r w:rsidRPr="003652DB">
              <w:rPr>
                <w:sz w:val="18"/>
                <w:szCs w:val="18"/>
              </w:rPr>
              <w:t>2.9</w:t>
            </w:r>
          </w:p>
        </w:tc>
        <w:tc>
          <w:tcPr>
            <w:tcW w:w="595" w:type="dxa"/>
            <w:noWrap/>
            <w:vAlign w:val="center"/>
          </w:tcPr>
          <w:p w:rsidR="003652DB" w:rsidRPr="003652DB" w:rsidRDefault="003652DB" w:rsidP="00005F4B">
            <w:pPr>
              <w:jc w:val="right"/>
              <w:rPr>
                <w:sz w:val="18"/>
                <w:szCs w:val="18"/>
              </w:rPr>
            </w:pPr>
            <w:r w:rsidRPr="003652DB">
              <w:rPr>
                <w:sz w:val="18"/>
                <w:szCs w:val="18"/>
              </w:rPr>
              <w:t>3.0</w:t>
            </w:r>
          </w:p>
        </w:tc>
        <w:tc>
          <w:tcPr>
            <w:tcW w:w="595" w:type="dxa"/>
            <w:noWrap/>
            <w:vAlign w:val="center"/>
          </w:tcPr>
          <w:p w:rsidR="003652DB" w:rsidRPr="003652DB" w:rsidRDefault="003652DB" w:rsidP="00005F4B">
            <w:pPr>
              <w:jc w:val="right"/>
              <w:rPr>
                <w:sz w:val="18"/>
                <w:szCs w:val="18"/>
              </w:rPr>
            </w:pPr>
            <w:r w:rsidRPr="003652DB">
              <w:rPr>
                <w:sz w:val="18"/>
                <w:szCs w:val="18"/>
              </w:rPr>
              <w:t>3.6</w:t>
            </w:r>
          </w:p>
        </w:tc>
        <w:tc>
          <w:tcPr>
            <w:tcW w:w="595" w:type="dxa"/>
            <w:noWrap/>
            <w:vAlign w:val="center"/>
          </w:tcPr>
          <w:p w:rsidR="003652DB" w:rsidRPr="003652DB" w:rsidRDefault="003652DB" w:rsidP="00005F4B">
            <w:pPr>
              <w:jc w:val="right"/>
              <w:rPr>
                <w:sz w:val="18"/>
                <w:szCs w:val="18"/>
              </w:rPr>
            </w:pPr>
            <w:r w:rsidRPr="003652DB">
              <w:rPr>
                <w:sz w:val="18"/>
                <w:szCs w:val="18"/>
              </w:rPr>
              <w:t>5.5</w:t>
            </w:r>
          </w:p>
        </w:tc>
        <w:tc>
          <w:tcPr>
            <w:tcW w:w="595" w:type="dxa"/>
            <w:noWrap/>
            <w:vAlign w:val="center"/>
          </w:tcPr>
          <w:p w:rsidR="003652DB" w:rsidRPr="003652DB" w:rsidRDefault="003652DB" w:rsidP="00005F4B">
            <w:pPr>
              <w:jc w:val="right"/>
              <w:rPr>
                <w:sz w:val="18"/>
                <w:szCs w:val="18"/>
              </w:rPr>
            </w:pPr>
            <w:r w:rsidRPr="003652DB">
              <w:rPr>
                <w:sz w:val="18"/>
                <w:szCs w:val="18"/>
              </w:rPr>
              <w:t>10.8</w:t>
            </w:r>
          </w:p>
        </w:tc>
        <w:tc>
          <w:tcPr>
            <w:tcW w:w="635" w:type="dxa"/>
            <w:noWrap/>
            <w:vAlign w:val="center"/>
          </w:tcPr>
          <w:p w:rsidR="003652DB" w:rsidRPr="003652DB" w:rsidRDefault="003652DB" w:rsidP="00005F4B">
            <w:pPr>
              <w:jc w:val="right"/>
              <w:rPr>
                <w:sz w:val="18"/>
                <w:szCs w:val="18"/>
              </w:rPr>
            </w:pPr>
            <w:r w:rsidRPr="003652DB">
              <w:rPr>
                <w:sz w:val="18"/>
                <w:szCs w:val="18"/>
              </w:rPr>
              <w:t>5.1</w:t>
            </w:r>
          </w:p>
        </w:tc>
        <w:tc>
          <w:tcPr>
            <w:tcW w:w="635" w:type="dxa"/>
            <w:noWrap/>
            <w:vAlign w:val="center"/>
          </w:tcPr>
          <w:p w:rsidR="003652DB" w:rsidRPr="003652DB" w:rsidRDefault="003652DB" w:rsidP="00005F4B">
            <w:pPr>
              <w:jc w:val="right"/>
              <w:rPr>
                <w:sz w:val="18"/>
                <w:szCs w:val="18"/>
              </w:rPr>
            </w:pPr>
            <w:r w:rsidRPr="003652DB">
              <w:rPr>
                <w:sz w:val="18"/>
                <w:szCs w:val="18"/>
              </w:rPr>
              <w:t>7.0</w:t>
            </w:r>
          </w:p>
        </w:tc>
        <w:tc>
          <w:tcPr>
            <w:tcW w:w="635" w:type="dxa"/>
            <w:noWrap/>
            <w:vAlign w:val="center"/>
          </w:tcPr>
          <w:p w:rsidR="003652DB" w:rsidRPr="003652DB" w:rsidRDefault="003652DB" w:rsidP="00005F4B">
            <w:pPr>
              <w:jc w:val="right"/>
              <w:rPr>
                <w:sz w:val="18"/>
                <w:szCs w:val="18"/>
              </w:rPr>
            </w:pPr>
            <w:r w:rsidRPr="003652DB">
              <w:rPr>
                <w:sz w:val="18"/>
                <w:szCs w:val="18"/>
              </w:rPr>
              <w:t>6.9</w:t>
            </w:r>
          </w:p>
        </w:tc>
        <w:tc>
          <w:tcPr>
            <w:tcW w:w="635" w:type="dxa"/>
            <w:noWrap/>
            <w:vAlign w:val="center"/>
          </w:tcPr>
          <w:p w:rsidR="003652DB" w:rsidRPr="003652DB" w:rsidRDefault="003652DB" w:rsidP="00005F4B">
            <w:pPr>
              <w:jc w:val="right"/>
              <w:rPr>
                <w:sz w:val="18"/>
                <w:szCs w:val="18"/>
              </w:rPr>
            </w:pPr>
            <w:r w:rsidRPr="003652DB">
              <w:rPr>
                <w:sz w:val="18"/>
                <w:szCs w:val="18"/>
              </w:rPr>
              <w:t>9.0</w:t>
            </w:r>
          </w:p>
        </w:tc>
        <w:tc>
          <w:tcPr>
            <w:tcW w:w="635" w:type="dxa"/>
            <w:noWrap/>
            <w:vAlign w:val="center"/>
          </w:tcPr>
          <w:p w:rsidR="003652DB" w:rsidRPr="003652DB" w:rsidRDefault="003652DB" w:rsidP="00005F4B">
            <w:pPr>
              <w:jc w:val="right"/>
              <w:rPr>
                <w:sz w:val="18"/>
                <w:szCs w:val="18"/>
              </w:rPr>
            </w:pPr>
            <w:r w:rsidRPr="003652DB">
              <w:rPr>
                <w:sz w:val="18"/>
                <w:szCs w:val="18"/>
              </w:rPr>
              <w:t>11.6</w:t>
            </w:r>
          </w:p>
        </w:tc>
        <w:tc>
          <w:tcPr>
            <w:tcW w:w="635" w:type="dxa"/>
            <w:noWrap/>
            <w:vAlign w:val="center"/>
          </w:tcPr>
          <w:p w:rsidR="003652DB" w:rsidRPr="003652DB" w:rsidRDefault="003652DB" w:rsidP="00005F4B">
            <w:pPr>
              <w:jc w:val="right"/>
              <w:rPr>
                <w:sz w:val="18"/>
                <w:szCs w:val="18"/>
              </w:rPr>
            </w:pPr>
            <w:r w:rsidRPr="003652DB">
              <w:rPr>
                <w:sz w:val="18"/>
                <w:szCs w:val="18"/>
              </w:rPr>
              <w:t>8.1</w:t>
            </w:r>
          </w:p>
        </w:tc>
        <w:tc>
          <w:tcPr>
            <w:tcW w:w="635" w:type="dxa"/>
            <w:noWrap/>
            <w:vAlign w:val="center"/>
          </w:tcPr>
          <w:p w:rsidR="003652DB" w:rsidRPr="003652DB" w:rsidRDefault="003652DB" w:rsidP="00005F4B">
            <w:pPr>
              <w:jc w:val="right"/>
              <w:rPr>
                <w:sz w:val="18"/>
                <w:szCs w:val="18"/>
              </w:rPr>
            </w:pPr>
            <w:r w:rsidRPr="003652DB">
              <w:rPr>
                <w:sz w:val="18"/>
                <w:szCs w:val="18"/>
              </w:rPr>
              <w:t>7.4</w:t>
            </w:r>
          </w:p>
        </w:tc>
        <w:tc>
          <w:tcPr>
            <w:tcW w:w="635" w:type="dxa"/>
            <w:noWrap/>
            <w:vAlign w:val="center"/>
          </w:tcPr>
          <w:p w:rsidR="003652DB" w:rsidRPr="003652DB" w:rsidRDefault="003652DB" w:rsidP="00005F4B">
            <w:pPr>
              <w:jc w:val="right"/>
              <w:rPr>
                <w:sz w:val="18"/>
                <w:szCs w:val="18"/>
              </w:rPr>
            </w:pPr>
            <w:r w:rsidRPr="003652DB">
              <w:rPr>
                <w:sz w:val="18"/>
                <w:szCs w:val="18"/>
              </w:rPr>
              <w:t>8.7</w:t>
            </w:r>
          </w:p>
        </w:tc>
        <w:tc>
          <w:tcPr>
            <w:tcW w:w="635" w:type="dxa"/>
            <w:noWrap/>
            <w:vAlign w:val="center"/>
          </w:tcPr>
          <w:p w:rsidR="003652DB" w:rsidRPr="003652DB" w:rsidRDefault="003652DB" w:rsidP="00005F4B">
            <w:pPr>
              <w:jc w:val="right"/>
              <w:rPr>
                <w:sz w:val="18"/>
                <w:szCs w:val="18"/>
              </w:rPr>
            </w:pPr>
            <w:r w:rsidRPr="003652DB">
              <w:rPr>
                <w:sz w:val="18"/>
                <w:szCs w:val="18"/>
              </w:rPr>
              <w:t>11.0</w:t>
            </w:r>
          </w:p>
        </w:tc>
        <w:tc>
          <w:tcPr>
            <w:tcW w:w="635" w:type="dxa"/>
            <w:noWrap/>
            <w:vAlign w:val="center"/>
          </w:tcPr>
          <w:p w:rsidR="003652DB" w:rsidRPr="003652DB" w:rsidRDefault="003652DB" w:rsidP="00005F4B">
            <w:pPr>
              <w:jc w:val="right"/>
              <w:rPr>
                <w:sz w:val="18"/>
                <w:szCs w:val="18"/>
              </w:rPr>
            </w:pPr>
            <w:r w:rsidRPr="003652DB">
              <w:rPr>
                <w:sz w:val="18"/>
                <w:szCs w:val="18"/>
              </w:rPr>
              <w:t>12.0</w:t>
            </w:r>
          </w:p>
        </w:tc>
      </w:tr>
      <w:tr w:rsidR="003652DB" w:rsidRPr="003652DB" w:rsidTr="00005F4B">
        <w:trPr>
          <w:trHeight w:val="300"/>
        </w:trPr>
        <w:tc>
          <w:tcPr>
            <w:tcW w:w="1951" w:type="dxa"/>
            <w:noWrap/>
            <w:vAlign w:val="center"/>
            <w:hideMark/>
          </w:tcPr>
          <w:p w:rsidR="003652DB" w:rsidRPr="003652DB" w:rsidRDefault="003652DB" w:rsidP="00005F4B">
            <w:pPr>
              <w:ind w:left="176"/>
              <w:rPr>
                <w:sz w:val="18"/>
                <w:szCs w:val="18"/>
              </w:rPr>
            </w:pPr>
            <w:r w:rsidRPr="003652DB">
              <w:rPr>
                <w:sz w:val="18"/>
                <w:szCs w:val="18"/>
              </w:rPr>
              <w:t>Certificate I-III</w:t>
            </w:r>
          </w:p>
        </w:tc>
        <w:tc>
          <w:tcPr>
            <w:tcW w:w="595" w:type="dxa"/>
            <w:noWrap/>
            <w:vAlign w:val="center"/>
          </w:tcPr>
          <w:p w:rsidR="003652DB" w:rsidRPr="003652DB" w:rsidRDefault="003652DB" w:rsidP="00005F4B">
            <w:pPr>
              <w:jc w:val="right"/>
              <w:rPr>
                <w:sz w:val="18"/>
                <w:szCs w:val="18"/>
              </w:rPr>
            </w:pPr>
            <w:r w:rsidRPr="003652DB">
              <w:rPr>
                <w:sz w:val="18"/>
                <w:szCs w:val="18"/>
              </w:rPr>
              <w:t>18.5</w:t>
            </w:r>
          </w:p>
        </w:tc>
        <w:tc>
          <w:tcPr>
            <w:tcW w:w="595" w:type="dxa"/>
            <w:noWrap/>
            <w:vAlign w:val="center"/>
          </w:tcPr>
          <w:p w:rsidR="003652DB" w:rsidRPr="003652DB" w:rsidRDefault="003652DB" w:rsidP="00005F4B">
            <w:pPr>
              <w:jc w:val="right"/>
              <w:rPr>
                <w:sz w:val="18"/>
                <w:szCs w:val="18"/>
              </w:rPr>
            </w:pPr>
            <w:r w:rsidRPr="003652DB">
              <w:rPr>
                <w:sz w:val="18"/>
                <w:szCs w:val="18"/>
              </w:rPr>
              <w:t>18.8</w:t>
            </w:r>
          </w:p>
        </w:tc>
        <w:tc>
          <w:tcPr>
            <w:tcW w:w="595" w:type="dxa"/>
            <w:noWrap/>
            <w:vAlign w:val="center"/>
          </w:tcPr>
          <w:p w:rsidR="003652DB" w:rsidRPr="003652DB" w:rsidRDefault="003652DB" w:rsidP="00005F4B">
            <w:pPr>
              <w:jc w:val="right"/>
              <w:rPr>
                <w:sz w:val="18"/>
                <w:szCs w:val="18"/>
              </w:rPr>
            </w:pPr>
            <w:r w:rsidRPr="003652DB">
              <w:rPr>
                <w:sz w:val="18"/>
                <w:szCs w:val="18"/>
              </w:rPr>
              <w:t>20.3</w:t>
            </w:r>
          </w:p>
        </w:tc>
        <w:tc>
          <w:tcPr>
            <w:tcW w:w="595" w:type="dxa"/>
            <w:noWrap/>
            <w:vAlign w:val="center"/>
          </w:tcPr>
          <w:p w:rsidR="003652DB" w:rsidRPr="003652DB" w:rsidRDefault="003652DB" w:rsidP="00005F4B">
            <w:pPr>
              <w:jc w:val="right"/>
              <w:rPr>
                <w:sz w:val="18"/>
                <w:szCs w:val="18"/>
              </w:rPr>
            </w:pPr>
            <w:r w:rsidRPr="003652DB">
              <w:rPr>
                <w:sz w:val="18"/>
                <w:szCs w:val="18"/>
              </w:rPr>
              <w:t>18.5</w:t>
            </w:r>
          </w:p>
        </w:tc>
        <w:tc>
          <w:tcPr>
            <w:tcW w:w="595" w:type="dxa"/>
            <w:noWrap/>
            <w:vAlign w:val="center"/>
          </w:tcPr>
          <w:p w:rsidR="003652DB" w:rsidRPr="003652DB" w:rsidRDefault="003652DB" w:rsidP="00005F4B">
            <w:pPr>
              <w:jc w:val="right"/>
              <w:rPr>
                <w:sz w:val="18"/>
                <w:szCs w:val="18"/>
              </w:rPr>
            </w:pPr>
            <w:r w:rsidRPr="003652DB">
              <w:rPr>
                <w:sz w:val="18"/>
                <w:szCs w:val="18"/>
              </w:rPr>
              <w:t>35.4</w:t>
            </w:r>
          </w:p>
        </w:tc>
        <w:tc>
          <w:tcPr>
            <w:tcW w:w="635" w:type="dxa"/>
            <w:noWrap/>
            <w:vAlign w:val="center"/>
          </w:tcPr>
          <w:p w:rsidR="003652DB" w:rsidRPr="003652DB" w:rsidRDefault="003652DB" w:rsidP="00005F4B">
            <w:pPr>
              <w:jc w:val="right"/>
              <w:rPr>
                <w:sz w:val="18"/>
                <w:szCs w:val="18"/>
              </w:rPr>
            </w:pPr>
            <w:r w:rsidRPr="003652DB">
              <w:rPr>
                <w:sz w:val="18"/>
                <w:szCs w:val="18"/>
              </w:rPr>
              <w:t>14.8</w:t>
            </w:r>
          </w:p>
        </w:tc>
        <w:tc>
          <w:tcPr>
            <w:tcW w:w="635" w:type="dxa"/>
            <w:noWrap/>
            <w:vAlign w:val="center"/>
          </w:tcPr>
          <w:p w:rsidR="003652DB" w:rsidRPr="003652DB" w:rsidRDefault="003652DB" w:rsidP="00005F4B">
            <w:pPr>
              <w:jc w:val="right"/>
              <w:rPr>
                <w:sz w:val="18"/>
                <w:szCs w:val="18"/>
              </w:rPr>
            </w:pPr>
            <w:r w:rsidRPr="003652DB">
              <w:rPr>
                <w:sz w:val="18"/>
                <w:szCs w:val="18"/>
              </w:rPr>
              <w:t>13.5</w:t>
            </w:r>
          </w:p>
        </w:tc>
        <w:tc>
          <w:tcPr>
            <w:tcW w:w="635" w:type="dxa"/>
            <w:noWrap/>
            <w:vAlign w:val="center"/>
          </w:tcPr>
          <w:p w:rsidR="003652DB" w:rsidRPr="003652DB" w:rsidRDefault="003652DB" w:rsidP="00005F4B">
            <w:pPr>
              <w:jc w:val="right"/>
              <w:rPr>
                <w:sz w:val="18"/>
                <w:szCs w:val="18"/>
              </w:rPr>
            </w:pPr>
            <w:r w:rsidRPr="003652DB">
              <w:rPr>
                <w:sz w:val="18"/>
                <w:szCs w:val="18"/>
              </w:rPr>
              <w:t>13.9</w:t>
            </w:r>
          </w:p>
        </w:tc>
        <w:tc>
          <w:tcPr>
            <w:tcW w:w="635" w:type="dxa"/>
            <w:noWrap/>
            <w:vAlign w:val="center"/>
          </w:tcPr>
          <w:p w:rsidR="003652DB" w:rsidRPr="003652DB" w:rsidRDefault="003652DB" w:rsidP="00005F4B">
            <w:pPr>
              <w:jc w:val="right"/>
              <w:rPr>
                <w:sz w:val="18"/>
                <w:szCs w:val="18"/>
              </w:rPr>
            </w:pPr>
            <w:r w:rsidRPr="003652DB">
              <w:rPr>
                <w:sz w:val="18"/>
                <w:szCs w:val="18"/>
              </w:rPr>
              <w:t>14.1</w:t>
            </w:r>
          </w:p>
        </w:tc>
        <w:tc>
          <w:tcPr>
            <w:tcW w:w="635" w:type="dxa"/>
            <w:noWrap/>
            <w:vAlign w:val="center"/>
          </w:tcPr>
          <w:p w:rsidR="003652DB" w:rsidRPr="003652DB" w:rsidRDefault="003652DB" w:rsidP="00005F4B">
            <w:pPr>
              <w:jc w:val="right"/>
              <w:rPr>
                <w:sz w:val="18"/>
                <w:szCs w:val="18"/>
              </w:rPr>
            </w:pPr>
            <w:r w:rsidRPr="003652DB">
              <w:rPr>
                <w:sz w:val="18"/>
                <w:szCs w:val="18"/>
              </w:rPr>
              <w:t>18.3</w:t>
            </w:r>
          </w:p>
        </w:tc>
        <w:tc>
          <w:tcPr>
            <w:tcW w:w="635" w:type="dxa"/>
            <w:noWrap/>
            <w:vAlign w:val="center"/>
          </w:tcPr>
          <w:p w:rsidR="003652DB" w:rsidRPr="003652DB" w:rsidRDefault="003652DB" w:rsidP="00005F4B">
            <w:pPr>
              <w:jc w:val="right"/>
              <w:rPr>
                <w:sz w:val="18"/>
                <w:szCs w:val="18"/>
              </w:rPr>
            </w:pPr>
            <w:r w:rsidRPr="003652DB">
              <w:rPr>
                <w:sz w:val="18"/>
                <w:szCs w:val="18"/>
              </w:rPr>
              <w:t>10.9</w:t>
            </w:r>
          </w:p>
        </w:tc>
        <w:tc>
          <w:tcPr>
            <w:tcW w:w="635" w:type="dxa"/>
            <w:noWrap/>
            <w:vAlign w:val="center"/>
          </w:tcPr>
          <w:p w:rsidR="003652DB" w:rsidRPr="003652DB" w:rsidRDefault="003652DB" w:rsidP="00005F4B">
            <w:pPr>
              <w:jc w:val="right"/>
              <w:rPr>
                <w:sz w:val="18"/>
                <w:szCs w:val="18"/>
              </w:rPr>
            </w:pPr>
            <w:r w:rsidRPr="003652DB">
              <w:rPr>
                <w:sz w:val="18"/>
                <w:szCs w:val="18"/>
              </w:rPr>
              <w:t>9.9</w:t>
            </w:r>
          </w:p>
        </w:tc>
        <w:tc>
          <w:tcPr>
            <w:tcW w:w="635" w:type="dxa"/>
            <w:noWrap/>
            <w:vAlign w:val="center"/>
          </w:tcPr>
          <w:p w:rsidR="003652DB" w:rsidRPr="003652DB" w:rsidRDefault="003652DB" w:rsidP="00005F4B">
            <w:pPr>
              <w:jc w:val="right"/>
              <w:rPr>
                <w:sz w:val="18"/>
                <w:szCs w:val="18"/>
              </w:rPr>
            </w:pPr>
            <w:r w:rsidRPr="003652DB">
              <w:rPr>
                <w:sz w:val="18"/>
                <w:szCs w:val="18"/>
              </w:rPr>
              <w:t>12.1</w:t>
            </w:r>
          </w:p>
        </w:tc>
        <w:tc>
          <w:tcPr>
            <w:tcW w:w="635" w:type="dxa"/>
            <w:noWrap/>
            <w:vAlign w:val="center"/>
          </w:tcPr>
          <w:p w:rsidR="003652DB" w:rsidRPr="003652DB" w:rsidRDefault="003652DB" w:rsidP="00005F4B">
            <w:pPr>
              <w:jc w:val="right"/>
              <w:rPr>
                <w:sz w:val="18"/>
                <w:szCs w:val="18"/>
              </w:rPr>
            </w:pPr>
            <w:r w:rsidRPr="003652DB">
              <w:rPr>
                <w:sz w:val="18"/>
                <w:szCs w:val="18"/>
              </w:rPr>
              <w:t>12.1</w:t>
            </w:r>
          </w:p>
        </w:tc>
        <w:tc>
          <w:tcPr>
            <w:tcW w:w="635" w:type="dxa"/>
            <w:noWrap/>
            <w:vAlign w:val="center"/>
          </w:tcPr>
          <w:p w:rsidR="003652DB" w:rsidRPr="003652DB" w:rsidRDefault="003652DB" w:rsidP="00005F4B">
            <w:pPr>
              <w:jc w:val="right"/>
              <w:rPr>
                <w:sz w:val="18"/>
                <w:szCs w:val="18"/>
              </w:rPr>
            </w:pPr>
            <w:r w:rsidRPr="003652DB">
              <w:rPr>
                <w:sz w:val="18"/>
                <w:szCs w:val="18"/>
              </w:rPr>
              <w:t>11.3</w:t>
            </w:r>
          </w:p>
        </w:tc>
      </w:tr>
      <w:tr w:rsidR="003652DB" w:rsidRPr="003652DB" w:rsidTr="00005F4B">
        <w:trPr>
          <w:trHeight w:val="300"/>
        </w:trPr>
        <w:tc>
          <w:tcPr>
            <w:tcW w:w="1951" w:type="dxa"/>
            <w:noWrap/>
            <w:vAlign w:val="center"/>
            <w:hideMark/>
          </w:tcPr>
          <w:p w:rsidR="003652DB" w:rsidRPr="003652DB" w:rsidRDefault="003652DB" w:rsidP="00005F4B">
            <w:pPr>
              <w:rPr>
                <w:b/>
                <w:bCs/>
                <w:i/>
                <w:iCs/>
                <w:sz w:val="18"/>
                <w:szCs w:val="18"/>
              </w:rPr>
            </w:pPr>
            <w:r w:rsidRPr="003652DB">
              <w:rPr>
                <w:b/>
                <w:bCs/>
                <w:i/>
                <w:iCs/>
                <w:sz w:val="18"/>
                <w:szCs w:val="18"/>
              </w:rPr>
              <w:t>Apprentice/Trainee</w:t>
            </w:r>
          </w:p>
        </w:tc>
        <w:tc>
          <w:tcPr>
            <w:tcW w:w="595" w:type="dxa"/>
            <w:noWrap/>
            <w:vAlign w:val="center"/>
          </w:tcPr>
          <w:p w:rsidR="003652DB" w:rsidRPr="00005F4B" w:rsidRDefault="003652DB" w:rsidP="00005F4B">
            <w:pPr>
              <w:jc w:val="right"/>
              <w:rPr>
                <w:b/>
                <w:i/>
                <w:sz w:val="18"/>
                <w:szCs w:val="18"/>
              </w:rPr>
            </w:pPr>
            <w:r w:rsidRPr="00005F4B">
              <w:rPr>
                <w:b/>
                <w:i/>
                <w:sz w:val="18"/>
                <w:szCs w:val="18"/>
              </w:rPr>
              <w:t>38.9</w:t>
            </w:r>
          </w:p>
        </w:tc>
        <w:tc>
          <w:tcPr>
            <w:tcW w:w="595" w:type="dxa"/>
            <w:noWrap/>
            <w:vAlign w:val="center"/>
          </w:tcPr>
          <w:p w:rsidR="003652DB" w:rsidRPr="00005F4B" w:rsidRDefault="003652DB" w:rsidP="00005F4B">
            <w:pPr>
              <w:jc w:val="right"/>
              <w:rPr>
                <w:b/>
                <w:i/>
                <w:sz w:val="18"/>
                <w:szCs w:val="18"/>
              </w:rPr>
            </w:pPr>
            <w:r w:rsidRPr="00005F4B">
              <w:rPr>
                <w:b/>
                <w:i/>
                <w:sz w:val="18"/>
                <w:szCs w:val="18"/>
              </w:rPr>
              <w:t>39.3</w:t>
            </w:r>
          </w:p>
        </w:tc>
        <w:tc>
          <w:tcPr>
            <w:tcW w:w="595" w:type="dxa"/>
            <w:noWrap/>
            <w:vAlign w:val="center"/>
          </w:tcPr>
          <w:p w:rsidR="003652DB" w:rsidRPr="00005F4B" w:rsidRDefault="003652DB" w:rsidP="00005F4B">
            <w:pPr>
              <w:jc w:val="right"/>
              <w:rPr>
                <w:b/>
                <w:i/>
                <w:sz w:val="18"/>
                <w:szCs w:val="18"/>
              </w:rPr>
            </w:pPr>
            <w:r w:rsidRPr="00005F4B">
              <w:rPr>
                <w:b/>
                <w:i/>
                <w:sz w:val="18"/>
                <w:szCs w:val="18"/>
              </w:rPr>
              <w:t>42.6</w:t>
            </w:r>
          </w:p>
        </w:tc>
        <w:tc>
          <w:tcPr>
            <w:tcW w:w="595" w:type="dxa"/>
            <w:noWrap/>
            <w:vAlign w:val="center"/>
          </w:tcPr>
          <w:p w:rsidR="003652DB" w:rsidRPr="00005F4B" w:rsidRDefault="003652DB" w:rsidP="00005F4B">
            <w:pPr>
              <w:jc w:val="right"/>
              <w:rPr>
                <w:b/>
                <w:i/>
                <w:sz w:val="18"/>
                <w:szCs w:val="18"/>
              </w:rPr>
            </w:pPr>
            <w:r w:rsidRPr="00005F4B">
              <w:rPr>
                <w:b/>
                <w:i/>
                <w:sz w:val="18"/>
                <w:szCs w:val="18"/>
              </w:rPr>
              <w:t>34.9</w:t>
            </w:r>
          </w:p>
        </w:tc>
        <w:tc>
          <w:tcPr>
            <w:tcW w:w="595" w:type="dxa"/>
            <w:noWrap/>
            <w:vAlign w:val="center"/>
          </w:tcPr>
          <w:p w:rsidR="003652DB" w:rsidRPr="00005F4B" w:rsidRDefault="003652DB" w:rsidP="00005F4B">
            <w:pPr>
              <w:jc w:val="right"/>
              <w:rPr>
                <w:b/>
                <w:i/>
                <w:sz w:val="18"/>
                <w:szCs w:val="18"/>
              </w:rPr>
            </w:pPr>
            <w:r w:rsidRPr="00005F4B">
              <w:rPr>
                <w:b/>
                <w:i/>
                <w:sz w:val="18"/>
                <w:szCs w:val="18"/>
              </w:rPr>
              <w:t>14.6</w:t>
            </w:r>
          </w:p>
        </w:tc>
        <w:tc>
          <w:tcPr>
            <w:tcW w:w="635" w:type="dxa"/>
            <w:noWrap/>
            <w:vAlign w:val="center"/>
          </w:tcPr>
          <w:p w:rsidR="003652DB" w:rsidRPr="00005F4B" w:rsidRDefault="003652DB" w:rsidP="00005F4B">
            <w:pPr>
              <w:jc w:val="right"/>
              <w:rPr>
                <w:b/>
                <w:i/>
                <w:sz w:val="18"/>
                <w:szCs w:val="18"/>
              </w:rPr>
            </w:pPr>
            <w:r w:rsidRPr="00005F4B">
              <w:rPr>
                <w:b/>
                <w:i/>
                <w:sz w:val="18"/>
                <w:szCs w:val="18"/>
              </w:rPr>
              <w:t>35.6</w:t>
            </w:r>
          </w:p>
        </w:tc>
        <w:tc>
          <w:tcPr>
            <w:tcW w:w="635" w:type="dxa"/>
            <w:noWrap/>
            <w:vAlign w:val="center"/>
          </w:tcPr>
          <w:p w:rsidR="003652DB" w:rsidRPr="00005F4B" w:rsidRDefault="003652DB" w:rsidP="00005F4B">
            <w:pPr>
              <w:jc w:val="right"/>
              <w:rPr>
                <w:b/>
                <w:i/>
                <w:sz w:val="18"/>
                <w:szCs w:val="18"/>
              </w:rPr>
            </w:pPr>
            <w:r w:rsidRPr="00005F4B">
              <w:rPr>
                <w:b/>
                <w:i/>
                <w:sz w:val="18"/>
                <w:szCs w:val="18"/>
              </w:rPr>
              <w:t>38.0</w:t>
            </w:r>
          </w:p>
        </w:tc>
        <w:tc>
          <w:tcPr>
            <w:tcW w:w="635" w:type="dxa"/>
            <w:noWrap/>
            <w:vAlign w:val="center"/>
          </w:tcPr>
          <w:p w:rsidR="003652DB" w:rsidRPr="00005F4B" w:rsidRDefault="003652DB" w:rsidP="00005F4B">
            <w:pPr>
              <w:jc w:val="right"/>
              <w:rPr>
                <w:b/>
                <w:i/>
                <w:sz w:val="18"/>
                <w:szCs w:val="18"/>
              </w:rPr>
            </w:pPr>
            <w:r w:rsidRPr="00005F4B">
              <w:rPr>
                <w:b/>
                <w:i/>
                <w:sz w:val="18"/>
                <w:szCs w:val="18"/>
              </w:rPr>
              <w:t>36.8</w:t>
            </w:r>
          </w:p>
        </w:tc>
        <w:tc>
          <w:tcPr>
            <w:tcW w:w="635" w:type="dxa"/>
            <w:noWrap/>
            <w:vAlign w:val="center"/>
          </w:tcPr>
          <w:p w:rsidR="003652DB" w:rsidRPr="00005F4B" w:rsidRDefault="003652DB" w:rsidP="00005F4B">
            <w:pPr>
              <w:jc w:val="right"/>
              <w:rPr>
                <w:b/>
                <w:i/>
                <w:sz w:val="18"/>
                <w:szCs w:val="18"/>
              </w:rPr>
            </w:pPr>
            <w:r w:rsidRPr="00005F4B">
              <w:rPr>
                <w:b/>
                <w:i/>
                <w:sz w:val="18"/>
                <w:szCs w:val="18"/>
              </w:rPr>
              <w:t>32.2</w:t>
            </w:r>
          </w:p>
        </w:tc>
        <w:tc>
          <w:tcPr>
            <w:tcW w:w="635" w:type="dxa"/>
            <w:noWrap/>
            <w:vAlign w:val="center"/>
          </w:tcPr>
          <w:p w:rsidR="003652DB" w:rsidRPr="00005F4B" w:rsidRDefault="003652DB" w:rsidP="00005F4B">
            <w:pPr>
              <w:jc w:val="right"/>
              <w:rPr>
                <w:b/>
                <w:i/>
                <w:sz w:val="18"/>
                <w:szCs w:val="18"/>
              </w:rPr>
            </w:pPr>
            <w:r w:rsidRPr="00005F4B">
              <w:rPr>
                <w:b/>
                <w:i/>
                <w:sz w:val="18"/>
                <w:szCs w:val="18"/>
              </w:rPr>
              <w:t>26.9</w:t>
            </w:r>
          </w:p>
        </w:tc>
        <w:tc>
          <w:tcPr>
            <w:tcW w:w="635" w:type="dxa"/>
            <w:noWrap/>
            <w:vAlign w:val="center"/>
          </w:tcPr>
          <w:p w:rsidR="003652DB" w:rsidRPr="00005F4B" w:rsidRDefault="003652DB" w:rsidP="00005F4B">
            <w:pPr>
              <w:jc w:val="right"/>
              <w:rPr>
                <w:b/>
                <w:i/>
                <w:sz w:val="18"/>
                <w:szCs w:val="18"/>
              </w:rPr>
            </w:pPr>
            <w:r w:rsidRPr="00005F4B">
              <w:rPr>
                <w:b/>
                <w:i/>
                <w:sz w:val="18"/>
                <w:szCs w:val="18"/>
              </w:rPr>
              <w:t>24.9</w:t>
            </w:r>
          </w:p>
        </w:tc>
        <w:tc>
          <w:tcPr>
            <w:tcW w:w="635" w:type="dxa"/>
            <w:noWrap/>
            <w:vAlign w:val="center"/>
          </w:tcPr>
          <w:p w:rsidR="003652DB" w:rsidRPr="00005F4B" w:rsidRDefault="003652DB" w:rsidP="00005F4B">
            <w:pPr>
              <w:jc w:val="right"/>
              <w:rPr>
                <w:b/>
                <w:i/>
                <w:sz w:val="18"/>
                <w:szCs w:val="18"/>
              </w:rPr>
            </w:pPr>
            <w:r w:rsidRPr="00005F4B">
              <w:rPr>
                <w:b/>
                <w:i/>
                <w:sz w:val="18"/>
                <w:szCs w:val="18"/>
              </w:rPr>
              <w:t>27.1</w:t>
            </w:r>
          </w:p>
        </w:tc>
        <w:tc>
          <w:tcPr>
            <w:tcW w:w="635" w:type="dxa"/>
            <w:noWrap/>
            <w:vAlign w:val="center"/>
          </w:tcPr>
          <w:p w:rsidR="003652DB" w:rsidRPr="00005F4B" w:rsidRDefault="003652DB" w:rsidP="00005F4B">
            <w:pPr>
              <w:jc w:val="right"/>
              <w:rPr>
                <w:b/>
                <w:i/>
                <w:sz w:val="18"/>
                <w:szCs w:val="18"/>
              </w:rPr>
            </w:pPr>
            <w:r w:rsidRPr="00005F4B">
              <w:rPr>
                <w:b/>
                <w:i/>
                <w:sz w:val="18"/>
                <w:szCs w:val="18"/>
              </w:rPr>
              <w:t>26.4</w:t>
            </w:r>
          </w:p>
        </w:tc>
        <w:tc>
          <w:tcPr>
            <w:tcW w:w="635" w:type="dxa"/>
            <w:noWrap/>
            <w:vAlign w:val="center"/>
          </w:tcPr>
          <w:p w:rsidR="003652DB" w:rsidRPr="00005F4B" w:rsidRDefault="003652DB" w:rsidP="00005F4B">
            <w:pPr>
              <w:jc w:val="right"/>
              <w:rPr>
                <w:b/>
                <w:i/>
                <w:sz w:val="18"/>
                <w:szCs w:val="18"/>
              </w:rPr>
            </w:pPr>
            <w:r w:rsidRPr="00005F4B">
              <w:rPr>
                <w:b/>
                <w:i/>
                <w:sz w:val="18"/>
                <w:szCs w:val="18"/>
              </w:rPr>
              <w:t>17.1</w:t>
            </w:r>
          </w:p>
        </w:tc>
        <w:tc>
          <w:tcPr>
            <w:tcW w:w="635" w:type="dxa"/>
            <w:noWrap/>
            <w:vAlign w:val="center"/>
          </w:tcPr>
          <w:p w:rsidR="003652DB" w:rsidRPr="00005F4B" w:rsidRDefault="003652DB" w:rsidP="00005F4B">
            <w:pPr>
              <w:jc w:val="right"/>
              <w:rPr>
                <w:b/>
                <w:i/>
                <w:sz w:val="18"/>
                <w:szCs w:val="18"/>
              </w:rPr>
            </w:pPr>
            <w:r w:rsidRPr="00005F4B">
              <w:rPr>
                <w:b/>
                <w:i/>
                <w:sz w:val="18"/>
                <w:szCs w:val="18"/>
              </w:rPr>
              <w:t>20.6</w:t>
            </w:r>
          </w:p>
        </w:tc>
      </w:tr>
      <w:tr w:rsidR="003652DB" w:rsidRPr="003652DB" w:rsidTr="00005F4B">
        <w:trPr>
          <w:trHeight w:val="300"/>
        </w:trPr>
        <w:tc>
          <w:tcPr>
            <w:tcW w:w="1951" w:type="dxa"/>
            <w:noWrap/>
            <w:vAlign w:val="center"/>
            <w:hideMark/>
          </w:tcPr>
          <w:p w:rsidR="003652DB" w:rsidRPr="003652DB" w:rsidRDefault="003652DB" w:rsidP="00005F4B">
            <w:pPr>
              <w:ind w:left="176"/>
              <w:rPr>
                <w:sz w:val="18"/>
                <w:szCs w:val="18"/>
              </w:rPr>
            </w:pPr>
            <w:r w:rsidRPr="003652DB">
              <w:rPr>
                <w:sz w:val="18"/>
                <w:szCs w:val="18"/>
              </w:rPr>
              <w:t>Apprentice</w:t>
            </w:r>
          </w:p>
        </w:tc>
        <w:tc>
          <w:tcPr>
            <w:tcW w:w="595" w:type="dxa"/>
            <w:noWrap/>
            <w:vAlign w:val="center"/>
          </w:tcPr>
          <w:p w:rsidR="003652DB" w:rsidRPr="003652DB" w:rsidRDefault="003652DB" w:rsidP="00005F4B">
            <w:pPr>
              <w:jc w:val="right"/>
              <w:rPr>
                <w:sz w:val="18"/>
                <w:szCs w:val="18"/>
              </w:rPr>
            </w:pPr>
            <w:r w:rsidRPr="003652DB">
              <w:rPr>
                <w:sz w:val="18"/>
                <w:szCs w:val="18"/>
              </w:rPr>
              <w:t>32.7</w:t>
            </w:r>
          </w:p>
        </w:tc>
        <w:tc>
          <w:tcPr>
            <w:tcW w:w="595" w:type="dxa"/>
            <w:noWrap/>
            <w:vAlign w:val="center"/>
          </w:tcPr>
          <w:p w:rsidR="003652DB" w:rsidRPr="003652DB" w:rsidRDefault="003652DB" w:rsidP="00005F4B">
            <w:pPr>
              <w:jc w:val="right"/>
              <w:rPr>
                <w:sz w:val="18"/>
                <w:szCs w:val="18"/>
              </w:rPr>
            </w:pPr>
            <w:r w:rsidRPr="003652DB">
              <w:rPr>
                <w:sz w:val="18"/>
                <w:szCs w:val="18"/>
              </w:rPr>
              <w:t>33.5</w:t>
            </w:r>
          </w:p>
        </w:tc>
        <w:tc>
          <w:tcPr>
            <w:tcW w:w="595" w:type="dxa"/>
            <w:noWrap/>
            <w:vAlign w:val="center"/>
          </w:tcPr>
          <w:p w:rsidR="003652DB" w:rsidRPr="003652DB" w:rsidRDefault="003652DB" w:rsidP="00005F4B">
            <w:pPr>
              <w:jc w:val="right"/>
              <w:rPr>
                <w:sz w:val="18"/>
                <w:szCs w:val="18"/>
              </w:rPr>
            </w:pPr>
            <w:r w:rsidRPr="003652DB">
              <w:rPr>
                <w:sz w:val="18"/>
                <w:szCs w:val="18"/>
              </w:rPr>
              <w:t>37.7</w:t>
            </w:r>
          </w:p>
        </w:tc>
        <w:tc>
          <w:tcPr>
            <w:tcW w:w="595" w:type="dxa"/>
            <w:noWrap/>
            <w:vAlign w:val="center"/>
          </w:tcPr>
          <w:p w:rsidR="003652DB" w:rsidRPr="003652DB" w:rsidRDefault="003652DB" w:rsidP="00005F4B">
            <w:pPr>
              <w:jc w:val="right"/>
              <w:rPr>
                <w:sz w:val="18"/>
                <w:szCs w:val="18"/>
              </w:rPr>
            </w:pPr>
            <w:r w:rsidRPr="003652DB">
              <w:rPr>
                <w:sz w:val="18"/>
                <w:szCs w:val="18"/>
              </w:rPr>
              <w:t>28.9</w:t>
            </w:r>
          </w:p>
        </w:tc>
        <w:tc>
          <w:tcPr>
            <w:tcW w:w="595" w:type="dxa"/>
            <w:noWrap/>
            <w:vAlign w:val="center"/>
          </w:tcPr>
          <w:p w:rsidR="003652DB" w:rsidRPr="003652DB" w:rsidRDefault="003652DB" w:rsidP="00005F4B">
            <w:pPr>
              <w:jc w:val="right"/>
              <w:rPr>
                <w:sz w:val="18"/>
                <w:szCs w:val="18"/>
              </w:rPr>
            </w:pPr>
            <w:r w:rsidRPr="003652DB">
              <w:rPr>
                <w:sz w:val="18"/>
                <w:szCs w:val="18"/>
              </w:rPr>
              <w:t>8.2</w:t>
            </w:r>
          </w:p>
        </w:tc>
        <w:tc>
          <w:tcPr>
            <w:tcW w:w="635" w:type="dxa"/>
            <w:noWrap/>
            <w:vAlign w:val="center"/>
          </w:tcPr>
          <w:p w:rsidR="003652DB" w:rsidRPr="003652DB" w:rsidRDefault="003652DB" w:rsidP="00005F4B">
            <w:pPr>
              <w:jc w:val="right"/>
              <w:rPr>
                <w:sz w:val="18"/>
                <w:szCs w:val="18"/>
              </w:rPr>
            </w:pPr>
            <w:r w:rsidRPr="003652DB">
              <w:rPr>
                <w:sz w:val="18"/>
                <w:szCs w:val="18"/>
              </w:rPr>
              <w:t>29.7</w:t>
            </w:r>
          </w:p>
        </w:tc>
        <w:tc>
          <w:tcPr>
            <w:tcW w:w="635" w:type="dxa"/>
            <w:noWrap/>
            <w:vAlign w:val="center"/>
          </w:tcPr>
          <w:p w:rsidR="003652DB" w:rsidRPr="003652DB" w:rsidRDefault="003652DB" w:rsidP="00005F4B">
            <w:pPr>
              <w:jc w:val="right"/>
              <w:rPr>
                <w:sz w:val="18"/>
                <w:szCs w:val="18"/>
              </w:rPr>
            </w:pPr>
            <w:r w:rsidRPr="003652DB">
              <w:rPr>
                <w:sz w:val="18"/>
                <w:szCs w:val="18"/>
              </w:rPr>
              <w:t>32.6</w:t>
            </w:r>
          </w:p>
        </w:tc>
        <w:tc>
          <w:tcPr>
            <w:tcW w:w="635" w:type="dxa"/>
            <w:noWrap/>
            <w:vAlign w:val="center"/>
          </w:tcPr>
          <w:p w:rsidR="003652DB" w:rsidRPr="003652DB" w:rsidRDefault="003652DB" w:rsidP="00005F4B">
            <w:pPr>
              <w:jc w:val="right"/>
              <w:rPr>
                <w:sz w:val="18"/>
                <w:szCs w:val="18"/>
              </w:rPr>
            </w:pPr>
            <w:r w:rsidRPr="003652DB">
              <w:rPr>
                <w:sz w:val="18"/>
                <w:szCs w:val="18"/>
              </w:rPr>
              <w:t>31.0</w:t>
            </w:r>
          </w:p>
        </w:tc>
        <w:tc>
          <w:tcPr>
            <w:tcW w:w="635" w:type="dxa"/>
            <w:noWrap/>
            <w:vAlign w:val="center"/>
          </w:tcPr>
          <w:p w:rsidR="003652DB" w:rsidRPr="003652DB" w:rsidRDefault="003652DB" w:rsidP="00005F4B">
            <w:pPr>
              <w:jc w:val="right"/>
              <w:rPr>
                <w:sz w:val="18"/>
                <w:szCs w:val="18"/>
              </w:rPr>
            </w:pPr>
            <w:r w:rsidRPr="003652DB">
              <w:rPr>
                <w:sz w:val="18"/>
                <w:szCs w:val="18"/>
              </w:rPr>
              <w:t>27.1</w:t>
            </w:r>
          </w:p>
        </w:tc>
        <w:tc>
          <w:tcPr>
            <w:tcW w:w="635" w:type="dxa"/>
            <w:noWrap/>
            <w:vAlign w:val="center"/>
          </w:tcPr>
          <w:p w:rsidR="003652DB" w:rsidRPr="003652DB" w:rsidRDefault="003652DB" w:rsidP="00005F4B">
            <w:pPr>
              <w:jc w:val="right"/>
              <w:rPr>
                <w:sz w:val="18"/>
                <w:szCs w:val="18"/>
              </w:rPr>
            </w:pPr>
            <w:r w:rsidRPr="003652DB">
              <w:rPr>
                <w:sz w:val="18"/>
                <w:szCs w:val="18"/>
              </w:rPr>
              <w:t>22.9</w:t>
            </w:r>
          </w:p>
        </w:tc>
        <w:tc>
          <w:tcPr>
            <w:tcW w:w="635" w:type="dxa"/>
            <w:noWrap/>
            <w:vAlign w:val="center"/>
          </w:tcPr>
          <w:p w:rsidR="003652DB" w:rsidRPr="003652DB" w:rsidRDefault="003652DB" w:rsidP="00005F4B">
            <w:pPr>
              <w:jc w:val="right"/>
              <w:rPr>
                <w:sz w:val="18"/>
                <w:szCs w:val="18"/>
              </w:rPr>
            </w:pPr>
            <w:r w:rsidRPr="003652DB">
              <w:rPr>
                <w:sz w:val="18"/>
                <w:szCs w:val="18"/>
              </w:rPr>
              <w:t>18.8</w:t>
            </w:r>
          </w:p>
        </w:tc>
        <w:tc>
          <w:tcPr>
            <w:tcW w:w="635" w:type="dxa"/>
            <w:noWrap/>
            <w:vAlign w:val="center"/>
          </w:tcPr>
          <w:p w:rsidR="003652DB" w:rsidRPr="003652DB" w:rsidRDefault="003652DB" w:rsidP="00005F4B">
            <w:pPr>
              <w:jc w:val="right"/>
              <w:rPr>
                <w:sz w:val="18"/>
                <w:szCs w:val="18"/>
              </w:rPr>
            </w:pPr>
            <w:r w:rsidRPr="003652DB">
              <w:rPr>
                <w:sz w:val="18"/>
                <w:szCs w:val="18"/>
              </w:rPr>
              <w:t>21.3</w:t>
            </w:r>
          </w:p>
        </w:tc>
        <w:tc>
          <w:tcPr>
            <w:tcW w:w="635" w:type="dxa"/>
            <w:noWrap/>
            <w:vAlign w:val="center"/>
          </w:tcPr>
          <w:p w:rsidR="003652DB" w:rsidRPr="003652DB" w:rsidRDefault="003652DB" w:rsidP="00005F4B">
            <w:pPr>
              <w:jc w:val="right"/>
              <w:rPr>
                <w:sz w:val="18"/>
                <w:szCs w:val="18"/>
              </w:rPr>
            </w:pPr>
            <w:r w:rsidRPr="003652DB">
              <w:rPr>
                <w:sz w:val="18"/>
                <w:szCs w:val="18"/>
              </w:rPr>
              <w:t>20.7</w:t>
            </w:r>
          </w:p>
        </w:tc>
        <w:tc>
          <w:tcPr>
            <w:tcW w:w="635" w:type="dxa"/>
            <w:noWrap/>
            <w:vAlign w:val="center"/>
          </w:tcPr>
          <w:p w:rsidR="003652DB" w:rsidRPr="003652DB" w:rsidRDefault="003652DB" w:rsidP="00005F4B">
            <w:pPr>
              <w:jc w:val="right"/>
              <w:rPr>
                <w:sz w:val="18"/>
                <w:szCs w:val="18"/>
              </w:rPr>
            </w:pPr>
            <w:r w:rsidRPr="003652DB">
              <w:rPr>
                <w:sz w:val="18"/>
                <w:szCs w:val="18"/>
              </w:rPr>
              <w:t>14.1</w:t>
            </w:r>
          </w:p>
        </w:tc>
        <w:tc>
          <w:tcPr>
            <w:tcW w:w="635" w:type="dxa"/>
            <w:noWrap/>
            <w:vAlign w:val="center"/>
          </w:tcPr>
          <w:p w:rsidR="003652DB" w:rsidRPr="003652DB" w:rsidRDefault="003652DB" w:rsidP="00005F4B">
            <w:pPr>
              <w:jc w:val="right"/>
              <w:rPr>
                <w:sz w:val="18"/>
                <w:szCs w:val="18"/>
              </w:rPr>
            </w:pPr>
            <w:r w:rsidRPr="003652DB">
              <w:rPr>
                <w:sz w:val="18"/>
                <w:szCs w:val="18"/>
              </w:rPr>
              <w:t>17.4</w:t>
            </w:r>
          </w:p>
        </w:tc>
      </w:tr>
      <w:tr w:rsidR="003652DB" w:rsidRPr="003652DB" w:rsidTr="00005F4B">
        <w:trPr>
          <w:trHeight w:val="300"/>
        </w:trPr>
        <w:tc>
          <w:tcPr>
            <w:tcW w:w="1951" w:type="dxa"/>
            <w:noWrap/>
            <w:vAlign w:val="center"/>
            <w:hideMark/>
          </w:tcPr>
          <w:p w:rsidR="003652DB" w:rsidRPr="003652DB" w:rsidRDefault="003652DB" w:rsidP="00005F4B">
            <w:pPr>
              <w:ind w:left="176"/>
              <w:rPr>
                <w:sz w:val="18"/>
                <w:szCs w:val="18"/>
              </w:rPr>
            </w:pPr>
            <w:proofErr w:type="spellStart"/>
            <w:r w:rsidRPr="003652DB">
              <w:rPr>
                <w:sz w:val="18"/>
                <w:szCs w:val="18"/>
              </w:rPr>
              <w:t>Traineee</w:t>
            </w:r>
            <w:proofErr w:type="spellEnd"/>
          </w:p>
        </w:tc>
        <w:tc>
          <w:tcPr>
            <w:tcW w:w="595" w:type="dxa"/>
            <w:noWrap/>
            <w:vAlign w:val="center"/>
          </w:tcPr>
          <w:p w:rsidR="003652DB" w:rsidRPr="003652DB" w:rsidRDefault="003652DB" w:rsidP="00005F4B">
            <w:pPr>
              <w:jc w:val="right"/>
              <w:rPr>
                <w:sz w:val="18"/>
                <w:szCs w:val="18"/>
              </w:rPr>
            </w:pPr>
            <w:r w:rsidRPr="003652DB">
              <w:rPr>
                <w:sz w:val="18"/>
                <w:szCs w:val="18"/>
              </w:rPr>
              <w:t>6.2</w:t>
            </w:r>
          </w:p>
        </w:tc>
        <w:tc>
          <w:tcPr>
            <w:tcW w:w="595" w:type="dxa"/>
            <w:noWrap/>
            <w:vAlign w:val="center"/>
          </w:tcPr>
          <w:p w:rsidR="003652DB" w:rsidRPr="003652DB" w:rsidRDefault="003652DB" w:rsidP="00005F4B">
            <w:pPr>
              <w:jc w:val="right"/>
              <w:rPr>
                <w:sz w:val="18"/>
                <w:szCs w:val="18"/>
              </w:rPr>
            </w:pPr>
            <w:r w:rsidRPr="003652DB">
              <w:rPr>
                <w:sz w:val="18"/>
                <w:szCs w:val="18"/>
              </w:rPr>
              <w:t>5.8</w:t>
            </w:r>
          </w:p>
        </w:tc>
        <w:tc>
          <w:tcPr>
            <w:tcW w:w="595" w:type="dxa"/>
            <w:noWrap/>
            <w:vAlign w:val="center"/>
          </w:tcPr>
          <w:p w:rsidR="003652DB" w:rsidRPr="003652DB" w:rsidRDefault="003652DB" w:rsidP="00005F4B">
            <w:pPr>
              <w:jc w:val="right"/>
              <w:rPr>
                <w:sz w:val="18"/>
                <w:szCs w:val="18"/>
              </w:rPr>
            </w:pPr>
            <w:r w:rsidRPr="003652DB">
              <w:rPr>
                <w:sz w:val="18"/>
                <w:szCs w:val="18"/>
              </w:rPr>
              <w:t>4.9</w:t>
            </w:r>
          </w:p>
        </w:tc>
        <w:tc>
          <w:tcPr>
            <w:tcW w:w="595" w:type="dxa"/>
            <w:noWrap/>
            <w:vAlign w:val="center"/>
          </w:tcPr>
          <w:p w:rsidR="003652DB" w:rsidRPr="003652DB" w:rsidRDefault="003652DB" w:rsidP="00005F4B">
            <w:pPr>
              <w:jc w:val="right"/>
              <w:rPr>
                <w:sz w:val="18"/>
                <w:szCs w:val="18"/>
              </w:rPr>
            </w:pPr>
            <w:r w:rsidRPr="003652DB">
              <w:rPr>
                <w:sz w:val="18"/>
                <w:szCs w:val="18"/>
              </w:rPr>
              <w:t>6.0</w:t>
            </w:r>
          </w:p>
        </w:tc>
        <w:tc>
          <w:tcPr>
            <w:tcW w:w="595" w:type="dxa"/>
            <w:noWrap/>
            <w:vAlign w:val="center"/>
          </w:tcPr>
          <w:p w:rsidR="003652DB" w:rsidRPr="003652DB" w:rsidRDefault="003652DB" w:rsidP="00005F4B">
            <w:pPr>
              <w:jc w:val="right"/>
              <w:rPr>
                <w:sz w:val="18"/>
                <w:szCs w:val="18"/>
              </w:rPr>
            </w:pPr>
            <w:r w:rsidRPr="003652DB">
              <w:rPr>
                <w:sz w:val="18"/>
                <w:szCs w:val="18"/>
              </w:rPr>
              <w:t>6.3</w:t>
            </w:r>
          </w:p>
        </w:tc>
        <w:tc>
          <w:tcPr>
            <w:tcW w:w="635" w:type="dxa"/>
            <w:noWrap/>
            <w:vAlign w:val="center"/>
          </w:tcPr>
          <w:p w:rsidR="003652DB" w:rsidRPr="003652DB" w:rsidRDefault="003652DB" w:rsidP="00005F4B">
            <w:pPr>
              <w:jc w:val="right"/>
              <w:rPr>
                <w:sz w:val="18"/>
                <w:szCs w:val="18"/>
              </w:rPr>
            </w:pPr>
            <w:r w:rsidRPr="003652DB">
              <w:rPr>
                <w:sz w:val="18"/>
                <w:szCs w:val="18"/>
              </w:rPr>
              <w:t>5.9</w:t>
            </w:r>
          </w:p>
        </w:tc>
        <w:tc>
          <w:tcPr>
            <w:tcW w:w="635" w:type="dxa"/>
            <w:noWrap/>
            <w:vAlign w:val="center"/>
          </w:tcPr>
          <w:p w:rsidR="003652DB" w:rsidRPr="003652DB" w:rsidRDefault="003652DB" w:rsidP="00005F4B">
            <w:pPr>
              <w:jc w:val="right"/>
              <w:rPr>
                <w:sz w:val="18"/>
                <w:szCs w:val="18"/>
              </w:rPr>
            </w:pPr>
            <w:r w:rsidRPr="003652DB">
              <w:rPr>
                <w:sz w:val="18"/>
                <w:szCs w:val="18"/>
              </w:rPr>
              <w:t>5.3</w:t>
            </w:r>
          </w:p>
        </w:tc>
        <w:tc>
          <w:tcPr>
            <w:tcW w:w="635" w:type="dxa"/>
            <w:noWrap/>
            <w:vAlign w:val="center"/>
          </w:tcPr>
          <w:p w:rsidR="003652DB" w:rsidRPr="003652DB" w:rsidRDefault="003652DB" w:rsidP="00005F4B">
            <w:pPr>
              <w:jc w:val="right"/>
              <w:rPr>
                <w:sz w:val="18"/>
                <w:szCs w:val="18"/>
              </w:rPr>
            </w:pPr>
            <w:r w:rsidRPr="003652DB">
              <w:rPr>
                <w:sz w:val="18"/>
                <w:szCs w:val="18"/>
              </w:rPr>
              <w:t>5.8</w:t>
            </w:r>
          </w:p>
        </w:tc>
        <w:tc>
          <w:tcPr>
            <w:tcW w:w="635" w:type="dxa"/>
            <w:noWrap/>
            <w:vAlign w:val="center"/>
          </w:tcPr>
          <w:p w:rsidR="003652DB" w:rsidRPr="003652DB" w:rsidRDefault="003652DB" w:rsidP="00005F4B">
            <w:pPr>
              <w:jc w:val="right"/>
              <w:rPr>
                <w:sz w:val="18"/>
                <w:szCs w:val="18"/>
              </w:rPr>
            </w:pPr>
            <w:r w:rsidRPr="003652DB">
              <w:rPr>
                <w:sz w:val="18"/>
                <w:szCs w:val="18"/>
              </w:rPr>
              <w:t>5.0</w:t>
            </w:r>
          </w:p>
        </w:tc>
        <w:tc>
          <w:tcPr>
            <w:tcW w:w="635" w:type="dxa"/>
            <w:noWrap/>
            <w:vAlign w:val="center"/>
          </w:tcPr>
          <w:p w:rsidR="003652DB" w:rsidRPr="003652DB" w:rsidRDefault="003652DB" w:rsidP="00005F4B">
            <w:pPr>
              <w:jc w:val="right"/>
              <w:rPr>
                <w:sz w:val="18"/>
                <w:szCs w:val="18"/>
              </w:rPr>
            </w:pPr>
            <w:r w:rsidRPr="003652DB">
              <w:rPr>
                <w:sz w:val="18"/>
                <w:szCs w:val="18"/>
              </w:rPr>
              <w:t>4.0</w:t>
            </w:r>
          </w:p>
        </w:tc>
        <w:tc>
          <w:tcPr>
            <w:tcW w:w="635" w:type="dxa"/>
            <w:noWrap/>
            <w:vAlign w:val="center"/>
          </w:tcPr>
          <w:p w:rsidR="003652DB" w:rsidRPr="003652DB" w:rsidRDefault="003652DB" w:rsidP="00005F4B">
            <w:pPr>
              <w:jc w:val="right"/>
              <w:rPr>
                <w:sz w:val="18"/>
                <w:szCs w:val="18"/>
              </w:rPr>
            </w:pPr>
            <w:r w:rsidRPr="003652DB">
              <w:rPr>
                <w:sz w:val="18"/>
                <w:szCs w:val="18"/>
              </w:rPr>
              <w:t>6.2</w:t>
            </w:r>
          </w:p>
        </w:tc>
        <w:tc>
          <w:tcPr>
            <w:tcW w:w="635" w:type="dxa"/>
            <w:noWrap/>
            <w:vAlign w:val="center"/>
          </w:tcPr>
          <w:p w:rsidR="003652DB" w:rsidRPr="003652DB" w:rsidRDefault="003652DB" w:rsidP="00005F4B">
            <w:pPr>
              <w:jc w:val="right"/>
              <w:rPr>
                <w:sz w:val="18"/>
                <w:szCs w:val="18"/>
              </w:rPr>
            </w:pPr>
            <w:r w:rsidRPr="003652DB">
              <w:rPr>
                <w:sz w:val="18"/>
                <w:szCs w:val="18"/>
              </w:rPr>
              <w:t>5.8</w:t>
            </w:r>
          </w:p>
        </w:tc>
        <w:tc>
          <w:tcPr>
            <w:tcW w:w="635" w:type="dxa"/>
            <w:noWrap/>
            <w:vAlign w:val="center"/>
          </w:tcPr>
          <w:p w:rsidR="003652DB" w:rsidRPr="003652DB" w:rsidRDefault="003652DB" w:rsidP="00005F4B">
            <w:pPr>
              <w:jc w:val="right"/>
              <w:rPr>
                <w:sz w:val="18"/>
                <w:szCs w:val="18"/>
              </w:rPr>
            </w:pPr>
            <w:r w:rsidRPr="003652DB">
              <w:rPr>
                <w:sz w:val="18"/>
                <w:szCs w:val="18"/>
              </w:rPr>
              <w:t>5.7</w:t>
            </w:r>
          </w:p>
        </w:tc>
        <w:tc>
          <w:tcPr>
            <w:tcW w:w="635" w:type="dxa"/>
            <w:noWrap/>
            <w:vAlign w:val="center"/>
          </w:tcPr>
          <w:p w:rsidR="003652DB" w:rsidRPr="003652DB" w:rsidRDefault="003652DB" w:rsidP="00005F4B">
            <w:pPr>
              <w:jc w:val="right"/>
              <w:rPr>
                <w:sz w:val="18"/>
                <w:szCs w:val="18"/>
              </w:rPr>
            </w:pPr>
            <w:r w:rsidRPr="003652DB">
              <w:rPr>
                <w:sz w:val="18"/>
                <w:szCs w:val="18"/>
              </w:rPr>
              <w:t>3.0</w:t>
            </w:r>
          </w:p>
        </w:tc>
        <w:tc>
          <w:tcPr>
            <w:tcW w:w="635" w:type="dxa"/>
            <w:noWrap/>
            <w:vAlign w:val="center"/>
          </w:tcPr>
          <w:p w:rsidR="003652DB" w:rsidRPr="003652DB" w:rsidRDefault="003652DB" w:rsidP="00005F4B">
            <w:pPr>
              <w:jc w:val="right"/>
              <w:rPr>
                <w:sz w:val="18"/>
                <w:szCs w:val="18"/>
              </w:rPr>
            </w:pPr>
            <w:r w:rsidRPr="003652DB">
              <w:rPr>
                <w:sz w:val="18"/>
                <w:szCs w:val="18"/>
              </w:rPr>
              <w:t>3.2</w:t>
            </w:r>
          </w:p>
        </w:tc>
      </w:tr>
      <w:tr w:rsidR="003652DB" w:rsidRPr="003652DB" w:rsidTr="00005F4B">
        <w:trPr>
          <w:trHeight w:val="300"/>
        </w:trPr>
        <w:tc>
          <w:tcPr>
            <w:tcW w:w="1951" w:type="dxa"/>
            <w:shd w:val="clear" w:color="auto" w:fill="DBE5F1" w:themeFill="accent1" w:themeFillTint="33"/>
            <w:noWrap/>
            <w:vAlign w:val="center"/>
            <w:hideMark/>
          </w:tcPr>
          <w:p w:rsidR="003652DB" w:rsidRPr="003652DB" w:rsidRDefault="003652DB" w:rsidP="00005F4B">
            <w:pPr>
              <w:rPr>
                <w:b/>
                <w:bCs/>
                <w:sz w:val="18"/>
                <w:szCs w:val="18"/>
              </w:rPr>
            </w:pPr>
            <w:r w:rsidRPr="003652DB">
              <w:rPr>
                <w:b/>
                <w:bCs/>
                <w:sz w:val="18"/>
                <w:szCs w:val="18"/>
              </w:rPr>
              <w:t>Not in Education or Training</w:t>
            </w:r>
          </w:p>
        </w:tc>
        <w:tc>
          <w:tcPr>
            <w:tcW w:w="595" w:type="dxa"/>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39.7</w:t>
            </w:r>
          </w:p>
        </w:tc>
        <w:tc>
          <w:tcPr>
            <w:tcW w:w="595" w:type="dxa"/>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39.0</w:t>
            </w:r>
          </w:p>
        </w:tc>
        <w:tc>
          <w:tcPr>
            <w:tcW w:w="595" w:type="dxa"/>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33.4</w:t>
            </w:r>
          </w:p>
        </w:tc>
        <w:tc>
          <w:tcPr>
            <w:tcW w:w="595" w:type="dxa"/>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40.9</w:t>
            </w:r>
          </w:p>
        </w:tc>
        <w:tc>
          <w:tcPr>
            <w:tcW w:w="595" w:type="dxa"/>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38.6</w:t>
            </w:r>
          </w:p>
        </w:tc>
        <w:tc>
          <w:tcPr>
            <w:tcW w:w="635" w:type="dxa"/>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44.4</w:t>
            </w:r>
          </w:p>
        </w:tc>
        <w:tc>
          <w:tcPr>
            <w:tcW w:w="635" w:type="dxa"/>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41.1</w:t>
            </w:r>
          </w:p>
        </w:tc>
        <w:tc>
          <w:tcPr>
            <w:tcW w:w="635" w:type="dxa"/>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42.2</w:t>
            </w:r>
          </w:p>
        </w:tc>
        <w:tc>
          <w:tcPr>
            <w:tcW w:w="635" w:type="dxa"/>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44.1</w:t>
            </w:r>
          </w:p>
        </w:tc>
        <w:tc>
          <w:tcPr>
            <w:tcW w:w="635" w:type="dxa"/>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42.2</w:t>
            </w:r>
          </w:p>
        </w:tc>
        <w:tc>
          <w:tcPr>
            <w:tcW w:w="635" w:type="dxa"/>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55.5</w:t>
            </w:r>
          </w:p>
        </w:tc>
        <w:tc>
          <w:tcPr>
            <w:tcW w:w="635" w:type="dxa"/>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55.2</w:t>
            </w:r>
          </w:p>
        </w:tc>
        <w:tc>
          <w:tcPr>
            <w:tcW w:w="635" w:type="dxa"/>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51.8</w:t>
            </w:r>
          </w:p>
        </w:tc>
        <w:tc>
          <w:tcPr>
            <w:tcW w:w="635" w:type="dxa"/>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58.2</w:t>
            </w:r>
          </w:p>
        </w:tc>
        <w:tc>
          <w:tcPr>
            <w:tcW w:w="635" w:type="dxa"/>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55.2</w:t>
            </w:r>
          </w:p>
        </w:tc>
      </w:tr>
      <w:tr w:rsidR="003652DB" w:rsidRPr="003652DB" w:rsidTr="00005F4B">
        <w:trPr>
          <w:trHeight w:val="300"/>
        </w:trPr>
        <w:tc>
          <w:tcPr>
            <w:tcW w:w="1951" w:type="dxa"/>
            <w:noWrap/>
            <w:vAlign w:val="center"/>
            <w:hideMark/>
          </w:tcPr>
          <w:p w:rsidR="003652DB" w:rsidRPr="003652DB" w:rsidRDefault="003652DB" w:rsidP="00005F4B">
            <w:pPr>
              <w:rPr>
                <w:b/>
                <w:bCs/>
                <w:i/>
                <w:iCs/>
                <w:sz w:val="18"/>
                <w:szCs w:val="18"/>
              </w:rPr>
            </w:pPr>
            <w:r w:rsidRPr="003652DB">
              <w:rPr>
                <w:b/>
                <w:bCs/>
                <w:i/>
                <w:iCs/>
                <w:sz w:val="18"/>
                <w:szCs w:val="18"/>
              </w:rPr>
              <w:t>Employed</w:t>
            </w:r>
          </w:p>
        </w:tc>
        <w:tc>
          <w:tcPr>
            <w:tcW w:w="595" w:type="dxa"/>
            <w:noWrap/>
            <w:vAlign w:val="center"/>
          </w:tcPr>
          <w:p w:rsidR="003652DB" w:rsidRPr="00005F4B" w:rsidRDefault="003652DB" w:rsidP="00005F4B">
            <w:pPr>
              <w:jc w:val="right"/>
              <w:rPr>
                <w:b/>
                <w:i/>
                <w:sz w:val="18"/>
                <w:szCs w:val="18"/>
              </w:rPr>
            </w:pPr>
            <w:r w:rsidRPr="00005F4B">
              <w:rPr>
                <w:b/>
                <w:i/>
                <w:sz w:val="18"/>
                <w:szCs w:val="18"/>
              </w:rPr>
              <w:t>16.9</w:t>
            </w:r>
          </w:p>
        </w:tc>
        <w:tc>
          <w:tcPr>
            <w:tcW w:w="595" w:type="dxa"/>
            <w:noWrap/>
            <w:vAlign w:val="center"/>
          </w:tcPr>
          <w:p w:rsidR="003652DB" w:rsidRPr="00005F4B" w:rsidRDefault="003652DB" w:rsidP="00005F4B">
            <w:pPr>
              <w:jc w:val="right"/>
              <w:rPr>
                <w:b/>
                <w:i/>
                <w:sz w:val="18"/>
                <w:szCs w:val="18"/>
              </w:rPr>
            </w:pPr>
            <w:r w:rsidRPr="00005F4B">
              <w:rPr>
                <w:b/>
                <w:i/>
                <w:sz w:val="18"/>
                <w:szCs w:val="18"/>
              </w:rPr>
              <w:t>17.7</w:t>
            </w:r>
          </w:p>
        </w:tc>
        <w:tc>
          <w:tcPr>
            <w:tcW w:w="595" w:type="dxa"/>
            <w:noWrap/>
            <w:vAlign w:val="center"/>
          </w:tcPr>
          <w:p w:rsidR="003652DB" w:rsidRPr="00005F4B" w:rsidRDefault="003652DB" w:rsidP="00005F4B">
            <w:pPr>
              <w:jc w:val="right"/>
              <w:rPr>
                <w:b/>
                <w:i/>
                <w:sz w:val="18"/>
                <w:szCs w:val="18"/>
              </w:rPr>
            </w:pPr>
            <w:r w:rsidRPr="00005F4B">
              <w:rPr>
                <w:b/>
                <w:i/>
                <w:sz w:val="18"/>
                <w:szCs w:val="18"/>
              </w:rPr>
              <w:t>13.8</w:t>
            </w:r>
          </w:p>
        </w:tc>
        <w:tc>
          <w:tcPr>
            <w:tcW w:w="595" w:type="dxa"/>
            <w:noWrap/>
            <w:vAlign w:val="center"/>
          </w:tcPr>
          <w:p w:rsidR="003652DB" w:rsidRPr="00005F4B" w:rsidRDefault="003652DB" w:rsidP="00005F4B">
            <w:pPr>
              <w:jc w:val="right"/>
              <w:rPr>
                <w:b/>
                <w:i/>
                <w:sz w:val="18"/>
                <w:szCs w:val="18"/>
              </w:rPr>
            </w:pPr>
            <w:r w:rsidRPr="00005F4B">
              <w:rPr>
                <w:b/>
                <w:i/>
                <w:sz w:val="18"/>
                <w:szCs w:val="18"/>
              </w:rPr>
              <w:t>19.3</w:t>
            </w:r>
          </w:p>
        </w:tc>
        <w:tc>
          <w:tcPr>
            <w:tcW w:w="595" w:type="dxa"/>
            <w:noWrap/>
            <w:vAlign w:val="center"/>
          </w:tcPr>
          <w:p w:rsidR="003652DB" w:rsidRPr="00005F4B" w:rsidRDefault="003652DB" w:rsidP="00005F4B">
            <w:pPr>
              <w:jc w:val="right"/>
              <w:rPr>
                <w:b/>
                <w:i/>
                <w:sz w:val="18"/>
                <w:szCs w:val="18"/>
              </w:rPr>
            </w:pPr>
            <w:r w:rsidRPr="00005F4B">
              <w:rPr>
                <w:b/>
                <w:i/>
                <w:sz w:val="18"/>
                <w:szCs w:val="18"/>
              </w:rPr>
              <w:t>31.0</w:t>
            </w:r>
          </w:p>
        </w:tc>
        <w:tc>
          <w:tcPr>
            <w:tcW w:w="635" w:type="dxa"/>
            <w:noWrap/>
            <w:vAlign w:val="center"/>
          </w:tcPr>
          <w:p w:rsidR="003652DB" w:rsidRPr="00005F4B" w:rsidRDefault="003652DB" w:rsidP="00005F4B">
            <w:pPr>
              <w:jc w:val="right"/>
              <w:rPr>
                <w:b/>
                <w:i/>
                <w:sz w:val="18"/>
                <w:szCs w:val="18"/>
              </w:rPr>
            </w:pPr>
            <w:r w:rsidRPr="00005F4B">
              <w:rPr>
                <w:b/>
                <w:i/>
                <w:sz w:val="18"/>
                <w:szCs w:val="18"/>
              </w:rPr>
              <w:t>23.3</w:t>
            </w:r>
          </w:p>
        </w:tc>
        <w:tc>
          <w:tcPr>
            <w:tcW w:w="635" w:type="dxa"/>
            <w:noWrap/>
            <w:vAlign w:val="center"/>
          </w:tcPr>
          <w:p w:rsidR="003652DB" w:rsidRPr="00005F4B" w:rsidRDefault="003652DB" w:rsidP="00005F4B">
            <w:pPr>
              <w:jc w:val="right"/>
              <w:rPr>
                <w:b/>
                <w:i/>
                <w:sz w:val="18"/>
                <w:szCs w:val="18"/>
              </w:rPr>
            </w:pPr>
            <w:r w:rsidRPr="00005F4B">
              <w:rPr>
                <w:b/>
                <w:i/>
                <w:sz w:val="18"/>
                <w:szCs w:val="18"/>
              </w:rPr>
              <w:t>20.9</w:t>
            </w:r>
          </w:p>
        </w:tc>
        <w:tc>
          <w:tcPr>
            <w:tcW w:w="635" w:type="dxa"/>
            <w:noWrap/>
            <w:vAlign w:val="center"/>
          </w:tcPr>
          <w:p w:rsidR="003652DB" w:rsidRPr="00005F4B" w:rsidRDefault="003652DB" w:rsidP="00005F4B">
            <w:pPr>
              <w:jc w:val="right"/>
              <w:rPr>
                <w:b/>
                <w:i/>
                <w:sz w:val="18"/>
                <w:szCs w:val="18"/>
              </w:rPr>
            </w:pPr>
            <w:r w:rsidRPr="00005F4B">
              <w:rPr>
                <w:b/>
                <w:i/>
                <w:sz w:val="18"/>
                <w:szCs w:val="18"/>
              </w:rPr>
              <w:t>21.7</w:t>
            </w:r>
          </w:p>
        </w:tc>
        <w:tc>
          <w:tcPr>
            <w:tcW w:w="635" w:type="dxa"/>
            <w:noWrap/>
            <w:vAlign w:val="center"/>
          </w:tcPr>
          <w:p w:rsidR="003652DB" w:rsidRPr="00005F4B" w:rsidRDefault="003652DB" w:rsidP="00005F4B">
            <w:pPr>
              <w:jc w:val="right"/>
              <w:rPr>
                <w:b/>
                <w:i/>
                <w:sz w:val="18"/>
                <w:szCs w:val="18"/>
              </w:rPr>
            </w:pPr>
            <w:r w:rsidRPr="00005F4B">
              <w:rPr>
                <w:b/>
                <w:i/>
                <w:sz w:val="18"/>
                <w:szCs w:val="18"/>
              </w:rPr>
              <w:t>21.3</w:t>
            </w:r>
          </w:p>
        </w:tc>
        <w:tc>
          <w:tcPr>
            <w:tcW w:w="635" w:type="dxa"/>
            <w:noWrap/>
            <w:vAlign w:val="center"/>
          </w:tcPr>
          <w:p w:rsidR="003652DB" w:rsidRPr="00005F4B" w:rsidRDefault="003652DB" w:rsidP="00005F4B">
            <w:pPr>
              <w:jc w:val="right"/>
              <w:rPr>
                <w:b/>
                <w:i/>
                <w:sz w:val="18"/>
                <w:szCs w:val="18"/>
              </w:rPr>
            </w:pPr>
            <w:r w:rsidRPr="00005F4B">
              <w:rPr>
                <w:b/>
                <w:i/>
                <w:sz w:val="18"/>
                <w:szCs w:val="18"/>
              </w:rPr>
              <w:t>21.3</w:t>
            </w:r>
          </w:p>
        </w:tc>
        <w:tc>
          <w:tcPr>
            <w:tcW w:w="635" w:type="dxa"/>
            <w:noWrap/>
            <w:vAlign w:val="center"/>
          </w:tcPr>
          <w:p w:rsidR="003652DB" w:rsidRPr="00005F4B" w:rsidRDefault="003652DB" w:rsidP="00005F4B">
            <w:pPr>
              <w:jc w:val="right"/>
              <w:rPr>
                <w:b/>
                <w:i/>
                <w:sz w:val="18"/>
                <w:szCs w:val="18"/>
              </w:rPr>
            </w:pPr>
            <w:r w:rsidRPr="00005F4B">
              <w:rPr>
                <w:b/>
                <w:i/>
                <w:sz w:val="18"/>
                <w:szCs w:val="18"/>
              </w:rPr>
              <w:t>34.9</w:t>
            </w:r>
          </w:p>
        </w:tc>
        <w:tc>
          <w:tcPr>
            <w:tcW w:w="635" w:type="dxa"/>
            <w:noWrap/>
            <w:vAlign w:val="center"/>
          </w:tcPr>
          <w:p w:rsidR="003652DB" w:rsidRPr="00005F4B" w:rsidRDefault="003652DB" w:rsidP="00005F4B">
            <w:pPr>
              <w:jc w:val="right"/>
              <w:rPr>
                <w:b/>
                <w:i/>
                <w:sz w:val="18"/>
                <w:szCs w:val="18"/>
              </w:rPr>
            </w:pPr>
            <w:r w:rsidRPr="00005F4B">
              <w:rPr>
                <w:b/>
                <w:i/>
                <w:sz w:val="18"/>
                <w:szCs w:val="18"/>
              </w:rPr>
              <w:t>33.9</w:t>
            </w:r>
          </w:p>
        </w:tc>
        <w:tc>
          <w:tcPr>
            <w:tcW w:w="635" w:type="dxa"/>
            <w:noWrap/>
            <w:vAlign w:val="center"/>
          </w:tcPr>
          <w:p w:rsidR="003652DB" w:rsidRPr="00005F4B" w:rsidRDefault="003652DB" w:rsidP="00005F4B">
            <w:pPr>
              <w:jc w:val="right"/>
              <w:rPr>
                <w:b/>
                <w:i/>
                <w:sz w:val="18"/>
                <w:szCs w:val="18"/>
              </w:rPr>
            </w:pPr>
            <w:r w:rsidRPr="00005F4B">
              <w:rPr>
                <w:b/>
                <w:i/>
                <w:sz w:val="18"/>
                <w:szCs w:val="18"/>
              </w:rPr>
              <w:t>31.6</w:t>
            </w:r>
          </w:p>
        </w:tc>
        <w:tc>
          <w:tcPr>
            <w:tcW w:w="635" w:type="dxa"/>
            <w:noWrap/>
            <w:vAlign w:val="center"/>
          </w:tcPr>
          <w:p w:rsidR="003652DB" w:rsidRPr="00005F4B" w:rsidRDefault="003652DB" w:rsidP="00005F4B">
            <w:pPr>
              <w:jc w:val="right"/>
              <w:rPr>
                <w:b/>
                <w:i/>
                <w:sz w:val="18"/>
                <w:szCs w:val="18"/>
              </w:rPr>
            </w:pPr>
            <w:r w:rsidRPr="00005F4B">
              <w:rPr>
                <w:b/>
                <w:i/>
                <w:sz w:val="18"/>
                <w:szCs w:val="18"/>
              </w:rPr>
              <w:t>32.7</w:t>
            </w:r>
          </w:p>
        </w:tc>
        <w:tc>
          <w:tcPr>
            <w:tcW w:w="635" w:type="dxa"/>
            <w:noWrap/>
            <w:vAlign w:val="center"/>
          </w:tcPr>
          <w:p w:rsidR="003652DB" w:rsidRPr="00005F4B" w:rsidRDefault="003652DB" w:rsidP="00005F4B">
            <w:pPr>
              <w:jc w:val="right"/>
              <w:rPr>
                <w:b/>
                <w:i/>
                <w:sz w:val="18"/>
                <w:szCs w:val="18"/>
              </w:rPr>
            </w:pPr>
            <w:r w:rsidRPr="00005F4B">
              <w:rPr>
                <w:b/>
                <w:i/>
                <w:sz w:val="18"/>
                <w:szCs w:val="18"/>
              </w:rPr>
              <w:t>31.1</w:t>
            </w:r>
          </w:p>
        </w:tc>
      </w:tr>
      <w:tr w:rsidR="003652DB" w:rsidRPr="003652DB" w:rsidTr="00005F4B">
        <w:trPr>
          <w:trHeight w:val="300"/>
        </w:trPr>
        <w:tc>
          <w:tcPr>
            <w:tcW w:w="1951" w:type="dxa"/>
            <w:noWrap/>
            <w:vAlign w:val="center"/>
            <w:hideMark/>
          </w:tcPr>
          <w:p w:rsidR="003652DB" w:rsidRPr="003652DB" w:rsidRDefault="003652DB" w:rsidP="00005F4B">
            <w:pPr>
              <w:ind w:left="176"/>
              <w:rPr>
                <w:sz w:val="18"/>
                <w:szCs w:val="18"/>
              </w:rPr>
            </w:pPr>
            <w:r w:rsidRPr="003652DB">
              <w:rPr>
                <w:sz w:val="18"/>
                <w:szCs w:val="18"/>
              </w:rPr>
              <w:t>Employed full-time</w:t>
            </w:r>
          </w:p>
        </w:tc>
        <w:tc>
          <w:tcPr>
            <w:tcW w:w="595" w:type="dxa"/>
            <w:noWrap/>
            <w:vAlign w:val="center"/>
          </w:tcPr>
          <w:p w:rsidR="003652DB" w:rsidRPr="003652DB" w:rsidRDefault="003652DB" w:rsidP="00005F4B">
            <w:pPr>
              <w:jc w:val="right"/>
              <w:rPr>
                <w:sz w:val="18"/>
                <w:szCs w:val="18"/>
              </w:rPr>
            </w:pPr>
            <w:r w:rsidRPr="003652DB">
              <w:rPr>
                <w:sz w:val="18"/>
                <w:szCs w:val="18"/>
              </w:rPr>
              <w:t>8.2</w:t>
            </w:r>
          </w:p>
        </w:tc>
        <w:tc>
          <w:tcPr>
            <w:tcW w:w="595" w:type="dxa"/>
            <w:noWrap/>
            <w:vAlign w:val="center"/>
          </w:tcPr>
          <w:p w:rsidR="003652DB" w:rsidRPr="003652DB" w:rsidRDefault="003652DB" w:rsidP="00005F4B">
            <w:pPr>
              <w:jc w:val="right"/>
              <w:rPr>
                <w:sz w:val="18"/>
                <w:szCs w:val="18"/>
              </w:rPr>
            </w:pPr>
            <w:r w:rsidRPr="003652DB">
              <w:rPr>
                <w:sz w:val="18"/>
                <w:szCs w:val="18"/>
              </w:rPr>
              <w:t>8.5</w:t>
            </w:r>
          </w:p>
        </w:tc>
        <w:tc>
          <w:tcPr>
            <w:tcW w:w="595" w:type="dxa"/>
            <w:noWrap/>
            <w:vAlign w:val="center"/>
          </w:tcPr>
          <w:p w:rsidR="003652DB" w:rsidRPr="003652DB" w:rsidRDefault="003652DB" w:rsidP="00005F4B">
            <w:pPr>
              <w:jc w:val="right"/>
              <w:rPr>
                <w:sz w:val="18"/>
                <w:szCs w:val="18"/>
              </w:rPr>
            </w:pPr>
            <w:r w:rsidRPr="003652DB">
              <w:rPr>
                <w:sz w:val="18"/>
                <w:szCs w:val="18"/>
              </w:rPr>
              <w:t>6.1</w:t>
            </w:r>
          </w:p>
        </w:tc>
        <w:tc>
          <w:tcPr>
            <w:tcW w:w="595" w:type="dxa"/>
            <w:noWrap/>
            <w:vAlign w:val="center"/>
          </w:tcPr>
          <w:p w:rsidR="003652DB" w:rsidRPr="003652DB" w:rsidRDefault="003652DB" w:rsidP="00005F4B">
            <w:pPr>
              <w:jc w:val="right"/>
              <w:rPr>
                <w:sz w:val="18"/>
                <w:szCs w:val="18"/>
              </w:rPr>
            </w:pPr>
            <w:r w:rsidRPr="003652DB">
              <w:rPr>
                <w:sz w:val="18"/>
                <w:szCs w:val="18"/>
              </w:rPr>
              <w:t>8.2</w:t>
            </w:r>
          </w:p>
        </w:tc>
        <w:tc>
          <w:tcPr>
            <w:tcW w:w="595" w:type="dxa"/>
            <w:noWrap/>
            <w:vAlign w:val="center"/>
          </w:tcPr>
          <w:p w:rsidR="003652DB" w:rsidRPr="003652DB" w:rsidRDefault="003652DB" w:rsidP="00005F4B">
            <w:pPr>
              <w:jc w:val="right"/>
              <w:rPr>
                <w:sz w:val="18"/>
                <w:szCs w:val="18"/>
              </w:rPr>
            </w:pPr>
            <w:r w:rsidRPr="003652DB">
              <w:rPr>
                <w:sz w:val="18"/>
                <w:szCs w:val="18"/>
              </w:rPr>
              <w:t>11.6</w:t>
            </w:r>
          </w:p>
        </w:tc>
        <w:tc>
          <w:tcPr>
            <w:tcW w:w="635" w:type="dxa"/>
            <w:noWrap/>
            <w:vAlign w:val="center"/>
          </w:tcPr>
          <w:p w:rsidR="003652DB" w:rsidRPr="003652DB" w:rsidRDefault="003652DB" w:rsidP="00005F4B">
            <w:pPr>
              <w:jc w:val="right"/>
              <w:rPr>
                <w:sz w:val="18"/>
                <w:szCs w:val="18"/>
              </w:rPr>
            </w:pPr>
            <w:r w:rsidRPr="003652DB">
              <w:rPr>
                <w:sz w:val="18"/>
                <w:szCs w:val="18"/>
              </w:rPr>
              <w:t>11.2</w:t>
            </w:r>
          </w:p>
        </w:tc>
        <w:tc>
          <w:tcPr>
            <w:tcW w:w="635" w:type="dxa"/>
            <w:noWrap/>
            <w:vAlign w:val="center"/>
          </w:tcPr>
          <w:p w:rsidR="003652DB" w:rsidRPr="003652DB" w:rsidRDefault="003652DB" w:rsidP="00005F4B">
            <w:pPr>
              <w:jc w:val="right"/>
              <w:rPr>
                <w:sz w:val="18"/>
                <w:szCs w:val="18"/>
              </w:rPr>
            </w:pPr>
            <w:r w:rsidRPr="003652DB">
              <w:rPr>
                <w:sz w:val="18"/>
                <w:szCs w:val="18"/>
              </w:rPr>
              <w:t>9.6</w:t>
            </w:r>
          </w:p>
        </w:tc>
        <w:tc>
          <w:tcPr>
            <w:tcW w:w="635" w:type="dxa"/>
            <w:noWrap/>
            <w:vAlign w:val="center"/>
          </w:tcPr>
          <w:p w:rsidR="003652DB" w:rsidRPr="003652DB" w:rsidRDefault="003652DB" w:rsidP="00005F4B">
            <w:pPr>
              <w:jc w:val="right"/>
              <w:rPr>
                <w:sz w:val="18"/>
                <w:szCs w:val="18"/>
              </w:rPr>
            </w:pPr>
            <w:r w:rsidRPr="003652DB">
              <w:rPr>
                <w:sz w:val="18"/>
                <w:szCs w:val="18"/>
              </w:rPr>
              <w:t>9.9</w:t>
            </w:r>
          </w:p>
        </w:tc>
        <w:tc>
          <w:tcPr>
            <w:tcW w:w="635" w:type="dxa"/>
            <w:noWrap/>
            <w:vAlign w:val="center"/>
          </w:tcPr>
          <w:p w:rsidR="003652DB" w:rsidRPr="003652DB" w:rsidRDefault="003652DB" w:rsidP="00005F4B">
            <w:pPr>
              <w:jc w:val="right"/>
              <w:rPr>
                <w:sz w:val="18"/>
                <w:szCs w:val="18"/>
              </w:rPr>
            </w:pPr>
            <w:r w:rsidRPr="003652DB">
              <w:rPr>
                <w:sz w:val="18"/>
                <w:szCs w:val="18"/>
              </w:rPr>
              <w:t>8.4</w:t>
            </w:r>
          </w:p>
        </w:tc>
        <w:tc>
          <w:tcPr>
            <w:tcW w:w="635" w:type="dxa"/>
            <w:noWrap/>
            <w:vAlign w:val="center"/>
          </w:tcPr>
          <w:p w:rsidR="003652DB" w:rsidRPr="003652DB" w:rsidRDefault="003652DB" w:rsidP="00005F4B">
            <w:pPr>
              <w:jc w:val="right"/>
              <w:rPr>
                <w:sz w:val="18"/>
                <w:szCs w:val="18"/>
              </w:rPr>
            </w:pPr>
            <w:r w:rsidRPr="003652DB">
              <w:rPr>
                <w:sz w:val="18"/>
                <w:szCs w:val="18"/>
              </w:rPr>
              <w:t>8.3</w:t>
            </w:r>
          </w:p>
        </w:tc>
        <w:tc>
          <w:tcPr>
            <w:tcW w:w="635" w:type="dxa"/>
            <w:noWrap/>
            <w:vAlign w:val="center"/>
          </w:tcPr>
          <w:p w:rsidR="003652DB" w:rsidRPr="003652DB" w:rsidRDefault="003652DB" w:rsidP="00005F4B">
            <w:pPr>
              <w:jc w:val="right"/>
              <w:rPr>
                <w:sz w:val="18"/>
                <w:szCs w:val="18"/>
              </w:rPr>
            </w:pPr>
            <w:r w:rsidRPr="003652DB">
              <w:rPr>
                <w:sz w:val="18"/>
                <w:szCs w:val="18"/>
              </w:rPr>
              <w:t>16.8</w:t>
            </w:r>
          </w:p>
        </w:tc>
        <w:tc>
          <w:tcPr>
            <w:tcW w:w="635" w:type="dxa"/>
            <w:noWrap/>
            <w:vAlign w:val="center"/>
          </w:tcPr>
          <w:p w:rsidR="003652DB" w:rsidRPr="003652DB" w:rsidRDefault="003652DB" w:rsidP="00005F4B">
            <w:pPr>
              <w:jc w:val="right"/>
              <w:rPr>
                <w:sz w:val="18"/>
                <w:szCs w:val="18"/>
              </w:rPr>
            </w:pPr>
            <w:r w:rsidRPr="003652DB">
              <w:rPr>
                <w:sz w:val="18"/>
                <w:szCs w:val="18"/>
              </w:rPr>
              <w:t>16.6</w:t>
            </w:r>
          </w:p>
        </w:tc>
        <w:tc>
          <w:tcPr>
            <w:tcW w:w="635" w:type="dxa"/>
            <w:noWrap/>
            <w:vAlign w:val="center"/>
          </w:tcPr>
          <w:p w:rsidR="003652DB" w:rsidRPr="003652DB" w:rsidRDefault="003652DB" w:rsidP="00005F4B">
            <w:pPr>
              <w:jc w:val="right"/>
              <w:rPr>
                <w:sz w:val="18"/>
                <w:szCs w:val="18"/>
              </w:rPr>
            </w:pPr>
            <w:r w:rsidRPr="003652DB">
              <w:rPr>
                <w:sz w:val="18"/>
                <w:szCs w:val="18"/>
              </w:rPr>
              <w:t>15.4</w:t>
            </w:r>
          </w:p>
        </w:tc>
        <w:tc>
          <w:tcPr>
            <w:tcW w:w="635" w:type="dxa"/>
            <w:noWrap/>
            <w:vAlign w:val="center"/>
          </w:tcPr>
          <w:p w:rsidR="003652DB" w:rsidRPr="003652DB" w:rsidRDefault="003652DB" w:rsidP="00005F4B">
            <w:pPr>
              <w:jc w:val="right"/>
              <w:rPr>
                <w:sz w:val="18"/>
                <w:szCs w:val="18"/>
              </w:rPr>
            </w:pPr>
            <w:r w:rsidRPr="003652DB">
              <w:rPr>
                <w:sz w:val="18"/>
                <w:szCs w:val="18"/>
              </w:rPr>
              <w:t>14.2</w:t>
            </w:r>
          </w:p>
        </w:tc>
        <w:tc>
          <w:tcPr>
            <w:tcW w:w="635" w:type="dxa"/>
            <w:noWrap/>
            <w:vAlign w:val="center"/>
          </w:tcPr>
          <w:p w:rsidR="003652DB" w:rsidRPr="003652DB" w:rsidRDefault="003652DB" w:rsidP="00005F4B">
            <w:pPr>
              <w:jc w:val="right"/>
              <w:rPr>
                <w:sz w:val="18"/>
                <w:szCs w:val="18"/>
              </w:rPr>
            </w:pPr>
            <w:r w:rsidRPr="003652DB">
              <w:rPr>
                <w:sz w:val="18"/>
                <w:szCs w:val="18"/>
              </w:rPr>
              <w:t>12.7</w:t>
            </w:r>
          </w:p>
        </w:tc>
      </w:tr>
      <w:tr w:rsidR="003652DB" w:rsidRPr="003652DB" w:rsidTr="00005F4B">
        <w:trPr>
          <w:trHeight w:val="300"/>
        </w:trPr>
        <w:tc>
          <w:tcPr>
            <w:tcW w:w="1951" w:type="dxa"/>
            <w:noWrap/>
            <w:vAlign w:val="center"/>
            <w:hideMark/>
          </w:tcPr>
          <w:p w:rsidR="003652DB" w:rsidRPr="003652DB" w:rsidRDefault="003652DB" w:rsidP="00005F4B">
            <w:pPr>
              <w:ind w:left="176"/>
              <w:rPr>
                <w:sz w:val="18"/>
                <w:szCs w:val="18"/>
              </w:rPr>
            </w:pPr>
            <w:r w:rsidRPr="003652DB">
              <w:rPr>
                <w:sz w:val="18"/>
                <w:szCs w:val="18"/>
              </w:rPr>
              <w:t>Employed part-time</w:t>
            </w:r>
          </w:p>
        </w:tc>
        <w:tc>
          <w:tcPr>
            <w:tcW w:w="595" w:type="dxa"/>
            <w:noWrap/>
            <w:vAlign w:val="center"/>
          </w:tcPr>
          <w:p w:rsidR="003652DB" w:rsidRPr="003652DB" w:rsidRDefault="003652DB" w:rsidP="00005F4B">
            <w:pPr>
              <w:jc w:val="right"/>
              <w:rPr>
                <w:sz w:val="18"/>
                <w:szCs w:val="18"/>
              </w:rPr>
            </w:pPr>
            <w:r w:rsidRPr="003652DB">
              <w:rPr>
                <w:sz w:val="18"/>
                <w:szCs w:val="18"/>
              </w:rPr>
              <w:t>8.7</w:t>
            </w:r>
          </w:p>
        </w:tc>
        <w:tc>
          <w:tcPr>
            <w:tcW w:w="595" w:type="dxa"/>
            <w:noWrap/>
            <w:vAlign w:val="center"/>
          </w:tcPr>
          <w:p w:rsidR="003652DB" w:rsidRPr="003652DB" w:rsidRDefault="003652DB" w:rsidP="00005F4B">
            <w:pPr>
              <w:jc w:val="right"/>
              <w:rPr>
                <w:sz w:val="18"/>
                <w:szCs w:val="18"/>
              </w:rPr>
            </w:pPr>
            <w:r w:rsidRPr="003652DB">
              <w:rPr>
                <w:sz w:val="18"/>
                <w:szCs w:val="18"/>
              </w:rPr>
              <w:t>9.2</w:t>
            </w:r>
          </w:p>
        </w:tc>
        <w:tc>
          <w:tcPr>
            <w:tcW w:w="595" w:type="dxa"/>
            <w:noWrap/>
            <w:vAlign w:val="center"/>
          </w:tcPr>
          <w:p w:rsidR="003652DB" w:rsidRPr="003652DB" w:rsidRDefault="003652DB" w:rsidP="00005F4B">
            <w:pPr>
              <w:jc w:val="right"/>
              <w:rPr>
                <w:sz w:val="18"/>
                <w:szCs w:val="18"/>
              </w:rPr>
            </w:pPr>
            <w:r w:rsidRPr="003652DB">
              <w:rPr>
                <w:sz w:val="18"/>
                <w:szCs w:val="18"/>
              </w:rPr>
              <w:t>7.7</w:t>
            </w:r>
          </w:p>
        </w:tc>
        <w:tc>
          <w:tcPr>
            <w:tcW w:w="595" w:type="dxa"/>
            <w:noWrap/>
            <w:vAlign w:val="center"/>
          </w:tcPr>
          <w:p w:rsidR="003652DB" w:rsidRPr="003652DB" w:rsidRDefault="003652DB" w:rsidP="00005F4B">
            <w:pPr>
              <w:jc w:val="right"/>
              <w:rPr>
                <w:sz w:val="18"/>
                <w:szCs w:val="18"/>
              </w:rPr>
            </w:pPr>
            <w:r w:rsidRPr="003652DB">
              <w:rPr>
                <w:sz w:val="18"/>
                <w:szCs w:val="18"/>
              </w:rPr>
              <w:t>11.1</w:t>
            </w:r>
          </w:p>
        </w:tc>
        <w:tc>
          <w:tcPr>
            <w:tcW w:w="595" w:type="dxa"/>
            <w:noWrap/>
            <w:vAlign w:val="center"/>
          </w:tcPr>
          <w:p w:rsidR="003652DB" w:rsidRPr="003652DB" w:rsidRDefault="003652DB" w:rsidP="00005F4B">
            <w:pPr>
              <w:jc w:val="right"/>
              <w:rPr>
                <w:sz w:val="18"/>
                <w:szCs w:val="18"/>
              </w:rPr>
            </w:pPr>
            <w:r w:rsidRPr="003652DB">
              <w:rPr>
                <w:sz w:val="18"/>
                <w:szCs w:val="18"/>
              </w:rPr>
              <w:t>19.3</w:t>
            </w:r>
          </w:p>
        </w:tc>
        <w:tc>
          <w:tcPr>
            <w:tcW w:w="635" w:type="dxa"/>
            <w:noWrap/>
            <w:vAlign w:val="center"/>
          </w:tcPr>
          <w:p w:rsidR="003652DB" w:rsidRPr="003652DB" w:rsidRDefault="003652DB" w:rsidP="00005F4B">
            <w:pPr>
              <w:jc w:val="right"/>
              <w:rPr>
                <w:sz w:val="18"/>
                <w:szCs w:val="18"/>
              </w:rPr>
            </w:pPr>
            <w:r w:rsidRPr="003652DB">
              <w:rPr>
                <w:sz w:val="18"/>
                <w:szCs w:val="18"/>
              </w:rPr>
              <w:t>12.0</w:t>
            </w:r>
          </w:p>
        </w:tc>
        <w:tc>
          <w:tcPr>
            <w:tcW w:w="635" w:type="dxa"/>
            <w:noWrap/>
            <w:vAlign w:val="center"/>
          </w:tcPr>
          <w:p w:rsidR="003652DB" w:rsidRPr="003652DB" w:rsidRDefault="003652DB" w:rsidP="00005F4B">
            <w:pPr>
              <w:jc w:val="right"/>
              <w:rPr>
                <w:sz w:val="18"/>
                <w:szCs w:val="18"/>
              </w:rPr>
            </w:pPr>
            <w:r w:rsidRPr="003652DB">
              <w:rPr>
                <w:sz w:val="18"/>
                <w:szCs w:val="18"/>
              </w:rPr>
              <w:t>11.3</w:t>
            </w:r>
          </w:p>
        </w:tc>
        <w:tc>
          <w:tcPr>
            <w:tcW w:w="635" w:type="dxa"/>
            <w:noWrap/>
            <w:vAlign w:val="center"/>
          </w:tcPr>
          <w:p w:rsidR="003652DB" w:rsidRPr="003652DB" w:rsidRDefault="003652DB" w:rsidP="00005F4B">
            <w:pPr>
              <w:jc w:val="right"/>
              <w:rPr>
                <w:sz w:val="18"/>
                <w:szCs w:val="18"/>
              </w:rPr>
            </w:pPr>
            <w:r w:rsidRPr="003652DB">
              <w:rPr>
                <w:sz w:val="18"/>
                <w:szCs w:val="18"/>
              </w:rPr>
              <w:t>11.8</w:t>
            </w:r>
          </w:p>
        </w:tc>
        <w:tc>
          <w:tcPr>
            <w:tcW w:w="635" w:type="dxa"/>
            <w:noWrap/>
            <w:vAlign w:val="center"/>
          </w:tcPr>
          <w:p w:rsidR="003652DB" w:rsidRPr="003652DB" w:rsidRDefault="003652DB" w:rsidP="00005F4B">
            <w:pPr>
              <w:jc w:val="right"/>
              <w:rPr>
                <w:sz w:val="18"/>
                <w:szCs w:val="18"/>
              </w:rPr>
            </w:pPr>
            <w:r w:rsidRPr="003652DB">
              <w:rPr>
                <w:sz w:val="18"/>
                <w:szCs w:val="18"/>
              </w:rPr>
              <w:t>12.9</w:t>
            </w:r>
          </w:p>
        </w:tc>
        <w:tc>
          <w:tcPr>
            <w:tcW w:w="635" w:type="dxa"/>
            <w:noWrap/>
            <w:vAlign w:val="center"/>
          </w:tcPr>
          <w:p w:rsidR="003652DB" w:rsidRPr="003652DB" w:rsidRDefault="003652DB" w:rsidP="00005F4B">
            <w:pPr>
              <w:jc w:val="right"/>
              <w:rPr>
                <w:sz w:val="18"/>
                <w:szCs w:val="18"/>
              </w:rPr>
            </w:pPr>
            <w:r w:rsidRPr="003652DB">
              <w:rPr>
                <w:sz w:val="18"/>
                <w:szCs w:val="18"/>
              </w:rPr>
              <w:t>13.0</w:t>
            </w:r>
          </w:p>
        </w:tc>
        <w:tc>
          <w:tcPr>
            <w:tcW w:w="635" w:type="dxa"/>
            <w:noWrap/>
            <w:vAlign w:val="center"/>
          </w:tcPr>
          <w:p w:rsidR="003652DB" w:rsidRPr="003652DB" w:rsidRDefault="003652DB" w:rsidP="00005F4B">
            <w:pPr>
              <w:jc w:val="right"/>
              <w:rPr>
                <w:sz w:val="18"/>
                <w:szCs w:val="18"/>
              </w:rPr>
            </w:pPr>
            <w:r w:rsidRPr="003652DB">
              <w:rPr>
                <w:sz w:val="18"/>
                <w:szCs w:val="18"/>
              </w:rPr>
              <w:t>18.1</w:t>
            </w:r>
          </w:p>
        </w:tc>
        <w:tc>
          <w:tcPr>
            <w:tcW w:w="635" w:type="dxa"/>
            <w:noWrap/>
            <w:vAlign w:val="center"/>
          </w:tcPr>
          <w:p w:rsidR="003652DB" w:rsidRPr="003652DB" w:rsidRDefault="003652DB" w:rsidP="00005F4B">
            <w:pPr>
              <w:jc w:val="right"/>
              <w:rPr>
                <w:sz w:val="18"/>
                <w:szCs w:val="18"/>
              </w:rPr>
            </w:pPr>
            <w:r w:rsidRPr="003652DB">
              <w:rPr>
                <w:sz w:val="18"/>
                <w:szCs w:val="18"/>
              </w:rPr>
              <w:t>17.3</w:t>
            </w:r>
          </w:p>
        </w:tc>
        <w:tc>
          <w:tcPr>
            <w:tcW w:w="635" w:type="dxa"/>
            <w:noWrap/>
            <w:vAlign w:val="center"/>
          </w:tcPr>
          <w:p w:rsidR="003652DB" w:rsidRPr="003652DB" w:rsidRDefault="003652DB" w:rsidP="00005F4B">
            <w:pPr>
              <w:jc w:val="right"/>
              <w:rPr>
                <w:sz w:val="18"/>
                <w:szCs w:val="18"/>
              </w:rPr>
            </w:pPr>
            <w:r w:rsidRPr="003652DB">
              <w:rPr>
                <w:sz w:val="18"/>
                <w:szCs w:val="18"/>
              </w:rPr>
              <w:t>16.1</w:t>
            </w:r>
          </w:p>
        </w:tc>
        <w:tc>
          <w:tcPr>
            <w:tcW w:w="635" w:type="dxa"/>
            <w:noWrap/>
            <w:vAlign w:val="center"/>
          </w:tcPr>
          <w:p w:rsidR="003652DB" w:rsidRPr="003652DB" w:rsidRDefault="003652DB" w:rsidP="00005F4B">
            <w:pPr>
              <w:jc w:val="right"/>
              <w:rPr>
                <w:sz w:val="18"/>
                <w:szCs w:val="18"/>
              </w:rPr>
            </w:pPr>
            <w:r w:rsidRPr="003652DB">
              <w:rPr>
                <w:sz w:val="18"/>
                <w:szCs w:val="18"/>
              </w:rPr>
              <w:t>18.5</w:t>
            </w:r>
          </w:p>
        </w:tc>
        <w:tc>
          <w:tcPr>
            <w:tcW w:w="635" w:type="dxa"/>
            <w:noWrap/>
            <w:vAlign w:val="center"/>
          </w:tcPr>
          <w:p w:rsidR="003652DB" w:rsidRPr="003652DB" w:rsidRDefault="003652DB" w:rsidP="00005F4B">
            <w:pPr>
              <w:jc w:val="right"/>
              <w:rPr>
                <w:sz w:val="18"/>
                <w:szCs w:val="18"/>
              </w:rPr>
            </w:pPr>
            <w:r w:rsidRPr="003652DB">
              <w:rPr>
                <w:sz w:val="18"/>
                <w:szCs w:val="18"/>
              </w:rPr>
              <w:t>18.4</w:t>
            </w:r>
          </w:p>
        </w:tc>
      </w:tr>
      <w:tr w:rsidR="003652DB" w:rsidRPr="003652DB" w:rsidTr="00005F4B">
        <w:trPr>
          <w:trHeight w:val="300"/>
        </w:trPr>
        <w:tc>
          <w:tcPr>
            <w:tcW w:w="1951" w:type="dxa"/>
            <w:noWrap/>
            <w:vAlign w:val="center"/>
            <w:hideMark/>
          </w:tcPr>
          <w:p w:rsidR="003652DB" w:rsidRPr="003652DB" w:rsidRDefault="003652DB" w:rsidP="00005F4B">
            <w:pPr>
              <w:rPr>
                <w:sz w:val="18"/>
                <w:szCs w:val="18"/>
              </w:rPr>
            </w:pPr>
            <w:r w:rsidRPr="003652DB">
              <w:rPr>
                <w:sz w:val="18"/>
                <w:szCs w:val="18"/>
              </w:rPr>
              <w:t>Looking For Work</w:t>
            </w:r>
          </w:p>
        </w:tc>
        <w:tc>
          <w:tcPr>
            <w:tcW w:w="595" w:type="dxa"/>
            <w:noWrap/>
            <w:vAlign w:val="center"/>
          </w:tcPr>
          <w:p w:rsidR="003652DB" w:rsidRPr="003652DB" w:rsidRDefault="003652DB" w:rsidP="00005F4B">
            <w:pPr>
              <w:jc w:val="right"/>
              <w:rPr>
                <w:sz w:val="18"/>
                <w:szCs w:val="18"/>
              </w:rPr>
            </w:pPr>
            <w:r w:rsidRPr="003652DB">
              <w:rPr>
                <w:sz w:val="18"/>
                <w:szCs w:val="18"/>
              </w:rPr>
              <w:t>16.6</w:t>
            </w:r>
          </w:p>
        </w:tc>
        <w:tc>
          <w:tcPr>
            <w:tcW w:w="595" w:type="dxa"/>
            <w:noWrap/>
            <w:vAlign w:val="center"/>
          </w:tcPr>
          <w:p w:rsidR="003652DB" w:rsidRPr="003652DB" w:rsidRDefault="003652DB" w:rsidP="00005F4B">
            <w:pPr>
              <w:jc w:val="right"/>
              <w:rPr>
                <w:sz w:val="18"/>
                <w:szCs w:val="18"/>
              </w:rPr>
            </w:pPr>
            <w:r w:rsidRPr="003652DB">
              <w:rPr>
                <w:sz w:val="18"/>
                <w:szCs w:val="18"/>
              </w:rPr>
              <w:t>15.5</w:t>
            </w:r>
          </w:p>
        </w:tc>
        <w:tc>
          <w:tcPr>
            <w:tcW w:w="595" w:type="dxa"/>
            <w:noWrap/>
            <w:vAlign w:val="center"/>
          </w:tcPr>
          <w:p w:rsidR="003652DB" w:rsidRPr="003652DB" w:rsidRDefault="003652DB" w:rsidP="00005F4B">
            <w:pPr>
              <w:jc w:val="right"/>
              <w:rPr>
                <w:sz w:val="18"/>
                <w:szCs w:val="18"/>
              </w:rPr>
            </w:pPr>
            <w:r w:rsidRPr="003652DB">
              <w:rPr>
                <w:sz w:val="18"/>
                <w:szCs w:val="18"/>
              </w:rPr>
              <w:t>13.4</w:t>
            </w:r>
          </w:p>
        </w:tc>
        <w:tc>
          <w:tcPr>
            <w:tcW w:w="595" w:type="dxa"/>
            <w:noWrap/>
            <w:vAlign w:val="center"/>
          </w:tcPr>
          <w:p w:rsidR="003652DB" w:rsidRPr="003652DB" w:rsidRDefault="003652DB" w:rsidP="00005F4B">
            <w:pPr>
              <w:jc w:val="right"/>
              <w:rPr>
                <w:sz w:val="18"/>
                <w:szCs w:val="18"/>
              </w:rPr>
            </w:pPr>
            <w:r w:rsidRPr="003652DB">
              <w:rPr>
                <w:sz w:val="18"/>
                <w:szCs w:val="18"/>
              </w:rPr>
              <w:t>16.5</w:t>
            </w:r>
          </w:p>
        </w:tc>
        <w:tc>
          <w:tcPr>
            <w:tcW w:w="595" w:type="dxa"/>
            <w:noWrap/>
            <w:vAlign w:val="center"/>
          </w:tcPr>
          <w:p w:rsidR="003652DB" w:rsidRPr="003652DB" w:rsidRDefault="003652DB" w:rsidP="00005F4B">
            <w:pPr>
              <w:jc w:val="right"/>
              <w:rPr>
                <w:sz w:val="18"/>
                <w:szCs w:val="18"/>
              </w:rPr>
            </w:pPr>
            <w:r w:rsidRPr="003652DB">
              <w:rPr>
                <w:sz w:val="18"/>
                <w:szCs w:val="18"/>
              </w:rPr>
              <w:t>6.9</w:t>
            </w:r>
          </w:p>
        </w:tc>
        <w:tc>
          <w:tcPr>
            <w:tcW w:w="635" w:type="dxa"/>
            <w:noWrap/>
            <w:vAlign w:val="center"/>
          </w:tcPr>
          <w:p w:rsidR="003652DB" w:rsidRPr="003652DB" w:rsidRDefault="003652DB" w:rsidP="00005F4B">
            <w:pPr>
              <w:jc w:val="right"/>
              <w:rPr>
                <w:sz w:val="18"/>
                <w:szCs w:val="18"/>
              </w:rPr>
            </w:pPr>
            <w:r w:rsidRPr="003652DB">
              <w:rPr>
                <w:sz w:val="18"/>
                <w:szCs w:val="18"/>
              </w:rPr>
              <w:t>15.4</w:t>
            </w:r>
          </w:p>
        </w:tc>
        <w:tc>
          <w:tcPr>
            <w:tcW w:w="635" w:type="dxa"/>
            <w:noWrap/>
            <w:vAlign w:val="center"/>
          </w:tcPr>
          <w:p w:rsidR="003652DB" w:rsidRPr="003652DB" w:rsidRDefault="003652DB" w:rsidP="00005F4B">
            <w:pPr>
              <w:jc w:val="right"/>
              <w:rPr>
                <w:sz w:val="18"/>
                <w:szCs w:val="18"/>
              </w:rPr>
            </w:pPr>
            <w:r w:rsidRPr="003652DB">
              <w:rPr>
                <w:sz w:val="18"/>
                <w:szCs w:val="18"/>
              </w:rPr>
              <w:t>15.9</w:t>
            </w:r>
          </w:p>
        </w:tc>
        <w:tc>
          <w:tcPr>
            <w:tcW w:w="635" w:type="dxa"/>
            <w:noWrap/>
            <w:vAlign w:val="center"/>
          </w:tcPr>
          <w:p w:rsidR="003652DB" w:rsidRPr="003652DB" w:rsidRDefault="003652DB" w:rsidP="00005F4B">
            <w:pPr>
              <w:jc w:val="right"/>
              <w:rPr>
                <w:sz w:val="18"/>
                <w:szCs w:val="18"/>
              </w:rPr>
            </w:pPr>
            <w:r w:rsidRPr="003652DB">
              <w:rPr>
                <w:sz w:val="18"/>
                <w:szCs w:val="18"/>
              </w:rPr>
              <w:t>15.5</w:t>
            </w:r>
          </w:p>
        </w:tc>
        <w:tc>
          <w:tcPr>
            <w:tcW w:w="635" w:type="dxa"/>
            <w:noWrap/>
            <w:vAlign w:val="center"/>
          </w:tcPr>
          <w:p w:rsidR="003652DB" w:rsidRPr="003652DB" w:rsidRDefault="003652DB" w:rsidP="00005F4B">
            <w:pPr>
              <w:jc w:val="right"/>
              <w:rPr>
                <w:sz w:val="18"/>
                <w:szCs w:val="18"/>
              </w:rPr>
            </w:pPr>
            <w:r w:rsidRPr="003652DB">
              <w:rPr>
                <w:sz w:val="18"/>
                <w:szCs w:val="18"/>
              </w:rPr>
              <w:t>16.2</w:t>
            </w:r>
          </w:p>
        </w:tc>
        <w:tc>
          <w:tcPr>
            <w:tcW w:w="635" w:type="dxa"/>
            <w:noWrap/>
            <w:vAlign w:val="center"/>
          </w:tcPr>
          <w:p w:rsidR="003652DB" w:rsidRPr="003652DB" w:rsidRDefault="003652DB" w:rsidP="00005F4B">
            <w:pPr>
              <w:jc w:val="right"/>
              <w:rPr>
                <w:sz w:val="18"/>
                <w:szCs w:val="18"/>
              </w:rPr>
            </w:pPr>
            <w:r w:rsidRPr="003652DB">
              <w:rPr>
                <w:sz w:val="18"/>
                <w:szCs w:val="18"/>
              </w:rPr>
              <w:t>15.9</w:t>
            </w:r>
          </w:p>
        </w:tc>
        <w:tc>
          <w:tcPr>
            <w:tcW w:w="635" w:type="dxa"/>
            <w:noWrap/>
            <w:vAlign w:val="center"/>
          </w:tcPr>
          <w:p w:rsidR="003652DB" w:rsidRPr="003652DB" w:rsidRDefault="003652DB" w:rsidP="00005F4B">
            <w:pPr>
              <w:jc w:val="right"/>
              <w:rPr>
                <w:sz w:val="18"/>
                <w:szCs w:val="18"/>
              </w:rPr>
            </w:pPr>
            <w:r w:rsidRPr="003652DB">
              <w:rPr>
                <w:sz w:val="18"/>
                <w:szCs w:val="18"/>
              </w:rPr>
              <w:t>16.0</w:t>
            </w:r>
          </w:p>
        </w:tc>
        <w:tc>
          <w:tcPr>
            <w:tcW w:w="635" w:type="dxa"/>
            <w:noWrap/>
            <w:vAlign w:val="center"/>
          </w:tcPr>
          <w:p w:rsidR="003652DB" w:rsidRPr="003652DB" w:rsidRDefault="003652DB" w:rsidP="00005F4B">
            <w:pPr>
              <w:jc w:val="right"/>
              <w:rPr>
                <w:sz w:val="18"/>
                <w:szCs w:val="18"/>
              </w:rPr>
            </w:pPr>
            <w:r w:rsidRPr="003652DB">
              <w:rPr>
                <w:sz w:val="18"/>
                <w:szCs w:val="18"/>
              </w:rPr>
              <w:t>17.2</w:t>
            </w:r>
          </w:p>
        </w:tc>
        <w:tc>
          <w:tcPr>
            <w:tcW w:w="635" w:type="dxa"/>
            <w:noWrap/>
            <w:vAlign w:val="center"/>
          </w:tcPr>
          <w:p w:rsidR="003652DB" w:rsidRPr="003652DB" w:rsidRDefault="003652DB" w:rsidP="00005F4B">
            <w:pPr>
              <w:jc w:val="right"/>
              <w:rPr>
                <w:sz w:val="18"/>
                <w:szCs w:val="18"/>
              </w:rPr>
            </w:pPr>
            <w:r w:rsidRPr="003652DB">
              <w:rPr>
                <w:sz w:val="18"/>
                <w:szCs w:val="18"/>
              </w:rPr>
              <w:t>15.3</w:t>
            </w:r>
          </w:p>
        </w:tc>
        <w:tc>
          <w:tcPr>
            <w:tcW w:w="635" w:type="dxa"/>
            <w:noWrap/>
            <w:vAlign w:val="center"/>
          </w:tcPr>
          <w:p w:rsidR="003652DB" w:rsidRPr="003652DB" w:rsidRDefault="003652DB" w:rsidP="00005F4B">
            <w:pPr>
              <w:jc w:val="right"/>
              <w:rPr>
                <w:sz w:val="18"/>
                <w:szCs w:val="18"/>
              </w:rPr>
            </w:pPr>
            <w:r w:rsidRPr="003652DB">
              <w:rPr>
                <w:sz w:val="18"/>
                <w:szCs w:val="18"/>
              </w:rPr>
              <w:t>19.7</w:t>
            </w:r>
          </w:p>
        </w:tc>
        <w:tc>
          <w:tcPr>
            <w:tcW w:w="635" w:type="dxa"/>
            <w:noWrap/>
            <w:vAlign w:val="center"/>
          </w:tcPr>
          <w:p w:rsidR="003652DB" w:rsidRPr="003652DB" w:rsidRDefault="003652DB" w:rsidP="00005F4B">
            <w:pPr>
              <w:jc w:val="right"/>
              <w:rPr>
                <w:sz w:val="18"/>
                <w:szCs w:val="18"/>
              </w:rPr>
            </w:pPr>
            <w:r w:rsidRPr="003652DB">
              <w:rPr>
                <w:sz w:val="18"/>
                <w:szCs w:val="18"/>
              </w:rPr>
              <w:t>19.0</w:t>
            </w:r>
          </w:p>
        </w:tc>
      </w:tr>
      <w:tr w:rsidR="003652DB" w:rsidRPr="003652DB" w:rsidTr="00005F4B">
        <w:trPr>
          <w:trHeight w:val="300"/>
        </w:trPr>
        <w:tc>
          <w:tcPr>
            <w:tcW w:w="1951" w:type="dxa"/>
            <w:noWrap/>
            <w:vAlign w:val="center"/>
            <w:hideMark/>
          </w:tcPr>
          <w:p w:rsidR="003652DB" w:rsidRPr="003652DB" w:rsidRDefault="003652DB" w:rsidP="00005F4B">
            <w:pPr>
              <w:rPr>
                <w:sz w:val="18"/>
                <w:szCs w:val="18"/>
              </w:rPr>
            </w:pPr>
            <w:r w:rsidRPr="003652DB">
              <w:rPr>
                <w:sz w:val="18"/>
                <w:szCs w:val="18"/>
              </w:rPr>
              <w:t>NILFET</w:t>
            </w:r>
          </w:p>
        </w:tc>
        <w:tc>
          <w:tcPr>
            <w:tcW w:w="595" w:type="dxa"/>
            <w:noWrap/>
            <w:vAlign w:val="center"/>
          </w:tcPr>
          <w:p w:rsidR="003652DB" w:rsidRPr="003652DB" w:rsidRDefault="003652DB" w:rsidP="00005F4B">
            <w:pPr>
              <w:jc w:val="right"/>
              <w:rPr>
                <w:sz w:val="18"/>
                <w:szCs w:val="18"/>
              </w:rPr>
            </w:pPr>
            <w:r w:rsidRPr="003652DB">
              <w:rPr>
                <w:sz w:val="18"/>
                <w:szCs w:val="18"/>
              </w:rPr>
              <w:t>6.1</w:t>
            </w:r>
          </w:p>
        </w:tc>
        <w:tc>
          <w:tcPr>
            <w:tcW w:w="595" w:type="dxa"/>
            <w:noWrap/>
            <w:vAlign w:val="center"/>
          </w:tcPr>
          <w:p w:rsidR="003652DB" w:rsidRPr="003652DB" w:rsidRDefault="003652DB" w:rsidP="00005F4B">
            <w:pPr>
              <w:jc w:val="right"/>
              <w:rPr>
                <w:sz w:val="18"/>
                <w:szCs w:val="18"/>
              </w:rPr>
            </w:pPr>
            <w:r w:rsidRPr="003652DB">
              <w:rPr>
                <w:sz w:val="18"/>
                <w:szCs w:val="18"/>
              </w:rPr>
              <w:t>5.8</w:t>
            </w:r>
          </w:p>
        </w:tc>
        <w:tc>
          <w:tcPr>
            <w:tcW w:w="595" w:type="dxa"/>
            <w:noWrap/>
            <w:vAlign w:val="center"/>
          </w:tcPr>
          <w:p w:rsidR="003652DB" w:rsidRPr="003652DB" w:rsidRDefault="003652DB" w:rsidP="00005F4B">
            <w:pPr>
              <w:jc w:val="right"/>
              <w:rPr>
                <w:sz w:val="18"/>
                <w:szCs w:val="18"/>
              </w:rPr>
            </w:pPr>
            <w:r w:rsidRPr="003652DB">
              <w:rPr>
                <w:sz w:val="18"/>
                <w:szCs w:val="18"/>
              </w:rPr>
              <w:t>6.2</w:t>
            </w:r>
          </w:p>
        </w:tc>
        <w:tc>
          <w:tcPr>
            <w:tcW w:w="595" w:type="dxa"/>
            <w:noWrap/>
            <w:vAlign w:val="center"/>
          </w:tcPr>
          <w:p w:rsidR="003652DB" w:rsidRPr="003652DB" w:rsidRDefault="003652DB" w:rsidP="00005F4B">
            <w:pPr>
              <w:jc w:val="right"/>
              <w:rPr>
                <w:sz w:val="18"/>
                <w:szCs w:val="18"/>
              </w:rPr>
            </w:pPr>
            <w:r w:rsidRPr="003652DB">
              <w:rPr>
                <w:sz w:val="18"/>
                <w:szCs w:val="18"/>
              </w:rPr>
              <w:t>5.1</w:t>
            </w:r>
          </w:p>
        </w:tc>
        <w:tc>
          <w:tcPr>
            <w:tcW w:w="595" w:type="dxa"/>
            <w:noWrap/>
            <w:vAlign w:val="center"/>
          </w:tcPr>
          <w:p w:rsidR="003652DB" w:rsidRPr="003652DB" w:rsidRDefault="003652DB" w:rsidP="00005F4B">
            <w:pPr>
              <w:jc w:val="right"/>
              <w:rPr>
                <w:sz w:val="18"/>
                <w:szCs w:val="18"/>
              </w:rPr>
            </w:pPr>
            <w:r w:rsidRPr="003652DB">
              <w:rPr>
                <w:sz w:val="18"/>
                <w:szCs w:val="18"/>
              </w:rPr>
              <w:t>0.8</w:t>
            </w:r>
          </w:p>
        </w:tc>
        <w:tc>
          <w:tcPr>
            <w:tcW w:w="635" w:type="dxa"/>
            <w:noWrap/>
            <w:vAlign w:val="center"/>
          </w:tcPr>
          <w:p w:rsidR="003652DB" w:rsidRPr="003652DB" w:rsidRDefault="003652DB" w:rsidP="00005F4B">
            <w:pPr>
              <w:jc w:val="right"/>
              <w:rPr>
                <w:sz w:val="18"/>
                <w:szCs w:val="18"/>
              </w:rPr>
            </w:pPr>
            <w:r w:rsidRPr="003652DB">
              <w:rPr>
                <w:sz w:val="18"/>
                <w:szCs w:val="18"/>
              </w:rPr>
              <w:t>5.7</w:t>
            </w:r>
          </w:p>
        </w:tc>
        <w:tc>
          <w:tcPr>
            <w:tcW w:w="635" w:type="dxa"/>
            <w:noWrap/>
            <w:vAlign w:val="center"/>
          </w:tcPr>
          <w:p w:rsidR="003652DB" w:rsidRPr="003652DB" w:rsidRDefault="003652DB" w:rsidP="00005F4B">
            <w:pPr>
              <w:jc w:val="right"/>
              <w:rPr>
                <w:sz w:val="18"/>
                <w:szCs w:val="18"/>
              </w:rPr>
            </w:pPr>
            <w:r w:rsidRPr="003652DB">
              <w:rPr>
                <w:sz w:val="18"/>
                <w:szCs w:val="18"/>
              </w:rPr>
              <w:t>4.2</w:t>
            </w:r>
          </w:p>
        </w:tc>
        <w:tc>
          <w:tcPr>
            <w:tcW w:w="635" w:type="dxa"/>
            <w:noWrap/>
            <w:vAlign w:val="center"/>
          </w:tcPr>
          <w:p w:rsidR="003652DB" w:rsidRPr="003652DB" w:rsidRDefault="003652DB" w:rsidP="00005F4B">
            <w:pPr>
              <w:jc w:val="right"/>
              <w:rPr>
                <w:sz w:val="18"/>
                <w:szCs w:val="18"/>
              </w:rPr>
            </w:pPr>
            <w:r w:rsidRPr="003652DB">
              <w:rPr>
                <w:sz w:val="18"/>
                <w:szCs w:val="18"/>
              </w:rPr>
              <w:t>5.0</w:t>
            </w:r>
          </w:p>
        </w:tc>
        <w:tc>
          <w:tcPr>
            <w:tcW w:w="635" w:type="dxa"/>
            <w:noWrap/>
            <w:vAlign w:val="center"/>
          </w:tcPr>
          <w:p w:rsidR="003652DB" w:rsidRPr="003652DB" w:rsidRDefault="003652DB" w:rsidP="00005F4B">
            <w:pPr>
              <w:jc w:val="right"/>
              <w:rPr>
                <w:sz w:val="18"/>
                <w:szCs w:val="18"/>
              </w:rPr>
            </w:pPr>
            <w:r w:rsidRPr="003652DB">
              <w:rPr>
                <w:sz w:val="18"/>
                <w:szCs w:val="18"/>
              </w:rPr>
              <w:t>6.6</w:t>
            </w:r>
          </w:p>
        </w:tc>
        <w:tc>
          <w:tcPr>
            <w:tcW w:w="635" w:type="dxa"/>
            <w:noWrap/>
            <w:vAlign w:val="center"/>
          </w:tcPr>
          <w:p w:rsidR="003652DB" w:rsidRPr="003652DB" w:rsidRDefault="003652DB" w:rsidP="00005F4B">
            <w:pPr>
              <w:jc w:val="right"/>
              <w:rPr>
                <w:sz w:val="18"/>
                <w:szCs w:val="18"/>
              </w:rPr>
            </w:pPr>
            <w:r w:rsidRPr="003652DB">
              <w:rPr>
                <w:sz w:val="18"/>
                <w:szCs w:val="18"/>
              </w:rPr>
              <w:t>5.0</w:t>
            </w:r>
          </w:p>
        </w:tc>
        <w:tc>
          <w:tcPr>
            <w:tcW w:w="635" w:type="dxa"/>
            <w:noWrap/>
            <w:vAlign w:val="center"/>
          </w:tcPr>
          <w:p w:rsidR="003652DB" w:rsidRPr="003652DB" w:rsidRDefault="003652DB" w:rsidP="00005F4B">
            <w:pPr>
              <w:jc w:val="right"/>
              <w:rPr>
                <w:sz w:val="18"/>
                <w:szCs w:val="18"/>
              </w:rPr>
            </w:pPr>
            <w:r w:rsidRPr="003652DB">
              <w:rPr>
                <w:sz w:val="18"/>
                <w:szCs w:val="18"/>
              </w:rPr>
              <w:t>4.7</w:t>
            </w:r>
          </w:p>
        </w:tc>
        <w:tc>
          <w:tcPr>
            <w:tcW w:w="635" w:type="dxa"/>
            <w:noWrap/>
            <w:vAlign w:val="center"/>
          </w:tcPr>
          <w:p w:rsidR="003652DB" w:rsidRPr="003652DB" w:rsidRDefault="003652DB" w:rsidP="00005F4B">
            <w:pPr>
              <w:jc w:val="right"/>
              <w:rPr>
                <w:sz w:val="18"/>
                <w:szCs w:val="18"/>
              </w:rPr>
            </w:pPr>
            <w:r w:rsidRPr="003652DB">
              <w:rPr>
                <w:sz w:val="18"/>
                <w:szCs w:val="18"/>
              </w:rPr>
              <w:t>4.1</w:t>
            </w:r>
          </w:p>
        </w:tc>
        <w:tc>
          <w:tcPr>
            <w:tcW w:w="635" w:type="dxa"/>
            <w:noWrap/>
            <w:vAlign w:val="center"/>
          </w:tcPr>
          <w:p w:rsidR="003652DB" w:rsidRPr="003652DB" w:rsidRDefault="003652DB" w:rsidP="00005F4B">
            <w:pPr>
              <w:jc w:val="right"/>
              <w:rPr>
                <w:sz w:val="18"/>
                <w:szCs w:val="18"/>
              </w:rPr>
            </w:pPr>
            <w:r w:rsidRPr="003652DB">
              <w:rPr>
                <w:sz w:val="18"/>
                <w:szCs w:val="18"/>
              </w:rPr>
              <w:t>4.9</w:t>
            </w:r>
          </w:p>
        </w:tc>
        <w:tc>
          <w:tcPr>
            <w:tcW w:w="635" w:type="dxa"/>
            <w:noWrap/>
            <w:vAlign w:val="center"/>
          </w:tcPr>
          <w:p w:rsidR="003652DB" w:rsidRPr="003652DB" w:rsidRDefault="003652DB" w:rsidP="00005F4B">
            <w:pPr>
              <w:jc w:val="right"/>
              <w:rPr>
                <w:sz w:val="18"/>
                <w:szCs w:val="18"/>
              </w:rPr>
            </w:pPr>
            <w:r w:rsidRPr="003652DB">
              <w:rPr>
                <w:sz w:val="18"/>
                <w:szCs w:val="18"/>
              </w:rPr>
              <w:t>5.8</w:t>
            </w:r>
          </w:p>
        </w:tc>
        <w:tc>
          <w:tcPr>
            <w:tcW w:w="635" w:type="dxa"/>
            <w:noWrap/>
            <w:vAlign w:val="center"/>
          </w:tcPr>
          <w:p w:rsidR="003652DB" w:rsidRPr="003652DB" w:rsidRDefault="003652DB" w:rsidP="00005F4B">
            <w:pPr>
              <w:jc w:val="right"/>
              <w:rPr>
                <w:sz w:val="18"/>
                <w:szCs w:val="18"/>
              </w:rPr>
            </w:pPr>
            <w:r w:rsidRPr="003652DB">
              <w:rPr>
                <w:sz w:val="18"/>
                <w:szCs w:val="18"/>
              </w:rPr>
              <w:t>5.1</w:t>
            </w:r>
          </w:p>
        </w:tc>
      </w:tr>
      <w:tr w:rsidR="003652DB" w:rsidRPr="003652DB" w:rsidTr="00005F4B">
        <w:trPr>
          <w:trHeight w:val="300"/>
        </w:trPr>
        <w:tc>
          <w:tcPr>
            <w:tcW w:w="1951" w:type="dxa"/>
            <w:tcBorders>
              <w:bottom w:val="single" w:sz="4" w:space="0" w:color="F2F2F2" w:themeColor="background1" w:themeShade="F2"/>
            </w:tcBorders>
            <w:shd w:val="clear" w:color="auto" w:fill="DBE5F1" w:themeFill="accent1" w:themeFillTint="33"/>
            <w:noWrap/>
            <w:vAlign w:val="center"/>
            <w:hideMark/>
          </w:tcPr>
          <w:p w:rsidR="003652DB" w:rsidRPr="00005F4B" w:rsidRDefault="003652DB" w:rsidP="00005F4B">
            <w:pPr>
              <w:rPr>
                <w:b/>
                <w:bCs/>
                <w:sz w:val="18"/>
                <w:szCs w:val="18"/>
              </w:rPr>
            </w:pPr>
            <w:r w:rsidRPr="00005F4B">
              <w:rPr>
                <w:b/>
                <w:bCs/>
                <w:sz w:val="18"/>
                <w:szCs w:val="18"/>
              </w:rPr>
              <w:t>Unknown</w:t>
            </w:r>
          </w:p>
        </w:tc>
        <w:tc>
          <w:tcPr>
            <w:tcW w:w="595" w:type="dxa"/>
            <w:tcBorders>
              <w:bottom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0.0</w:t>
            </w:r>
          </w:p>
        </w:tc>
        <w:tc>
          <w:tcPr>
            <w:tcW w:w="595" w:type="dxa"/>
            <w:tcBorders>
              <w:bottom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0.0</w:t>
            </w:r>
          </w:p>
        </w:tc>
        <w:tc>
          <w:tcPr>
            <w:tcW w:w="595" w:type="dxa"/>
            <w:tcBorders>
              <w:bottom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0.0</w:t>
            </w:r>
          </w:p>
        </w:tc>
        <w:tc>
          <w:tcPr>
            <w:tcW w:w="595" w:type="dxa"/>
            <w:tcBorders>
              <w:bottom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0.0</w:t>
            </w:r>
          </w:p>
        </w:tc>
        <w:tc>
          <w:tcPr>
            <w:tcW w:w="595" w:type="dxa"/>
            <w:tcBorders>
              <w:bottom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0.0</w:t>
            </w:r>
          </w:p>
        </w:tc>
        <w:tc>
          <w:tcPr>
            <w:tcW w:w="635" w:type="dxa"/>
            <w:tcBorders>
              <w:bottom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0.0</w:t>
            </w:r>
          </w:p>
        </w:tc>
        <w:tc>
          <w:tcPr>
            <w:tcW w:w="635" w:type="dxa"/>
            <w:tcBorders>
              <w:bottom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0.0</w:t>
            </w:r>
          </w:p>
        </w:tc>
        <w:tc>
          <w:tcPr>
            <w:tcW w:w="635" w:type="dxa"/>
            <w:tcBorders>
              <w:bottom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0.0</w:t>
            </w:r>
          </w:p>
        </w:tc>
        <w:tc>
          <w:tcPr>
            <w:tcW w:w="635" w:type="dxa"/>
            <w:tcBorders>
              <w:bottom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0.0</w:t>
            </w:r>
          </w:p>
        </w:tc>
        <w:tc>
          <w:tcPr>
            <w:tcW w:w="635" w:type="dxa"/>
            <w:tcBorders>
              <w:bottom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0.4</w:t>
            </w:r>
          </w:p>
        </w:tc>
        <w:tc>
          <w:tcPr>
            <w:tcW w:w="635" w:type="dxa"/>
            <w:tcBorders>
              <w:bottom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0.0</w:t>
            </w:r>
          </w:p>
        </w:tc>
        <w:tc>
          <w:tcPr>
            <w:tcW w:w="635" w:type="dxa"/>
            <w:tcBorders>
              <w:bottom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0.0</w:t>
            </w:r>
          </w:p>
        </w:tc>
        <w:tc>
          <w:tcPr>
            <w:tcW w:w="635" w:type="dxa"/>
            <w:tcBorders>
              <w:bottom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0.0</w:t>
            </w:r>
          </w:p>
        </w:tc>
        <w:tc>
          <w:tcPr>
            <w:tcW w:w="635" w:type="dxa"/>
            <w:tcBorders>
              <w:bottom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0.0</w:t>
            </w:r>
          </w:p>
        </w:tc>
        <w:tc>
          <w:tcPr>
            <w:tcW w:w="635" w:type="dxa"/>
            <w:tcBorders>
              <w:bottom w:val="single" w:sz="4" w:space="0" w:color="F2F2F2" w:themeColor="background1" w:themeShade="F2"/>
            </w:tcBorders>
            <w:shd w:val="clear" w:color="auto" w:fill="DBE5F1" w:themeFill="accent1" w:themeFillTint="33"/>
            <w:noWrap/>
            <w:vAlign w:val="center"/>
          </w:tcPr>
          <w:p w:rsidR="003652DB" w:rsidRPr="00005F4B" w:rsidRDefault="003652DB" w:rsidP="00005F4B">
            <w:pPr>
              <w:jc w:val="right"/>
              <w:rPr>
                <w:b/>
                <w:sz w:val="18"/>
                <w:szCs w:val="18"/>
              </w:rPr>
            </w:pPr>
            <w:r w:rsidRPr="00005F4B">
              <w:rPr>
                <w:b/>
                <w:sz w:val="18"/>
                <w:szCs w:val="18"/>
              </w:rPr>
              <w:t>0.2</w:t>
            </w:r>
          </w:p>
        </w:tc>
      </w:tr>
      <w:tr w:rsidR="003652DB" w:rsidRPr="003652DB" w:rsidTr="00005F4B">
        <w:trPr>
          <w:trHeight w:val="315"/>
        </w:trPr>
        <w:tc>
          <w:tcPr>
            <w:tcW w:w="195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3652DB" w:rsidRPr="003652DB" w:rsidRDefault="003652DB" w:rsidP="00005F4B">
            <w:pPr>
              <w:rPr>
                <w:b/>
                <w:bCs/>
                <w:sz w:val="18"/>
                <w:szCs w:val="18"/>
              </w:rPr>
            </w:pPr>
            <w:r w:rsidRPr="003652DB">
              <w:rPr>
                <w:b/>
                <w:bCs/>
                <w:sz w:val="18"/>
                <w:szCs w:val="18"/>
              </w:rPr>
              <w:t>Total respondents</w:t>
            </w:r>
          </w:p>
        </w:tc>
        <w:tc>
          <w:tcPr>
            <w:tcW w:w="59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652DB" w:rsidRPr="00005F4B" w:rsidRDefault="003652DB" w:rsidP="00005F4B">
            <w:pPr>
              <w:jc w:val="right"/>
              <w:rPr>
                <w:b/>
                <w:sz w:val="18"/>
                <w:szCs w:val="18"/>
              </w:rPr>
            </w:pPr>
            <w:r w:rsidRPr="00005F4B">
              <w:rPr>
                <w:b/>
                <w:sz w:val="18"/>
                <w:szCs w:val="18"/>
              </w:rPr>
              <w:t xml:space="preserve"> 691 </w:t>
            </w:r>
          </w:p>
        </w:tc>
        <w:tc>
          <w:tcPr>
            <w:tcW w:w="59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652DB" w:rsidRPr="00005F4B" w:rsidRDefault="003652DB" w:rsidP="00005F4B">
            <w:pPr>
              <w:jc w:val="right"/>
              <w:rPr>
                <w:b/>
                <w:sz w:val="18"/>
                <w:szCs w:val="18"/>
              </w:rPr>
            </w:pPr>
            <w:r w:rsidRPr="00005F4B">
              <w:rPr>
                <w:b/>
                <w:sz w:val="18"/>
                <w:szCs w:val="18"/>
              </w:rPr>
              <w:t xml:space="preserve"> 741 </w:t>
            </w:r>
          </w:p>
        </w:tc>
        <w:tc>
          <w:tcPr>
            <w:tcW w:w="59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652DB" w:rsidRPr="00005F4B" w:rsidRDefault="003652DB" w:rsidP="00005F4B">
            <w:pPr>
              <w:jc w:val="right"/>
              <w:rPr>
                <w:b/>
                <w:sz w:val="18"/>
                <w:szCs w:val="18"/>
              </w:rPr>
            </w:pPr>
            <w:r w:rsidRPr="00005F4B">
              <w:rPr>
                <w:b/>
                <w:sz w:val="18"/>
                <w:szCs w:val="18"/>
              </w:rPr>
              <w:t xml:space="preserve"> 674 </w:t>
            </w:r>
          </w:p>
        </w:tc>
        <w:tc>
          <w:tcPr>
            <w:tcW w:w="59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652DB" w:rsidRPr="00005F4B" w:rsidRDefault="003652DB" w:rsidP="00005F4B">
            <w:pPr>
              <w:jc w:val="right"/>
              <w:rPr>
                <w:b/>
                <w:sz w:val="18"/>
                <w:szCs w:val="18"/>
              </w:rPr>
            </w:pPr>
            <w:r w:rsidRPr="00005F4B">
              <w:rPr>
                <w:b/>
                <w:sz w:val="18"/>
                <w:szCs w:val="18"/>
              </w:rPr>
              <w:t xml:space="preserve"> 550 </w:t>
            </w:r>
          </w:p>
        </w:tc>
        <w:tc>
          <w:tcPr>
            <w:tcW w:w="59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652DB" w:rsidRPr="00005F4B" w:rsidRDefault="003652DB" w:rsidP="00005F4B">
            <w:pPr>
              <w:jc w:val="right"/>
              <w:rPr>
                <w:b/>
                <w:sz w:val="18"/>
                <w:szCs w:val="18"/>
              </w:rPr>
            </w:pPr>
            <w:r w:rsidRPr="00005F4B">
              <w:rPr>
                <w:b/>
                <w:sz w:val="18"/>
                <w:szCs w:val="18"/>
              </w:rPr>
              <w:t xml:space="preserve"> 378 </w:t>
            </w:r>
          </w:p>
        </w:tc>
        <w:tc>
          <w:tcPr>
            <w:tcW w:w="6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652DB" w:rsidRPr="00005F4B" w:rsidRDefault="003652DB" w:rsidP="00005F4B">
            <w:pPr>
              <w:jc w:val="right"/>
              <w:rPr>
                <w:b/>
                <w:sz w:val="18"/>
                <w:szCs w:val="18"/>
              </w:rPr>
            </w:pPr>
            <w:r w:rsidRPr="00005F4B">
              <w:rPr>
                <w:b/>
                <w:sz w:val="18"/>
                <w:szCs w:val="18"/>
              </w:rPr>
              <w:t xml:space="preserve">2,076 </w:t>
            </w:r>
          </w:p>
        </w:tc>
        <w:tc>
          <w:tcPr>
            <w:tcW w:w="6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652DB" w:rsidRPr="00005F4B" w:rsidRDefault="003652DB" w:rsidP="00005F4B">
            <w:pPr>
              <w:jc w:val="right"/>
              <w:rPr>
                <w:b/>
                <w:sz w:val="18"/>
                <w:szCs w:val="18"/>
              </w:rPr>
            </w:pPr>
            <w:r w:rsidRPr="00005F4B">
              <w:rPr>
                <w:b/>
                <w:sz w:val="18"/>
                <w:szCs w:val="18"/>
              </w:rPr>
              <w:t xml:space="preserve">1,934 </w:t>
            </w:r>
          </w:p>
        </w:tc>
        <w:tc>
          <w:tcPr>
            <w:tcW w:w="6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652DB" w:rsidRPr="00005F4B" w:rsidRDefault="003652DB" w:rsidP="00005F4B">
            <w:pPr>
              <w:jc w:val="right"/>
              <w:rPr>
                <w:b/>
                <w:sz w:val="18"/>
                <w:szCs w:val="18"/>
              </w:rPr>
            </w:pPr>
            <w:r w:rsidRPr="00005F4B">
              <w:rPr>
                <w:b/>
                <w:sz w:val="18"/>
                <w:szCs w:val="18"/>
              </w:rPr>
              <w:t xml:space="preserve">1,757 </w:t>
            </w:r>
          </w:p>
        </w:tc>
        <w:tc>
          <w:tcPr>
            <w:tcW w:w="6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652DB" w:rsidRPr="00005F4B" w:rsidRDefault="003652DB" w:rsidP="00005F4B">
            <w:pPr>
              <w:jc w:val="right"/>
              <w:rPr>
                <w:b/>
                <w:sz w:val="18"/>
                <w:szCs w:val="18"/>
              </w:rPr>
            </w:pPr>
            <w:r w:rsidRPr="00005F4B">
              <w:rPr>
                <w:b/>
                <w:sz w:val="18"/>
                <w:szCs w:val="18"/>
              </w:rPr>
              <w:t xml:space="preserve">1,555 </w:t>
            </w:r>
          </w:p>
        </w:tc>
        <w:tc>
          <w:tcPr>
            <w:tcW w:w="6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652DB" w:rsidRPr="00005F4B" w:rsidRDefault="003652DB" w:rsidP="00005F4B">
            <w:pPr>
              <w:jc w:val="right"/>
              <w:rPr>
                <w:b/>
                <w:sz w:val="18"/>
                <w:szCs w:val="18"/>
              </w:rPr>
            </w:pPr>
            <w:r w:rsidRPr="00005F4B">
              <w:rPr>
                <w:b/>
                <w:sz w:val="18"/>
                <w:szCs w:val="18"/>
              </w:rPr>
              <w:t xml:space="preserve">1,433 </w:t>
            </w:r>
          </w:p>
        </w:tc>
        <w:tc>
          <w:tcPr>
            <w:tcW w:w="6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652DB" w:rsidRPr="00005F4B" w:rsidRDefault="003652DB" w:rsidP="00005F4B">
            <w:pPr>
              <w:jc w:val="right"/>
              <w:rPr>
                <w:b/>
                <w:sz w:val="18"/>
                <w:szCs w:val="18"/>
              </w:rPr>
            </w:pPr>
            <w:r w:rsidRPr="00005F4B">
              <w:rPr>
                <w:b/>
                <w:sz w:val="18"/>
                <w:szCs w:val="18"/>
              </w:rPr>
              <w:t xml:space="preserve">1,327 </w:t>
            </w:r>
          </w:p>
        </w:tc>
        <w:tc>
          <w:tcPr>
            <w:tcW w:w="6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652DB" w:rsidRPr="00005F4B" w:rsidRDefault="003652DB" w:rsidP="00005F4B">
            <w:pPr>
              <w:jc w:val="right"/>
              <w:rPr>
                <w:b/>
                <w:sz w:val="18"/>
                <w:szCs w:val="18"/>
              </w:rPr>
            </w:pPr>
            <w:r w:rsidRPr="00005F4B">
              <w:rPr>
                <w:b/>
                <w:sz w:val="18"/>
                <w:szCs w:val="18"/>
              </w:rPr>
              <w:t xml:space="preserve">1,093 </w:t>
            </w:r>
          </w:p>
        </w:tc>
        <w:tc>
          <w:tcPr>
            <w:tcW w:w="6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652DB" w:rsidRPr="00005F4B" w:rsidRDefault="003652DB" w:rsidP="00005F4B">
            <w:pPr>
              <w:jc w:val="right"/>
              <w:rPr>
                <w:b/>
                <w:sz w:val="18"/>
                <w:szCs w:val="18"/>
              </w:rPr>
            </w:pPr>
            <w:r w:rsidRPr="00005F4B">
              <w:rPr>
                <w:b/>
                <w:sz w:val="18"/>
                <w:szCs w:val="18"/>
              </w:rPr>
              <w:t xml:space="preserve">1,121 </w:t>
            </w:r>
          </w:p>
        </w:tc>
        <w:tc>
          <w:tcPr>
            <w:tcW w:w="6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652DB" w:rsidRPr="00005F4B" w:rsidRDefault="003652DB" w:rsidP="00005F4B">
            <w:pPr>
              <w:jc w:val="right"/>
              <w:rPr>
                <w:b/>
                <w:sz w:val="18"/>
                <w:szCs w:val="18"/>
              </w:rPr>
            </w:pPr>
            <w:r w:rsidRPr="00005F4B">
              <w:rPr>
                <w:b/>
                <w:sz w:val="18"/>
                <w:szCs w:val="18"/>
              </w:rPr>
              <w:t xml:space="preserve">1,076 </w:t>
            </w:r>
          </w:p>
        </w:tc>
        <w:tc>
          <w:tcPr>
            <w:tcW w:w="6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652DB" w:rsidRPr="00005F4B" w:rsidRDefault="003652DB" w:rsidP="00005F4B">
            <w:pPr>
              <w:jc w:val="right"/>
              <w:rPr>
                <w:b/>
                <w:sz w:val="18"/>
                <w:szCs w:val="18"/>
              </w:rPr>
            </w:pPr>
            <w:r w:rsidRPr="00005F4B">
              <w:rPr>
                <w:b/>
                <w:sz w:val="18"/>
                <w:szCs w:val="18"/>
              </w:rPr>
              <w:t xml:space="preserve">1,233 </w:t>
            </w:r>
          </w:p>
        </w:tc>
      </w:tr>
    </w:tbl>
    <w:p w:rsidR="00E41D9A" w:rsidRDefault="00E41D9A" w:rsidP="00E41D9A">
      <w:pPr>
        <w:pStyle w:val="Heading2"/>
        <w:shd w:val="clear" w:color="auto" w:fill="DBE5F1" w:themeFill="accent1" w:themeFillTint="33"/>
        <w:spacing w:before="0"/>
      </w:pPr>
      <w:r w:rsidRPr="00A108A4">
        <w:t xml:space="preserve">CHARACTERISTICS OF </w:t>
      </w:r>
      <w:r w:rsidRPr="00E41D9A">
        <w:t>EARLY SCHOOL LEAVERS WHO RESPONDED</w:t>
      </w:r>
    </w:p>
    <w:p w:rsidR="00E41D9A" w:rsidRDefault="00E41D9A" w:rsidP="00E41D9A">
      <w:pPr>
        <w:pStyle w:val="Heading2"/>
        <w:shd w:val="clear" w:color="auto" w:fill="DBE5F1" w:themeFill="accent1" w:themeFillTint="33"/>
        <w:spacing w:before="0"/>
        <w:rPr>
          <w:rStyle w:val="Strong"/>
        </w:rPr>
      </w:pPr>
      <w:r w:rsidRPr="00E41D9A">
        <w:t xml:space="preserve"> TO </w:t>
      </w:r>
      <w:r w:rsidRPr="00A108A4">
        <w:t xml:space="preserve">THE </w:t>
      </w:r>
      <w:r w:rsidRPr="00A108A4">
        <w:rPr>
          <w:i/>
        </w:rPr>
        <w:t>ON TRACK</w:t>
      </w:r>
      <w:r w:rsidRPr="00A108A4">
        <w:t xml:space="preserve"> SURVEY</w:t>
      </w:r>
    </w:p>
    <w:p w:rsidR="00E41D9A" w:rsidRDefault="00E41D9A" w:rsidP="00E41D9A">
      <w:pPr>
        <w:pStyle w:val="Caption"/>
        <w:spacing w:after="0"/>
        <w:rPr>
          <w:rStyle w:val="Strong"/>
        </w:rPr>
      </w:pPr>
    </w:p>
    <w:p w:rsidR="00E41D9A" w:rsidRPr="002571F8" w:rsidRDefault="00E41D9A" w:rsidP="00E41D9A">
      <w:pPr>
        <w:pStyle w:val="Caption"/>
        <w:spacing w:after="0"/>
        <w:rPr>
          <w:rStyle w:val="Strong"/>
        </w:rPr>
      </w:pPr>
      <w:r w:rsidRPr="002571F8">
        <w:rPr>
          <w:rStyle w:val="Strong"/>
        </w:rPr>
        <w:t xml:space="preserve">Table </w:t>
      </w:r>
      <w:r w:rsidRPr="002571F8">
        <w:rPr>
          <w:rStyle w:val="Strong"/>
        </w:rPr>
        <w:fldChar w:fldCharType="begin"/>
      </w:r>
      <w:r w:rsidRPr="002571F8">
        <w:rPr>
          <w:rStyle w:val="Strong"/>
        </w:rPr>
        <w:instrText xml:space="preserve"> SEQ Table \* ARABIC </w:instrText>
      </w:r>
      <w:r w:rsidRPr="002571F8">
        <w:rPr>
          <w:rStyle w:val="Strong"/>
        </w:rPr>
        <w:fldChar w:fldCharType="separate"/>
      </w:r>
      <w:r w:rsidR="00283EB0">
        <w:rPr>
          <w:rStyle w:val="Strong"/>
          <w:noProof/>
        </w:rPr>
        <w:t>40</w:t>
      </w:r>
      <w:r w:rsidRPr="002571F8">
        <w:rPr>
          <w:rStyle w:val="Strong"/>
        </w:rPr>
        <w:fldChar w:fldCharType="end"/>
      </w:r>
      <w:r w:rsidRPr="002571F8">
        <w:rPr>
          <w:rStyle w:val="Strong"/>
        </w:rPr>
        <w:t xml:space="preserve">  </w:t>
      </w:r>
      <w:r w:rsidRPr="00E41D9A">
        <w:rPr>
          <w:rStyle w:val="Strong"/>
        </w:rPr>
        <w:t>Characteristics of Early School Leavers surveyed</w:t>
      </w:r>
    </w:p>
    <w:p w:rsidR="00E41D9A" w:rsidRPr="005D5F41" w:rsidRDefault="00E41D9A" w:rsidP="00E41D9A">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0" w:type="auto"/>
        <w:tblInd w:w="108" w:type="dxa"/>
        <w:tblLook w:val="04A0" w:firstRow="1" w:lastRow="0" w:firstColumn="1" w:lastColumn="0" w:noHBand="0" w:noVBand="1"/>
      </w:tblPr>
      <w:tblGrid>
        <w:gridCol w:w="3146"/>
        <w:gridCol w:w="719"/>
        <w:gridCol w:w="571"/>
        <w:gridCol w:w="719"/>
        <w:gridCol w:w="571"/>
        <w:gridCol w:w="719"/>
        <w:gridCol w:w="571"/>
        <w:gridCol w:w="719"/>
        <w:gridCol w:w="571"/>
        <w:gridCol w:w="719"/>
        <w:gridCol w:w="571"/>
      </w:tblGrid>
      <w:tr w:rsidR="00E41D9A" w:rsidRPr="002571F8" w:rsidTr="00761013">
        <w:trPr>
          <w:trHeight w:val="315"/>
        </w:trPr>
        <w:tc>
          <w:tcPr>
            <w:tcW w:w="0" w:type="auto"/>
            <w:vMerge w:val="restart"/>
            <w:tcBorders>
              <w:right w:val="single" w:sz="4" w:space="0" w:color="FFFFFF" w:themeColor="background1"/>
            </w:tcBorders>
            <w:shd w:val="clear" w:color="auto" w:fill="244061" w:themeFill="accent1" w:themeFillShade="80"/>
            <w:noWrap/>
            <w:vAlign w:val="center"/>
            <w:hideMark/>
          </w:tcPr>
          <w:p w:rsidR="00E41D9A" w:rsidRPr="002571F8" w:rsidRDefault="00E41D9A" w:rsidP="00E41D9A">
            <w:pPr>
              <w:rPr>
                <w:b/>
                <w:bCs/>
                <w:sz w:val="20"/>
                <w:szCs w:val="20"/>
              </w:rPr>
            </w:pPr>
            <w:r w:rsidRPr="002571F8">
              <w:rPr>
                <w:b/>
                <w:bCs/>
                <w:sz w:val="20"/>
                <w:szCs w:val="20"/>
              </w:rPr>
              <w:t>Respondent characteristics</w:t>
            </w:r>
          </w:p>
        </w:tc>
        <w:tc>
          <w:tcPr>
            <w:tcW w:w="0" w:type="auto"/>
            <w:gridSpan w:val="2"/>
            <w:tcBorders>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E41D9A" w:rsidRPr="002571F8" w:rsidRDefault="00E41D9A" w:rsidP="00E41D9A">
            <w:pPr>
              <w:jc w:val="center"/>
              <w:rPr>
                <w:b/>
                <w:bCs/>
                <w:sz w:val="20"/>
                <w:szCs w:val="20"/>
              </w:rPr>
            </w:pPr>
            <w:r w:rsidRPr="002571F8">
              <w:rPr>
                <w:b/>
                <w:bCs/>
                <w:sz w:val="20"/>
                <w:szCs w:val="20"/>
              </w:rPr>
              <w:t>2010</w:t>
            </w:r>
          </w:p>
        </w:tc>
        <w:tc>
          <w:tcPr>
            <w:tcW w:w="0" w:type="auto"/>
            <w:gridSpan w:val="2"/>
            <w:tcBorders>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E41D9A" w:rsidRPr="002571F8" w:rsidRDefault="00E41D9A" w:rsidP="00E41D9A">
            <w:pPr>
              <w:jc w:val="center"/>
              <w:rPr>
                <w:b/>
                <w:bCs/>
                <w:sz w:val="20"/>
                <w:szCs w:val="20"/>
              </w:rPr>
            </w:pPr>
            <w:r w:rsidRPr="002571F8">
              <w:rPr>
                <w:b/>
                <w:bCs/>
                <w:sz w:val="20"/>
                <w:szCs w:val="20"/>
              </w:rPr>
              <w:t>2011</w:t>
            </w:r>
          </w:p>
        </w:tc>
        <w:tc>
          <w:tcPr>
            <w:tcW w:w="0" w:type="auto"/>
            <w:gridSpan w:val="2"/>
            <w:tcBorders>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E41D9A" w:rsidRPr="002571F8" w:rsidRDefault="00E41D9A" w:rsidP="00E41D9A">
            <w:pPr>
              <w:jc w:val="center"/>
              <w:rPr>
                <w:b/>
                <w:bCs/>
                <w:sz w:val="20"/>
                <w:szCs w:val="20"/>
              </w:rPr>
            </w:pPr>
            <w:r w:rsidRPr="002571F8">
              <w:rPr>
                <w:b/>
                <w:bCs/>
                <w:sz w:val="20"/>
                <w:szCs w:val="20"/>
              </w:rPr>
              <w:t>2012</w:t>
            </w:r>
          </w:p>
        </w:tc>
        <w:tc>
          <w:tcPr>
            <w:tcW w:w="0" w:type="auto"/>
            <w:gridSpan w:val="2"/>
            <w:tcBorders>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E41D9A" w:rsidRPr="002571F8" w:rsidRDefault="00E41D9A" w:rsidP="00E41D9A">
            <w:pPr>
              <w:jc w:val="center"/>
              <w:rPr>
                <w:b/>
                <w:bCs/>
                <w:sz w:val="20"/>
                <w:szCs w:val="20"/>
              </w:rPr>
            </w:pPr>
            <w:r w:rsidRPr="002571F8">
              <w:rPr>
                <w:b/>
                <w:bCs/>
                <w:sz w:val="20"/>
                <w:szCs w:val="20"/>
              </w:rPr>
              <w:t>2013</w:t>
            </w:r>
          </w:p>
        </w:tc>
        <w:tc>
          <w:tcPr>
            <w:tcW w:w="0" w:type="auto"/>
            <w:gridSpan w:val="2"/>
            <w:tcBorders>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E41D9A" w:rsidRPr="002571F8" w:rsidRDefault="00E41D9A" w:rsidP="00E41D9A">
            <w:pPr>
              <w:jc w:val="center"/>
              <w:rPr>
                <w:b/>
                <w:bCs/>
                <w:sz w:val="20"/>
                <w:szCs w:val="20"/>
              </w:rPr>
            </w:pPr>
            <w:r w:rsidRPr="002571F8">
              <w:rPr>
                <w:b/>
                <w:bCs/>
                <w:sz w:val="20"/>
                <w:szCs w:val="20"/>
              </w:rPr>
              <w:t>2014</w:t>
            </w:r>
          </w:p>
        </w:tc>
      </w:tr>
      <w:tr w:rsidR="00E41D9A" w:rsidRPr="002571F8" w:rsidTr="00761013">
        <w:trPr>
          <w:trHeight w:val="315"/>
        </w:trPr>
        <w:tc>
          <w:tcPr>
            <w:tcW w:w="0" w:type="auto"/>
            <w:vMerge/>
            <w:tcBorders>
              <w:right w:val="single" w:sz="4" w:space="0" w:color="FFFFFF" w:themeColor="background1"/>
            </w:tcBorders>
            <w:shd w:val="clear" w:color="auto" w:fill="244061" w:themeFill="accent1" w:themeFillShade="80"/>
            <w:noWrap/>
          </w:tcPr>
          <w:p w:rsidR="00E41D9A" w:rsidRPr="002571F8" w:rsidRDefault="00E41D9A" w:rsidP="00E41D9A">
            <w:pPr>
              <w:rPr>
                <w:b/>
                <w:bCs/>
                <w:sz w:val="20"/>
                <w:szCs w:val="20"/>
              </w:rPr>
            </w:pP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vAlign w:val="center"/>
          </w:tcPr>
          <w:p w:rsidR="00E41D9A" w:rsidRPr="00E41D9A" w:rsidRDefault="00E41D9A" w:rsidP="00E41D9A">
            <w:pPr>
              <w:jc w:val="center"/>
              <w:rPr>
                <w:b/>
                <w:sz w:val="20"/>
              </w:rPr>
            </w:pPr>
            <w:r w:rsidRPr="00E41D9A">
              <w:rPr>
                <w:b/>
                <w:sz w:val="20"/>
              </w:rPr>
              <w:t>No.</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vAlign w:val="center"/>
          </w:tcPr>
          <w:p w:rsidR="00E41D9A" w:rsidRPr="00E41D9A" w:rsidRDefault="00E41D9A" w:rsidP="00E41D9A">
            <w:pPr>
              <w:jc w:val="center"/>
              <w:rPr>
                <w:b/>
                <w:sz w:val="20"/>
              </w:rPr>
            </w:pPr>
            <w:r w:rsidRPr="00E41D9A">
              <w:rPr>
                <w:b/>
                <w:sz w:val="20"/>
              </w:rPr>
              <w:t>%</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vAlign w:val="center"/>
          </w:tcPr>
          <w:p w:rsidR="00E41D9A" w:rsidRPr="00E41D9A" w:rsidRDefault="00E41D9A" w:rsidP="00E41D9A">
            <w:pPr>
              <w:jc w:val="center"/>
              <w:rPr>
                <w:b/>
                <w:sz w:val="20"/>
              </w:rPr>
            </w:pPr>
            <w:r w:rsidRPr="00E41D9A">
              <w:rPr>
                <w:b/>
                <w:sz w:val="20"/>
              </w:rPr>
              <w:t>No.</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vAlign w:val="center"/>
          </w:tcPr>
          <w:p w:rsidR="00E41D9A" w:rsidRPr="00E41D9A" w:rsidRDefault="00E41D9A" w:rsidP="00E41D9A">
            <w:pPr>
              <w:jc w:val="center"/>
              <w:rPr>
                <w:b/>
                <w:sz w:val="20"/>
              </w:rPr>
            </w:pPr>
            <w:r w:rsidRPr="00E41D9A">
              <w:rPr>
                <w:b/>
                <w:sz w:val="20"/>
              </w:rPr>
              <w:t>%</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vAlign w:val="center"/>
          </w:tcPr>
          <w:p w:rsidR="00E41D9A" w:rsidRPr="00E41D9A" w:rsidRDefault="00E41D9A" w:rsidP="00E41D9A">
            <w:pPr>
              <w:jc w:val="center"/>
              <w:rPr>
                <w:b/>
                <w:sz w:val="20"/>
              </w:rPr>
            </w:pPr>
            <w:r w:rsidRPr="00E41D9A">
              <w:rPr>
                <w:b/>
                <w:sz w:val="20"/>
              </w:rPr>
              <w:t>No.</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vAlign w:val="center"/>
          </w:tcPr>
          <w:p w:rsidR="00E41D9A" w:rsidRPr="00E41D9A" w:rsidRDefault="00E41D9A" w:rsidP="00E41D9A">
            <w:pPr>
              <w:jc w:val="center"/>
              <w:rPr>
                <w:b/>
                <w:sz w:val="20"/>
              </w:rPr>
            </w:pPr>
            <w:r w:rsidRPr="00E41D9A">
              <w:rPr>
                <w:b/>
                <w:sz w:val="20"/>
              </w:rPr>
              <w:t>%</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vAlign w:val="center"/>
          </w:tcPr>
          <w:p w:rsidR="00E41D9A" w:rsidRPr="00E41D9A" w:rsidRDefault="00E41D9A" w:rsidP="00E41D9A">
            <w:pPr>
              <w:jc w:val="center"/>
              <w:rPr>
                <w:b/>
                <w:sz w:val="20"/>
              </w:rPr>
            </w:pPr>
            <w:r w:rsidRPr="00E41D9A">
              <w:rPr>
                <w:b/>
                <w:sz w:val="20"/>
              </w:rPr>
              <w:t>No.</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vAlign w:val="center"/>
          </w:tcPr>
          <w:p w:rsidR="00E41D9A" w:rsidRPr="00E41D9A" w:rsidRDefault="00E41D9A" w:rsidP="00E41D9A">
            <w:pPr>
              <w:jc w:val="center"/>
              <w:rPr>
                <w:b/>
                <w:sz w:val="20"/>
              </w:rPr>
            </w:pPr>
            <w:r w:rsidRPr="00E41D9A">
              <w:rPr>
                <w:b/>
                <w:sz w:val="20"/>
              </w:rPr>
              <w:t>%</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noWrap/>
            <w:vAlign w:val="center"/>
          </w:tcPr>
          <w:p w:rsidR="00E41D9A" w:rsidRPr="00E41D9A" w:rsidRDefault="00E41D9A" w:rsidP="00E41D9A">
            <w:pPr>
              <w:jc w:val="center"/>
              <w:rPr>
                <w:b/>
                <w:sz w:val="20"/>
              </w:rPr>
            </w:pPr>
            <w:r w:rsidRPr="00E41D9A">
              <w:rPr>
                <w:b/>
                <w:sz w:val="20"/>
              </w:rPr>
              <w:t>No.</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vAlign w:val="center"/>
          </w:tcPr>
          <w:p w:rsidR="00E41D9A" w:rsidRPr="00E41D9A" w:rsidRDefault="00E41D9A" w:rsidP="00E41D9A">
            <w:pPr>
              <w:jc w:val="center"/>
              <w:rPr>
                <w:b/>
                <w:sz w:val="20"/>
              </w:rPr>
            </w:pPr>
            <w:r w:rsidRPr="00E41D9A">
              <w:rPr>
                <w:b/>
                <w:sz w:val="20"/>
              </w:rPr>
              <w:t>%</w:t>
            </w:r>
          </w:p>
        </w:tc>
      </w:tr>
      <w:tr w:rsidR="00E41D9A" w:rsidRPr="002571F8" w:rsidTr="00761013">
        <w:trPr>
          <w:trHeight w:val="283"/>
        </w:trPr>
        <w:tc>
          <w:tcPr>
            <w:tcW w:w="0" w:type="auto"/>
            <w:shd w:val="clear" w:color="auto" w:fill="DBE5F1" w:themeFill="accent1" w:themeFillTint="33"/>
            <w:noWrap/>
            <w:hideMark/>
          </w:tcPr>
          <w:p w:rsidR="00E41D9A" w:rsidRPr="002571F8" w:rsidRDefault="00E41D9A" w:rsidP="00E41D9A">
            <w:pPr>
              <w:rPr>
                <w:b/>
                <w:bCs/>
                <w:sz w:val="20"/>
                <w:szCs w:val="20"/>
              </w:rPr>
            </w:pPr>
            <w:r w:rsidRPr="002571F8">
              <w:rPr>
                <w:b/>
                <w:bCs/>
                <w:sz w:val="20"/>
                <w:szCs w:val="20"/>
              </w:rPr>
              <w:t>Gender</w:t>
            </w:r>
          </w:p>
        </w:tc>
        <w:tc>
          <w:tcPr>
            <w:tcW w:w="0" w:type="auto"/>
            <w:shd w:val="clear" w:color="auto" w:fill="DBE5F1" w:themeFill="accent1" w:themeFillTint="33"/>
            <w:noWrap/>
            <w:vAlign w:val="center"/>
            <w:hideMark/>
          </w:tcPr>
          <w:p w:rsidR="00E41D9A" w:rsidRPr="002571F8" w:rsidRDefault="00E41D9A" w:rsidP="00E41D9A">
            <w:pPr>
              <w:jc w:val="right"/>
              <w:rPr>
                <w:sz w:val="20"/>
                <w:szCs w:val="20"/>
              </w:rPr>
            </w:pPr>
            <w:r w:rsidRPr="002571F8">
              <w:rPr>
                <w:sz w:val="20"/>
                <w:szCs w:val="20"/>
              </w:rPr>
              <w:t> </w:t>
            </w:r>
          </w:p>
        </w:tc>
        <w:tc>
          <w:tcPr>
            <w:tcW w:w="0" w:type="auto"/>
            <w:shd w:val="clear" w:color="auto" w:fill="DBE5F1" w:themeFill="accent1" w:themeFillTint="33"/>
          </w:tcPr>
          <w:p w:rsidR="00E41D9A" w:rsidRPr="002571F8" w:rsidRDefault="00E41D9A" w:rsidP="00E41D9A">
            <w:pPr>
              <w:jc w:val="right"/>
              <w:rPr>
                <w:sz w:val="20"/>
                <w:szCs w:val="20"/>
              </w:rPr>
            </w:pPr>
          </w:p>
        </w:tc>
        <w:tc>
          <w:tcPr>
            <w:tcW w:w="0" w:type="auto"/>
            <w:shd w:val="clear" w:color="auto" w:fill="DBE5F1" w:themeFill="accent1" w:themeFillTint="33"/>
            <w:noWrap/>
            <w:vAlign w:val="center"/>
            <w:hideMark/>
          </w:tcPr>
          <w:p w:rsidR="00E41D9A" w:rsidRPr="002571F8" w:rsidRDefault="00E41D9A" w:rsidP="00E41D9A">
            <w:pPr>
              <w:jc w:val="right"/>
              <w:rPr>
                <w:sz w:val="20"/>
                <w:szCs w:val="20"/>
              </w:rPr>
            </w:pPr>
          </w:p>
        </w:tc>
        <w:tc>
          <w:tcPr>
            <w:tcW w:w="0" w:type="auto"/>
            <w:shd w:val="clear" w:color="auto" w:fill="DBE5F1" w:themeFill="accent1" w:themeFillTint="33"/>
          </w:tcPr>
          <w:p w:rsidR="00E41D9A" w:rsidRPr="002571F8" w:rsidRDefault="00E41D9A" w:rsidP="00E41D9A">
            <w:pPr>
              <w:jc w:val="right"/>
              <w:rPr>
                <w:sz w:val="20"/>
                <w:szCs w:val="20"/>
              </w:rPr>
            </w:pPr>
          </w:p>
        </w:tc>
        <w:tc>
          <w:tcPr>
            <w:tcW w:w="0" w:type="auto"/>
            <w:shd w:val="clear" w:color="auto" w:fill="DBE5F1" w:themeFill="accent1" w:themeFillTint="33"/>
            <w:noWrap/>
            <w:vAlign w:val="center"/>
            <w:hideMark/>
          </w:tcPr>
          <w:p w:rsidR="00E41D9A" w:rsidRPr="002571F8" w:rsidRDefault="00E41D9A" w:rsidP="00E41D9A">
            <w:pPr>
              <w:jc w:val="right"/>
              <w:rPr>
                <w:sz w:val="20"/>
                <w:szCs w:val="20"/>
              </w:rPr>
            </w:pPr>
          </w:p>
        </w:tc>
        <w:tc>
          <w:tcPr>
            <w:tcW w:w="0" w:type="auto"/>
            <w:shd w:val="clear" w:color="auto" w:fill="DBE5F1" w:themeFill="accent1" w:themeFillTint="33"/>
          </w:tcPr>
          <w:p w:rsidR="00E41D9A" w:rsidRPr="002571F8" w:rsidRDefault="00E41D9A" w:rsidP="00E41D9A">
            <w:pPr>
              <w:jc w:val="right"/>
              <w:rPr>
                <w:sz w:val="20"/>
                <w:szCs w:val="20"/>
              </w:rPr>
            </w:pPr>
          </w:p>
        </w:tc>
        <w:tc>
          <w:tcPr>
            <w:tcW w:w="0" w:type="auto"/>
            <w:shd w:val="clear" w:color="auto" w:fill="DBE5F1" w:themeFill="accent1" w:themeFillTint="33"/>
            <w:noWrap/>
            <w:vAlign w:val="center"/>
            <w:hideMark/>
          </w:tcPr>
          <w:p w:rsidR="00E41D9A" w:rsidRPr="002571F8" w:rsidRDefault="00E41D9A" w:rsidP="00E41D9A">
            <w:pPr>
              <w:jc w:val="right"/>
              <w:rPr>
                <w:sz w:val="20"/>
                <w:szCs w:val="20"/>
              </w:rPr>
            </w:pPr>
          </w:p>
        </w:tc>
        <w:tc>
          <w:tcPr>
            <w:tcW w:w="0" w:type="auto"/>
            <w:shd w:val="clear" w:color="auto" w:fill="DBE5F1" w:themeFill="accent1" w:themeFillTint="33"/>
          </w:tcPr>
          <w:p w:rsidR="00E41D9A" w:rsidRPr="002571F8" w:rsidRDefault="00E41D9A" w:rsidP="00E41D9A">
            <w:pPr>
              <w:jc w:val="right"/>
              <w:rPr>
                <w:sz w:val="20"/>
                <w:szCs w:val="20"/>
              </w:rPr>
            </w:pPr>
          </w:p>
        </w:tc>
        <w:tc>
          <w:tcPr>
            <w:tcW w:w="0" w:type="auto"/>
            <w:shd w:val="clear" w:color="auto" w:fill="DBE5F1" w:themeFill="accent1" w:themeFillTint="33"/>
            <w:noWrap/>
            <w:vAlign w:val="center"/>
            <w:hideMark/>
          </w:tcPr>
          <w:p w:rsidR="00E41D9A" w:rsidRPr="002571F8" w:rsidRDefault="00E41D9A" w:rsidP="00E41D9A">
            <w:pPr>
              <w:jc w:val="right"/>
              <w:rPr>
                <w:sz w:val="20"/>
                <w:szCs w:val="20"/>
              </w:rPr>
            </w:pPr>
          </w:p>
        </w:tc>
        <w:tc>
          <w:tcPr>
            <w:tcW w:w="0" w:type="auto"/>
            <w:shd w:val="clear" w:color="auto" w:fill="DBE5F1" w:themeFill="accent1" w:themeFillTint="33"/>
          </w:tcPr>
          <w:p w:rsidR="00E41D9A" w:rsidRPr="002571F8" w:rsidRDefault="00E41D9A" w:rsidP="00E41D9A">
            <w:pPr>
              <w:jc w:val="right"/>
              <w:rPr>
                <w:sz w:val="20"/>
                <w:szCs w:val="20"/>
              </w:rPr>
            </w:pP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Females</w:t>
            </w:r>
          </w:p>
        </w:tc>
        <w:tc>
          <w:tcPr>
            <w:tcW w:w="0" w:type="auto"/>
            <w:noWrap/>
            <w:vAlign w:val="center"/>
          </w:tcPr>
          <w:p w:rsidR="00E41D9A" w:rsidRPr="00E41D9A" w:rsidRDefault="00E41D9A" w:rsidP="00761013">
            <w:pPr>
              <w:jc w:val="right"/>
              <w:rPr>
                <w:sz w:val="20"/>
              </w:rPr>
            </w:pPr>
            <w:r w:rsidRPr="00E41D9A">
              <w:rPr>
                <w:sz w:val="20"/>
              </w:rPr>
              <w:t xml:space="preserve"> 1,668 </w:t>
            </w:r>
          </w:p>
        </w:tc>
        <w:tc>
          <w:tcPr>
            <w:tcW w:w="0" w:type="auto"/>
            <w:vAlign w:val="center"/>
          </w:tcPr>
          <w:p w:rsidR="00E41D9A" w:rsidRPr="00E41D9A" w:rsidRDefault="00E41D9A" w:rsidP="00761013">
            <w:pPr>
              <w:jc w:val="right"/>
              <w:rPr>
                <w:sz w:val="20"/>
              </w:rPr>
            </w:pPr>
            <w:r w:rsidRPr="00E41D9A">
              <w:rPr>
                <w:sz w:val="20"/>
              </w:rPr>
              <w:t>40.7</w:t>
            </w:r>
          </w:p>
        </w:tc>
        <w:tc>
          <w:tcPr>
            <w:tcW w:w="0" w:type="auto"/>
            <w:noWrap/>
            <w:vAlign w:val="center"/>
          </w:tcPr>
          <w:p w:rsidR="00E41D9A" w:rsidRPr="00E41D9A" w:rsidRDefault="00E41D9A" w:rsidP="00761013">
            <w:pPr>
              <w:jc w:val="right"/>
              <w:rPr>
                <w:sz w:val="20"/>
              </w:rPr>
            </w:pPr>
            <w:r w:rsidRPr="00E41D9A">
              <w:rPr>
                <w:sz w:val="20"/>
              </w:rPr>
              <w:t xml:space="preserve"> 1,438 </w:t>
            </w:r>
          </w:p>
        </w:tc>
        <w:tc>
          <w:tcPr>
            <w:tcW w:w="0" w:type="auto"/>
            <w:vAlign w:val="center"/>
          </w:tcPr>
          <w:p w:rsidR="00E41D9A" w:rsidRPr="00E41D9A" w:rsidRDefault="00E41D9A" w:rsidP="00761013">
            <w:pPr>
              <w:jc w:val="right"/>
              <w:rPr>
                <w:sz w:val="20"/>
              </w:rPr>
            </w:pPr>
            <w:r w:rsidRPr="00E41D9A">
              <w:rPr>
                <w:sz w:val="20"/>
              </w:rPr>
              <w:t>38.2</w:t>
            </w:r>
          </w:p>
        </w:tc>
        <w:tc>
          <w:tcPr>
            <w:tcW w:w="0" w:type="auto"/>
            <w:noWrap/>
            <w:vAlign w:val="center"/>
          </w:tcPr>
          <w:p w:rsidR="00E41D9A" w:rsidRPr="00E41D9A" w:rsidRDefault="00E41D9A" w:rsidP="00761013">
            <w:pPr>
              <w:jc w:val="right"/>
              <w:rPr>
                <w:sz w:val="20"/>
              </w:rPr>
            </w:pPr>
            <w:r w:rsidRPr="00E41D9A">
              <w:rPr>
                <w:sz w:val="20"/>
              </w:rPr>
              <w:t xml:space="preserve"> 1,370 </w:t>
            </w:r>
          </w:p>
        </w:tc>
        <w:tc>
          <w:tcPr>
            <w:tcW w:w="0" w:type="auto"/>
            <w:vAlign w:val="center"/>
          </w:tcPr>
          <w:p w:rsidR="00E41D9A" w:rsidRPr="00E41D9A" w:rsidRDefault="00E41D9A" w:rsidP="00761013">
            <w:pPr>
              <w:jc w:val="right"/>
              <w:rPr>
                <w:sz w:val="20"/>
              </w:rPr>
            </w:pPr>
            <w:r w:rsidRPr="00E41D9A">
              <w:rPr>
                <w:sz w:val="20"/>
              </w:rPr>
              <w:t>38.6</w:t>
            </w:r>
          </w:p>
        </w:tc>
        <w:tc>
          <w:tcPr>
            <w:tcW w:w="0" w:type="auto"/>
            <w:noWrap/>
            <w:vAlign w:val="center"/>
          </w:tcPr>
          <w:p w:rsidR="00E41D9A" w:rsidRPr="00E41D9A" w:rsidRDefault="00E41D9A" w:rsidP="00761013">
            <w:pPr>
              <w:jc w:val="right"/>
              <w:rPr>
                <w:sz w:val="20"/>
              </w:rPr>
            </w:pPr>
            <w:r w:rsidRPr="00E41D9A">
              <w:rPr>
                <w:sz w:val="20"/>
              </w:rPr>
              <w:t xml:space="preserve"> 1,309 </w:t>
            </w:r>
          </w:p>
        </w:tc>
        <w:tc>
          <w:tcPr>
            <w:tcW w:w="0" w:type="auto"/>
            <w:vAlign w:val="center"/>
          </w:tcPr>
          <w:p w:rsidR="00E41D9A" w:rsidRPr="00E41D9A" w:rsidRDefault="00E41D9A" w:rsidP="00761013">
            <w:pPr>
              <w:jc w:val="right"/>
              <w:rPr>
                <w:sz w:val="20"/>
              </w:rPr>
            </w:pPr>
            <w:r w:rsidRPr="00E41D9A">
              <w:rPr>
                <w:sz w:val="20"/>
              </w:rPr>
              <w:t>41.2</w:t>
            </w:r>
          </w:p>
        </w:tc>
        <w:tc>
          <w:tcPr>
            <w:tcW w:w="0" w:type="auto"/>
            <w:noWrap/>
            <w:vAlign w:val="center"/>
          </w:tcPr>
          <w:p w:rsidR="00E41D9A" w:rsidRPr="00E41D9A" w:rsidRDefault="00E41D9A" w:rsidP="00761013">
            <w:pPr>
              <w:jc w:val="right"/>
              <w:rPr>
                <w:sz w:val="20"/>
              </w:rPr>
            </w:pPr>
            <w:r w:rsidRPr="00E41D9A">
              <w:rPr>
                <w:sz w:val="20"/>
              </w:rPr>
              <w:t xml:space="preserve"> 1,292 </w:t>
            </w:r>
          </w:p>
        </w:tc>
        <w:tc>
          <w:tcPr>
            <w:tcW w:w="0" w:type="auto"/>
            <w:vAlign w:val="center"/>
          </w:tcPr>
          <w:p w:rsidR="00E41D9A" w:rsidRPr="00E41D9A" w:rsidRDefault="00E41D9A" w:rsidP="00761013">
            <w:pPr>
              <w:jc w:val="right"/>
              <w:rPr>
                <w:sz w:val="20"/>
              </w:rPr>
            </w:pPr>
            <w:r w:rsidRPr="00E41D9A">
              <w:rPr>
                <w:sz w:val="20"/>
              </w:rPr>
              <w:t>40.8</w:t>
            </w: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Males</w:t>
            </w:r>
          </w:p>
        </w:tc>
        <w:tc>
          <w:tcPr>
            <w:tcW w:w="0" w:type="auto"/>
            <w:noWrap/>
            <w:vAlign w:val="center"/>
          </w:tcPr>
          <w:p w:rsidR="00E41D9A" w:rsidRPr="00E41D9A" w:rsidRDefault="00E41D9A" w:rsidP="00761013">
            <w:pPr>
              <w:jc w:val="right"/>
              <w:rPr>
                <w:sz w:val="20"/>
              </w:rPr>
            </w:pPr>
            <w:r w:rsidRPr="00E41D9A">
              <w:rPr>
                <w:sz w:val="20"/>
              </w:rPr>
              <w:t xml:space="preserve"> 2,426 </w:t>
            </w:r>
          </w:p>
        </w:tc>
        <w:tc>
          <w:tcPr>
            <w:tcW w:w="0" w:type="auto"/>
            <w:vAlign w:val="center"/>
          </w:tcPr>
          <w:p w:rsidR="00E41D9A" w:rsidRPr="00E41D9A" w:rsidRDefault="00E41D9A" w:rsidP="00761013">
            <w:pPr>
              <w:jc w:val="right"/>
              <w:rPr>
                <w:sz w:val="20"/>
              </w:rPr>
            </w:pPr>
            <w:r w:rsidRPr="00E41D9A">
              <w:rPr>
                <w:sz w:val="20"/>
              </w:rPr>
              <w:t>59.3</w:t>
            </w:r>
          </w:p>
        </w:tc>
        <w:tc>
          <w:tcPr>
            <w:tcW w:w="0" w:type="auto"/>
            <w:noWrap/>
            <w:vAlign w:val="center"/>
          </w:tcPr>
          <w:p w:rsidR="00E41D9A" w:rsidRPr="00E41D9A" w:rsidRDefault="00E41D9A" w:rsidP="00761013">
            <w:pPr>
              <w:jc w:val="right"/>
              <w:rPr>
                <w:sz w:val="20"/>
              </w:rPr>
            </w:pPr>
            <w:r w:rsidRPr="00E41D9A">
              <w:rPr>
                <w:sz w:val="20"/>
              </w:rPr>
              <w:t xml:space="preserve"> 2,330 </w:t>
            </w:r>
          </w:p>
        </w:tc>
        <w:tc>
          <w:tcPr>
            <w:tcW w:w="0" w:type="auto"/>
            <w:vAlign w:val="center"/>
          </w:tcPr>
          <w:p w:rsidR="00E41D9A" w:rsidRPr="00E41D9A" w:rsidRDefault="00E41D9A" w:rsidP="00761013">
            <w:pPr>
              <w:jc w:val="right"/>
              <w:rPr>
                <w:sz w:val="20"/>
              </w:rPr>
            </w:pPr>
            <w:r w:rsidRPr="00E41D9A">
              <w:rPr>
                <w:sz w:val="20"/>
              </w:rPr>
              <w:t>61.8</w:t>
            </w:r>
          </w:p>
        </w:tc>
        <w:tc>
          <w:tcPr>
            <w:tcW w:w="0" w:type="auto"/>
            <w:noWrap/>
            <w:vAlign w:val="center"/>
          </w:tcPr>
          <w:p w:rsidR="00E41D9A" w:rsidRPr="00E41D9A" w:rsidRDefault="00E41D9A" w:rsidP="00761013">
            <w:pPr>
              <w:jc w:val="right"/>
              <w:rPr>
                <w:sz w:val="20"/>
              </w:rPr>
            </w:pPr>
            <w:r w:rsidRPr="00E41D9A">
              <w:rPr>
                <w:sz w:val="20"/>
              </w:rPr>
              <w:t xml:space="preserve"> 2,182 </w:t>
            </w:r>
          </w:p>
        </w:tc>
        <w:tc>
          <w:tcPr>
            <w:tcW w:w="0" w:type="auto"/>
            <w:vAlign w:val="center"/>
          </w:tcPr>
          <w:p w:rsidR="00E41D9A" w:rsidRPr="00E41D9A" w:rsidRDefault="00E41D9A" w:rsidP="00761013">
            <w:pPr>
              <w:jc w:val="right"/>
              <w:rPr>
                <w:sz w:val="20"/>
              </w:rPr>
            </w:pPr>
            <w:r w:rsidRPr="00E41D9A">
              <w:rPr>
                <w:sz w:val="20"/>
              </w:rPr>
              <w:t>61.4</w:t>
            </w:r>
          </w:p>
        </w:tc>
        <w:tc>
          <w:tcPr>
            <w:tcW w:w="0" w:type="auto"/>
            <w:noWrap/>
            <w:vAlign w:val="center"/>
          </w:tcPr>
          <w:p w:rsidR="00E41D9A" w:rsidRPr="00E41D9A" w:rsidRDefault="00E41D9A" w:rsidP="00761013">
            <w:pPr>
              <w:jc w:val="right"/>
              <w:rPr>
                <w:sz w:val="20"/>
              </w:rPr>
            </w:pPr>
            <w:r w:rsidRPr="00E41D9A">
              <w:rPr>
                <w:sz w:val="20"/>
              </w:rPr>
              <w:t xml:space="preserve"> 1,872 </w:t>
            </w:r>
          </w:p>
        </w:tc>
        <w:tc>
          <w:tcPr>
            <w:tcW w:w="0" w:type="auto"/>
            <w:vAlign w:val="center"/>
          </w:tcPr>
          <w:p w:rsidR="00E41D9A" w:rsidRPr="00E41D9A" w:rsidRDefault="00E41D9A" w:rsidP="00761013">
            <w:pPr>
              <w:jc w:val="right"/>
              <w:rPr>
                <w:sz w:val="20"/>
              </w:rPr>
            </w:pPr>
            <w:r w:rsidRPr="00E41D9A">
              <w:rPr>
                <w:sz w:val="20"/>
              </w:rPr>
              <w:t>58.8</w:t>
            </w:r>
          </w:p>
        </w:tc>
        <w:tc>
          <w:tcPr>
            <w:tcW w:w="0" w:type="auto"/>
            <w:noWrap/>
            <w:vAlign w:val="center"/>
          </w:tcPr>
          <w:p w:rsidR="00E41D9A" w:rsidRPr="00E41D9A" w:rsidRDefault="00E41D9A" w:rsidP="00761013">
            <w:pPr>
              <w:jc w:val="right"/>
              <w:rPr>
                <w:sz w:val="20"/>
              </w:rPr>
            </w:pPr>
            <w:r w:rsidRPr="00E41D9A">
              <w:rPr>
                <w:sz w:val="20"/>
              </w:rPr>
              <w:t xml:space="preserve"> 1,877 </w:t>
            </w:r>
          </w:p>
        </w:tc>
        <w:tc>
          <w:tcPr>
            <w:tcW w:w="0" w:type="auto"/>
            <w:vAlign w:val="center"/>
          </w:tcPr>
          <w:p w:rsidR="00E41D9A" w:rsidRPr="00E41D9A" w:rsidRDefault="00E41D9A" w:rsidP="00761013">
            <w:pPr>
              <w:jc w:val="right"/>
              <w:rPr>
                <w:sz w:val="20"/>
              </w:rPr>
            </w:pPr>
            <w:r w:rsidRPr="00E41D9A">
              <w:rPr>
                <w:sz w:val="20"/>
              </w:rPr>
              <w:t>59.2</w:t>
            </w:r>
          </w:p>
        </w:tc>
      </w:tr>
      <w:tr w:rsidR="00E41D9A" w:rsidRPr="002571F8" w:rsidTr="00761013">
        <w:trPr>
          <w:trHeight w:val="283"/>
        </w:trPr>
        <w:tc>
          <w:tcPr>
            <w:tcW w:w="0" w:type="auto"/>
            <w:shd w:val="clear" w:color="auto" w:fill="DBE5F1" w:themeFill="accent1" w:themeFillTint="33"/>
            <w:noWrap/>
          </w:tcPr>
          <w:p w:rsidR="00E41D9A" w:rsidRPr="002571F8" w:rsidRDefault="00E41D9A" w:rsidP="00E41D9A">
            <w:pPr>
              <w:rPr>
                <w:b/>
                <w:bCs/>
                <w:sz w:val="20"/>
                <w:szCs w:val="20"/>
              </w:rPr>
            </w:pPr>
            <w:r>
              <w:rPr>
                <w:b/>
                <w:bCs/>
                <w:sz w:val="20"/>
                <w:szCs w:val="20"/>
              </w:rPr>
              <w:t>Year Level Left School</w:t>
            </w: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r>
      <w:tr w:rsidR="00E41D9A" w:rsidRPr="002571F8" w:rsidTr="00761013">
        <w:trPr>
          <w:trHeight w:val="283"/>
        </w:trPr>
        <w:tc>
          <w:tcPr>
            <w:tcW w:w="0" w:type="auto"/>
            <w:shd w:val="clear" w:color="auto" w:fill="auto"/>
            <w:noWrap/>
          </w:tcPr>
          <w:p w:rsidR="00E41D9A" w:rsidRPr="00E41D9A" w:rsidRDefault="00E41D9A" w:rsidP="00E41D9A">
            <w:pPr>
              <w:ind w:left="176"/>
              <w:rPr>
                <w:bCs/>
                <w:sz w:val="20"/>
                <w:szCs w:val="20"/>
              </w:rPr>
            </w:pPr>
            <w:r w:rsidRPr="00E41D9A">
              <w:rPr>
                <w:bCs/>
                <w:sz w:val="20"/>
                <w:szCs w:val="20"/>
              </w:rPr>
              <w:t>Year 10 or below</w:t>
            </w:r>
          </w:p>
        </w:tc>
        <w:tc>
          <w:tcPr>
            <w:tcW w:w="0" w:type="auto"/>
            <w:shd w:val="clear" w:color="auto" w:fill="auto"/>
            <w:noWrap/>
            <w:vAlign w:val="center"/>
          </w:tcPr>
          <w:p w:rsidR="00E41D9A" w:rsidRPr="00E41D9A" w:rsidRDefault="00E41D9A" w:rsidP="00761013">
            <w:pPr>
              <w:jc w:val="right"/>
              <w:rPr>
                <w:sz w:val="20"/>
              </w:rPr>
            </w:pPr>
            <w:r w:rsidRPr="00E41D9A">
              <w:rPr>
                <w:sz w:val="20"/>
              </w:rPr>
              <w:t xml:space="preserve"> 691 </w:t>
            </w:r>
          </w:p>
        </w:tc>
        <w:tc>
          <w:tcPr>
            <w:tcW w:w="0" w:type="auto"/>
            <w:vAlign w:val="center"/>
          </w:tcPr>
          <w:p w:rsidR="00E41D9A" w:rsidRPr="00E41D9A" w:rsidRDefault="00E41D9A" w:rsidP="00761013">
            <w:pPr>
              <w:jc w:val="right"/>
              <w:rPr>
                <w:sz w:val="20"/>
              </w:rPr>
            </w:pPr>
            <w:r w:rsidRPr="00E41D9A">
              <w:rPr>
                <w:sz w:val="20"/>
              </w:rPr>
              <w:t>16.9</w:t>
            </w:r>
          </w:p>
        </w:tc>
        <w:tc>
          <w:tcPr>
            <w:tcW w:w="0" w:type="auto"/>
            <w:shd w:val="clear" w:color="auto" w:fill="auto"/>
            <w:noWrap/>
            <w:vAlign w:val="center"/>
          </w:tcPr>
          <w:p w:rsidR="00E41D9A" w:rsidRPr="00E41D9A" w:rsidRDefault="00E41D9A" w:rsidP="00761013">
            <w:pPr>
              <w:jc w:val="right"/>
              <w:rPr>
                <w:sz w:val="20"/>
              </w:rPr>
            </w:pPr>
            <w:r w:rsidRPr="00E41D9A">
              <w:rPr>
                <w:sz w:val="20"/>
              </w:rPr>
              <w:t xml:space="preserve"> 741 </w:t>
            </w:r>
          </w:p>
        </w:tc>
        <w:tc>
          <w:tcPr>
            <w:tcW w:w="0" w:type="auto"/>
            <w:vAlign w:val="center"/>
          </w:tcPr>
          <w:p w:rsidR="00E41D9A" w:rsidRPr="00E41D9A" w:rsidRDefault="00E41D9A" w:rsidP="00761013">
            <w:pPr>
              <w:jc w:val="right"/>
              <w:rPr>
                <w:sz w:val="20"/>
              </w:rPr>
            </w:pPr>
            <w:r w:rsidRPr="00E41D9A">
              <w:rPr>
                <w:sz w:val="20"/>
              </w:rPr>
              <w:t>19.7</w:t>
            </w:r>
          </w:p>
        </w:tc>
        <w:tc>
          <w:tcPr>
            <w:tcW w:w="0" w:type="auto"/>
            <w:shd w:val="clear" w:color="auto" w:fill="auto"/>
            <w:noWrap/>
            <w:vAlign w:val="center"/>
          </w:tcPr>
          <w:p w:rsidR="00E41D9A" w:rsidRPr="00E41D9A" w:rsidRDefault="00E41D9A" w:rsidP="00761013">
            <w:pPr>
              <w:jc w:val="right"/>
              <w:rPr>
                <w:sz w:val="20"/>
              </w:rPr>
            </w:pPr>
            <w:r w:rsidRPr="00E41D9A">
              <w:rPr>
                <w:sz w:val="20"/>
              </w:rPr>
              <w:t xml:space="preserve"> 674 </w:t>
            </w:r>
          </w:p>
        </w:tc>
        <w:tc>
          <w:tcPr>
            <w:tcW w:w="0" w:type="auto"/>
            <w:vAlign w:val="center"/>
          </w:tcPr>
          <w:p w:rsidR="00E41D9A" w:rsidRPr="00E41D9A" w:rsidRDefault="00E41D9A" w:rsidP="00761013">
            <w:pPr>
              <w:jc w:val="right"/>
              <w:rPr>
                <w:sz w:val="20"/>
              </w:rPr>
            </w:pPr>
            <w:r w:rsidRPr="00E41D9A">
              <w:rPr>
                <w:sz w:val="20"/>
              </w:rPr>
              <w:t>19.0</w:t>
            </w:r>
          </w:p>
        </w:tc>
        <w:tc>
          <w:tcPr>
            <w:tcW w:w="0" w:type="auto"/>
            <w:shd w:val="clear" w:color="auto" w:fill="auto"/>
            <w:noWrap/>
            <w:vAlign w:val="center"/>
          </w:tcPr>
          <w:p w:rsidR="00E41D9A" w:rsidRPr="00E41D9A" w:rsidRDefault="00E41D9A" w:rsidP="00761013">
            <w:pPr>
              <w:jc w:val="right"/>
              <w:rPr>
                <w:sz w:val="20"/>
              </w:rPr>
            </w:pPr>
            <w:r w:rsidRPr="00E41D9A">
              <w:rPr>
                <w:sz w:val="20"/>
              </w:rPr>
              <w:t xml:space="preserve"> 550 </w:t>
            </w:r>
          </w:p>
        </w:tc>
        <w:tc>
          <w:tcPr>
            <w:tcW w:w="0" w:type="auto"/>
            <w:vAlign w:val="center"/>
          </w:tcPr>
          <w:p w:rsidR="00E41D9A" w:rsidRPr="00E41D9A" w:rsidRDefault="00E41D9A" w:rsidP="00761013">
            <w:pPr>
              <w:jc w:val="right"/>
              <w:rPr>
                <w:sz w:val="20"/>
              </w:rPr>
            </w:pPr>
            <w:r w:rsidRPr="00E41D9A">
              <w:rPr>
                <w:sz w:val="20"/>
              </w:rPr>
              <w:t>17.3</w:t>
            </w:r>
          </w:p>
        </w:tc>
        <w:tc>
          <w:tcPr>
            <w:tcW w:w="0" w:type="auto"/>
            <w:shd w:val="clear" w:color="auto" w:fill="auto"/>
            <w:noWrap/>
            <w:vAlign w:val="center"/>
          </w:tcPr>
          <w:p w:rsidR="00E41D9A" w:rsidRPr="00E41D9A" w:rsidRDefault="00E41D9A" w:rsidP="00761013">
            <w:pPr>
              <w:jc w:val="right"/>
              <w:rPr>
                <w:sz w:val="20"/>
              </w:rPr>
            </w:pPr>
            <w:r w:rsidRPr="00E41D9A">
              <w:rPr>
                <w:sz w:val="20"/>
              </w:rPr>
              <w:t xml:space="preserve"> 503 </w:t>
            </w:r>
          </w:p>
        </w:tc>
        <w:tc>
          <w:tcPr>
            <w:tcW w:w="0" w:type="auto"/>
            <w:vAlign w:val="center"/>
          </w:tcPr>
          <w:p w:rsidR="00E41D9A" w:rsidRPr="00E41D9A" w:rsidRDefault="00E41D9A" w:rsidP="00761013">
            <w:pPr>
              <w:jc w:val="right"/>
              <w:rPr>
                <w:sz w:val="20"/>
              </w:rPr>
            </w:pPr>
            <w:r w:rsidRPr="00E41D9A">
              <w:rPr>
                <w:sz w:val="20"/>
              </w:rPr>
              <w:t>15.9</w:t>
            </w:r>
          </w:p>
        </w:tc>
      </w:tr>
      <w:tr w:rsidR="00E41D9A" w:rsidRPr="002571F8" w:rsidTr="00761013">
        <w:trPr>
          <w:trHeight w:val="283"/>
        </w:trPr>
        <w:tc>
          <w:tcPr>
            <w:tcW w:w="0" w:type="auto"/>
            <w:shd w:val="clear" w:color="auto" w:fill="auto"/>
            <w:noWrap/>
          </w:tcPr>
          <w:p w:rsidR="00E41D9A" w:rsidRPr="00E41D9A" w:rsidRDefault="00E41D9A" w:rsidP="00E41D9A">
            <w:pPr>
              <w:ind w:left="176"/>
              <w:rPr>
                <w:bCs/>
                <w:sz w:val="20"/>
                <w:szCs w:val="20"/>
              </w:rPr>
            </w:pPr>
            <w:r w:rsidRPr="00E41D9A">
              <w:rPr>
                <w:bCs/>
                <w:sz w:val="20"/>
                <w:szCs w:val="20"/>
              </w:rPr>
              <w:t>Year 11</w:t>
            </w:r>
          </w:p>
        </w:tc>
        <w:tc>
          <w:tcPr>
            <w:tcW w:w="0" w:type="auto"/>
            <w:shd w:val="clear" w:color="auto" w:fill="auto"/>
            <w:noWrap/>
            <w:vAlign w:val="center"/>
          </w:tcPr>
          <w:p w:rsidR="00E41D9A" w:rsidRPr="00E41D9A" w:rsidRDefault="00E41D9A" w:rsidP="00761013">
            <w:pPr>
              <w:jc w:val="right"/>
              <w:rPr>
                <w:sz w:val="20"/>
              </w:rPr>
            </w:pPr>
            <w:r w:rsidRPr="00E41D9A">
              <w:rPr>
                <w:sz w:val="20"/>
              </w:rPr>
              <w:t xml:space="preserve"> 2,076 </w:t>
            </w:r>
          </w:p>
        </w:tc>
        <w:tc>
          <w:tcPr>
            <w:tcW w:w="0" w:type="auto"/>
            <w:vAlign w:val="center"/>
          </w:tcPr>
          <w:p w:rsidR="00E41D9A" w:rsidRPr="00E41D9A" w:rsidRDefault="00E41D9A" w:rsidP="00761013">
            <w:pPr>
              <w:jc w:val="right"/>
              <w:rPr>
                <w:sz w:val="20"/>
              </w:rPr>
            </w:pPr>
            <w:r w:rsidRPr="00E41D9A">
              <w:rPr>
                <w:sz w:val="20"/>
              </w:rPr>
              <w:t>50.7</w:t>
            </w:r>
          </w:p>
        </w:tc>
        <w:tc>
          <w:tcPr>
            <w:tcW w:w="0" w:type="auto"/>
            <w:shd w:val="clear" w:color="auto" w:fill="auto"/>
            <w:noWrap/>
            <w:vAlign w:val="center"/>
          </w:tcPr>
          <w:p w:rsidR="00E41D9A" w:rsidRPr="00E41D9A" w:rsidRDefault="00E41D9A" w:rsidP="00761013">
            <w:pPr>
              <w:jc w:val="right"/>
              <w:rPr>
                <w:sz w:val="20"/>
              </w:rPr>
            </w:pPr>
            <w:r w:rsidRPr="00E41D9A">
              <w:rPr>
                <w:sz w:val="20"/>
              </w:rPr>
              <w:t xml:space="preserve"> 1,934 </w:t>
            </w:r>
          </w:p>
        </w:tc>
        <w:tc>
          <w:tcPr>
            <w:tcW w:w="0" w:type="auto"/>
            <w:vAlign w:val="center"/>
          </w:tcPr>
          <w:p w:rsidR="00E41D9A" w:rsidRPr="00E41D9A" w:rsidRDefault="00E41D9A" w:rsidP="00761013">
            <w:pPr>
              <w:jc w:val="right"/>
              <w:rPr>
                <w:sz w:val="20"/>
              </w:rPr>
            </w:pPr>
            <w:r w:rsidRPr="00E41D9A">
              <w:rPr>
                <w:sz w:val="20"/>
              </w:rPr>
              <w:t>51.3</w:t>
            </w:r>
          </w:p>
        </w:tc>
        <w:tc>
          <w:tcPr>
            <w:tcW w:w="0" w:type="auto"/>
            <w:shd w:val="clear" w:color="auto" w:fill="auto"/>
            <w:noWrap/>
            <w:vAlign w:val="center"/>
          </w:tcPr>
          <w:p w:rsidR="00E41D9A" w:rsidRPr="00E41D9A" w:rsidRDefault="00E41D9A" w:rsidP="00761013">
            <w:pPr>
              <w:jc w:val="right"/>
              <w:rPr>
                <w:sz w:val="20"/>
              </w:rPr>
            </w:pPr>
            <w:r w:rsidRPr="00E41D9A">
              <w:rPr>
                <w:sz w:val="20"/>
              </w:rPr>
              <w:t xml:space="preserve"> 1,757 </w:t>
            </w:r>
          </w:p>
        </w:tc>
        <w:tc>
          <w:tcPr>
            <w:tcW w:w="0" w:type="auto"/>
            <w:vAlign w:val="center"/>
          </w:tcPr>
          <w:p w:rsidR="00E41D9A" w:rsidRPr="00E41D9A" w:rsidRDefault="00E41D9A" w:rsidP="00761013">
            <w:pPr>
              <w:jc w:val="right"/>
              <w:rPr>
                <w:sz w:val="20"/>
              </w:rPr>
            </w:pPr>
            <w:r w:rsidRPr="00E41D9A">
              <w:rPr>
                <w:sz w:val="20"/>
              </w:rPr>
              <w:t>49.5</w:t>
            </w:r>
          </w:p>
        </w:tc>
        <w:tc>
          <w:tcPr>
            <w:tcW w:w="0" w:type="auto"/>
            <w:shd w:val="clear" w:color="auto" w:fill="auto"/>
            <w:noWrap/>
            <w:vAlign w:val="center"/>
          </w:tcPr>
          <w:p w:rsidR="00E41D9A" w:rsidRPr="00E41D9A" w:rsidRDefault="00E41D9A" w:rsidP="00761013">
            <w:pPr>
              <w:jc w:val="right"/>
              <w:rPr>
                <w:sz w:val="20"/>
              </w:rPr>
            </w:pPr>
            <w:r w:rsidRPr="00E41D9A">
              <w:rPr>
                <w:sz w:val="20"/>
              </w:rPr>
              <w:t xml:space="preserve"> 1,555 </w:t>
            </w:r>
          </w:p>
        </w:tc>
        <w:tc>
          <w:tcPr>
            <w:tcW w:w="0" w:type="auto"/>
            <w:vAlign w:val="center"/>
          </w:tcPr>
          <w:p w:rsidR="00E41D9A" w:rsidRPr="00E41D9A" w:rsidRDefault="00E41D9A" w:rsidP="00761013">
            <w:pPr>
              <w:jc w:val="right"/>
              <w:rPr>
                <w:sz w:val="20"/>
              </w:rPr>
            </w:pPr>
            <w:r w:rsidRPr="00E41D9A">
              <w:rPr>
                <w:sz w:val="20"/>
              </w:rPr>
              <w:t>48.9</w:t>
            </w:r>
          </w:p>
        </w:tc>
        <w:tc>
          <w:tcPr>
            <w:tcW w:w="0" w:type="auto"/>
            <w:shd w:val="clear" w:color="auto" w:fill="auto"/>
            <w:noWrap/>
            <w:vAlign w:val="center"/>
          </w:tcPr>
          <w:p w:rsidR="00E41D9A" w:rsidRPr="00E41D9A" w:rsidRDefault="00E41D9A" w:rsidP="00761013">
            <w:pPr>
              <w:jc w:val="right"/>
              <w:rPr>
                <w:sz w:val="20"/>
              </w:rPr>
            </w:pPr>
            <w:r w:rsidRPr="00E41D9A">
              <w:rPr>
                <w:sz w:val="20"/>
              </w:rPr>
              <w:t xml:space="preserve"> 1,433 </w:t>
            </w:r>
          </w:p>
        </w:tc>
        <w:tc>
          <w:tcPr>
            <w:tcW w:w="0" w:type="auto"/>
            <w:vAlign w:val="center"/>
          </w:tcPr>
          <w:p w:rsidR="00E41D9A" w:rsidRPr="00E41D9A" w:rsidRDefault="00E41D9A" w:rsidP="00761013">
            <w:pPr>
              <w:jc w:val="right"/>
              <w:rPr>
                <w:sz w:val="20"/>
              </w:rPr>
            </w:pPr>
            <w:r w:rsidRPr="00E41D9A">
              <w:rPr>
                <w:sz w:val="20"/>
              </w:rPr>
              <w:t>45.2</w:t>
            </w:r>
          </w:p>
        </w:tc>
      </w:tr>
      <w:tr w:rsidR="00E41D9A" w:rsidRPr="002571F8" w:rsidTr="00761013">
        <w:trPr>
          <w:trHeight w:val="283"/>
        </w:trPr>
        <w:tc>
          <w:tcPr>
            <w:tcW w:w="0" w:type="auto"/>
            <w:shd w:val="clear" w:color="auto" w:fill="auto"/>
            <w:noWrap/>
          </w:tcPr>
          <w:p w:rsidR="00E41D9A" w:rsidRPr="00E41D9A" w:rsidRDefault="00E41D9A" w:rsidP="00E41D9A">
            <w:pPr>
              <w:ind w:left="176"/>
              <w:rPr>
                <w:bCs/>
                <w:sz w:val="20"/>
                <w:szCs w:val="20"/>
              </w:rPr>
            </w:pPr>
            <w:r w:rsidRPr="00E41D9A">
              <w:rPr>
                <w:bCs/>
                <w:sz w:val="20"/>
                <w:szCs w:val="20"/>
              </w:rPr>
              <w:t>Year 12</w:t>
            </w:r>
          </w:p>
        </w:tc>
        <w:tc>
          <w:tcPr>
            <w:tcW w:w="0" w:type="auto"/>
            <w:shd w:val="clear" w:color="auto" w:fill="auto"/>
            <w:noWrap/>
            <w:vAlign w:val="center"/>
          </w:tcPr>
          <w:p w:rsidR="00E41D9A" w:rsidRPr="00E41D9A" w:rsidRDefault="00E41D9A" w:rsidP="00761013">
            <w:pPr>
              <w:jc w:val="right"/>
              <w:rPr>
                <w:sz w:val="20"/>
              </w:rPr>
            </w:pPr>
            <w:r w:rsidRPr="00E41D9A">
              <w:rPr>
                <w:sz w:val="20"/>
              </w:rPr>
              <w:t xml:space="preserve"> 1,327 </w:t>
            </w:r>
          </w:p>
        </w:tc>
        <w:tc>
          <w:tcPr>
            <w:tcW w:w="0" w:type="auto"/>
            <w:vAlign w:val="center"/>
          </w:tcPr>
          <w:p w:rsidR="00E41D9A" w:rsidRPr="00E41D9A" w:rsidRDefault="00E41D9A" w:rsidP="00761013">
            <w:pPr>
              <w:jc w:val="right"/>
              <w:rPr>
                <w:sz w:val="20"/>
              </w:rPr>
            </w:pPr>
            <w:r w:rsidRPr="00E41D9A">
              <w:rPr>
                <w:sz w:val="20"/>
              </w:rPr>
              <w:t>32.4</w:t>
            </w:r>
          </w:p>
        </w:tc>
        <w:tc>
          <w:tcPr>
            <w:tcW w:w="0" w:type="auto"/>
            <w:shd w:val="clear" w:color="auto" w:fill="auto"/>
            <w:noWrap/>
            <w:vAlign w:val="center"/>
          </w:tcPr>
          <w:p w:rsidR="00E41D9A" w:rsidRPr="00E41D9A" w:rsidRDefault="00E41D9A" w:rsidP="00761013">
            <w:pPr>
              <w:jc w:val="right"/>
              <w:rPr>
                <w:sz w:val="20"/>
              </w:rPr>
            </w:pPr>
            <w:r w:rsidRPr="00E41D9A">
              <w:rPr>
                <w:sz w:val="20"/>
              </w:rPr>
              <w:t xml:space="preserve"> 1,093 </w:t>
            </w:r>
          </w:p>
        </w:tc>
        <w:tc>
          <w:tcPr>
            <w:tcW w:w="0" w:type="auto"/>
            <w:vAlign w:val="center"/>
          </w:tcPr>
          <w:p w:rsidR="00E41D9A" w:rsidRPr="00E41D9A" w:rsidRDefault="00E41D9A" w:rsidP="00761013">
            <w:pPr>
              <w:jc w:val="right"/>
              <w:rPr>
                <w:sz w:val="20"/>
              </w:rPr>
            </w:pPr>
            <w:r w:rsidRPr="00E41D9A">
              <w:rPr>
                <w:sz w:val="20"/>
              </w:rPr>
              <w:t>29.0</w:t>
            </w:r>
          </w:p>
        </w:tc>
        <w:tc>
          <w:tcPr>
            <w:tcW w:w="0" w:type="auto"/>
            <w:shd w:val="clear" w:color="auto" w:fill="auto"/>
            <w:noWrap/>
            <w:vAlign w:val="center"/>
          </w:tcPr>
          <w:p w:rsidR="00E41D9A" w:rsidRPr="00E41D9A" w:rsidRDefault="00E41D9A" w:rsidP="00761013">
            <w:pPr>
              <w:jc w:val="right"/>
              <w:rPr>
                <w:sz w:val="20"/>
              </w:rPr>
            </w:pPr>
            <w:r w:rsidRPr="00E41D9A">
              <w:rPr>
                <w:sz w:val="20"/>
              </w:rPr>
              <w:t xml:space="preserve"> 1,121 </w:t>
            </w:r>
          </w:p>
        </w:tc>
        <w:tc>
          <w:tcPr>
            <w:tcW w:w="0" w:type="auto"/>
            <w:vAlign w:val="center"/>
          </w:tcPr>
          <w:p w:rsidR="00E41D9A" w:rsidRPr="00E41D9A" w:rsidRDefault="00E41D9A" w:rsidP="00761013">
            <w:pPr>
              <w:jc w:val="right"/>
              <w:rPr>
                <w:sz w:val="20"/>
              </w:rPr>
            </w:pPr>
            <w:r w:rsidRPr="00E41D9A">
              <w:rPr>
                <w:sz w:val="20"/>
              </w:rPr>
              <w:t>31.6</w:t>
            </w:r>
          </w:p>
        </w:tc>
        <w:tc>
          <w:tcPr>
            <w:tcW w:w="0" w:type="auto"/>
            <w:shd w:val="clear" w:color="auto" w:fill="auto"/>
            <w:noWrap/>
            <w:vAlign w:val="center"/>
          </w:tcPr>
          <w:p w:rsidR="00E41D9A" w:rsidRPr="00E41D9A" w:rsidRDefault="00E41D9A" w:rsidP="00761013">
            <w:pPr>
              <w:jc w:val="right"/>
              <w:rPr>
                <w:sz w:val="20"/>
              </w:rPr>
            </w:pPr>
            <w:r w:rsidRPr="00E41D9A">
              <w:rPr>
                <w:sz w:val="20"/>
              </w:rPr>
              <w:t xml:space="preserve"> 1,076 </w:t>
            </w:r>
          </w:p>
        </w:tc>
        <w:tc>
          <w:tcPr>
            <w:tcW w:w="0" w:type="auto"/>
            <w:vAlign w:val="center"/>
          </w:tcPr>
          <w:p w:rsidR="00E41D9A" w:rsidRPr="00E41D9A" w:rsidRDefault="00E41D9A" w:rsidP="00761013">
            <w:pPr>
              <w:jc w:val="right"/>
              <w:rPr>
                <w:sz w:val="20"/>
              </w:rPr>
            </w:pPr>
            <w:r w:rsidRPr="00E41D9A">
              <w:rPr>
                <w:sz w:val="20"/>
              </w:rPr>
              <w:t>33.8</w:t>
            </w:r>
          </w:p>
        </w:tc>
        <w:tc>
          <w:tcPr>
            <w:tcW w:w="0" w:type="auto"/>
            <w:shd w:val="clear" w:color="auto" w:fill="auto"/>
            <w:noWrap/>
            <w:vAlign w:val="center"/>
          </w:tcPr>
          <w:p w:rsidR="00E41D9A" w:rsidRPr="00E41D9A" w:rsidRDefault="00E41D9A" w:rsidP="00761013">
            <w:pPr>
              <w:jc w:val="right"/>
              <w:rPr>
                <w:sz w:val="20"/>
              </w:rPr>
            </w:pPr>
            <w:r w:rsidRPr="00E41D9A">
              <w:rPr>
                <w:sz w:val="20"/>
              </w:rPr>
              <w:t xml:space="preserve"> 1,233 </w:t>
            </w:r>
          </w:p>
        </w:tc>
        <w:tc>
          <w:tcPr>
            <w:tcW w:w="0" w:type="auto"/>
            <w:vAlign w:val="center"/>
          </w:tcPr>
          <w:p w:rsidR="00E41D9A" w:rsidRPr="00E41D9A" w:rsidRDefault="00E41D9A" w:rsidP="00761013">
            <w:pPr>
              <w:jc w:val="right"/>
              <w:rPr>
                <w:sz w:val="20"/>
              </w:rPr>
            </w:pPr>
            <w:r w:rsidRPr="00E41D9A">
              <w:rPr>
                <w:sz w:val="20"/>
              </w:rPr>
              <w:t>38.9</w:t>
            </w:r>
          </w:p>
        </w:tc>
      </w:tr>
      <w:tr w:rsidR="00E41D9A" w:rsidRPr="002571F8" w:rsidTr="00761013">
        <w:trPr>
          <w:trHeight w:val="283"/>
        </w:trPr>
        <w:tc>
          <w:tcPr>
            <w:tcW w:w="0" w:type="auto"/>
            <w:shd w:val="clear" w:color="auto" w:fill="DBE5F1" w:themeFill="accent1" w:themeFillTint="33"/>
            <w:noWrap/>
            <w:hideMark/>
          </w:tcPr>
          <w:p w:rsidR="00E41D9A" w:rsidRPr="002571F8" w:rsidRDefault="00E41D9A" w:rsidP="00E41D9A">
            <w:pPr>
              <w:rPr>
                <w:b/>
                <w:bCs/>
                <w:sz w:val="20"/>
                <w:szCs w:val="20"/>
              </w:rPr>
            </w:pPr>
            <w:r w:rsidRPr="002571F8">
              <w:rPr>
                <w:b/>
                <w:bCs/>
                <w:sz w:val="20"/>
                <w:szCs w:val="20"/>
              </w:rPr>
              <w:t>Geographic location</w:t>
            </w: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Metropolitan Victoria</w:t>
            </w:r>
          </w:p>
        </w:tc>
        <w:tc>
          <w:tcPr>
            <w:tcW w:w="0" w:type="auto"/>
            <w:noWrap/>
            <w:vAlign w:val="center"/>
          </w:tcPr>
          <w:p w:rsidR="00E41D9A" w:rsidRPr="00E41D9A" w:rsidRDefault="00E41D9A" w:rsidP="00761013">
            <w:pPr>
              <w:jc w:val="right"/>
              <w:rPr>
                <w:sz w:val="20"/>
              </w:rPr>
            </w:pPr>
            <w:r w:rsidRPr="00E41D9A">
              <w:rPr>
                <w:sz w:val="20"/>
              </w:rPr>
              <w:t xml:space="preserve"> 2,480 </w:t>
            </w:r>
          </w:p>
        </w:tc>
        <w:tc>
          <w:tcPr>
            <w:tcW w:w="0" w:type="auto"/>
            <w:vAlign w:val="center"/>
          </w:tcPr>
          <w:p w:rsidR="00E41D9A" w:rsidRPr="00E41D9A" w:rsidRDefault="00E41D9A" w:rsidP="00761013">
            <w:pPr>
              <w:jc w:val="right"/>
              <w:rPr>
                <w:sz w:val="20"/>
              </w:rPr>
            </w:pPr>
            <w:r w:rsidRPr="00E41D9A">
              <w:rPr>
                <w:sz w:val="20"/>
              </w:rPr>
              <w:t>60.6</w:t>
            </w:r>
          </w:p>
        </w:tc>
        <w:tc>
          <w:tcPr>
            <w:tcW w:w="0" w:type="auto"/>
            <w:noWrap/>
            <w:vAlign w:val="center"/>
          </w:tcPr>
          <w:p w:rsidR="00E41D9A" w:rsidRPr="00E41D9A" w:rsidRDefault="00E41D9A" w:rsidP="00761013">
            <w:pPr>
              <w:jc w:val="right"/>
              <w:rPr>
                <w:sz w:val="20"/>
              </w:rPr>
            </w:pPr>
            <w:r w:rsidRPr="00E41D9A">
              <w:rPr>
                <w:sz w:val="20"/>
              </w:rPr>
              <w:t xml:space="preserve"> 2,155 </w:t>
            </w:r>
          </w:p>
        </w:tc>
        <w:tc>
          <w:tcPr>
            <w:tcW w:w="0" w:type="auto"/>
            <w:vAlign w:val="center"/>
          </w:tcPr>
          <w:p w:rsidR="00E41D9A" w:rsidRPr="00E41D9A" w:rsidRDefault="00E41D9A" w:rsidP="00761013">
            <w:pPr>
              <w:jc w:val="right"/>
              <w:rPr>
                <w:sz w:val="20"/>
              </w:rPr>
            </w:pPr>
            <w:r w:rsidRPr="00E41D9A">
              <w:rPr>
                <w:sz w:val="20"/>
              </w:rPr>
              <w:t>57.2</w:t>
            </w:r>
          </w:p>
        </w:tc>
        <w:tc>
          <w:tcPr>
            <w:tcW w:w="0" w:type="auto"/>
            <w:noWrap/>
            <w:vAlign w:val="center"/>
          </w:tcPr>
          <w:p w:rsidR="00E41D9A" w:rsidRPr="00E41D9A" w:rsidRDefault="00E41D9A" w:rsidP="00761013">
            <w:pPr>
              <w:jc w:val="right"/>
              <w:rPr>
                <w:sz w:val="20"/>
              </w:rPr>
            </w:pPr>
            <w:r w:rsidRPr="00E41D9A">
              <w:rPr>
                <w:sz w:val="20"/>
              </w:rPr>
              <w:t xml:space="preserve"> 2,004 </w:t>
            </w:r>
          </w:p>
        </w:tc>
        <w:tc>
          <w:tcPr>
            <w:tcW w:w="0" w:type="auto"/>
            <w:vAlign w:val="center"/>
          </w:tcPr>
          <w:p w:rsidR="00E41D9A" w:rsidRPr="00E41D9A" w:rsidRDefault="00E41D9A" w:rsidP="00761013">
            <w:pPr>
              <w:jc w:val="right"/>
              <w:rPr>
                <w:sz w:val="20"/>
              </w:rPr>
            </w:pPr>
            <w:r w:rsidRPr="00E41D9A">
              <w:rPr>
                <w:sz w:val="20"/>
              </w:rPr>
              <w:t>56.4</w:t>
            </w:r>
          </w:p>
        </w:tc>
        <w:tc>
          <w:tcPr>
            <w:tcW w:w="0" w:type="auto"/>
            <w:noWrap/>
            <w:vAlign w:val="center"/>
          </w:tcPr>
          <w:p w:rsidR="00E41D9A" w:rsidRPr="00E41D9A" w:rsidRDefault="00E41D9A" w:rsidP="00761013">
            <w:pPr>
              <w:jc w:val="right"/>
              <w:rPr>
                <w:sz w:val="20"/>
              </w:rPr>
            </w:pPr>
            <w:r w:rsidRPr="00E41D9A">
              <w:rPr>
                <w:sz w:val="20"/>
              </w:rPr>
              <w:t xml:space="preserve"> 1,858 </w:t>
            </w:r>
          </w:p>
        </w:tc>
        <w:tc>
          <w:tcPr>
            <w:tcW w:w="0" w:type="auto"/>
            <w:vAlign w:val="center"/>
          </w:tcPr>
          <w:p w:rsidR="00E41D9A" w:rsidRPr="00E41D9A" w:rsidRDefault="00E41D9A" w:rsidP="00761013">
            <w:pPr>
              <w:jc w:val="right"/>
              <w:rPr>
                <w:sz w:val="20"/>
              </w:rPr>
            </w:pPr>
            <w:r w:rsidRPr="00E41D9A">
              <w:rPr>
                <w:sz w:val="20"/>
              </w:rPr>
              <w:t>58.4</w:t>
            </w:r>
          </w:p>
        </w:tc>
        <w:tc>
          <w:tcPr>
            <w:tcW w:w="0" w:type="auto"/>
            <w:noWrap/>
            <w:vAlign w:val="center"/>
          </w:tcPr>
          <w:p w:rsidR="00E41D9A" w:rsidRPr="00E41D9A" w:rsidRDefault="00E41D9A" w:rsidP="00761013">
            <w:pPr>
              <w:jc w:val="right"/>
              <w:rPr>
                <w:sz w:val="20"/>
              </w:rPr>
            </w:pPr>
            <w:r w:rsidRPr="00E41D9A">
              <w:rPr>
                <w:sz w:val="20"/>
              </w:rPr>
              <w:t xml:space="preserve"> 1,788 </w:t>
            </w:r>
          </w:p>
        </w:tc>
        <w:tc>
          <w:tcPr>
            <w:tcW w:w="0" w:type="auto"/>
            <w:vAlign w:val="center"/>
          </w:tcPr>
          <w:p w:rsidR="00E41D9A" w:rsidRPr="00E41D9A" w:rsidRDefault="00E41D9A" w:rsidP="00761013">
            <w:pPr>
              <w:jc w:val="right"/>
              <w:rPr>
                <w:sz w:val="20"/>
              </w:rPr>
            </w:pPr>
            <w:r w:rsidRPr="00E41D9A">
              <w:rPr>
                <w:sz w:val="20"/>
              </w:rPr>
              <w:t>56.4</w:t>
            </w: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Non-Metropolitan Victoria</w:t>
            </w:r>
          </w:p>
        </w:tc>
        <w:tc>
          <w:tcPr>
            <w:tcW w:w="0" w:type="auto"/>
            <w:noWrap/>
            <w:vAlign w:val="center"/>
          </w:tcPr>
          <w:p w:rsidR="00E41D9A" w:rsidRPr="00E41D9A" w:rsidRDefault="00E41D9A" w:rsidP="00761013">
            <w:pPr>
              <w:jc w:val="right"/>
              <w:rPr>
                <w:sz w:val="20"/>
              </w:rPr>
            </w:pPr>
            <w:r w:rsidRPr="00E41D9A">
              <w:rPr>
                <w:sz w:val="20"/>
              </w:rPr>
              <w:t xml:space="preserve"> 1,580 </w:t>
            </w:r>
          </w:p>
        </w:tc>
        <w:tc>
          <w:tcPr>
            <w:tcW w:w="0" w:type="auto"/>
            <w:vAlign w:val="center"/>
          </w:tcPr>
          <w:p w:rsidR="00E41D9A" w:rsidRPr="00E41D9A" w:rsidRDefault="00E41D9A" w:rsidP="00761013">
            <w:pPr>
              <w:jc w:val="right"/>
              <w:rPr>
                <w:sz w:val="20"/>
              </w:rPr>
            </w:pPr>
            <w:r w:rsidRPr="00E41D9A">
              <w:rPr>
                <w:sz w:val="20"/>
              </w:rPr>
              <w:t>38.6</w:t>
            </w:r>
          </w:p>
        </w:tc>
        <w:tc>
          <w:tcPr>
            <w:tcW w:w="0" w:type="auto"/>
            <w:noWrap/>
            <w:vAlign w:val="center"/>
          </w:tcPr>
          <w:p w:rsidR="00E41D9A" w:rsidRPr="00E41D9A" w:rsidRDefault="00E41D9A" w:rsidP="00761013">
            <w:pPr>
              <w:jc w:val="right"/>
              <w:rPr>
                <w:sz w:val="20"/>
              </w:rPr>
            </w:pPr>
            <w:r w:rsidRPr="00E41D9A">
              <w:rPr>
                <w:sz w:val="20"/>
              </w:rPr>
              <w:t xml:space="preserve"> 1,613 </w:t>
            </w:r>
          </w:p>
        </w:tc>
        <w:tc>
          <w:tcPr>
            <w:tcW w:w="0" w:type="auto"/>
            <w:vAlign w:val="center"/>
          </w:tcPr>
          <w:p w:rsidR="00E41D9A" w:rsidRPr="00E41D9A" w:rsidRDefault="00E41D9A" w:rsidP="00761013">
            <w:pPr>
              <w:jc w:val="right"/>
              <w:rPr>
                <w:sz w:val="20"/>
              </w:rPr>
            </w:pPr>
            <w:r w:rsidRPr="00E41D9A">
              <w:rPr>
                <w:sz w:val="20"/>
              </w:rPr>
              <w:t>42.8</w:t>
            </w:r>
          </w:p>
        </w:tc>
        <w:tc>
          <w:tcPr>
            <w:tcW w:w="0" w:type="auto"/>
            <w:noWrap/>
            <w:vAlign w:val="center"/>
          </w:tcPr>
          <w:p w:rsidR="00E41D9A" w:rsidRPr="00E41D9A" w:rsidRDefault="00E41D9A" w:rsidP="00761013">
            <w:pPr>
              <w:jc w:val="right"/>
              <w:rPr>
                <w:sz w:val="20"/>
              </w:rPr>
            </w:pPr>
            <w:r w:rsidRPr="00E41D9A">
              <w:rPr>
                <w:sz w:val="20"/>
              </w:rPr>
              <w:t xml:space="preserve"> 1,548 </w:t>
            </w:r>
          </w:p>
        </w:tc>
        <w:tc>
          <w:tcPr>
            <w:tcW w:w="0" w:type="auto"/>
            <w:vAlign w:val="center"/>
          </w:tcPr>
          <w:p w:rsidR="00E41D9A" w:rsidRPr="00E41D9A" w:rsidRDefault="00E41D9A" w:rsidP="00761013">
            <w:pPr>
              <w:jc w:val="right"/>
              <w:rPr>
                <w:sz w:val="20"/>
              </w:rPr>
            </w:pPr>
            <w:r w:rsidRPr="00E41D9A">
              <w:rPr>
                <w:sz w:val="20"/>
              </w:rPr>
              <w:t>43.6</w:t>
            </w:r>
          </w:p>
        </w:tc>
        <w:tc>
          <w:tcPr>
            <w:tcW w:w="0" w:type="auto"/>
            <w:noWrap/>
            <w:vAlign w:val="center"/>
          </w:tcPr>
          <w:p w:rsidR="00E41D9A" w:rsidRPr="00E41D9A" w:rsidRDefault="00E41D9A" w:rsidP="00761013">
            <w:pPr>
              <w:jc w:val="right"/>
              <w:rPr>
                <w:sz w:val="20"/>
              </w:rPr>
            </w:pPr>
            <w:r w:rsidRPr="00E41D9A">
              <w:rPr>
                <w:sz w:val="20"/>
              </w:rPr>
              <w:t xml:space="preserve"> 1,323 </w:t>
            </w:r>
          </w:p>
        </w:tc>
        <w:tc>
          <w:tcPr>
            <w:tcW w:w="0" w:type="auto"/>
            <w:vAlign w:val="center"/>
          </w:tcPr>
          <w:p w:rsidR="00E41D9A" w:rsidRPr="00E41D9A" w:rsidRDefault="00E41D9A" w:rsidP="00761013">
            <w:pPr>
              <w:jc w:val="right"/>
              <w:rPr>
                <w:sz w:val="20"/>
              </w:rPr>
            </w:pPr>
            <w:r w:rsidRPr="00E41D9A">
              <w:rPr>
                <w:sz w:val="20"/>
              </w:rPr>
              <w:t>41.6</w:t>
            </w:r>
          </w:p>
        </w:tc>
        <w:tc>
          <w:tcPr>
            <w:tcW w:w="0" w:type="auto"/>
            <w:noWrap/>
            <w:vAlign w:val="center"/>
          </w:tcPr>
          <w:p w:rsidR="00E41D9A" w:rsidRPr="00E41D9A" w:rsidRDefault="00E41D9A" w:rsidP="00761013">
            <w:pPr>
              <w:jc w:val="right"/>
              <w:rPr>
                <w:sz w:val="20"/>
              </w:rPr>
            </w:pPr>
            <w:r w:rsidRPr="00E41D9A">
              <w:rPr>
                <w:sz w:val="20"/>
              </w:rPr>
              <w:t xml:space="preserve"> 1,380 </w:t>
            </w:r>
          </w:p>
        </w:tc>
        <w:tc>
          <w:tcPr>
            <w:tcW w:w="0" w:type="auto"/>
            <w:vAlign w:val="center"/>
          </w:tcPr>
          <w:p w:rsidR="00E41D9A" w:rsidRPr="00E41D9A" w:rsidRDefault="00E41D9A" w:rsidP="00761013">
            <w:pPr>
              <w:jc w:val="right"/>
              <w:rPr>
                <w:sz w:val="20"/>
              </w:rPr>
            </w:pPr>
            <w:r w:rsidRPr="00E41D9A">
              <w:rPr>
                <w:sz w:val="20"/>
              </w:rPr>
              <w:t>43.5</w:t>
            </w:r>
          </w:p>
        </w:tc>
      </w:tr>
      <w:tr w:rsidR="00E41D9A" w:rsidRPr="002571F8" w:rsidTr="00761013">
        <w:trPr>
          <w:trHeight w:val="283"/>
        </w:trPr>
        <w:tc>
          <w:tcPr>
            <w:tcW w:w="0" w:type="auto"/>
            <w:shd w:val="clear" w:color="auto" w:fill="DBE5F1" w:themeFill="accent1" w:themeFillTint="33"/>
            <w:noWrap/>
            <w:hideMark/>
          </w:tcPr>
          <w:p w:rsidR="00E41D9A" w:rsidRPr="002571F8" w:rsidRDefault="00E41D9A" w:rsidP="00E41D9A">
            <w:pPr>
              <w:rPr>
                <w:b/>
                <w:bCs/>
                <w:sz w:val="20"/>
                <w:szCs w:val="20"/>
              </w:rPr>
            </w:pPr>
            <w:r w:rsidRPr="002571F8">
              <w:rPr>
                <w:b/>
                <w:bCs/>
                <w:sz w:val="20"/>
                <w:szCs w:val="20"/>
              </w:rPr>
              <w:t>Indigenous status</w:t>
            </w: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Indigenous</w:t>
            </w:r>
          </w:p>
        </w:tc>
        <w:tc>
          <w:tcPr>
            <w:tcW w:w="0" w:type="auto"/>
            <w:noWrap/>
            <w:vAlign w:val="center"/>
          </w:tcPr>
          <w:p w:rsidR="00E41D9A" w:rsidRPr="00E41D9A" w:rsidRDefault="00E41D9A" w:rsidP="00761013">
            <w:pPr>
              <w:jc w:val="right"/>
              <w:rPr>
                <w:sz w:val="20"/>
              </w:rPr>
            </w:pPr>
            <w:r w:rsidRPr="00E41D9A">
              <w:rPr>
                <w:sz w:val="20"/>
              </w:rPr>
              <w:t xml:space="preserve"> 122 </w:t>
            </w:r>
          </w:p>
        </w:tc>
        <w:tc>
          <w:tcPr>
            <w:tcW w:w="0" w:type="auto"/>
            <w:vAlign w:val="center"/>
          </w:tcPr>
          <w:p w:rsidR="00E41D9A" w:rsidRPr="00E41D9A" w:rsidRDefault="00E41D9A" w:rsidP="00761013">
            <w:pPr>
              <w:jc w:val="right"/>
              <w:rPr>
                <w:sz w:val="20"/>
              </w:rPr>
            </w:pPr>
            <w:r w:rsidRPr="00E41D9A">
              <w:rPr>
                <w:sz w:val="20"/>
              </w:rPr>
              <w:t>3.0</w:t>
            </w:r>
          </w:p>
        </w:tc>
        <w:tc>
          <w:tcPr>
            <w:tcW w:w="0" w:type="auto"/>
            <w:noWrap/>
            <w:vAlign w:val="center"/>
          </w:tcPr>
          <w:p w:rsidR="00E41D9A" w:rsidRPr="00E41D9A" w:rsidRDefault="00E41D9A" w:rsidP="00761013">
            <w:pPr>
              <w:jc w:val="right"/>
              <w:rPr>
                <w:sz w:val="20"/>
              </w:rPr>
            </w:pPr>
            <w:r w:rsidRPr="00E41D9A">
              <w:rPr>
                <w:sz w:val="20"/>
              </w:rPr>
              <w:t xml:space="preserve"> 113 </w:t>
            </w:r>
          </w:p>
        </w:tc>
        <w:tc>
          <w:tcPr>
            <w:tcW w:w="0" w:type="auto"/>
            <w:vAlign w:val="center"/>
          </w:tcPr>
          <w:p w:rsidR="00E41D9A" w:rsidRPr="00E41D9A" w:rsidRDefault="00E41D9A" w:rsidP="00761013">
            <w:pPr>
              <w:jc w:val="right"/>
              <w:rPr>
                <w:sz w:val="20"/>
              </w:rPr>
            </w:pPr>
            <w:r w:rsidRPr="00E41D9A">
              <w:rPr>
                <w:sz w:val="20"/>
              </w:rPr>
              <w:t>3.0</w:t>
            </w:r>
          </w:p>
        </w:tc>
        <w:tc>
          <w:tcPr>
            <w:tcW w:w="0" w:type="auto"/>
            <w:noWrap/>
            <w:vAlign w:val="center"/>
          </w:tcPr>
          <w:p w:rsidR="00E41D9A" w:rsidRPr="00E41D9A" w:rsidRDefault="00E41D9A" w:rsidP="00761013">
            <w:pPr>
              <w:jc w:val="right"/>
              <w:rPr>
                <w:sz w:val="20"/>
              </w:rPr>
            </w:pPr>
            <w:r w:rsidRPr="00E41D9A">
              <w:rPr>
                <w:sz w:val="20"/>
              </w:rPr>
              <w:t xml:space="preserve"> 108 </w:t>
            </w:r>
          </w:p>
        </w:tc>
        <w:tc>
          <w:tcPr>
            <w:tcW w:w="0" w:type="auto"/>
            <w:vAlign w:val="center"/>
          </w:tcPr>
          <w:p w:rsidR="00E41D9A" w:rsidRPr="00E41D9A" w:rsidRDefault="00E41D9A" w:rsidP="00761013">
            <w:pPr>
              <w:jc w:val="right"/>
              <w:rPr>
                <w:sz w:val="20"/>
              </w:rPr>
            </w:pPr>
            <w:r w:rsidRPr="00E41D9A">
              <w:rPr>
                <w:sz w:val="20"/>
              </w:rPr>
              <w:t>3.0</w:t>
            </w:r>
          </w:p>
        </w:tc>
        <w:tc>
          <w:tcPr>
            <w:tcW w:w="0" w:type="auto"/>
            <w:noWrap/>
            <w:vAlign w:val="center"/>
          </w:tcPr>
          <w:p w:rsidR="00E41D9A" w:rsidRPr="00E41D9A" w:rsidRDefault="00E41D9A" w:rsidP="00761013">
            <w:pPr>
              <w:jc w:val="right"/>
              <w:rPr>
                <w:sz w:val="20"/>
              </w:rPr>
            </w:pPr>
            <w:r w:rsidRPr="00E41D9A">
              <w:rPr>
                <w:sz w:val="20"/>
              </w:rPr>
              <w:t xml:space="preserve"> 82 </w:t>
            </w:r>
          </w:p>
        </w:tc>
        <w:tc>
          <w:tcPr>
            <w:tcW w:w="0" w:type="auto"/>
            <w:vAlign w:val="center"/>
          </w:tcPr>
          <w:p w:rsidR="00E41D9A" w:rsidRPr="00E41D9A" w:rsidRDefault="00E41D9A" w:rsidP="00761013">
            <w:pPr>
              <w:jc w:val="right"/>
              <w:rPr>
                <w:sz w:val="20"/>
              </w:rPr>
            </w:pPr>
            <w:r w:rsidRPr="00E41D9A">
              <w:rPr>
                <w:sz w:val="20"/>
              </w:rPr>
              <w:t>2.6</w:t>
            </w:r>
          </w:p>
        </w:tc>
        <w:tc>
          <w:tcPr>
            <w:tcW w:w="0" w:type="auto"/>
            <w:noWrap/>
            <w:vAlign w:val="center"/>
          </w:tcPr>
          <w:p w:rsidR="00E41D9A" w:rsidRPr="00E41D9A" w:rsidRDefault="00E41D9A" w:rsidP="00761013">
            <w:pPr>
              <w:jc w:val="right"/>
              <w:rPr>
                <w:sz w:val="20"/>
              </w:rPr>
            </w:pPr>
            <w:r w:rsidRPr="00E41D9A">
              <w:rPr>
                <w:sz w:val="20"/>
              </w:rPr>
              <w:t xml:space="preserve"> 97 </w:t>
            </w:r>
          </w:p>
        </w:tc>
        <w:tc>
          <w:tcPr>
            <w:tcW w:w="0" w:type="auto"/>
            <w:vAlign w:val="center"/>
          </w:tcPr>
          <w:p w:rsidR="00E41D9A" w:rsidRPr="00E41D9A" w:rsidRDefault="00E41D9A" w:rsidP="00761013">
            <w:pPr>
              <w:jc w:val="right"/>
              <w:rPr>
                <w:sz w:val="20"/>
              </w:rPr>
            </w:pPr>
            <w:r w:rsidRPr="00E41D9A">
              <w:rPr>
                <w:sz w:val="20"/>
              </w:rPr>
              <w:t>3.1</w:t>
            </w: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Non-Indigenous</w:t>
            </w:r>
          </w:p>
        </w:tc>
        <w:tc>
          <w:tcPr>
            <w:tcW w:w="0" w:type="auto"/>
            <w:noWrap/>
            <w:vAlign w:val="center"/>
          </w:tcPr>
          <w:p w:rsidR="00E41D9A" w:rsidRPr="00E41D9A" w:rsidRDefault="00E41D9A" w:rsidP="00761013">
            <w:pPr>
              <w:jc w:val="right"/>
              <w:rPr>
                <w:sz w:val="20"/>
              </w:rPr>
            </w:pPr>
            <w:r w:rsidRPr="00E41D9A">
              <w:rPr>
                <w:sz w:val="20"/>
              </w:rPr>
              <w:t xml:space="preserve"> 3,693 </w:t>
            </w:r>
          </w:p>
        </w:tc>
        <w:tc>
          <w:tcPr>
            <w:tcW w:w="0" w:type="auto"/>
            <w:vAlign w:val="center"/>
          </w:tcPr>
          <w:p w:rsidR="00E41D9A" w:rsidRPr="00E41D9A" w:rsidRDefault="00E41D9A" w:rsidP="00761013">
            <w:pPr>
              <w:jc w:val="right"/>
              <w:rPr>
                <w:sz w:val="20"/>
              </w:rPr>
            </w:pPr>
            <w:r w:rsidRPr="00E41D9A">
              <w:rPr>
                <w:sz w:val="20"/>
              </w:rPr>
              <w:t>90.2</w:t>
            </w:r>
          </w:p>
        </w:tc>
        <w:tc>
          <w:tcPr>
            <w:tcW w:w="0" w:type="auto"/>
            <w:noWrap/>
            <w:vAlign w:val="center"/>
          </w:tcPr>
          <w:p w:rsidR="00E41D9A" w:rsidRPr="00E41D9A" w:rsidRDefault="00E41D9A" w:rsidP="00761013">
            <w:pPr>
              <w:jc w:val="right"/>
              <w:rPr>
                <w:sz w:val="20"/>
              </w:rPr>
            </w:pPr>
            <w:r w:rsidRPr="00E41D9A">
              <w:rPr>
                <w:sz w:val="20"/>
              </w:rPr>
              <w:t xml:space="preserve"> 3,383 </w:t>
            </w:r>
          </w:p>
        </w:tc>
        <w:tc>
          <w:tcPr>
            <w:tcW w:w="0" w:type="auto"/>
            <w:vAlign w:val="center"/>
          </w:tcPr>
          <w:p w:rsidR="00E41D9A" w:rsidRPr="00E41D9A" w:rsidRDefault="00E41D9A" w:rsidP="00761013">
            <w:pPr>
              <w:jc w:val="right"/>
              <w:rPr>
                <w:sz w:val="20"/>
              </w:rPr>
            </w:pPr>
            <w:r w:rsidRPr="00E41D9A">
              <w:rPr>
                <w:sz w:val="20"/>
              </w:rPr>
              <w:t>89.8</w:t>
            </w:r>
          </w:p>
        </w:tc>
        <w:tc>
          <w:tcPr>
            <w:tcW w:w="0" w:type="auto"/>
            <w:noWrap/>
            <w:vAlign w:val="center"/>
          </w:tcPr>
          <w:p w:rsidR="00E41D9A" w:rsidRPr="00E41D9A" w:rsidRDefault="00E41D9A" w:rsidP="00761013">
            <w:pPr>
              <w:jc w:val="right"/>
              <w:rPr>
                <w:sz w:val="20"/>
              </w:rPr>
            </w:pPr>
            <w:r w:rsidRPr="00E41D9A">
              <w:rPr>
                <w:sz w:val="20"/>
              </w:rPr>
              <w:t xml:space="preserve"> 3,105 </w:t>
            </w:r>
          </w:p>
        </w:tc>
        <w:tc>
          <w:tcPr>
            <w:tcW w:w="0" w:type="auto"/>
            <w:vAlign w:val="center"/>
          </w:tcPr>
          <w:p w:rsidR="00E41D9A" w:rsidRPr="00E41D9A" w:rsidRDefault="00E41D9A" w:rsidP="00761013">
            <w:pPr>
              <w:jc w:val="right"/>
              <w:rPr>
                <w:sz w:val="20"/>
              </w:rPr>
            </w:pPr>
            <w:r w:rsidRPr="00E41D9A">
              <w:rPr>
                <w:sz w:val="20"/>
              </w:rPr>
              <w:t>87.4</w:t>
            </w:r>
          </w:p>
        </w:tc>
        <w:tc>
          <w:tcPr>
            <w:tcW w:w="0" w:type="auto"/>
            <w:noWrap/>
            <w:vAlign w:val="center"/>
          </w:tcPr>
          <w:p w:rsidR="00E41D9A" w:rsidRPr="00E41D9A" w:rsidRDefault="00E41D9A" w:rsidP="00761013">
            <w:pPr>
              <w:jc w:val="right"/>
              <w:rPr>
                <w:sz w:val="20"/>
              </w:rPr>
            </w:pPr>
            <w:r w:rsidRPr="00E41D9A">
              <w:rPr>
                <w:sz w:val="20"/>
              </w:rPr>
              <w:t xml:space="preserve"> 2,781 </w:t>
            </w:r>
          </w:p>
        </w:tc>
        <w:tc>
          <w:tcPr>
            <w:tcW w:w="0" w:type="auto"/>
            <w:vAlign w:val="center"/>
          </w:tcPr>
          <w:p w:rsidR="00E41D9A" w:rsidRPr="00E41D9A" w:rsidRDefault="00E41D9A" w:rsidP="00761013">
            <w:pPr>
              <w:jc w:val="right"/>
              <w:rPr>
                <w:sz w:val="20"/>
              </w:rPr>
            </w:pPr>
            <w:r w:rsidRPr="00E41D9A">
              <w:rPr>
                <w:sz w:val="20"/>
              </w:rPr>
              <w:t>87.4</w:t>
            </w:r>
          </w:p>
        </w:tc>
        <w:tc>
          <w:tcPr>
            <w:tcW w:w="0" w:type="auto"/>
            <w:noWrap/>
            <w:vAlign w:val="center"/>
          </w:tcPr>
          <w:p w:rsidR="00E41D9A" w:rsidRPr="00E41D9A" w:rsidRDefault="00E41D9A" w:rsidP="00761013">
            <w:pPr>
              <w:jc w:val="right"/>
              <w:rPr>
                <w:sz w:val="20"/>
              </w:rPr>
            </w:pPr>
            <w:r w:rsidRPr="00E41D9A">
              <w:rPr>
                <w:sz w:val="20"/>
              </w:rPr>
              <w:t xml:space="preserve"> 2,784 </w:t>
            </w:r>
          </w:p>
        </w:tc>
        <w:tc>
          <w:tcPr>
            <w:tcW w:w="0" w:type="auto"/>
            <w:vAlign w:val="center"/>
          </w:tcPr>
          <w:p w:rsidR="00E41D9A" w:rsidRPr="00E41D9A" w:rsidRDefault="00E41D9A" w:rsidP="00761013">
            <w:pPr>
              <w:jc w:val="right"/>
              <w:rPr>
                <w:sz w:val="20"/>
              </w:rPr>
            </w:pPr>
            <w:r w:rsidRPr="00E41D9A">
              <w:rPr>
                <w:sz w:val="20"/>
              </w:rPr>
              <w:t>87.9</w:t>
            </w:r>
          </w:p>
        </w:tc>
      </w:tr>
      <w:tr w:rsidR="00E41D9A" w:rsidRPr="002571F8" w:rsidTr="00761013">
        <w:trPr>
          <w:trHeight w:val="283"/>
        </w:trPr>
        <w:tc>
          <w:tcPr>
            <w:tcW w:w="0" w:type="auto"/>
            <w:shd w:val="clear" w:color="auto" w:fill="DBE5F1" w:themeFill="accent1" w:themeFillTint="33"/>
            <w:noWrap/>
            <w:hideMark/>
          </w:tcPr>
          <w:p w:rsidR="00E41D9A" w:rsidRPr="002571F8" w:rsidRDefault="00E41D9A" w:rsidP="00E41D9A">
            <w:pPr>
              <w:rPr>
                <w:b/>
                <w:bCs/>
                <w:sz w:val="20"/>
                <w:szCs w:val="20"/>
              </w:rPr>
            </w:pPr>
            <w:r w:rsidRPr="002571F8">
              <w:rPr>
                <w:b/>
                <w:bCs/>
                <w:sz w:val="20"/>
                <w:szCs w:val="20"/>
              </w:rPr>
              <w:t>Country of birth</w:t>
            </w: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Australia</w:t>
            </w:r>
          </w:p>
        </w:tc>
        <w:tc>
          <w:tcPr>
            <w:tcW w:w="0" w:type="auto"/>
            <w:noWrap/>
            <w:vAlign w:val="center"/>
          </w:tcPr>
          <w:p w:rsidR="00E41D9A" w:rsidRPr="00E41D9A" w:rsidRDefault="00E41D9A" w:rsidP="00761013">
            <w:pPr>
              <w:jc w:val="right"/>
              <w:rPr>
                <w:sz w:val="20"/>
              </w:rPr>
            </w:pPr>
            <w:r w:rsidRPr="00E41D9A">
              <w:rPr>
                <w:sz w:val="20"/>
              </w:rPr>
              <w:t xml:space="preserve"> 3,595 </w:t>
            </w:r>
          </w:p>
        </w:tc>
        <w:tc>
          <w:tcPr>
            <w:tcW w:w="0" w:type="auto"/>
            <w:vAlign w:val="center"/>
          </w:tcPr>
          <w:p w:rsidR="00E41D9A" w:rsidRPr="00E41D9A" w:rsidRDefault="00E41D9A" w:rsidP="00761013">
            <w:pPr>
              <w:jc w:val="right"/>
              <w:rPr>
                <w:sz w:val="20"/>
              </w:rPr>
            </w:pPr>
            <w:r w:rsidRPr="00E41D9A">
              <w:rPr>
                <w:sz w:val="20"/>
              </w:rPr>
              <w:t>87.8</w:t>
            </w:r>
          </w:p>
        </w:tc>
        <w:tc>
          <w:tcPr>
            <w:tcW w:w="0" w:type="auto"/>
            <w:noWrap/>
            <w:vAlign w:val="center"/>
          </w:tcPr>
          <w:p w:rsidR="00E41D9A" w:rsidRPr="00E41D9A" w:rsidRDefault="00E41D9A" w:rsidP="00761013">
            <w:pPr>
              <w:jc w:val="right"/>
              <w:rPr>
                <w:sz w:val="20"/>
              </w:rPr>
            </w:pPr>
            <w:r w:rsidRPr="00E41D9A">
              <w:rPr>
                <w:sz w:val="20"/>
              </w:rPr>
              <w:t xml:space="preserve"> 3,321 </w:t>
            </w:r>
          </w:p>
        </w:tc>
        <w:tc>
          <w:tcPr>
            <w:tcW w:w="0" w:type="auto"/>
            <w:vAlign w:val="center"/>
          </w:tcPr>
          <w:p w:rsidR="00E41D9A" w:rsidRPr="00E41D9A" w:rsidRDefault="00E41D9A" w:rsidP="00761013">
            <w:pPr>
              <w:jc w:val="right"/>
              <w:rPr>
                <w:sz w:val="20"/>
              </w:rPr>
            </w:pPr>
            <w:r w:rsidRPr="00E41D9A">
              <w:rPr>
                <w:sz w:val="20"/>
              </w:rPr>
              <w:t>88.1</w:t>
            </w:r>
          </w:p>
        </w:tc>
        <w:tc>
          <w:tcPr>
            <w:tcW w:w="0" w:type="auto"/>
            <w:noWrap/>
            <w:vAlign w:val="center"/>
          </w:tcPr>
          <w:p w:rsidR="00E41D9A" w:rsidRPr="00E41D9A" w:rsidRDefault="00E41D9A" w:rsidP="00761013">
            <w:pPr>
              <w:jc w:val="right"/>
              <w:rPr>
                <w:sz w:val="20"/>
              </w:rPr>
            </w:pPr>
            <w:r w:rsidRPr="00E41D9A">
              <w:rPr>
                <w:sz w:val="20"/>
              </w:rPr>
              <w:t xml:space="preserve"> 2,988 </w:t>
            </w:r>
          </w:p>
        </w:tc>
        <w:tc>
          <w:tcPr>
            <w:tcW w:w="0" w:type="auto"/>
            <w:vAlign w:val="center"/>
          </w:tcPr>
          <w:p w:rsidR="00E41D9A" w:rsidRPr="00E41D9A" w:rsidRDefault="00E41D9A" w:rsidP="00761013">
            <w:pPr>
              <w:jc w:val="right"/>
              <w:rPr>
                <w:sz w:val="20"/>
              </w:rPr>
            </w:pPr>
            <w:r w:rsidRPr="00E41D9A">
              <w:rPr>
                <w:sz w:val="20"/>
              </w:rPr>
              <w:t>84.1</w:t>
            </w:r>
          </w:p>
        </w:tc>
        <w:tc>
          <w:tcPr>
            <w:tcW w:w="0" w:type="auto"/>
            <w:noWrap/>
            <w:vAlign w:val="center"/>
          </w:tcPr>
          <w:p w:rsidR="00E41D9A" w:rsidRPr="00E41D9A" w:rsidRDefault="00E41D9A" w:rsidP="00761013">
            <w:pPr>
              <w:jc w:val="right"/>
              <w:rPr>
                <w:sz w:val="20"/>
              </w:rPr>
            </w:pPr>
            <w:r w:rsidRPr="00E41D9A">
              <w:rPr>
                <w:sz w:val="20"/>
              </w:rPr>
              <w:t xml:space="preserve"> 2,594 </w:t>
            </w:r>
          </w:p>
        </w:tc>
        <w:tc>
          <w:tcPr>
            <w:tcW w:w="0" w:type="auto"/>
            <w:vAlign w:val="center"/>
          </w:tcPr>
          <w:p w:rsidR="00E41D9A" w:rsidRPr="00E41D9A" w:rsidRDefault="00E41D9A" w:rsidP="00761013">
            <w:pPr>
              <w:jc w:val="right"/>
              <w:rPr>
                <w:sz w:val="20"/>
              </w:rPr>
            </w:pPr>
            <w:r w:rsidRPr="00E41D9A">
              <w:rPr>
                <w:sz w:val="20"/>
              </w:rPr>
              <w:t>81.5</w:t>
            </w:r>
          </w:p>
        </w:tc>
        <w:tc>
          <w:tcPr>
            <w:tcW w:w="0" w:type="auto"/>
            <w:noWrap/>
            <w:vAlign w:val="center"/>
          </w:tcPr>
          <w:p w:rsidR="00E41D9A" w:rsidRPr="00E41D9A" w:rsidRDefault="00E41D9A" w:rsidP="00761013">
            <w:pPr>
              <w:jc w:val="right"/>
              <w:rPr>
                <w:sz w:val="20"/>
              </w:rPr>
            </w:pPr>
            <w:r w:rsidRPr="00E41D9A">
              <w:rPr>
                <w:sz w:val="20"/>
              </w:rPr>
              <w:t xml:space="preserve"> 2,620 </w:t>
            </w:r>
          </w:p>
        </w:tc>
        <w:tc>
          <w:tcPr>
            <w:tcW w:w="0" w:type="auto"/>
            <w:vAlign w:val="center"/>
          </w:tcPr>
          <w:p w:rsidR="00E41D9A" w:rsidRPr="00E41D9A" w:rsidRDefault="00E41D9A" w:rsidP="00761013">
            <w:pPr>
              <w:jc w:val="right"/>
              <w:rPr>
                <w:sz w:val="20"/>
              </w:rPr>
            </w:pPr>
            <w:r w:rsidRPr="00E41D9A">
              <w:rPr>
                <w:sz w:val="20"/>
              </w:rPr>
              <w:t>82.7</w:t>
            </w: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Elsewhere</w:t>
            </w:r>
          </w:p>
        </w:tc>
        <w:tc>
          <w:tcPr>
            <w:tcW w:w="0" w:type="auto"/>
            <w:noWrap/>
            <w:vAlign w:val="center"/>
          </w:tcPr>
          <w:p w:rsidR="00E41D9A" w:rsidRPr="00E41D9A" w:rsidRDefault="00E41D9A" w:rsidP="00761013">
            <w:pPr>
              <w:jc w:val="right"/>
              <w:rPr>
                <w:sz w:val="20"/>
              </w:rPr>
            </w:pPr>
            <w:r w:rsidRPr="00E41D9A">
              <w:rPr>
                <w:sz w:val="20"/>
              </w:rPr>
              <w:t xml:space="preserve"> 230 </w:t>
            </w:r>
          </w:p>
        </w:tc>
        <w:tc>
          <w:tcPr>
            <w:tcW w:w="0" w:type="auto"/>
            <w:vAlign w:val="center"/>
          </w:tcPr>
          <w:p w:rsidR="00E41D9A" w:rsidRPr="00E41D9A" w:rsidRDefault="00E41D9A" w:rsidP="00761013">
            <w:pPr>
              <w:jc w:val="right"/>
              <w:rPr>
                <w:sz w:val="20"/>
              </w:rPr>
            </w:pPr>
            <w:r w:rsidRPr="00E41D9A">
              <w:rPr>
                <w:sz w:val="20"/>
              </w:rPr>
              <w:t>5.6</w:t>
            </w:r>
          </w:p>
        </w:tc>
        <w:tc>
          <w:tcPr>
            <w:tcW w:w="0" w:type="auto"/>
            <w:noWrap/>
            <w:vAlign w:val="center"/>
          </w:tcPr>
          <w:p w:rsidR="00E41D9A" w:rsidRPr="00E41D9A" w:rsidRDefault="00E41D9A" w:rsidP="00761013">
            <w:pPr>
              <w:jc w:val="right"/>
              <w:rPr>
                <w:sz w:val="20"/>
              </w:rPr>
            </w:pPr>
            <w:r w:rsidRPr="00E41D9A">
              <w:rPr>
                <w:sz w:val="20"/>
              </w:rPr>
              <w:t xml:space="preserve"> 188 </w:t>
            </w:r>
          </w:p>
        </w:tc>
        <w:tc>
          <w:tcPr>
            <w:tcW w:w="0" w:type="auto"/>
            <w:vAlign w:val="center"/>
          </w:tcPr>
          <w:p w:rsidR="00E41D9A" w:rsidRPr="00E41D9A" w:rsidRDefault="00E41D9A" w:rsidP="00761013">
            <w:pPr>
              <w:jc w:val="right"/>
              <w:rPr>
                <w:sz w:val="20"/>
              </w:rPr>
            </w:pPr>
            <w:r w:rsidRPr="00E41D9A">
              <w:rPr>
                <w:sz w:val="20"/>
              </w:rPr>
              <w:t>5.0</w:t>
            </w:r>
          </w:p>
        </w:tc>
        <w:tc>
          <w:tcPr>
            <w:tcW w:w="0" w:type="auto"/>
            <w:noWrap/>
            <w:vAlign w:val="center"/>
          </w:tcPr>
          <w:p w:rsidR="00E41D9A" w:rsidRPr="00E41D9A" w:rsidRDefault="00E41D9A" w:rsidP="00761013">
            <w:pPr>
              <w:jc w:val="right"/>
              <w:rPr>
                <w:sz w:val="20"/>
              </w:rPr>
            </w:pPr>
            <w:r w:rsidRPr="00E41D9A">
              <w:rPr>
                <w:sz w:val="20"/>
              </w:rPr>
              <w:t xml:space="preserve"> 231 </w:t>
            </w:r>
          </w:p>
        </w:tc>
        <w:tc>
          <w:tcPr>
            <w:tcW w:w="0" w:type="auto"/>
            <w:vAlign w:val="center"/>
          </w:tcPr>
          <w:p w:rsidR="00E41D9A" w:rsidRPr="00E41D9A" w:rsidRDefault="00E41D9A" w:rsidP="00761013">
            <w:pPr>
              <w:jc w:val="right"/>
              <w:rPr>
                <w:sz w:val="20"/>
              </w:rPr>
            </w:pPr>
            <w:r w:rsidRPr="00E41D9A">
              <w:rPr>
                <w:sz w:val="20"/>
              </w:rPr>
              <w:t>6.5</w:t>
            </w:r>
          </w:p>
        </w:tc>
        <w:tc>
          <w:tcPr>
            <w:tcW w:w="0" w:type="auto"/>
            <w:noWrap/>
            <w:vAlign w:val="center"/>
          </w:tcPr>
          <w:p w:rsidR="00E41D9A" w:rsidRPr="00E41D9A" w:rsidRDefault="00E41D9A" w:rsidP="00761013">
            <w:pPr>
              <w:jc w:val="right"/>
              <w:rPr>
                <w:sz w:val="20"/>
              </w:rPr>
            </w:pPr>
            <w:r w:rsidRPr="00E41D9A">
              <w:rPr>
                <w:sz w:val="20"/>
              </w:rPr>
              <w:t xml:space="preserve"> 376 </w:t>
            </w:r>
          </w:p>
        </w:tc>
        <w:tc>
          <w:tcPr>
            <w:tcW w:w="0" w:type="auto"/>
            <w:vAlign w:val="center"/>
          </w:tcPr>
          <w:p w:rsidR="00E41D9A" w:rsidRPr="00E41D9A" w:rsidRDefault="00E41D9A" w:rsidP="00761013">
            <w:pPr>
              <w:jc w:val="right"/>
              <w:rPr>
                <w:sz w:val="20"/>
              </w:rPr>
            </w:pPr>
            <w:r w:rsidRPr="00E41D9A">
              <w:rPr>
                <w:sz w:val="20"/>
              </w:rPr>
              <w:t>11.8</w:t>
            </w:r>
          </w:p>
        </w:tc>
        <w:tc>
          <w:tcPr>
            <w:tcW w:w="0" w:type="auto"/>
            <w:noWrap/>
            <w:vAlign w:val="center"/>
          </w:tcPr>
          <w:p w:rsidR="00E41D9A" w:rsidRPr="00E41D9A" w:rsidRDefault="00E41D9A" w:rsidP="00761013">
            <w:pPr>
              <w:jc w:val="right"/>
              <w:rPr>
                <w:sz w:val="20"/>
              </w:rPr>
            </w:pPr>
            <w:r w:rsidRPr="00E41D9A">
              <w:rPr>
                <w:sz w:val="20"/>
              </w:rPr>
              <w:t xml:space="preserve"> 277 </w:t>
            </w:r>
          </w:p>
        </w:tc>
        <w:tc>
          <w:tcPr>
            <w:tcW w:w="0" w:type="auto"/>
            <w:vAlign w:val="center"/>
          </w:tcPr>
          <w:p w:rsidR="00E41D9A" w:rsidRPr="00E41D9A" w:rsidRDefault="00E41D9A" w:rsidP="00761013">
            <w:pPr>
              <w:jc w:val="right"/>
              <w:rPr>
                <w:sz w:val="20"/>
              </w:rPr>
            </w:pPr>
            <w:r w:rsidRPr="00E41D9A">
              <w:rPr>
                <w:sz w:val="20"/>
              </w:rPr>
              <w:t>8.7</w:t>
            </w:r>
          </w:p>
        </w:tc>
      </w:tr>
      <w:tr w:rsidR="00E41D9A" w:rsidRPr="002571F8" w:rsidTr="00761013">
        <w:trPr>
          <w:trHeight w:val="283"/>
        </w:trPr>
        <w:tc>
          <w:tcPr>
            <w:tcW w:w="0" w:type="auto"/>
            <w:shd w:val="clear" w:color="auto" w:fill="DBE5F1" w:themeFill="accent1" w:themeFillTint="33"/>
            <w:noWrap/>
            <w:hideMark/>
          </w:tcPr>
          <w:p w:rsidR="00E41D9A" w:rsidRPr="002571F8" w:rsidRDefault="00E41D9A" w:rsidP="00E41D9A">
            <w:pPr>
              <w:rPr>
                <w:b/>
                <w:bCs/>
                <w:sz w:val="20"/>
                <w:szCs w:val="20"/>
              </w:rPr>
            </w:pPr>
            <w:r w:rsidRPr="002571F8">
              <w:rPr>
                <w:b/>
                <w:bCs/>
                <w:sz w:val="20"/>
                <w:szCs w:val="20"/>
              </w:rPr>
              <w:t>Language spoken at home</w:t>
            </w: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English</w:t>
            </w:r>
          </w:p>
        </w:tc>
        <w:tc>
          <w:tcPr>
            <w:tcW w:w="0" w:type="auto"/>
            <w:noWrap/>
            <w:vAlign w:val="center"/>
          </w:tcPr>
          <w:p w:rsidR="00E41D9A" w:rsidRPr="00E41D9A" w:rsidRDefault="00E41D9A" w:rsidP="00761013">
            <w:pPr>
              <w:jc w:val="right"/>
              <w:rPr>
                <w:sz w:val="20"/>
              </w:rPr>
            </w:pPr>
            <w:r w:rsidRPr="00E41D9A">
              <w:rPr>
                <w:sz w:val="20"/>
              </w:rPr>
              <w:t xml:space="preserve"> 3,406 </w:t>
            </w:r>
          </w:p>
        </w:tc>
        <w:tc>
          <w:tcPr>
            <w:tcW w:w="0" w:type="auto"/>
            <w:vAlign w:val="center"/>
          </w:tcPr>
          <w:p w:rsidR="00E41D9A" w:rsidRPr="00E41D9A" w:rsidRDefault="00E41D9A" w:rsidP="00761013">
            <w:pPr>
              <w:jc w:val="right"/>
              <w:rPr>
                <w:sz w:val="20"/>
              </w:rPr>
            </w:pPr>
            <w:r w:rsidRPr="00E41D9A">
              <w:rPr>
                <w:sz w:val="20"/>
              </w:rPr>
              <w:t>83.2</w:t>
            </w:r>
          </w:p>
        </w:tc>
        <w:tc>
          <w:tcPr>
            <w:tcW w:w="0" w:type="auto"/>
            <w:noWrap/>
            <w:vAlign w:val="center"/>
          </w:tcPr>
          <w:p w:rsidR="00E41D9A" w:rsidRPr="00E41D9A" w:rsidRDefault="00E41D9A" w:rsidP="00761013">
            <w:pPr>
              <w:jc w:val="right"/>
              <w:rPr>
                <w:sz w:val="20"/>
              </w:rPr>
            </w:pPr>
            <w:r w:rsidRPr="00E41D9A">
              <w:rPr>
                <w:sz w:val="20"/>
              </w:rPr>
              <w:t xml:space="preserve"> 3,149 </w:t>
            </w:r>
          </w:p>
        </w:tc>
        <w:tc>
          <w:tcPr>
            <w:tcW w:w="0" w:type="auto"/>
            <w:vAlign w:val="center"/>
          </w:tcPr>
          <w:p w:rsidR="00E41D9A" w:rsidRPr="00E41D9A" w:rsidRDefault="00E41D9A" w:rsidP="00761013">
            <w:pPr>
              <w:jc w:val="right"/>
              <w:rPr>
                <w:sz w:val="20"/>
              </w:rPr>
            </w:pPr>
            <w:r w:rsidRPr="00E41D9A">
              <w:rPr>
                <w:sz w:val="20"/>
              </w:rPr>
              <w:t>83.6</w:t>
            </w:r>
          </w:p>
        </w:tc>
        <w:tc>
          <w:tcPr>
            <w:tcW w:w="0" w:type="auto"/>
            <w:noWrap/>
            <w:vAlign w:val="center"/>
          </w:tcPr>
          <w:p w:rsidR="00E41D9A" w:rsidRPr="00E41D9A" w:rsidRDefault="00E41D9A" w:rsidP="00761013">
            <w:pPr>
              <w:jc w:val="right"/>
              <w:rPr>
                <w:sz w:val="20"/>
              </w:rPr>
            </w:pPr>
            <w:r w:rsidRPr="00E41D9A">
              <w:rPr>
                <w:sz w:val="20"/>
              </w:rPr>
              <w:t xml:space="preserve"> 2,845 </w:t>
            </w:r>
          </w:p>
        </w:tc>
        <w:tc>
          <w:tcPr>
            <w:tcW w:w="0" w:type="auto"/>
            <w:vAlign w:val="center"/>
          </w:tcPr>
          <w:p w:rsidR="00E41D9A" w:rsidRPr="00E41D9A" w:rsidRDefault="00E41D9A" w:rsidP="00761013">
            <w:pPr>
              <w:jc w:val="right"/>
              <w:rPr>
                <w:sz w:val="20"/>
              </w:rPr>
            </w:pPr>
            <w:r w:rsidRPr="00E41D9A">
              <w:rPr>
                <w:sz w:val="20"/>
              </w:rPr>
              <w:t>80.1</w:t>
            </w:r>
          </w:p>
        </w:tc>
        <w:tc>
          <w:tcPr>
            <w:tcW w:w="0" w:type="auto"/>
            <w:noWrap/>
            <w:vAlign w:val="center"/>
          </w:tcPr>
          <w:p w:rsidR="00E41D9A" w:rsidRPr="00E41D9A" w:rsidRDefault="00E41D9A" w:rsidP="00761013">
            <w:pPr>
              <w:jc w:val="right"/>
              <w:rPr>
                <w:sz w:val="20"/>
              </w:rPr>
            </w:pPr>
            <w:r w:rsidRPr="00E41D9A">
              <w:rPr>
                <w:sz w:val="20"/>
              </w:rPr>
              <w:t xml:space="preserve"> 2,491 </w:t>
            </w:r>
          </w:p>
        </w:tc>
        <w:tc>
          <w:tcPr>
            <w:tcW w:w="0" w:type="auto"/>
            <w:vAlign w:val="center"/>
          </w:tcPr>
          <w:p w:rsidR="00E41D9A" w:rsidRPr="00E41D9A" w:rsidRDefault="00E41D9A" w:rsidP="00761013">
            <w:pPr>
              <w:jc w:val="right"/>
              <w:rPr>
                <w:sz w:val="20"/>
              </w:rPr>
            </w:pPr>
            <w:r w:rsidRPr="00E41D9A">
              <w:rPr>
                <w:sz w:val="20"/>
              </w:rPr>
              <w:t>78.3</w:t>
            </w:r>
          </w:p>
        </w:tc>
        <w:tc>
          <w:tcPr>
            <w:tcW w:w="0" w:type="auto"/>
            <w:noWrap/>
            <w:vAlign w:val="center"/>
          </w:tcPr>
          <w:p w:rsidR="00E41D9A" w:rsidRPr="00E41D9A" w:rsidRDefault="00E41D9A" w:rsidP="00761013">
            <w:pPr>
              <w:jc w:val="right"/>
              <w:rPr>
                <w:sz w:val="20"/>
              </w:rPr>
            </w:pPr>
            <w:r w:rsidRPr="00E41D9A">
              <w:rPr>
                <w:sz w:val="20"/>
              </w:rPr>
              <w:t xml:space="preserve"> 2,525 </w:t>
            </w:r>
          </w:p>
        </w:tc>
        <w:tc>
          <w:tcPr>
            <w:tcW w:w="0" w:type="auto"/>
            <w:vAlign w:val="center"/>
          </w:tcPr>
          <w:p w:rsidR="00E41D9A" w:rsidRPr="00E41D9A" w:rsidRDefault="00E41D9A" w:rsidP="00761013">
            <w:pPr>
              <w:jc w:val="right"/>
              <w:rPr>
                <w:sz w:val="20"/>
              </w:rPr>
            </w:pPr>
            <w:r w:rsidRPr="00E41D9A">
              <w:rPr>
                <w:sz w:val="20"/>
              </w:rPr>
              <w:t>79.7</w:t>
            </w: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Other language</w:t>
            </w:r>
          </w:p>
        </w:tc>
        <w:tc>
          <w:tcPr>
            <w:tcW w:w="0" w:type="auto"/>
            <w:noWrap/>
            <w:vAlign w:val="center"/>
          </w:tcPr>
          <w:p w:rsidR="00E41D9A" w:rsidRPr="00E41D9A" w:rsidRDefault="00E41D9A" w:rsidP="00761013">
            <w:pPr>
              <w:jc w:val="right"/>
              <w:rPr>
                <w:sz w:val="20"/>
              </w:rPr>
            </w:pPr>
            <w:r w:rsidRPr="00E41D9A">
              <w:rPr>
                <w:sz w:val="20"/>
              </w:rPr>
              <w:t xml:space="preserve"> 417 </w:t>
            </w:r>
          </w:p>
        </w:tc>
        <w:tc>
          <w:tcPr>
            <w:tcW w:w="0" w:type="auto"/>
            <w:vAlign w:val="center"/>
          </w:tcPr>
          <w:p w:rsidR="00E41D9A" w:rsidRPr="00E41D9A" w:rsidRDefault="00E41D9A" w:rsidP="00761013">
            <w:pPr>
              <w:jc w:val="right"/>
              <w:rPr>
                <w:sz w:val="20"/>
              </w:rPr>
            </w:pPr>
            <w:r w:rsidRPr="00E41D9A">
              <w:rPr>
                <w:sz w:val="20"/>
              </w:rPr>
              <w:t>10.2</w:t>
            </w:r>
          </w:p>
        </w:tc>
        <w:tc>
          <w:tcPr>
            <w:tcW w:w="0" w:type="auto"/>
            <w:noWrap/>
            <w:vAlign w:val="center"/>
          </w:tcPr>
          <w:p w:rsidR="00E41D9A" w:rsidRPr="00E41D9A" w:rsidRDefault="00E41D9A" w:rsidP="00761013">
            <w:pPr>
              <w:jc w:val="right"/>
              <w:rPr>
                <w:sz w:val="20"/>
              </w:rPr>
            </w:pPr>
            <w:r w:rsidRPr="00E41D9A">
              <w:rPr>
                <w:sz w:val="20"/>
              </w:rPr>
              <w:t xml:space="preserve"> 358 </w:t>
            </w:r>
          </w:p>
        </w:tc>
        <w:tc>
          <w:tcPr>
            <w:tcW w:w="0" w:type="auto"/>
            <w:vAlign w:val="center"/>
          </w:tcPr>
          <w:p w:rsidR="00E41D9A" w:rsidRPr="00E41D9A" w:rsidRDefault="00E41D9A" w:rsidP="00761013">
            <w:pPr>
              <w:jc w:val="right"/>
              <w:rPr>
                <w:sz w:val="20"/>
              </w:rPr>
            </w:pPr>
            <w:r w:rsidRPr="00E41D9A">
              <w:rPr>
                <w:sz w:val="20"/>
              </w:rPr>
              <w:t>9.5</w:t>
            </w:r>
          </w:p>
        </w:tc>
        <w:tc>
          <w:tcPr>
            <w:tcW w:w="0" w:type="auto"/>
            <w:noWrap/>
            <w:vAlign w:val="center"/>
          </w:tcPr>
          <w:p w:rsidR="00E41D9A" w:rsidRPr="00E41D9A" w:rsidRDefault="00E41D9A" w:rsidP="00761013">
            <w:pPr>
              <w:jc w:val="right"/>
              <w:rPr>
                <w:sz w:val="20"/>
              </w:rPr>
            </w:pPr>
            <w:r w:rsidRPr="00E41D9A">
              <w:rPr>
                <w:sz w:val="20"/>
              </w:rPr>
              <w:t xml:space="preserve"> 372 </w:t>
            </w:r>
          </w:p>
        </w:tc>
        <w:tc>
          <w:tcPr>
            <w:tcW w:w="0" w:type="auto"/>
            <w:vAlign w:val="center"/>
          </w:tcPr>
          <w:p w:rsidR="00E41D9A" w:rsidRPr="00E41D9A" w:rsidRDefault="00E41D9A" w:rsidP="00761013">
            <w:pPr>
              <w:jc w:val="right"/>
              <w:rPr>
                <w:sz w:val="20"/>
              </w:rPr>
            </w:pPr>
            <w:r w:rsidRPr="00E41D9A">
              <w:rPr>
                <w:sz w:val="20"/>
              </w:rPr>
              <w:t>10.5</w:t>
            </w:r>
          </w:p>
        </w:tc>
        <w:tc>
          <w:tcPr>
            <w:tcW w:w="0" w:type="auto"/>
            <w:noWrap/>
            <w:vAlign w:val="center"/>
          </w:tcPr>
          <w:p w:rsidR="00E41D9A" w:rsidRPr="00E41D9A" w:rsidRDefault="00E41D9A" w:rsidP="00761013">
            <w:pPr>
              <w:jc w:val="right"/>
              <w:rPr>
                <w:sz w:val="20"/>
              </w:rPr>
            </w:pPr>
            <w:r w:rsidRPr="00E41D9A">
              <w:rPr>
                <w:sz w:val="20"/>
              </w:rPr>
              <w:t xml:space="preserve"> 375 </w:t>
            </w:r>
          </w:p>
        </w:tc>
        <w:tc>
          <w:tcPr>
            <w:tcW w:w="0" w:type="auto"/>
            <w:vAlign w:val="center"/>
          </w:tcPr>
          <w:p w:rsidR="00E41D9A" w:rsidRPr="00E41D9A" w:rsidRDefault="00E41D9A" w:rsidP="00761013">
            <w:pPr>
              <w:jc w:val="right"/>
              <w:rPr>
                <w:sz w:val="20"/>
              </w:rPr>
            </w:pPr>
            <w:r w:rsidRPr="00E41D9A">
              <w:rPr>
                <w:sz w:val="20"/>
              </w:rPr>
              <w:t>11.8</w:t>
            </w:r>
          </w:p>
        </w:tc>
        <w:tc>
          <w:tcPr>
            <w:tcW w:w="0" w:type="auto"/>
            <w:noWrap/>
            <w:vAlign w:val="center"/>
          </w:tcPr>
          <w:p w:rsidR="00E41D9A" w:rsidRPr="00E41D9A" w:rsidRDefault="00E41D9A" w:rsidP="00761013">
            <w:pPr>
              <w:jc w:val="right"/>
              <w:rPr>
                <w:sz w:val="20"/>
              </w:rPr>
            </w:pPr>
            <w:r w:rsidRPr="00E41D9A">
              <w:rPr>
                <w:sz w:val="20"/>
              </w:rPr>
              <w:t xml:space="preserve"> 367 </w:t>
            </w:r>
          </w:p>
        </w:tc>
        <w:tc>
          <w:tcPr>
            <w:tcW w:w="0" w:type="auto"/>
            <w:vAlign w:val="center"/>
          </w:tcPr>
          <w:p w:rsidR="00E41D9A" w:rsidRPr="00E41D9A" w:rsidRDefault="00E41D9A" w:rsidP="00761013">
            <w:pPr>
              <w:jc w:val="right"/>
              <w:rPr>
                <w:sz w:val="20"/>
              </w:rPr>
            </w:pPr>
            <w:r w:rsidRPr="00E41D9A">
              <w:rPr>
                <w:sz w:val="20"/>
              </w:rPr>
              <w:t>11.6</w:t>
            </w:r>
          </w:p>
        </w:tc>
      </w:tr>
      <w:tr w:rsidR="00E41D9A" w:rsidRPr="002571F8" w:rsidTr="00761013">
        <w:trPr>
          <w:trHeight w:val="283"/>
        </w:trPr>
        <w:tc>
          <w:tcPr>
            <w:tcW w:w="0" w:type="auto"/>
            <w:shd w:val="clear" w:color="auto" w:fill="DBE5F1" w:themeFill="accent1" w:themeFillTint="33"/>
            <w:noWrap/>
            <w:hideMark/>
          </w:tcPr>
          <w:p w:rsidR="00E41D9A" w:rsidRPr="002571F8" w:rsidRDefault="00E41D9A" w:rsidP="00E41D9A">
            <w:pPr>
              <w:rPr>
                <w:b/>
                <w:bCs/>
                <w:sz w:val="20"/>
                <w:szCs w:val="20"/>
              </w:rPr>
            </w:pPr>
            <w:r w:rsidRPr="00E41D9A">
              <w:rPr>
                <w:b/>
                <w:bCs/>
                <w:sz w:val="20"/>
                <w:szCs w:val="20"/>
              </w:rPr>
              <w:t>Senior Certificate Program Enrolled</w:t>
            </w: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VCE</w:t>
            </w:r>
          </w:p>
        </w:tc>
        <w:tc>
          <w:tcPr>
            <w:tcW w:w="0" w:type="auto"/>
            <w:noWrap/>
            <w:vAlign w:val="center"/>
          </w:tcPr>
          <w:p w:rsidR="00E41D9A" w:rsidRPr="00E41D9A" w:rsidRDefault="00E41D9A" w:rsidP="00761013">
            <w:pPr>
              <w:jc w:val="right"/>
              <w:rPr>
                <w:sz w:val="20"/>
              </w:rPr>
            </w:pPr>
            <w:r w:rsidRPr="00E41D9A">
              <w:rPr>
                <w:sz w:val="20"/>
              </w:rPr>
              <w:t xml:space="preserve"> 2,784 </w:t>
            </w:r>
          </w:p>
        </w:tc>
        <w:tc>
          <w:tcPr>
            <w:tcW w:w="0" w:type="auto"/>
            <w:vAlign w:val="center"/>
          </w:tcPr>
          <w:p w:rsidR="00E41D9A" w:rsidRPr="00E41D9A" w:rsidRDefault="00E41D9A" w:rsidP="00761013">
            <w:pPr>
              <w:jc w:val="right"/>
              <w:rPr>
                <w:sz w:val="20"/>
              </w:rPr>
            </w:pPr>
            <w:r w:rsidRPr="00E41D9A">
              <w:rPr>
                <w:sz w:val="20"/>
              </w:rPr>
              <w:t>68.0</w:t>
            </w:r>
          </w:p>
        </w:tc>
        <w:tc>
          <w:tcPr>
            <w:tcW w:w="0" w:type="auto"/>
            <w:noWrap/>
            <w:vAlign w:val="center"/>
          </w:tcPr>
          <w:p w:rsidR="00E41D9A" w:rsidRPr="00E41D9A" w:rsidRDefault="00E41D9A" w:rsidP="00761013">
            <w:pPr>
              <w:jc w:val="right"/>
              <w:rPr>
                <w:sz w:val="20"/>
              </w:rPr>
            </w:pPr>
            <w:r w:rsidRPr="00E41D9A">
              <w:rPr>
                <w:sz w:val="20"/>
              </w:rPr>
              <w:t xml:space="preserve"> 2,724 </w:t>
            </w:r>
          </w:p>
        </w:tc>
        <w:tc>
          <w:tcPr>
            <w:tcW w:w="0" w:type="auto"/>
            <w:vAlign w:val="center"/>
          </w:tcPr>
          <w:p w:rsidR="00E41D9A" w:rsidRPr="00E41D9A" w:rsidRDefault="00E41D9A" w:rsidP="00761013">
            <w:pPr>
              <w:jc w:val="right"/>
              <w:rPr>
                <w:sz w:val="20"/>
              </w:rPr>
            </w:pPr>
            <w:r w:rsidRPr="00E41D9A">
              <w:rPr>
                <w:sz w:val="20"/>
              </w:rPr>
              <w:t>72.3</w:t>
            </w:r>
          </w:p>
        </w:tc>
        <w:tc>
          <w:tcPr>
            <w:tcW w:w="0" w:type="auto"/>
            <w:noWrap/>
            <w:vAlign w:val="center"/>
          </w:tcPr>
          <w:p w:rsidR="00E41D9A" w:rsidRPr="00E41D9A" w:rsidRDefault="00E41D9A" w:rsidP="00761013">
            <w:pPr>
              <w:jc w:val="right"/>
              <w:rPr>
                <w:sz w:val="20"/>
              </w:rPr>
            </w:pPr>
            <w:r w:rsidRPr="00E41D9A">
              <w:rPr>
                <w:sz w:val="20"/>
              </w:rPr>
              <w:t xml:space="preserve"> 2,279 </w:t>
            </w:r>
          </w:p>
        </w:tc>
        <w:tc>
          <w:tcPr>
            <w:tcW w:w="0" w:type="auto"/>
            <w:vAlign w:val="center"/>
          </w:tcPr>
          <w:p w:rsidR="00E41D9A" w:rsidRPr="00E41D9A" w:rsidRDefault="00E41D9A" w:rsidP="00761013">
            <w:pPr>
              <w:jc w:val="right"/>
              <w:rPr>
                <w:sz w:val="20"/>
              </w:rPr>
            </w:pPr>
            <w:r w:rsidRPr="00E41D9A">
              <w:rPr>
                <w:sz w:val="20"/>
              </w:rPr>
              <w:t>64.2</w:t>
            </w:r>
          </w:p>
        </w:tc>
        <w:tc>
          <w:tcPr>
            <w:tcW w:w="0" w:type="auto"/>
            <w:noWrap/>
            <w:vAlign w:val="center"/>
          </w:tcPr>
          <w:p w:rsidR="00E41D9A" w:rsidRPr="00E41D9A" w:rsidRDefault="00E41D9A" w:rsidP="00761013">
            <w:pPr>
              <w:jc w:val="right"/>
              <w:rPr>
                <w:sz w:val="20"/>
              </w:rPr>
            </w:pPr>
            <w:r w:rsidRPr="00E41D9A">
              <w:rPr>
                <w:sz w:val="20"/>
              </w:rPr>
              <w:t xml:space="preserve"> 2,217 </w:t>
            </w:r>
          </w:p>
        </w:tc>
        <w:tc>
          <w:tcPr>
            <w:tcW w:w="0" w:type="auto"/>
            <w:vAlign w:val="center"/>
          </w:tcPr>
          <w:p w:rsidR="00E41D9A" w:rsidRPr="00E41D9A" w:rsidRDefault="00E41D9A" w:rsidP="00761013">
            <w:pPr>
              <w:jc w:val="right"/>
              <w:rPr>
                <w:sz w:val="20"/>
              </w:rPr>
            </w:pPr>
            <w:r w:rsidRPr="00E41D9A">
              <w:rPr>
                <w:sz w:val="20"/>
              </w:rPr>
              <w:t>69.7</w:t>
            </w:r>
          </w:p>
        </w:tc>
        <w:tc>
          <w:tcPr>
            <w:tcW w:w="0" w:type="auto"/>
            <w:noWrap/>
            <w:vAlign w:val="center"/>
          </w:tcPr>
          <w:p w:rsidR="00E41D9A" w:rsidRPr="00E41D9A" w:rsidRDefault="00E41D9A" w:rsidP="00761013">
            <w:pPr>
              <w:jc w:val="right"/>
              <w:rPr>
                <w:sz w:val="20"/>
              </w:rPr>
            </w:pPr>
            <w:r w:rsidRPr="00E41D9A">
              <w:rPr>
                <w:sz w:val="20"/>
              </w:rPr>
              <w:t xml:space="preserve"> 2,129 </w:t>
            </w:r>
          </w:p>
        </w:tc>
        <w:tc>
          <w:tcPr>
            <w:tcW w:w="0" w:type="auto"/>
            <w:vAlign w:val="center"/>
          </w:tcPr>
          <w:p w:rsidR="00E41D9A" w:rsidRPr="00E41D9A" w:rsidRDefault="00E41D9A" w:rsidP="00761013">
            <w:pPr>
              <w:jc w:val="right"/>
              <w:rPr>
                <w:sz w:val="20"/>
              </w:rPr>
            </w:pPr>
            <w:r w:rsidRPr="00E41D9A">
              <w:rPr>
                <w:sz w:val="20"/>
              </w:rPr>
              <w:t>67.2</w:t>
            </w: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VCAL</w:t>
            </w:r>
          </w:p>
        </w:tc>
        <w:tc>
          <w:tcPr>
            <w:tcW w:w="0" w:type="auto"/>
            <w:noWrap/>
            <w:vAlign w:val="center"/>
          </w:tcPr>
          <w:p w:rsidR="00E41D9A" w:rsidRPr="00E41D9A" w:rsidRDefault="00E41D9A" w:rsidP="00761013">
            <w:pPr>
              <w:jc w:val="right"/>
              <w:rPr>
                <w:sz w:val="20"/>
              </w:rPr>
            </w:pPr>
            <w:r w:rsidRPr="00E41D9A">
              <w:rPr>
                <w:sz w:val="20"/>
              </w:rPr>
              <w:t xml:space="preserve"> 180 </w:t>
            </w:r>
          </w:p>
        </w:tc>
        <w:tc>
          <w:tcPr>
            <w:tcW w:w="0" w:type="auto"/>
            <w:vAlign w:val="center"/>
          </w:tcPr>
          <w:p w:rsidR="00E41D9A" w:rsidRPr="00E41D9A" w:rsidRDefault="00E41D9A" w:rsidP="00761013">
            <w:pPr>
              <w:jc w:val="right"/>
              <w:rPr>
                <w:sz w:val="20"/>
              </w:rPr>
            </w:pPr>
            <w:r w:rsidRPr="00E41D9A">
              <w:rPr>
                <w:sz w:val="20"/>
              </w:rPr>
              <w:t>4.4</w:t>
            </w:r>
          </w:p>
        </w:tc>
        <w:tc>
          <w:tcPr>
            <w:tcW w:w="0" w:type="auto"/>
            <w:noWrap/>
            <w:vAlign w:val="center"/>
          </w:tcPr>
          <w:p w:rsidR="00E41D9A" w:rsidRPr="00E41D9A" w:rsidRDefault="00E41D9A" w:rsidP="00761013">
            <w:pPr>
              <w:jc w:val="right"/>
              <w:rPr>
                <w:sz w:val="20"/>
              </w:rPr>
            </w:pPr>
            <w:r w:rsidRPr="00E41D9A">
              <w:rPr>
                <w:sz w:val="20"/>
              </w:rPr>
              <w:t xml:space="preserve"> 198 </w:t>
            </w:r>
          </w:p>
        </w:tc>
        <w:tc>
          <w:tcPr>
            <w:tcW w:w="0" w:type="auto"/>
            <w:vAlign w:val="center"/>
          </w:tcPr>
          <w:p w:rsidR="00E41D9A" w:rsidRPr="00E41D9A" w:rsidRDefault="00E41D9A" w:rsidP="00761013">
            <w:pPr>
              <w:jc w:val="right"/>
              <w:rPr>
                <w:sz w:val="20"/>
              </w:rPr>
            </w:pPr>
            <w:r w:rsidRPr="00E41D9A">
              <w:rPr>
                <w:sz w:val="20"/>
              </w:rPr>
              <w:t>5.3</w:t>
            </w:r>
          </w:p>
        </w:tc>
        <w:tc>
          <w:tcPr>
            <w:tcW w:w="0" w:type="auto"/>
            <w:noWrap/>
            <w:vAlign w:val="center"/>
          </w:tcPr>
          <w:p w:rsidR="00E41D9A" w:rsidRPr="00E41D9A" w:rsidRDefault="00E41D9A" w:rsidP="00761013">
            <w:pPr>
              <w:jc w:val="right"/>
              <w:rPr>
                <w:sz w:val="20"/>
              </w:rPr>
            </w:pPr>
            <w:r w:rsidRPr="00E41D9A">
              <w:rPr>
                <w:sz w:val="20"/>
              </w:rPr>
              <w:t xml:space="preserve"> 190 </w:t>
            </w:r>
          </w:p>
        </w:tc>
        <w:tc>
          <w:tcPr>
            <w:tcW w:w="0" w:type="auto"/>
            <w:vAlign w:val="center"/>
          </w:tcPr>
          <w:p w:rsidR="00E41D9A" w:rsidRPr="00E41D9A" w:rsidRDefault="00E41D9A" w:rsidP="00761013">
            <w:pPr>
              <w:jc w:val="right"/>
              <w:rPr>
                <w:sz w:val="20"/>
              </w:rPr>
            </w:pPr>
            <w:r w:rsidRPr="00E41D9A">
              <w:rPr>
                <w:sz w:val="20"/>
              </w:rPr>
              <w:t>5.3</w:t>
            </w:r>
          </w:p>
        </w:tc>
        <w:tc>
          <w:tcPr>
            <w:tcW w:w="0" w:type="auto"/>
            <w:noWrap/>
            <w:vAlign w:val="center"/>
          </w:tcPr>
          <w:p w:rsidR="00E41D9A" w:rsidRPr="00E41D9A" w:rsidRDefault="00E41D9A" w:rsidP="00761013">
            <w:pPr>
              <w:jc w:val="right"/>
              <w:rPr>
                <w:sz w:val="20"/>
              </w:rPr>
            </w:pPr>
            <w:r w:rsidRPr="00E41D9A">
              <w:rPr>
                <w:sz w:val="20"/>
              </w:rPr>
              <w:t xml:space="preserve"> 173 </w:t>
            </w:r>
          </w:p>
        </w:tc>
        <w:tc>
          <w:tcPr>
            <w:tcW w:w="0" w:type="auto"/>
            <w:vAlign w:val="center"/>
          </w:tcPr>
          <w:p w:rsidR="00E41D9A" w:rsidRPr="00E41D9A" w:rsidRDefault="00E41D9A" w:rsidP="00761013">
            <w:pPr>
              <w:jc w:val="right"/>
              <w:rPr>
                <w:sz w:val="20"/>
              </w:rPr>
            </w:pPr>
            <w:r w:rsidRPr="00E41D9A">
              <w:rPr>
                <w:sz w:val="20"/>
              </w:rPr>
              <w:t>5.4</w:t>
            </w:r>
          </w:p>
        </w:tc>
        <w:tc>
          <w:tcPr>
            <w:tcW w:w="0" w:type="auto"/>
            <w:noWrap/>
            <w:vAlign w:val="center"/>
          </w:tcPr>
          <w:p w:rsidR="00E41D9A" w:rsidRPr="00E41D9A" w:rsidRDefault="00E41D9A" w:rsidP="00761013">
            <w:pPr>
              <w:jc w:val="right"/>
              <w:rPr>
                <w:sz w:val="20"/>
              </w:rPr>
            </w:pPr>
            <w:r w:rsidRPr="00E41D9A">
              <w:rPr>
                <w:sz w:val="20"/>
              </w:rPr>
              <w:t xml:space="preserve"> 170 </w:t>
            </w:r>
          </w:p>
        </w:tc>
        <w:tc>
          <w:tcPr>
            <w:tcW w:w="0" w:type="auto"/>
            <w:vAlign w:val="center"/>
          </w:tcPr>
          <w:p w:rsidR="00E41D9A" w:rsidRPr="00E41D9A" w:rsidRDefault="00E41D9A" w:rsidP="00761013">
            <w:pPr>
              <w:jc w:val="right"/>
              <w:rPr>
                <w:sz w:val="20"/>
              </w:rPr>
            </w:pPr>
            <w:r w:rsidRPr="00E41D9A">
              <w:rPr>
                <w:sz w:val="20"/>
              </w:rPr>
              <w:t>5.4</w:t>
            </w:r>
          </w:p>
        </w:tc>
      </w:tr>
      <w:tr w:rsidR="00E41D9A" w:rsidRPr="002571F8" w:rsidTr="00761013">
        <w:trPr>
          <w:trHeight w:val="283"/>
        </w:trPr>
        <w:tc>
          <w:tcPr>
            <w:tcW w:w="0" w:type="auto"/>
            <w:shd w:val="clear" w:color="auto" w:fill="DBE5F1" w:themeFill="accent1" w:themeFillTint="33"/>
            <w:noWrap/>
            <w:hideMark/>
          </w:tcPr>
          <w:p w:rsidR="00E41D9A" w:rsidRPr="002571F8" w:rsidRDefault="00E41D9A" w:rsidP="00E41D9A">
            <w:pPr>
              <w:rPr>
                <w:b/>
                <w:bCs/>
                <w:sz w:val="20"/>
                <w:szCs w:val="20"/>
              </w:rPr>
            </w:pPr>
            <w:r w:rsidRPr="002571F8">
              <w:rPr>
                <w:b/>
                <w:bCs/>
                <w:sz w:val="20"/>
                <w:szCs w:val="20"/>
              </w:rPr>
              <w:t>VET in Schools (</w:t>
            </w:r>
            <w:proofErr w:type="spellStart"/>
            <w:r w:rsidRPr="002571F8">
              <w:rPr>
                <w:b/>
                <w:bCs/>
                <w:sz w:val="20"/>
                <w:szCs w:val="20"/>
              </w:rPr>
              <w:t>VETiS</w:t>
            </w:r>
            <w:proofErr w:type="spellEnd"/>
            <w:r w:rsidRPr="002571F8">
              <w:rPr>
                <w:b/>
                <w:bCs/>
                <w:sz w:val="20"/>
                <w:szCs w:val="20"/>
              </w:rPr>
              <w:t>)</w:t>
            </w: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 xml:space="preserve">Enrolled in </w:t>
            </w:r>
            <w:proofErr w:type="spellStart"/>
            <w:r w:rsidRPr="002571F8">
              <w:rPr>
                <w:sz w:val="20"/>
                <w:szCs w:val="20"/>
              </w:rPr>
              <w:t>VETiS</w:t>
            </w:r>
            <w:proofErr w:type="spellEnd"/>
            <w:r w:rsidRPr="002571F8">
              <w:rPr>
                <w:sz w:val="20"/>
                <w:szCs w:val="20"/>
              </w:rPr>
              <w:t xml:space="preserve"> in last 3 years</w:t>
            </w:r>
          </w:p>
        </w:tc>
        <w:tc>
          <w:tcPr>
            <w:tcW w:w="0" w:type="auto"/>
            <w:noWrap/>
            <w:vAlign w:val="center"/>
          </w:tcPr>
          <w:p w:rsidR="00E41D9A" w:rsidRPr="00E41D9A" w:rsidRDefault="00E41D9A" w:rsidP="00761013">
            <w:pPr>
              <w:jc w:val="right"/>
              <w:rPr>
                <w:sz w:val="20"/>
              </w:rPr>
            </w:pPr>
            <w:r w:rsidRPr="00E41D9A">
              <w:rPr>
                <w:sz w:val="20"/>
              </w:rPr>
              <w:t xml:space="preserve"> 2,152 </w:t>
            </w:r>
          </w:p>
        </w:tc>
        <w:tc>
          <w:tcPr>
            <w:tcW w:w="0" w:type="auto"/>
            <w:vAlign w:val="center"/>
          </w:tcPr>
          <w:p w:rsidR="00E41D9A" w:rsidRPr="00E41D9A" w:rsidRDefault="00E41D9A" w:rsidP="00761013">
            <w:pPr>
              <w:jc w:val="right"/>
              <w:rPr>
                <w:sz w:val="20"/>
              </w:rPr>
            </w:pPr>
            <w:r w:rsidRPr="00E41D9A">
              <w:rPr>
                <w:sz w:val="20"/>
              </w:rPr>
              <w:t>52.6</w:t>
            </w:r>
          </w:p>
        </w:tc>
        <w:tc>
          <w:tcPr>
            <w:tcW w:w="0" w:type="auto"/>
            <w:noWrap/>
            <w:vAlign w:val="center"/>
          </w:tcPr>
          <w:p w:rsidR="00E41D9A" w:rsidRPr="00E41D9A" w:rsidRDefault="00E41D9A" w:rsidP="00761013">
            <w:pPr>
              <w:jc w:val="right"/>
              <w:rPr>
                <w:sz w:val="20"/>
              </w:rPr>
            </w:pPr>
            <w:r w:rsidRPr="00E41D9A">
              <w:rPr>
                <w:sz w:val="20"/>
              </w:rPr>
              <w:t xml:space="preserve"> 2,085 </w:t>
            </w:r>
          </w:p>
        </w:tc>
        <w:tc>
          <w:tcPr>
            <w:tcW w:w="0" w:type="auto"/>
            <w:vAlign w:val="center"/>
          </w:tcPr>
          <w:p w:rsidR="00E41D9A" w:rsidRPr="00E41D9A" w:rsidRDefault="00E41D9A" w:rsidP="00761013">
            <w:pPr>
              <w:jc w:val="right"/>
              <w:rPr>
                <w:sz w:val="20"/>
              </w:rPr>
            </w:pPr>
            <w:r w:rsidRPr="00E41D9A">
              <w:rPr>
                <w:sz w:val="20"/>
              </w:rPr>
              <w:t>55.3</w:t>
            </w:r>
          </w:p>
        </w:tc>
        <w:tc>
          <w:tcPr>
            <w:tcW w:w="0" w:type="auto"/>
            <w:noWrap/>
            <w:vAlign w:val="center"/>
          </w:tcPr>
          <w:p w:rsidR="00E41D9A" w:rsidRPr="00E41D9A" w:rsidRDefault="00E41D9A" w:rsidP="00761013">
            <w:pPr>
              <w:jc w:val="right"/>
              <w:rPr>
                <w:sz w:val="20"/>
              </w:rPr>
            </w:pPr>
            <w:r w:rsidRPr="00E41D9A">
              <w:rPr>
                <w:sz w:val="20"/>
              </w:rPr>
              <w:t xml:space="preserve"> 1,956 </w:t>
            </w:r>
          </w:p>
        </w:tc>
        <w:tc>
          <w:tcPr>
            <w:tcW w:w="0" w:type="auto"/>
            <w:vAlign w:val="center"/>
          </w:tcPr>
          <w:p w:rsidR="00E41D9A" w:rsidRPr="00E41D9A" w:rsidRDefault="00E41D9A" w:rsidP="00761013">
            <w:pPr>
              <w:jc w:val="right"/>
              <w:rPr>
                <w:sz w:val="20"/>
              </w:rPr>
            </w:pPr>
            <w:r w:rsidRPr="00E41D9A">
              <w:rPr>
                <w:sz w:val="20"/>
              </w:rPr>
              <w:t>55.1</w:t>
            </w:r>
          </w:p>
        </w:tc>
        <w:tc>
          <w:tcPr>
            <w:tcW w:w="0" w:type="auto"/>
            <w:noWrap/>
            <w:vAlign w:val="center"/>
          </w:tcPr>
          <w:p w:rsidR="00E41D9A" w:rsidRPr="00E41D9A" w:rsidRDefault="00E41D9A" w:rsidP="00761013">
            <w:pPr>
              <w:jc w:val="right"/>
              <w:rPr>
                <w:sz w:val="20"/>
              </w:rPr>
            </w:pPr>
            <w:r w:rsidRPr="00E41D9A">
              <w:rPr>
                <w:sz w:val="20"/>
              </w:rPr>
              <w:t xml:space="preserve"> 1,739 </w:t>
            </w:r>
          </w:p>
        </w:tc>
        <w:tc>
          <w:tcPr>
            <w:tcW w:w="0" w:type="auto"/>
            <w:vAlign w:val="center"/>
          </w:tcPr>
          <w:p w:rsidR="00E41D9A" w:rsidRPr="00E41D9A" w:rsidRDefault="00E41D9A" w:rsidP="00761013">
            <w:pPr>
              <w:jc w:val="right"/>
              <w:rPr>
                <w:sz w:val="20"/>
              </w:rPr>
            </w:pPr>
            <w:r w:rsidRPr="00E41D9A">
              <w:rPr>
                <w:sz w:val="20"/>
              </w:rPr>
              <w:t>54.7</w:t>
            </w:r>
          </w:p>
        </w:tc>
        <w:tc>
          <w:tcPr>
            <w:tcW w:w="0" w:type="auto"/>
            <w:noWrap/>
            <w:vAlign w:val="center"/>
          </w:tcPr>
          <w:p w:rsidR="00E41D9A" w:rsidRPr="00E41D9A" w:rsidRDefault="00E41D9A" w:rsidP="00761013">
            <w:pPr>
              <w:jc w:val="right"/>
              <w:rPr>
                <w:sz w:val="20"/>
              </w:rPr>
            </w:pPr>
            <w:r w:rsidRPr="00E41D9A">
              <w:rPr>
                <w:sz w:val="20"/>
              </w:rPr>
              <w:t xml:space="preserve"> 1,759 </w:t>
            </w:r>
          </w:p>
        </w:tc>
        <w:tc>
          <w:tcPr>
            <w:tcW w:w="0" w:type="auto"/>
            <w:vAlign w:val="center"/>
          </w:tcPr>
          <w:p w:rsidR="00E41D9A" w:rsidRPr="00E41D9A" w:rsidRDefault="00E41D9A" w:rsidP="00761013">
            <w:pPr>
              <w:jc w:val="right"/>
              <w:rPr>
                <w:sz w:val="20"/>
              </w:rPr>
            </w:pPr>
            <w:r w:rsidRPr="00E41D9A">
              <w:rPr>
                <w:sz w:val="20"/>
              </w:rPr>
              <w:t>55.5</w:t>
            </w: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 xml:space="preserve">No </w:t>
            </w:r>
            <w:proofErr w:type="spellStart"/>
            <w:r w:rsidRPr="002571F8">
              <w:rPr>
                <w:sz w:val="20"/>
                <w:szCs w:val="20"/>
              </w:rPr>
              <w:t>VETiS</w:t>
            </w:r>
            <w:proofErr w:type="spellEnd"/>
            <w:r w:rsidRPr="002571F8">
              <w:rPr>
                <w:sz w:val="20"/>
                <w:szCs w:val="20"/>
              </w:rPr>
              <w:t xml:space="preserve"> in last 3 years</w:t>
            </w:r>
          </w:p>
        </w:tc>
        <w:tc>
          <w:tcPr>
            <w:tcW w:w="0" w:type="auto"/>
            <w:noWrap/>
            <w:vAlign w:val="center"/>
          </w:tcPr>
          <w:p w:rsidR="00E41D9A" w:rsidRPr="00E41D9A" w:rsidRDefault="00E41D9A" w:rsidP="00761013">
            <w:pPr>
              <w:jc w:val="right"/>
              <w:rPr>
                <w:sz w:val="20"/>
              </w:rPr>
            </w:pPr>
            <w:r w:rsidRPr="00E41D9A">
              <w:rPr>
                <w:sz w:val="20"/>
              </w:rPr>
              <w:t xml:space="preserve"> 1,942 </w:t>
            </w:r>
          </w:p>
        </w:tc>
        <w:tc>
          <w:tcPr>
            <w:tcW w:w="0" w:type="auto"/>
            <w:vAlign w:val="center"/>
          </w:tcPr>
          <w:p w:rsidR="00E41D9A" w:rsidRPr="00E41D9A" w:rsidRDefault="00E41D9A" w:rsidP="00761013">
            <w:pPr>
              <w:jc w:val="right"/>
              <w:rPr>
                <w:sz w:val="20"/>
              </w:rPr>
            </w:pPr>
            <w:r w:rsidRPr="00E41D9A">
              <w:rPr>
                <w:sz w:val="20"/>
              </w:rPr>
              <w:t>47.4</w:t>
            </w:r>
          </w:p>
        </w:tc>
        <w:tc>
          <w:tcPr>
            <w:tcW w:w="0" w:type="auto"/>
            <w:noWrap/>
            <w:vAlign w:val="center"/>
          </w:tcPr>
          <w:p w:rsidR="00E41D9A" w:rsidRPr="00E41D9A" w:rsidRDefault="00E41D9A" w:rsidP="00761013">
            <w:pPr>
              <w:jc w:val="right"/>
              <w:rPr>
                <w:sz w:val="20"/>
              </w:rPr>
            </w:pPr>
            <w:r w:rsidRPr="00E41D9A">
              <w:rPr>
                <w:sz w:val="20"/>
              </w:rPr>
              <w:t xml:space="preserve"> 1,683 </w:t>
            </w:r>
          </w:p>
        </w:tc>
        <w:tc>
          <w:tcPr>
            <w:tcW w:w="0" w:type="auto"/>
            <w:vAlign w:val="center"/>
          </w:tcPr>
          <w:p w:rsidR="00E41D9A" w:rsidRPr="00E41D9A" w:rsidRDefault="00E41D9A" w:rsidP="00761013">
            <w:pPr>
              <w:jc w:val="right"/>
              <w:rPr>
                <w:sz w:val="20"/>
              </w:rPr>
            </w:pPr>
            <w:r w:rsidRPr="00E41D9A">
              <w:rPr>
                <w:sz w:val="20"/>
              </w:rPr>
              <w:t>44.7</w:t>
            </w:r>
          </w:p>
        </w:tc>
        <w:tc>
          <w:tcPr>
            <w:tcW w:w="0" w:type="auto"/>
            <w:noWrap/>
            <w:vAlign w:val="center"/>
          </w:tcPr>
          <w:p w:rsidR="00E41D9A" w:rsidRPr="00E41D9A" w:rsidRDefault="00E41D9A" w:rsidP="00761013">
            <w:pPr>
              <w:jc w:val="right"/>
              <w:rPr>
                <w:sz w:val="20"/>
              </w:rPr>
            </w:pPr>
            <w:r w:rsidRPr="00E41D9A">
              <w:rPr>
                <w:sz w:val="20"/>
              </w:rPr>
              <w:t xml:space="preserve"> 1,596 </w:t>
            </w:r>
          </w:p>
        </w:tc>
        <w:tc>
          <w:tcPr>
            <w:tcW w:w="0" w:type="auto"/>
            <w:vAlign w:val="center"/>
          </w:tcPr>
          <w:p w:rsidR="00E41D9A" w:rsidRPr="00E41D9A" w:rsidRDefault="00E41D9A" w:rsidP="00761013">
            <w:pPr>
              <w:jc w:val="right"/>
              <w:rPr>
                <w:sz w:val="20"/>
              </w:rPr>
            </w:pPr>
            <w:r w:rsidRPr="00E41D9A">
              <w:rPr>
                <w:sz w:val="20"/>
              </w:rPr>
              <w:t>44.9</w:t>
            </w:r>
          </w:p>
        </w:tc>
        <w:tc>
          <w:tcPr>
            <w:tcW w:w="0" w:type="auto"/>
            <w:noWrap/>
            <w:vAlign w:val="center"/>
          </w:tcPr>
          <w:p w:rsidR="00E41D9A" w:rsidRPr="00E41D9A" w:rsidRDefault="00E41D9A" w:rsidP="00761013">
            <w:pPr>
              <w:jc w:val="right"/>
              <w:rPr>
                <w:sz w:val="20"/>
              </w:rPr>
            </w:pPr>
            <w:r w:rsidRPr="00E41D9A">
              <w:rPr>
                <w:sz w:val="20"/>
              </w:rPr>
              <w:t xml:space="preserve"> 1,442 </w:t>
            </w:r>
          </w:p>
        </w:tc>
        <w:tc>
          <w:tcPr>
            <w:tcW w:w="0" w:type="auto"/>
            <w:vAlign w:val="center"/>
          </w:tcPr>
          <w:p w:rsidR="00E41D9A" w:rsidRPr="00E41D9A" w:rsidRDefault="00E41D9A" w:rsidP="00761013">
            <w:pPr>
              <w:jc w:val="right"/>
              <w:rPr>
                <w:sz w:val="20"/>
              </w:rPr>
            </w:pPr>
            <w:r w:rsidRPr="00E41D9A">
              <w:rPr>
                <w:sz w:val="20"/>
              </w:rPr>
              <w:t>45.3</w:t>
            </w:r>
          </w:p>
        </w:tc>
        <w:tc>
          <w:tcPr>
            <w:tcW w:w="0" w:type="auto"/>
            <w:noWrap/>
            <w:vAlign w:val="center"/>
          </w:tcPr>
          <w:p w:rsidR="00E41D9A" w:rsidRPr="00E41D9A" w:rsidRDefault="00E41D9A" w:rsidP="00761013">
            <w:pPr>
              <w:jc w:val="right"/>
              <w:rPr>
                <w:sz w:val="20"/>
              </w:rPr>
            </w:pPr>
            <w:r w:rsidRPr="00E41D9A">
              <w:rPr>
                <w:sz w:val="20"/>
              </w:rPr>
              <w:t xml:space="preserve"> 1,410 </w:t>
            </w:r>
          </w:p>
        </w:tc>
        <w:tc>
          <w:tcPr>
            <w:tcW w:w="0" w:type="auto"/>
            <w:vAlign w:val="center"/>
          </w:tcPr>
          <w:p w:rsidR="00E41D9A" w:rsidRPr="00E41D9A" w:rsidRDefault="00E41D9A" w:rsidP="00761013">
            <w:pPr>
              <w:jc w:val="right"/>
              <w:rPr>
                <w:sz w:val="20"/>
              </w:rPr>
            </w:pPr>
            <w:r w:rsidRPr="00E41D9A">
              <w:rPr>
                <w:sz w:val="20"/>
              </w:rPr>
              <w:t>44.5</w:t>
            </w:r>
          </w:p>
        </w:tc>
      </w:tr>
      <w:tr w:rsidR="00E41D9A" w:rsidRPr="002571F8" w:rsidTr="00761013">
        <w:trPr>
          <w:trHeight w:val="283"/>
        </w:trPr>
        <w:tc>
          <w:tcPr>
            <w:tcW w:w="0" w:type="auto"/>
            <w:shd w:val="clear" w:color="auto" w:fill="DBE5F1" w:themeFill="accent1" w:themeFillTint="33"/>
            <w:noWrap/>
            <w:hideMark/>
          </w:tcPr>
          <w:p w:rsidR="00E41D9A" w:rsidRPr="002571F8" w:rsidRDefault="00E41D9A" w:rsidP="00E41D9A">
            <w:pPr>
              <w:rPr>
                <w:b/>
                <w:bCs/>
                <w:sz w:val="20"/>
                <w:szCs w:val="20"/>
              </w:rPr>
            </w:pPr>
            <w:r w:rsidRPr="002571F8">
              <w:rPr>
                <w:b/>
                <w:bCs/>
                <w:sz w:val="20"/>
                <w:szCs w:val="20"/>
              </w:rPr>
              <w:t>SES quartiles</w:t>
            </w: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Lowest</w:t>
            </w:r>
          </w:p>
        </w:tc>
        <w:tc>
          <w:tcPr>
            <w:tcW w:w="0" w:type="auto"/>
            <w:noWrap/>
            <w:vAlign w:val="center"/>
          </w:tcPr>
          <w:p w:rsidR="00E41D9A" w:rsidRPr="00E41D9A" w:rsidRDefault="00E41D9A" w:rsidP="00761013">
            <w:pPr>
              <w:jc w:val="right"/>
              <w:rPr>
                <w:sz w:val="20"/>
              </w:rPr>
            </w:pPr>
            <w:r w:rsidRPr="00E41D9A">
              <w:rPr>
                <w:sz w:val="20"/>
              </w:rPr>
              <w:t xml:space="preserve"> 1,204 </w:t>
            </w:r>
          </w:p>
        </w:tc>
        <w:tc>
          <w:tcPr>
            <w:tcW w:w="0" w:type="auto"/>
            <w:vAlign w:val="center"/>
          </w:tcPr>
          <w:p w:rsidR="00E41D9A" w:rsidRPr="00E41D9A" w:rsidRDefault="00E41D9A" w:rsidP="00761013">
            <w:pPr>
              <w:jc w:val="right"/>
              <w:rPr>
                <w:sz w:val="20"/>
              </w:rPr>
            </w:pPr>
            <w:r w:rsidRPr="00E41D9A">
              <w:rPr>
                <w:sz w:val="20"/>
              </w:rPr>
              <w:t>29.4</w:t>
            </w:r>
          </w:p>
        </w:tc>
        <w:tc>
          <w:tcPr>
            <w:tcW w:w="0" w:type="auto"/>
            <w:noWrap/>
            <w:vAlign w:val="center"/>
          </w:tcPr>
          <w:p w:rsidR="00E41D9A" w:rsidRPr="00E41D9A" w:rsidRDefault="00E41D9A" w:rsidP="00761013">
            <w:pPr>
              <w:jc w:val="right"/>
              <w:rPr>
                <w:sz w:val="20"/>
              </w:rPr>
            </w:pPr>
            <w:r w:rsidRPr="00E41D9A">
              <w:rPr>
                <w:sz w:val="20"/>
              </w:rPr>
              <w:t xml:space="preserve"> 1,124 </w:t>
            </w:r>
          </w:p>
        </w:tc>
        <w:tc>
          <w:tcPr>
            <w:tcW w:w="0" w:type="auto"/>
            <w:vAlign w:val="center"/>
          </w:tcPr>
          <w:p w:rsidR="00E41D9A" w:rsidRPr="00E41D9A" w:rsidRDefault="00E41D9A" w:rsidP="00761013">
            <w:pPr>
              <w:jc w:val="right"/>
              <w:rPr>
                <w:sz w:val="20"/>
              </w:rPr>
            </w:pPr>
            <w:r w:rsidRPr="00E41D9A">
              <w:rPr>
                <w:sz w:val="20"/>
              </w:rPr>
              <w:t>29.8</w:t>
            </w:r>
          </w:p>
        </w:tc>
        <w:tc>
          <w:tcPr>
            <w:tcW w:w="0" w:type="auto"/>
            <w:noWrap/>
            <w:vAlign w:val="center"/>
          </w:tcPr>
          <w:p w:rsidR="00E41D9A" w:rsidRPr="00E41D9A" w:rsidRDefault="00E41D9A" w:rsidP="00761013">
            <w:pPr>
              <w:jc w:val="right"/>
              <w:rPr>
                <w:sz w:val="20"/>
              </w:rPr>
            </w:pPr>
            <w:r w:rsidRPr="00E41D9A">
              <w:rPr>
                <w:sz w:val="20"/>
              </w:rPr>
              <w:t xml:space="preserve"> 1,091 </w:t>
            </w:r>
          </w:p>
        </w:tc>
        <w:tc>
          <w:tcPr>
            <w:tcW w:w="0" w:type="auto"/>
            <w:vAlign w:val="center"/>
          </w:tcPr>
          <w:p w:rsidR="00E41D9A" w:rsidRPr="00E41D9A" w:rsidRDefault="00E41D9A" w:rsidP="00761013">
            <w:pPr>
              <w:jc w:val="right"/>
              <w:rPr>
                <w:sz w:val="20"/>
              </w:rPr>
            </w:pPr>
            <w:r w:rsidRPr="00E41D9A">
              <w:rPr>
                <w:sz w:val="20"/>
              </w:rPr>
              <w:t>30.7</w:t>
            </w:r>
          </w:p>
        </w:tc>
        <w:tc>
          <w:tcPr>
            <w:tcW w:w="0" w:type="auto"/>
            <w:noWrap/>
            <w:vAlign w:val="center"/>
          </w:tcPr>
          <w:p w:rsidR="00E41D9A" w:rsidRPr="00E41D9A" w:rsidRDefault="00E41D9A" w:rsidP="00761013">
            <w:pPr>
              <w:jc w:val="right"/>
              <w:rPr>
                <w:sz w:val="20"/>
              </w:rPr>
            </w:pPr>
            <w:r w:rsidRPr="00E41D9A">
              <w:rPr>
                <w:sz w:val="20"/>
              </w:rPr>
              <w:t xml:space="preserve"> 948 </w:t>
            </w:r>
          </w:p>
        </w:tc>
        <w:tc>
          <w:tcPr>
            <w:tcW w:w="0" w:type="auto"/>
            <w:vAlign w:val="center"/>
          </w:tcPr>
          <w:p w:rsidR="00E41D9A" w:rsidRPr="00E41D9A" w:rsidRDefault="00E41D9A" w:rsidP="00761013">
            <w:pPr>
              <w:jc w:val="right"/>
              <w:rPr>
                <w:sz w:val="20"/>
              </w:rPr>
            </w:pPr>
            <w:r w:rsidRPr="00E41D9A">
              <w:rPr>
                <w:sz w:val="20"/>
              </w:rPr>
              <w:t>29.8</w:t>
            </w:r>
          </w:p>
        </w:tc>
        <w:tc>
          <w:tcPr>
            <w:tcW w:w="0" w:type="auto"/>
            <w:noWrap/>
            <w:vAlign w:val="center"/>
          </w:tcPr>
          <w:p w:rsidR="00E41D9A" w:rsidRPr="00E41D9A" w:rsidRDefault="00E41D9A" w:rsidP="00761013">
            <w:pPr>
              <w:jc w:val="right"/>
              <w:rPr>
                <w:sz w:val="20"/>
              </w:rPr>
            </w:pPr>
            <w:r w:rsidRPr="00E41D9A">
              <w:rPr>
                <w:sz w:val="20"/>
              </w:rPr>
              <w:t xml:space="preserve"> 991 </w:t>
            </w:r>
          </w:p>
        </w:tc>
        <w:tc>
          <w:tcPr>
            <w:tcW w:w="0" w:type="auto"/>
            <w:vAlign w:val="center"/>
          </w:tcPr>
          <w:p w:rsidR="00E41D9A" w:rsidRPr="00E41D9A" w:rsidRDefault="00E41D9A" w:rsidP="00761013">
            <w:pPr>
              <w:jc w:val="right"/>
              <w:rPr>
                <w:sz w:val="20"/>
              </w:rPr>
            </w:pPr>
            <w:r w:rsidRPr="00E41D9A">
              <w:rPr>
                <w:sz w:val="20"/>
              </w:rPr>
              <w:t>31.3</w:t>
            </w: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Lower-middle</w:t>
            </w:r>
          </w:p>
        </w:tc>
        <w:tc>
          <w:tcPr>
            <w:tcW w:w="0" w:type="auto"/>
            <w:noWrap/>
            <w:vAlign w:val="center"/>
          </w:tcPr>
          <w:p w:rsidR="00E41D9A" w:rsidRPr="00E41D9A" w:rsidRDefault="00E41D9A" w:rsidP="00761013">
            <w:pPr>
              <w:jc w:val="right"/>
              <w:rPr>
                <w:sz w:val="20"/>
              </w:rPr>
            </w:pPr>
            <w:r w:rsidRPr="00E41D9A">
              <w:rPr>
                <w:sz w:val="20"/>
              </w:rPr>
              <w:t xml:space="preserve"> 1,201 </w:t>
            </w:r>
          </w:p>
        </w:tc>
        <w:tc>
          <w:tcPr>
            <w:tcW w:w="0" w:type="auto"/>
            <w:vAlign w:val="center"/>
          </w:tcPr>
          <w:p w:rsidR="00E41D9A" w:rsidRPr="00E41D9A" w:rsidRDefault="00E41D9A" w:rsidP="00761013">
            <w:pPr>
              <w:jc w:val="right"/>
              <w:rPr>
                <w:sz w:val="20"/>
              </w:rPr>
            </w:pPr>
            <w:r w:rsidRPr="00E41D9A">
              <w:rPr>
                <w:sz w:val="20"/>
              </w:rPr>
              <w:t>29.3</w:t>
            </w:r>
          </w:p>
        </w:tc>
        <w:tc>
          <w:tcPr>
            <w:tcW w:w="0" w:type="auto"/>
            <w:noWrap/>
            <w:vAlign w:val="center"/>
          </w:tcPr>
          <w:p w:rsidR="00E41D9A" w:rsidRPr="00E41D9A" w:rsidRDefault="00E41D9A" w:rsidP="00761013">
            <w:pPr>
              <w:jc w:val="right"/>
              <w:rPr>
                <w:sz w:val="20"/>
              </w:rPr>
            </w:pPr>
            <w:r w:rsidRPr="00E41D9A">
              <w:rPr>
                <w:sz w:val="20"/>
              </w:rPr>
              <w:t xml:space="preserve"> 1,111 </w:t>
            </w:r>
          </w:p>
        </w:tc>
        <w:tc>
          <w:tcPr>
            <w:tcW w:w="0" w:type="auto"/>
            <w:vAlign w:val="center"/>
          </w:tcPr>
          <w:p w:rsidR="00E41D9A" w:rsidRPr="00E41D9A" w:rsidRDefault="00E41D9A" w:rsidP="00761013">
            <w:pPr>
              <w:jc w:val="right"/>
              <w:rPr>
                <w:sz w:val="20"/>
              </w:rPr>
            </w:pPr>
            <w:r w:rsidRPr="00E41D9A">
              <w:rPr>
                <w:sz w:val="20"/>
              </w:rPr>
              <w:t>29.5</w:t>
            </w:r>
          </w:p>
        </w:tc>
        <w:tc>
          <w:tcPr>
            <w:tcW w:w="0" w:type="auto"/>
            <w:noWrap/>
            <w:vAlign w:val="center"/>
          </w:tcPr>
          <w:p w:rsidR="00E41D9A" w:rsidRPr="00E41D9A" w:rsidRDefault="00E41D9A" w:rsidP="00761013">
            <w:pPr>
              <w:jc w:val="right"/>
              <w:rPr>
                <w:sz w:val="20"/>
              </w:rPr>
            </w:pPr>
            <w:r w:rsidRPr="00E41D9A">
              <w:rPr>
                <w:sz w:val="20"/>
              </w:rPr>
              <w:t xml:space="preserve"> 1,018 </w:t>
            </w:r>
          </w:p>
        </w:tc>
        <w:tc>
          <w:tcPr>
            <w:tcW w:w="0" w:type="auto"/>
            <w:vAlign w:val="center"/>
          </w:tcPr>
          <w:p w:rsidR="00E41D9A" w:rsidRPr="00E41D9A" w:rsidRDefault="00E41D9A" w:rsidP="00761013">
            <w:pPr>
              <w:jc w:val="right"/>
              <w:rPr>
                <w:sz w:val="20"/>
              </w:rPr>
            </w:pPr>
            <w:r w:rsidRPr="00E41D9A">
              <w:rPr>
                <w:sz w:val="20"/>
              </w:rPr>
              <w:t>28.7</w:t>
            </w:r>
          </w:p>
        </w:tc>
        <w:tc>
          <w:tcPr>
            <w:tcW w:w="0" w:type="auto"/>
            <w:noWrap/>
            <w:vAlign w:val="center"/>
          </w:tcPr>
          <w:p w:rsidR="00E41D9A" w:rsidRPr="00E41D9A" w:rsidRDefault="00E41D9A" w:rsidP="00761013">
            <w:pPr>
              <w:jc w:val="right"/>
              <w:rPr>
                <w:sz w:val="20"/>
              </w:rPr>
            </w:pPr>
            <w:r w:rsidRPr="00E41D9A">
              <w:rPr>
                <w:sz w:val="20"/>
              </w:rPr>
              <w:t xml:space="preserve"> 956 </w:t>
            </w:r>
          </w:p>
        </w:tc>
        <w:tc>
          <w:tcPr>
            <w:tcW w:w="0" w:type="auto"/>
            <w:vAlign w:val="center"/>
          </w:tcPr>
          <w:p w:rsidR="00E41D9A" w:rsidRPr="00E41D9A" w:rsidRDefault="00E41D9A" w:rsidP="00761013">
            <w:pPr>
              <w:jc w:val="right"/>
              <w:rPr>
                <w:sz w:val="20"/>
              </w:rPr>
            </w:pPr>
            <w:r w:rsidRPr="00E41D9A">
              <w:rPr>
                <w:sz w:val="20"/>
              </w:rPr>
              <w:t>30.1</w:t>
            </w:r>
          </w:p>
        </w:tc>
        <w:tc>
          <w:tcPr>
            <w:tcW w:w="0" w:type="auto"/>
            <w:noWrap/>
            <w:vAlign w:val="center"/>
          </w:tcPr>
          <w:p w:rsidR="00E41D9A" w:rsidRPr="00E41D9A" w:rsidRDefault="00E41D9A" w:rsidP="00761013">
            <w:pPr>
              <w:jc w:val="right"/>
              <w:rPr>
                <w:sz w:val="20"/>
              </w:rPr>
            </w:pPr>
            <w:r w:rsidRPr="00E41D9A">
              <w:rPr>
                <w:sz w:val="20"/>
              </w:rPr>
              <w:t xml:space="preserve"> 827 </w:t>
            </w:r>
          </w:p>
        </w:tc>
        <w:tc>
          <w:tcPr>
            <w:tcW w:w="0" w:type="auto"/>
            <w:vAlign w:val="center"/>
          </w:tcPr>
          <w:p w:rsidR="00E41D9A" w:rsidRPr="00E41D9A" w:rsidRDefault="00E41D9A" w:rsidP="00761013">
            <w:pPr>
              <w:jc w:val="right"/>
              <w:rPr>
                <w:sz w:val="20"/>
              </w:rPr>
            </w:pPr>
            <w:r w:rsidRPr="00E41D9A">
              <w:rPr>
                <w:sz w:val="20"/>
              </w:rPr>
              <w:t>26.1</w:t>
            </w: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Upper-middle</w:t>
            </w:r>
          </w:p>
        </w:tc>
        <w:tc>
          <w:tcPr>
            <w:tcW w:w="0" w:type="auto"/>
            <w:noWrap/>
            <w:vAlign w:val="center"/>
          </w:tcPr>
          <w:p w:rsidR="00E41D9A" w:rsidRPr="00E41D9A" w:rsidRDefault="00E41D9A" w:rsidP="00761013">
            <w:pPr>
              <w:jc w:val="right"/>
              <w:rPr>
                <w:sz w:val="20"/>
              </w:rPr>
            </w:pPr>
            <w:r w:rsidRPr="00E41D9A">
              <w:rPr>
                <w:sz w:val="20"/>
              </w:rPr>
              <w:t xml:space="preserve"> 976 </w:t>
            </w:r>
          </w:p>
        </w:tc>
        <w:tc>
          <w:tcPr>
            <w:tcW w:w="0" w:type="auto"/>
            <w:vAlign w:val="center"/>
          </w:tcPr>
          <w:p w:rsidR="00E41D9A" w:rsidRPr="00E41D9A" w:rsidRDefault="00E41D9A" w:rsidP="00761013">
            <w:pPr>
              <w:jc w:val="right"/>
              <w:rPr>
                <w:sz w:val="20"/>
              </w:rPr>
            </w:pPr>
            <w:r w:rsidRPr="00E41D9A">
              <w:rPr>
                <w:sz w:val="20"/>
              </w:rPr>
              <w:t>23.8</w:t>
            </w:r>
          </w:p>
        </w:tc>
        <w:tc>
          <w:tcPr>
            <w:tcW w:w="0" w:type="auto"/>
            <w:noWrap/>
            <w:vAlign w:val="center"/>
          </w:tcPr>
          <w:p w:rsidR="00E41D9A" w:rsidRPr="00E41D9A" w:rsidRDefault="00E41D9A" w:rsidP="00761013">
            <w:pPr>
              <w:jc w:val="right"/>
              <w:rPr>
                <w:sz w:val="20"/>
              </w:rPr>
            </w:pPr>
            <w:r w:rsidRPr="00E41D9A">
              <w:rPr>
                <w:sz w:val="20"/>
              </w:rPr>
              <w:t xml:space="preserve"> 926 </w:t>
            </w:r>
          </w:p>
        </w:tc>
        <w:tc>
          <w:tcPr>
            <w:tcW w:w="0" w:type="auto"/>
            <w:vAlign w:val="center"/>
          </w:tcPr>
          <w:p w:rsidR="00E41D9A" w:rsidRPr="00E41D9A" w:rsidRDefault="00E41D9A" w:rsidP="00761013">
            <w:pPr>
              <w:jc w:val="right"/>
              <w:rPr>
                <w:sz w:val="20"/>
              </w:rPr>
            </w:pPr>
            <w:r w:rsidRPr="00E41D9A">
              <w:rPr>
                <w:sz w:val="20"/>
              </w:rPr>
              <w:t>24.6</w:t>
            </w:r>
          </w:p>
        </w:tc>
        <w:tc>
          <w:tcPr>
            <w:tcW w:w="0" w:type="auto"/>
            <w:noWrap/>
            <w:vAlign w:val="center"/>
          </w:tcPr>
          <w:p w:rsidR="00E41D9A" w:rsidRPr="00E41D9A" w:rsidRDefault="00E41D9A" w:rsidP="00761013">
            <w:pPr>
              <w:jc w:val="right"/>
              <w:rPr>
                <w:sz w:val="20"/>
              </w:rPr>
            </w:pPr>
            <w:r w:rsidRPr="00E41D9A">
              <w:rPr>
                <w:sz w:val="20"/>
              </w:rPr>
              <w:t xml:space="preserve"> 850 </w:t>
            </w:r>
          </w:p>
        </w:tc>
        <w:tc>
          <w:tcPr>
            <w:tcW w:w="0" w:type="auto"/>
            <w:vAlign w:val="center"/>
          </w:tcPr>
          <w:p w:rsidR="00E41D9A" w:rsidRPr="00E41D9A" w:rsidRDefault="00E41D9A" w:rsidP="00761013">
            <w:pPr>
              <w:jc w:val="right"/>
              <w:rPr>
                <w:sz w:val="20"/>
              </w:rPr>
            </w:pPr>
            <w:r w:rsidRPr="00E41D9A">
              <w:rPr>
                <w:sz w:val="20"/>
              </w:rPr>
              <w:t>23.9</w:t>
            </w:r>
          </w:p>
        </w:tc>
        <w:tc>
          <w:tcPr>
            <w:tcW w:w="0" w:type="auto"/>
            <w:noWrap/>
            <w:vAlign w:val="center"/>
          </w:tcPr>
          <w:p w:rsidR="00E41D9A" w:rsidRPr="00E41D9A" w:rsidRDefault="00E41D9A" w:rsidP="00761013">
            <w:pPr>
              <w:jc w:val="right"/>
              <w:rPr>
                <w:sz w:val="20"/>
              </w:rPr>
            </w:pPr>
            <w:r w:rsidRPr="00E41D9A">
              <w:rPr>
                <w:sz w:val="20"/>
              </w:rPr>
              <w:t xml:space="preserve"> 719 </w:t>
            </w:r>
          </w:p>
        </w:tc>
        <w:tc>
          <w:tcPr>
            <w:tcW w:w="0" w:type="auto"/>
            <w:vAlign w:val="center"/>
          </w:tcPr>
          <w:p w:rsidR="00E41D9A" w:rsidRPr="00E41D9A" w:rsidRDefault="00E41D9A" w:rsidP="00761013">
            <w:pPr>
              <w:jc w:val="right"/>
              <w:rPr>
                <w:sz w:val="20"/>
              </w:rPr>
            </w:pPr>
            <w:r w:rsidRPr="00E41D9A">
              <w:rPr>
                <w:sz w:val="20"/>
              </w:rPr>
              <w:t>22.6</w:t>
            </w:r>
          </w:p>
        </w:tc>
        <w:tc>
          <w:tcPr>
            <w:tcW w:w="0" w:type="auto"/>
            <w:noWrap/>
            <w:vAlign w:val="center"/>
          </w:tcPr>
          <w:p w:rsidR="00E41D9A" w:rsidRPr="00E41D9A" w:rsidRDefault="00E41D9A" w:rsidP="00761013">
            <w:pPr>
              <w:jc w:val="right"/>
              <w:rPr>
                <w:sz w:val="20"/>
              </w:rPr>
            </w:pPr>
            <w:r w:rsidRPr="00E41D9A">
              <w:rPr>
                <w:sz w:val="20"/>
              </w:rPr>
              <w:t xml:space="preserve"> 805 </w:t>
            </w:r>
          </w:p>
        </w:tc>
        <w:tc>
          <w:tcPr>
            <w:tcW w:w="0" w:type="auto"/>
            <w:vAlign w:val="center"/>
          </w:tcPr>
          <w:p w:rsidR="00E41D9A" w:rsidRPr="00E41D9A" w:rsidRDefault="00E41D9A" w:rsidP="00761013">
            <w:pPr>
              <w:jc w:val="right"/>
              <w:rPr>
                <w:sz w:val="20"/>
              </w:rPr>
            </w:pPr>
            <w:r w:rsidRPr="00E41D9A">
              <w:rPr>
                <w:sz w:val="20"/>
              </w:rPr>
              <w:t>25.4</w:t>
            </w: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Highest</w:t>
            </w:r>
          </w:p>
        </w:tc>
        <w:tc>
          <w:tcPr>
            <w:tcW w:w="0" w:type="auto"/>
            <w:noWrap/>
            <w:vAlign w:val="center"/>
          </w:tcPr>
          <w:p w:rsidR="00E41D9A" w:rsidRPr="00E41D9A" w:rsidRDefault="00E41D9A" w:rsidP="00761013">
            <w:pPr>
              <w:jc w:val="right"/>
              <w:rPr>
                <w:sz w:val="20"/>
              </w:rPr>
            </w:pPr>
            <w:r w:rsidRPr="00E41D9A">
              <w:rPr>
                <w:sz w:val="20"/>
              </w:rPr>
              <w:t xml:space="preserve"> 712 </w:t>
            </w:r>
          </w:p>
        </w:tc>
        <w:tc>
          <w:tcPr>
            <w:tcW w:w="0" w:type="auto"/>
            <w:vAlign w:val="center"/>
          </w:tcPr>
          <w:p w:rsidR="00E41D9A" w:rsidRPr="00E41D9A" w:rsidRDefault="00E41D9A" w:rsidP="00761013">
            <w:pPr>
              <w:jc w:val="right"/>
              <w:rPr>
                <w:sz w:val="20"/>
              </w:rPr>
            </w:pPr>
            <w:r w:rsidRPr="00E41D9A">
              <w:rPr>
                <w:sz w:val="20"/>
              </w:rPr>
              <w:t>17.4</w:t>
            </w:r>
          </w:p>
        </w:tc>
        <w:tc>
          <w:tcPr>
            <w:tcW w:w="0" w:type="auto"/>
            <w:noWrap/>
            <w:vAlign w:val="center"/>
          </w:tcPr>
          <w:p w:rsidR="00E41D9A" w:rsidRPr="00E41D9A" w:rsidRDefault="00E41D9A" w:rsidP="00761013">
            <w:pPr>
              <w:jc w:val="right"/>
              <w:rPr>
                <w:sz w:val="20"/>
              </w:rPr>
            </w:pPr>
            <w:r w:rsidRPr="00E41D9A">
              <w:rPr>
                <w:sz w:val="20"/>
              </w:rPr>
              <w:t xml:space="preserve"> 607 </w:t>
            </w:r>
          </w:p>
        </w:tc>
        <w:tc>
          <w:tcPr>
            <w:tcW w:w="0" w:type="auto"/>
            <w:vAlign w:val="center"/>
          </w:tcPr>
          <w:p w:rsidR="00E41D9A" w:rsidRPr="00E41D9A" w:rsidRDefault="00E41D9A" w:rsidP="00761013">
            <w:pPr>
              <w:jc w:val="right"/>
              <w:rPr>
                <w:sz w:val="20"/>
              </w:rPr>
            </w:pPr>
            <w:r w:rsidRPr="00E41D9A">
              <w:rPr>
                <w:sz w:val="20"/>
              </w:rPr>
              <w:t>16.1</w:t>
            </w:r>
          </w:p>
        </w:tc>
        <w:tc>
          <w:tcPr>
            <w:tcW w:w="0" w:type="auto"/>
            <w:noWrap/>
            <w:vAlign w:val="center"/>
          </w:tcPr>
          <w:p w:rsidR="00E41D9A" w:rsidRPr="00E41D9A" w:rsidRDefault="00E41D9A" w:rsidP="00761013">
            <w:pPr>
              <w:jc w:val="right"/>
              <w:rPr>
                <w:sz w:val="20"/>
              </w:rPr>
            </w:pPr>
            <w:r w:rsidRPr="00E41D9A">
              <w:rPr>
                <w:sz w:val="20"/>
              </w:rPr>
              <w:t xml:space="preserve"> 593 </w:t>
            </w:r>
          </w:p>
        </w:tc>
        <w:tc>
          <w:tcPr>
            <w:tcW w:w="0" w:type="auto"/>
            <w:vAlign w:val="center"/>
          </w:tcPr>
          <w:p w:rsidR="00E41D9A" w:rsidRPr="00E41D9A" w:rsidRDefault="00E41D9A" w:rsidP="00761013">
            <w:pPr>
              <w:jc w:val="right"/>
              <w:rPr>
                <w:sz w:val="20"/>
              </w:rPr>
            </w:pPr>
            <w:r w:rsidRPr="00E41D9A">
              <w:rPr>
                <w:sz w:val="20"/>
              </w:rPr>
              <w:t>16.7</w:t>
            </w:r>
          </w:p>
        </w:tc>
        <w:tc>
          <w:tcPr>
            <w:tcW w:w="0" w:type="auto"/>
            <w:noWrap/>
            <w:vAlign w:val="center"/>
          </w:tcPr>
          <w:p w:rsidR="00E41D9A" w:rsidRPr="00E41D9A" w:rsidRDefault="00E41D9A" w:rsidP="00761013">
            <w:pPr>
              <w:jc w:val="right"/>
              <w:rPr>
                <w:sz w:val="20"/>
              </w:rPr>
            </w:pPr>
            <w:r w:rsidRPr="00E41D9A">
              <w:rPr>
                <w:sz w:val="20"/>
              </w:rPr>
              <w:t xml:space="preserve"> 543 </w:t>
            </w:r>
          </w:p>
        </w:tc>
        <w:tc>
          <w:tcPr>
            <w:tcW w:w="0" w:type="auto"/>
            <w:vAlign w:val="center"/>
          </w:tcPr>
          <w:p w:rsidR="00E41D9A" w:rsidRPr="00E41D9A" w:rsidRDefault="00E41D9A" w:rsidP="00761013">
            <w:pPr>
              <w:jc w:val="right"/>
              <w:rPr>
                <w:sz w:val="20"/>
              </w:rPr>
            </w:pPr>
            <w:r w:rsidRPr="00E41D9A">
              <w:rPr>
                <w:sz w:val="20"/>
              </w:rPr>
              <w:t>17.1</w:t>
            </w:r>
          </w:p>
        </w:tc>
        <w:tc>
          <w:tcPr>
            <w:tcW w:w="0" w:type="auto"/>
            <w:noWrap/>
            <w:vAlign w:val="center"/>
          </w:tcPr>
          <w:p w:rsidR="00E41D9A" w:rsidRPr="00E41D9A" w:rsidRDefault="00E41D9A" w:rsidP="00761013">
            <w:pPr>
              <w:jc w:val="right"/>
              <w:rPr>
                <w:sz w:val="20"/>
              </w:rPr>
            </w:pPr>
            <w:r w:rsidRPr="00E41D9A">
              <w:rPr>
                <w:sz w:val="20"/>
              </w:rPr>
              <w:t xml:space="preserve"> 545 </w:t>
            </w:r>
          </w:p>
        </w:tc>
        <w:tc>
          <w:tcPr>
            <w:tcW w:w="0" w:type="auto"/>
            <w:vAlign w:val="center"/>
          </w:tcPr>
          <w:p w:rsidR="00E41D9A" w:rsidRPr="00E41D9A" w:rsidRDefault="00E41D9A" w:rsidP="00761013">
            <w:pPr>
              <w:jc w:val="right"/>
              <w:rPr>
                <w:sz w:val="20"/>
              </w:rPr>
            </w:pPr>
            <w:r w:rsidRPr="00E41D9A">
              <w:rPr>
                <w:sz w:val="20"/>
              </w:rPr>
              <w:t>17.2</w:t>
            </w:r>
          </w:p>
        </w:tc>
      </w:tr>
      <w:tr w:rsidR="00E41D9A" w:rsidRPr="002571F8" w:rsidTr="00761013">
        <w:trPr>
          <w:trHeight w:val="283"/>
        </w:trPr>
        <w:tc>
          <w:tcPr>
            <w:tcW w:w="0" w:type="auto"/>
            <w:shd w:val="clear" w:color="auto" w:fill="DBE5F1" w:themeFill="accent1" w:themeFillTint="33"/>
            <w:noWrap/>
            <w:hideMark/>
          </w:tcPr>
          <w:p w:rsidR="00E41D9A" w:rsidRPr="002571F8" w:rsidRDefault="00E41D9A" w:rsidP="00E41D9A">
            <w:pPr>
              <w:rPr>
                <w:b/>
                <w:bCs/>
                <w:sz w:val="20"/>
                <w:szCs w:val="20"/>
              </w:rPr>
            </w:pPr>
            <w:r w:rsidRPr="002571F8">
              <w:rPr>
                <w:b/>
                <w:bCs/>
                <w:sz w:val="20"/>
                <w:szCs w:val="20"/>
              </w:rPr>
              <w:t>School sector</w:t>
            </w: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Government</w:t>
            </w:r>
          </w:p>
        </w:tc>
        <w:tc>
          <w:tcPr>
            <w:tcW w:w="0" w:type="auto"/>
            <w:noWrap/>
            <w:vAlign w:val="center"/>
          </w:tcPr>
          <w:p w:rsidR="00E41D9A" w:rsidRPr="00E41D9A" w:rsidRDefault="00E41D9A" w:rsidP="00761013">
            <w:pPr>
              <w:jc w:val="right"/>
              <w:rPr>
                <w:sz w:val="20"/>
              </w:rPr>
            </w:pPr>
            <w:r w:rsidRPr="00E41D9A">
              <w:rPr>
                <w:sz w:val="20"/>
              </w:rPr>
              <w:t xml:space="preserve"> 2,855 </w:t>
            </w:r>
          </w:p>
        </w:tc>
        <w:tc>
          <w:tcPr>
            <w:tcW w:w="0" w:type="auto"/>
            <w:vAlign w:val="center"/>
          </w:tcPr>
          <w:p w:rsidR="00E41D9A" w:rsidRPr="00E41D9A" w:rsidRDefault="00E41D9A" w:rsidP="00761013">
            <w:pPr>
              <w:jc w:val="right"/>
              <w:rPr>
                <w:sz w:val="20"/>
              </w:rPr>
            </w:pPr>
            <w:r w:rsidRPr="00E41D9A">
              <w:rPr>
                <w:sz w:val="20"/>
              </w:rPr>
              <w:t>69.7</w:t>
            </w:r>
          </w:p>
        </w:tc>
        <w:tc>
          <w:tcPr>
            <w:tcW w:w="0" w:type="auto"/>
            <w:noWrap/>
            <w:vAlign w:val="center"/>
          </w:tcPr>
          <w:p w:rsidR="00E41D9A" w:rsidRPr="00E41D9A" w:rsidRDefault="00E41D9A" w:rsidP="00761013">
            <w:pPr>
              <w:jc w:val="right"/>
              <w:rPr>
                <w:sz w:val="20"/>
              </w:rPr>
            </w:pPr>
            <w:r w:rsidRPr="00E41D9A">
              <w:rPr>
                <w:sz w:val="20"/>
              </w:rPr>
              <w:t xml:space="preserve"> 2,563 </w:t>
            </w:r>
          </w:p>
        </w:tc>
        <w:tc>
          <w:tcPr>
            <w:tcW w:w="0" w:type="auto"/>
            <w:vAlign w:val="center"/>
          </w:tcPr>
          <w:p w:rsidR="00E41D9A" w:rsidRPr="00E41D9A" w:rsidRDefault="00E41D9A" w:rsidP="00761013">
            <w:pPr>
              <w:jc w:val="right"/>
              <w:rPr>
                <w:sz w:val="20"/>
              </w:rPr>
            </w:pPr>
            <w:r w:rsidRPr="00E41D9A">
              <w:rPr>
                <w:sz w:val="20"/>
              </w:rPr>
              <w:t>68.0</w:t>
            </w:r>
          </w:p>
        </w:tc>
        <w:tc>
          <w:tcPr>
            <w:tcW w:w="0" w:type="auto"/>
            <w:noWrap/>
            <w:vAlign w:val="center"/>
          </w:tcPr>
          <w:p w:rsidR="00E41D9A" w:rsidRPr="00E41D9A" w:rsidRDefault="00E41D9A" w:rsidP="00761013">
            <w:pPr>
              <w:jc w:val="right"/>
              <w:rPr>
                <w:sz w:val="20"/>
              </w:rPr>
            </w:pPr>
            <w:r w:rsidRPr="00E41D9A">
              <w:rPr>
                <w:sz w:val="20"/>
              </w:rPr>
              <w:t xml:space="preserve"> 2,442 </w:t>
            </w:r>
          </w:p>
        </w:tc>
        <w:tc>
          <w:tcPr>
            <w:tcW w:w="0" w:type="auto"/>
            <w:vAlign w:val="center"/>
          </w:tcPr>
          <w:p w:rsidR="00E41D9A" w:rsidRPr="00E41D9A" w:rsidRDefault="00E41D9A" w:rsidP="00761013">
            <w:pPr>
              <w:jc w:val="right"/>
              <w:rPr>
                <w:sz w:val="20"/>
              </w:rPr>
            </w:pPr>
            <w:r w:rsidRPr="00E41D9A">
              <w:rPr>
                <w:sz w:val="20"/>
              </w:rPr>
              <w:t>68.8</w:t>
            </w:r>
          </w:p>
        </w:tc>
        <w:tc>
          <w:tcPr>
            <w:tcW w:w="0" w:type="auto"/>
            <w:noWrap/>
            <w:vAlign w:val="center"/>
          </w:tcPr>
          <w:p w:rsidR="00E41D9A" w:rsidRPr="00E41D9A" w:rsidRDefault="00E41D9A" w:rsidP="00761013">
            <w:pPr>
              <w:jc w:val="right"/>
              <w:rPr>
                <w:sz w:val="20"/>
              </w:rPr>
            </w:pPr>
            <w:r w:rsidRPr="00E41D9A">
              <w:rPr>
                <w:sz w:val="20"/>
              </w:rPr>
              <w:t xml:space="preserve"> 2,141 </w:t>
            </w:r>
          </w:p>
        </w:tc>
        <w:tc>
          <w:tcPr>
            <w:tcW w:w="0" w:type="auto"/>
            <w:vAlign w:val="center"/>
          </w:tcPr>
          <w:p w:rsidR="00E41D9A" w:rsidRPr="00E41D9A" w:rsidRDefault="00E41D9A" w:rsidP="00761013">
            <w:pPr>
              <w:jc w:val="right"/>
              <w:rPr>
                <w:sz w:val="20"/>
              </w:rPr>
            </w:pPr>
            <w:r w:rsidRPr="00E41D9A">
              <w:rPr>
                <w:sz w:val="20"/>
              </w:rPr>
              <w:t>67.3</w:t>
            </w:r>
          </w:p>
        </w:tc>
        <w:tc>
          <w:tcPr>
            <w:tcW w:w="0" w:type="auto"/>
            <w:noWrap/>
            <w:vAlign w:val="center"/>
          </w:tcPr>
          <w:p w:rsidR="00E41D9A" w:rsidRPr="00E41D9A" w:rsidRDefault="00E41D9A" w:rsidP="00761013">
            <w:pPr>
              <w:jc w:val="right"/>
              <w:rPr>
                <w:sz w:val="20"/>
              </w:rPr>
            </w:pPr>
            <w:r w:rsidRPr="00E41D9A">
              <w:rPr>
                <w:sz w:val="20"/>
              </w:rPr>
              <w:t xml:space="preserve"> 2,220 </w:t>
            </w:r>
          </w:p>
        </w:tc>
        <w:tc>
          <w:tcPr>
            <w:tcW w:w="0" w:type="auto"/>
            <w:vAlign w:val="center"/>
          </w:tcPr>
          <w:p w:rsidR="00E41D9A" w:rsidRPr="00E41D9A" w:rsidRDefault="00E41D9A" w:rsidP="00761013">
            <w:pPr>
              <w:jc w:val="right"/>
              <w:rPr>
                <w:sz w:val="20"/>
              </w:rPr>
            </w:pPr>
            <w:r w:rsidRPr="00E41D9A">
              <w:rPr>
                <w:sz w:val="20"/>
              </w:rPr>
              <w:t>70.1</w:t>
            </w: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Catholic</w:t>
            </w:r>
          </w:p>
        </w:tc>
        <w:tc>
          <w:tcPr>
            <w:tcW w:w="0" w:type="auto"/>
            <w:noWrap/>
            <w:vAlign w:val="center"/>
          </w:tcPr>
          <w:p w:rsidR="00E41D9A" w:rsidRPr="00E41D9A" w:rsidRDefault="00E41D9A" w:rsidP="00761013">
            <w:pPr>
              <w:jc w:val="right"/>
              <w:rPr>
                <w:sz w:val="20"/>
              </w:rPr>
            </w:pPr>
            <w:r w:rsidRPr="00E41D9A">
              <w:rPr>
                <w:sz w:val="20"/>
              </w:rPr>
              <w:t xml:space="preserve"> 450 </w:t>
            </w:r>
          </w:p>
        </w:tc>
        <w:tc>
          <w:tcPr>
            <w:tcW w:w="0" w:type="auto"/>
            <w:vAlign w:val="center"/>
          </w:tcPr>
          <w:p w:rsidR="00E41D9A" w:rsidRPr="00E41D9A" w:rsidRDefault="00E41D9A" w:rsidP="00761013">
            <w:pPr>
              <w:jc w:val="right"/>
              <w:rPr>
                <w:sz w:val="20"/>
              </w:rPr>
            </w:pPr>
            <w:r w:rsidRPr="00E41D9A">
              <w:rPr>
                <w:sz w:val="20"/>
              </w:rPr>
              <w:t>11.0</w:t>
            </w:r>
          </w:p>
        </w:tc>
        <w:tc>
          <w:tcPr>
            <w:tcW w:w="0" w:type="auto"/>
            <w:noWrap/>
            <w:vAlign w:val="center"/>
          </w:tcPr>
          <w:p w:rsidR="00E41D9A" w:rsidRPr="00E41D9A" w:rsidRDefault="00E41D9A" w:rsidP="00761013">
            <w:pPr>
              <w:jc w:val="right"/>
              <w:rPr>
                <w:sz w:val="20"/>
              </w:rPr>
            </w:pPr>
            <w:r w:rsidRPr="00E41D9A">
              <w:rPr>
                <w:sz w:val="20"/>
              </w:rPr>
              <w:t xml:space="preserve"> 392 </w:t>
            </w:r>
          </w:p>
        </w:tc>
        <w:tc>
          <w:tcPr>
            <w:tcW w:w="0" w:type="auto"/>
            <w:vAlign w:val="center"/>
          </w:tcPr>
          <w:p w:rsidR="00E41D9A" w:rsidRPr="00E41D9A" w:rsidRDefault="00E41D9A" w:rsidP="00761013">
            <w:pPr>
              <w:jc w:val="right"/>
              <w:rPr>
                <w:sz w:val="20"/>
              </w:rPr>
            </w:pPr>
            <w:r w:rsidRPr="00E41D9A">
              <w:rPr>
                <w:sz w:val="20"/>
              </w:rPr>
              <w:t>10.4</w:t>
            </w:r>
          </w:p>
        </w:tc>
        <w:tc>
          <w:tcPr>
            <w:tcW w:w="0" w:type="auto"/>
            <w:noWrap/>
            <w:vAlign w:val="center"/>
          </w:tcPr>
          <w:p w:rsidR="00E41D9A" w:rsidRPr="00E41D9A" w:rsidRDefault="00E41D9A" w:rsidP="00761013">
            <w:pPr>
              <w:jc w:val="right"/>
              <w:rPr>
                <w:sz w:val="20"/>
              </w:rPr>
            </w:pPr>
            <w:r w:rsidRPr="00E41D9A">
              <w:rPr>
                <w:sz w:val="20"/>
              </w:rPr>
              <w:t xml:space="preserve"> 382 </w:t>
            </w:r>
          </w:p>
        </w:tc>
        <w:tc>
          <w:tcPr>
            <w:tcW w:w="0" w:type="auto"/>
            <w:vAlign w:val="center"/>
          </w:tcPr>
          <w:p w:rsidR="00E41D9A" w:rsidRPr="00E41D9A" w:rsidRDefault="00E41D9A" w:rsidP="00761013">
            <w:pPr>
              <w:jc w:val="right"/>
              <w:rPr>
                <w:sz w:val="20"/>
              </w:rPr>
            </w:pPr>
            <w:r w:rsidRPr="00E41D9A">
              <w:rPr>
                <w:sz w:val="20"/>
              </w:rPr>
              <w:t>10.8</w:t>
            </w:r>
          </w:p>
        </w:tc>
        <w:tc>
          <w:tcPr>
            <w:tcW w:w="0" w:type="auto"/>
            <w:noWrap/>
            <w:vAlign w:val="center"/>
          </w:tcPr>
          <w:p w:rsidR="00E41D9A" w:rsidRPr="00E41D9A" w:rsidRDefault="00E41D9A" w:rsidP="00761013">
            <w:pPr>
              <w:jc w:val="right"/>
              <w:rPr>
                <w:sz w:val="20"/>
              </w:rPr>
            </w:pPr>
            <w:r w:rsidRPr="00E41D9A">
              <w:rPr>
                <w:sz w:val="20"/>
              </w:rPr>
              <w:t xml:space="preserve"> 376 </w:t>
            </w:r>
          </w:p>
        </w:tc>
        <w:tc>
          <w:tcPr>
            <w:tcW w:w="0" w:type="auto"/>
            <w:vAlign w:val="center"/>
          </w:tcPr>
          <w:p w:rsidR="00E41D9A" w:rsidRPr="00E41D9A" w:rsidRDefault="00E41D9A" w:rsidP="00761013">
            <w:pPr>
              <w:jc w:val="right"/>
              <w:rPr>
                <w:sz w:val="20"/>
              </w:rPr>
            </w:pPr>
            <w:r w:rsidRPr="00E41D9A">
              <w:rPr>
                <w:sz w:val="20"/>
              </w:rPr>
              <w:t>11.8</w:t>
            </w:r>
          </w:p>
        </w:tc>
        <w:tc>
          <w:tcPr>
            <w:tcW w:w="0" w:type="auto"/>
            <w:noWrap/>
            <w:vAlign w:val="center"/>
          </w:tcPr>
          <w:p w:rsidR="00E41D9A" w:rsidRPr="00E41D9A" w:rsidRDefault="00E41D9A" w:rsidP="00761013">
            <w:pPr>
              <w:jc w:val="right"/>
              <w:rPr>
                <w:sz w:val="20"/>
              </w:rPr>
            </w:pPr>
            <w:r w:rsidRPr="00E41D9A">
              <w:rPr>
                <w:sz w:val="20"/>
              </w:rPr>
              <w:t xml:space="preserve"> 314 </w:t>
            </w:r>
          </w:p>
        </w:tc>
        <w:tc>
          <w:tcPr>
            <w:tcW w:w="0" w:type="auto"/>
            <w:vAlign w:val="center"/>
          </w:tcPr>
          <w:p w:rsidR="00E41D9A" w:rsidRPr="00E41D9A" w:rsidRDefault="00E41D9A" w:rsidP="00761013">
            <w:pPr>
              <w:jc w:val="right"/>
              <w:rPr>
                <w:sz w:val="20"/>
              </w:rPr>
            </w:pPr>
            <w:r w:rsidRPr="00E41D9A">
              <w:rPr>
                <w:sz w:val="20"/>
              </w:rPr>
              <w:t>9.9</w:t>
            </w: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Independent</w:t>
            </w:r>
          </w:p>
        </w:tc>
        <w:tc>
          <w:tcPr>
            <w:tcW w:w="0" w:type="auto"/>
            <w:noWrap/>
            <w:vAlign w:val="center"/>
          </w:tcPr>
          <w:p w:rsidR="00E41D9A" w:rsidRPr="00E41D9A" w:rsidRDefault="00E41D9A" w:rsidP="00761013">
            <w:pPr>
              <w:jc w:val="right"/>
              <w:rPr>
                <w:sz w:val="20"/>
              </w:rPr>
            </w:pPr>
            <w:r w:rsidRPr="00E41D9A">
              <w:rPr>
                <w:sz w:val="20"/>
              </w:rPr>
              <w:t xml:space="preserve"> 200 </w:t>
            </w:r>
          </w:p>
        </w:tc>
        <w:tc>
          <w:tcPr>
            <w:tcW w:w="0" w:type="auto"/>
            <w:vAlign w:val="center"/>
          </w:tcPr>
          <w:p w:rsidR="00E41D9A" w:rsidRPr="00E41D9A" w:rsidRDefault="00E41D9A" w:rsidP="00761013">
            <w:pPr>
              <w:jc w:val="right"/>
              <w:rPr>
                <w:sz w:val="20"/>
              </w:rPr>
            </w:pPr>
            <w:r w:rsidRPr="00E41D9A">
              <w:rPr>
                <w:sz w:val="20"/>
              </w:rPr>
              <w:t>4.9</w:t>
            </w:r>
          </w:p>
        </w:tc>
        <w:tc>
          <w:tcPr>
            <w:tcW w:w="0" w:type="auto"/>
            <w:noWrap/>
            <w:vAlign w:val="center"/>
          </w:tcPr>
          <w:p w:rsidR="00E41D9A" w:rsidRPr="00E41D9A" w:rsidRDefault="00E41D9A" w:rsidP="00761013">
            <w:pPr>
              <w:jc w:val="right"/>
              <w:rPr>
                <w:sz w:val="20"/>
              </w:rPr>
            </w:pPr>
            <w:r w:rsidRPr="00E41D9A">
              <w:rPr>
                <w:sz w:val="20"/>
              </w:rPr>
              <w:t xml:space="preserve"> 158 </w:t>
            </w:r>
          </w:p>
        </w:tc>
        <w:tc>
          <w:tcPr>
            <w:tcW w:w="0" w:type="auto"/>
            <w:vAlign w:val="center"/>
          </w:tcPr>
          <w:p w:rsidR="00E41D9A" w:rsidRPr="00E41D9A" w:rsidRDefault="00E41D9A" w:rsidP="00761013">
            <w:pPr>
              <w:jc w:val="right"/>
              <w:rPr>
                <w:sz w:val="20"/>
              </w:rPr>
            </w:pPr>
            <w:r w:rsidRPr="00E41D9A">
              <w:rPr>
                <w:sz w:val="20"/>
              </w:rPr>
              <w:t>4.2</w:t>
            </w:r>
          </w:p>
        </w:tc>
        <w:tc>
          <w:tcPr>
            <w:tcW w:w="0" w:type="auto"/>
            <w:noWrap/>
            <w:vAlign w:val="center"/>
          </w:tcPr>
          <w:p w:rsidR="00E41D9A" w:rsidRPr="00E41D9A" w:rsidRDefault="00E41D9A" w:rsidP="00761013">
            <w:pPr>
              <w:jc w:val="right"/>
              <w:rPr>
                <w:sz w:val="20"/>
              </w:rPr>
            </w:pPr>
            <w:r w:rsidRPr="00E41D9A">
              <w:rPr>
                <w:sz w:val="20"/>
              </w:rPr>
              <w:t xml:space="preserve"> 176 </w:t>
            </w:r>
          </w:p>
        </w:tc>
        <w:tc>
          <w:tcPr>
            <w:tcW w:w="0" w:type="auto"/>
            <w:vAlign w:val="center"/>
          </w:tcPr>
          <w:p w:rsidR="00E41D9A" w:rsidRPr="00E41D9A" w:rsidRDefault="00E41D9A" w:rsidP="00761013">
            <w:pPr>
              <w:jc w:val="right"/>
              <w:rPr>
                <w:sz w:val="20"/>
              </w:rPr>
            </w:pPr>
            <w:r w:rsidRPr="00E41D9A">
              <w:rPr>
                <w:sz w:val="20"/>
              </w:rPr>
              <w:t>5.0</w:t>
            </w:r>
          </w:p>
        </w:tc>
        <w:tc>
          <w:tcPr>
            <w:tcW w:w="0" w:type="auto"/>
            <w:noWrap/>
            <w:vAlign w:val="center"/>
          </w:tcPr>
          <w:p w:rsidR="00E41D9A" w:rsidRPr="00E41D9A" w:rsidRDefault="00E41D9A" w:rsidP="00761013">
            <w:pPr>
              <w:jc w:val="right"/>
              <w:rPr>
                <w:sz w:val="20"/>
              </w:rPr>
            </w:pPr>
            <w:r w:rsidRPr="00E41D9A">
              <w:rPr>
                <w:sz w:val="20"/>
              </w:rPr>
              <w:t xml:space="preserve"> 159 </w:t>
            </w:r>
          </w:p>
        </w:tc>
        <w:tc>
          <w:tcPr>
            <w:tcW w:w="0" w:type="auto"/>
            <w:vAlign w:val="center"/>
          </w:tcPr>
          <w:p w:rsidR="00E41D9A" w:rsidRPr="00E41D9A" w:rsidRDefault="00E41D9A" w:rsidP="00761013">
            <w:pPr>
              <w:jc w:val="right"/>
              <w:rPr>
                <w:sz w:val="20"/>
              </w:rPr>
            </w:pPr>
            <w:r w:rsidRPr="00E41D9A">
              <w:rPr>
                <w:sz w:val="20"/>
              </w:rPr>
              <w:t>5.0</w:t>
            </w:r>
          </w:p>
        </w:tc>
        <w:tc>
          <w:tcPr>
            <w:tcW w:w="0" w:type="auto"/>
            <w:noWrap/>
            <w:vAlign w:val="center"/>
          </w:tcPr>
          <w:p w:rsidR="00E41D9A" w:rsidRPr="00E41D9A" w:rsidRDefault="00E41D9A" w:rsidP="00761013">
            <w:pPr>
              <w:jc w:val="right"/>
              <w:rPr>
                <w:sz w:val="20"/>
              </w:rPr>
            </w:pPr>
            <w:r w:rsidRPr="00E41D9A">
              <w:rPr>
                <w:sz w:val="20"/>
              </w:rPr>
              <w:t xml:space="preserve"> 149 </w:t>
            </w:r>
          </w:p>
        </w:tc>
        <w:tc>
          <w:tcPr>
            <w:tcW w:w="0" w:type="auto"/>
            <w:vAlign w:val="center"/>
          </w:tcPr>
          <w:p w:rsidR="00E41D9A" w:rsidRPr="00E41D9A" w:rsidRDefault="00E41D9A" w:rsidP="00761013">
            <w:pPr>
              <w:jc w:val="right"/>
              <w:rPr>
                <w:sz w:val="20"/>
              </w:rPr>
            </w:pPr>
            <w:r w:rsidRPr="00E41D9A">
              <w:rPr>
                <w:sz w:val="20"/>
              </w:rPr>
              <w:t>4.7</w:t>
            </w: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Adult</w:t>
            </w:r>
          </w:p>
        </w:tc>
        <w:tc>
          <w:tcPr>
            <w:tcW w:w="0" w:type="auto"/>
            <w:noWrap/>
            <w:vAlign w:val="center"/>
          </w:tcPr>
          <w:p w:rsidR="00E41D9A" w:rsidRPr="00E41D9A" w:rsidRDefault="00E41D9A" w:rsidP="00761013">
            <w:pPr>
              <w:jc w:val="right"/>
              <w:rPr>
                <w:sz w:val="20"/>
              </w:rPr>
            </w:pPr>
            <w:r w:rsidRPr="00E41D9A">
              <w:rPr>
                <w:sz w:val="20"/>
              </w:rPr>
              <w:t xml:space="preserve"> 589 </w:t>
            </w:r>
          </w:p>
        </w:tc>
        <w:tc>
          <w:tcPr>
            <w:tcW w:w="0" w:type="auto"/>
            <w:vAlign w:val="center"/>
          </w:tcPr>
          <w:p w:rsidR="00E41D9A" w:rsidRPr="00E41D9A" w:rsidRDefault="00E41D9A" w:rsidP="00761013">
            <w:pPr>
              <w:jc w:val="right"/>
              <w:rPr>
                <w:sz w:val="20"/>
              </w:rPr>
            </w:pPr>
            <w:r w:rsidRPr="00E41D9A">
              <w:rPr>
                <w:sz w:val="20"/>
              </w:rPr>
              <w:t>14.4</w:t>
            </w:r>
          </w:p>
        </w:tc>
        <w:tc>
          <w:tcPr>
            <w:tcW w:w="0" w:type="auto"/>
            <w:noWrap/>
            <w:vAlign w:val="center"/>
          </w:tcPr>
          <w:p w:rsidR="00E41D9A" w:rsidRPr="00E41D9A" w:rsidRDefault="00E41D9A" w:rsidP="00761013">
            <w:pPr>
              <w:jc w:val="right"/>
              <w:rPr>
                <w:sz w:val="20"/>
              </w:rPr>
            </w:pPr>
            <w:r w:rsidRPr="00E41D9A">
              <w:rPr>
                <w:sz w:val="20"/>
              </w:rPr>
              <w:t xml:space="preserve"> 655 </w:t>
            </w:r>
          </w:p>
        </w:tc>
        <w:tc>
          <w:tcPr>
            <w:tcW w:w="0" w:type="auto"/>
            <w:vAlign w:val="center"/>
          </w:tcPr>
          <w:p w:rsidR="00E41D9A" w:rsidRPr="00E41D9A" w:rsidRDefault="00E41D9A" w:rsidP="00761013">
            <w:pPr>
              <w:jc w:val="right"/>
              <w:rPr>
                <w:sz w:val="20"/>
              </w:rPr>
            </w:pPr>
            <w:r w:rsidRPr="00E41D9A">
              <w:rPr>
                <w:sz w:val="20"/>
              </w:rPr>
              <w:t>17.4</w:t>
            </w:r>
          </w:p>
        </w:tc>
        <w:tc>
          <w:tcPr>
            <w:tcW w:w="0" w:type="auto"/>
            <w:noWrap/>
            <w:vAlign w:val="center"/>
          </w:tcPr>
          <w:p w:rsidR="00E41D9A" w:rsidRPr="00E41D9A" w:rsidRDefault="00E41D9A" w:rsidP="00761013">
            <w:pPr>
              <w:jc w:val="right"/>
              <w:rPr>
                <w:sz w:val="20"/>
              </w:rPr>
            </w:pPr>
            <w:r w:rsidRPr="00E41D9A">
              <w:rPr>
                <w:sz w:val="20"/>
              </w:rPr>
              <w:t xml:space="preserve"> 552 </w:t>
            </w:r>
          </w:p>
        </w:tc>
        <w:tc>
          <w:tcPr>
            <w:tcW w:w="0" w:type="auto"/>
            <w:vAlign w:val="center"/>
          </w:tcPr>
          <w:p w:rsidR="00E41D9A" w:rsidRPr="00E41D9A" w:rsidRDefault="00E41D9A" w:rsidP="00761013">
            <w:pPr>
              <w:jc w:val="right"/>
              <w:rPr>
                <w:sz w:val="20"/>
              </w:rPr>
            </w:pPr>
            <w:r w:rsidRPr="00E41D9A">
              <w:rPr>
                <w:sz w:val="20"/>
              </w:rPr>
              <w:t>15.5</w:t>
            </w:r>
          </w:p>
        </w:tc>
        <w:tc>
          <w:tcPr>
            <w:tcW w:w="0" w:type="auto"/>
            <w:noWrap/>
            <w:vAlign w:val="center"/>
          </w:tcPr>
          <w:p w:rsidR="00E41D9A" w:rsidRPr="00E41D9A" w:rsidRDefault="00E41D9A" w:rsidP="00761013">
            <w:pPr>
              <w:jc w:val="right"/>
              <w:rPr>
                <w:sz w:val="20"/>
              </w:rPr>
            </w:pPr>
            <w:r w:rsidRPr="00E41D9A">
              <w:rPr>
                <w:sz w:val="20"/>
              </w:rPr>
              <w:t xml:space="preserve"> 505 </w:t>
            </w:r>
          </w:p>
        </w:tc>
        <w:tc>
          <w:tcPr>
            <w:tcW w:w="0" w:type="auto"/>
            <w:vAlign w:val="center"/>
          </w:tcPr>
          <w:p w:rsidR="00E41D9A" w:rsidRPr="00E41D9A" w:rsidRDefault="00E41D9A" w:rsidP="00761013">
            <w:pPr>
              <w:jc w:val="right"/>
              <w:rPr>
                <w:sz w:val="20"/>
              </w:rPr>
            </w:pPr>
            <w:r w:rsidRPr="00E41D9A">
              <w:rPr>
                <w:sz w:val="20"/>
              </w:rPr>
              <w:t>15.9</w:t>
            </w:r>
          </w:p>
        </w:tc>
        <w:tc>
          <w:tcPr>
            <w:tcW w:w="0" w:type="auto"/>
            <w:noWrap/>
            <w:vAlign w:val="center"/>
          </w:tcPr>
          <w:p w:rsidR="00E41D9A" w:rsidRPr="00E41D9A" w:rsidRDefault="00E41D9A" w:rsidP="00761013">
            <w:pPr>
              <w:jc w:val="right"/>
              <w:rPr>
                <w:sz w:val="20"/>
              </w:rPr>
            </w:pPr>
            <w:r w:rsidRPr="00E41D9A">
              <w:rPr>
                <w:sz w:val="20"/>
              </w:rPr>
              <w:t xml:space="preserve"> 486 </w:t>
            </w:r>
          </w:p>
        </w:tc>
        <w:tc>
          <w:tcPr>
            <w:tcW w:w="0" w:type="auto"/>
            <w:vAlign w:val="center"/>
          </w:tcPr>
          <w:p w:rsidR="00E41D9A" w:rsidRPr="00E41D9A" w:rsidRDefault="00E41D9A" w:rsidP="00761013">
            <w:pPr>
              <w:jc w:val="right"/>
              <w:rPr>
                <w:sz w:val="20"/>
              </w:rPr>
            </w:pPr>
            <w:r w:rsidRPr="00E41D9A">
              <w:rPr>
                <w:sz w:val="20"/>
              </w:rPr>
              <w:t>15.3</w:t>
            </w:r>
          </w:p>
        </w:tc>
      </w:tr>
      <w:tr w:rsidR="00E41D9A" w:rsidRPr="002571F8" w:rsidTr="00761013">
        <w:trPr>
          <w:trHeight w:val="283"/>
        </w:trPr>
        <w:tc>
          <w:tcPr>
            <w:tcW w:w="0" w:type="auto"/>
            <w:shd w:val="clear" w:color="auto" w:fill="DBE5F1" w:themeFill="accent1" w:themeFillTint="33"/>
            <w:noWrap/>
            <w:hideMark/>
          </w:tcPr>
          <w:p w:rsidR="00E41D9A" w:rsidRPr="002571F8" w:rsidRDefault="00E41D9A" w:rsidP="00E41D9A">
            <w:pPr>
              <w:rPr>
                <w:b/>
                <w:bCs/>
                <w:sz w:val="20"/>
                <w:szCs w:val="20"/>
              </w:rPr>
            </w:pPr>
            <w:r w:rsidRPr="002571F8">
              <w:rPr>
                <w:b/>
                <w:bCs/>
                <w:sz w:val="20"/>
                <w:szCs w:val="20"/>
              </w:rPr>
              <w:t>Disability status</w:t>
            </w: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c>
          <w:tcPr>
            <w:tcW w:w="0" w:type="auto"/>
            <w:shd w:val="clear" w:color="auto" w:fill="DBE5F1" w:themeFill="accent1" w:themeFillTint="33"/>
            <w:noWrap/>
            <w:vAlign w:val="center"/>
          </w:tcPr>
          <w:p w:rsidR="00E41D9A" w:rsidRPr="00E41D9A" w:rsidRDefault="00E41D9A" w:rsidP="00761013">
            <w:pPr>
              <w:jc w:val="right"/>
              <w:rPr>
                <w:sz w:val="20"/>
              </w:rPr>
            </w:pPr>
          </w:p>
        </w:tc>
        <w:tc>
          <w:tcPr>
            <w:tcW w:w="0" w:type="auto"/>
            <w:shd w:val="clear" w:color="auto" w:fill="DBE5F1" w:themeFill="accent1" w:themeFillTint="33"/>
            <w:vAlign w:val="center"/>
          </w:tcPr>
          <w:p w:rsidR="00E41D9A" w:rsidRPr="00E41D9A" w:rsidRDefault="00E41D9A" w:rsidP="00761013">
            <w:pPr>
              <w:jc w:val="right"/>
              <w:rPr>
                <w:sz w:val="20"/>
              </w:rPr>
            </w:pP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Disability recorded</w:t>
            </w:r>
          </w:p>
        </w:tc>
        <w:tc>
          <w:tcPr>
            <w:tcW w:w="0" w:type="auto"/>
            <w:noWrap/>
            <w:vAlign w:val="center"/>
          </w:tcPr>
          <w:p w:rsidR="00E41D9A" w:rsidRPr="00E41D9A" w:rsidRDefault="00E41D9A" w:rsidP="00761013">
            <w:pPr>
              <w:jc w:val="right"/>
              <w:rPr>
                <w:sz w:val="20"/>
              </w:rPr>
            </w:pPr>
            <w:r w:rsidRPr="00E41D9A">
              <w:rPr>
                <w:sz w:val="20"/>
              </w:rPr>
              <w:t xml:space="preserve"> 43 </w:t>
            </w:r>
          </w:p>
        </w:tc>
        <w:tc>
          <w:tcPr>
            <w:tcW w:w="0" w:type="auto"/>
            <w:vAlign w:val="center"/>
          </w:tcPr>
          <w:p w:rsidR="00E41D9A" w:rsidRPr="00E41D9A" w:rsidRDefault="00E41D9A" w:rsidP="00761013">
            <w:pPr>
              <w:jc w:val="right"/>
              <w:rPr>
                <w:sz w:val="20"/>
              </w:rPr>
            </w:pPr>
            <w:r w:rsidRPr="00E41D9A">
              <w:rPr>
                <w:sz w:val="20"/>
              </w:rPr>
              <w:t>1.1</w:t>
            </w:r>
          </w:p>
        </w:tc>
        <w:tc>
          <w:tcPr>
            <w:tcW w:w="0" w:type="auto"/>
            <w:noWrap/>
            <w:vAlign w:val="center"/>
          </w:tcPr>
          <w:p w:rsidR="00E41D9A" w:rsidRPr="00E41D9A" w:rsidRDefault="00E41D9A" w:rsidP="00761013">
            <w:pPr>
              <w:jc w:val="right"/>
              <w:rPr>
                <w:sz w:val="20"/>
              </w:rPr>
            </w:pPr>
            <w:r w:rsidRPr="00E41D9A">
              <w:rPr>
                <w:sz w:val="20"/>
              </w:rPr>
              <w:t xml:space="preserve"> 45 </w:t>
            </w:r>
          </w:p>
        </w:tc>
        <w:tc>
          <w:tcPr>
            <w:tcW w:w="0" w:type="auto"/>
            <w:vAlign w:val="center"/>
          </w:tcPr>
          <w:p w:rsidR="00E41D9A" w:rsidRPr="00E41D9A" w:rsidRDefault="00E41D9A" w:rsidP="00761013">
            <w:pPr>
              <w:jc w:val="right"/>
              <w:rPr>
                <w:sz w:val="20"/>
              </w:rPr>
            </w:pPr>
            <w:r w:rsidRPr="00E41D9A">
              <w:rPr>
                <w:sz w:val="20"/>
              </w:rPr>
              <w:t>1.2</w:t>
            </w:r>
          </w:p>
        </w:tc>
        <w:tc>
          <w:tcPr>
            <w:tcW w:w="0" w:type="auto"/>
            <w:noWrap/>
            <w:vAlign w:val="center"/>
          </w:tcPr>
          <w:p w:rsidR="00E41D9A" w:rsidRPr="00E41D9A" w:rsidRDefault="00E41D9A" w:rsidP="00761013">
            <w:pPr>
              <w:jc w:val="right"/>
              <w:rPr>
                <w:sz w:val="20"/>
              </w:rPr>
            </w:pPr>
            <w:r w:rsidRPr="00E41D9A">
              <w:rPr>
                <w:sz w:val="20"/>
              </w:rPr>
              <w:t xml:space="preserve"> 37 </w:t>
            </w:r>
          </w:p>
        </w:tc>
        <w:tc>
          <w:tcPr>
            <w:tcW w:w="0" w:type="auto"/>
            <w:vAlign w:val="center"/>
          </w:tcPr>
          <w:p w:rsidR="00E41D9A" w:rsidRPr="00E41D9A" w:rsidRDefault="00E41D9A" w:rsidP="00761013">
            <w:pPr>
              <w:jc w:val="right"/>
              <w:rPr>
                <w:sz w:val="20"/>
              </w:rPr>
            </w:pPr>
            <w:r w:rsidRPr="00E41D9A">
              <w:rPr>
                <w:sz w:val="20"/>
              </w:rPr>
              <w:t>1.0</w:t>
            </w:r>
          </w:p>
        </w:tc>
        <w:tc>
          <w:tcPr>
            <w:tcW w:w="0" w:type="auto"/>
            <w:noWrap/>
            <w:vAlign w:val="center"/>
          </w:tcPr>
          <w:p w:rsidR="00E41D9A" w:rsidRPr="00E41D9A" w:rsidRDefault="00E41D9A" w:rsidP="00761013">
            <w:pPr>
              <w:jc w:val="right"/>
              <w:rPr>
                <w:sz w:val="20"/>
              </w:rPr>
            </w:pPr>
            <w:r w:rsidRPr="00E41D9A">
              <w:rPr>
                <w:sz w:val="20"/>
              </w:rPr>
              <w:t xml:space="preserve"> 22 </w:t>
            </w:r>
          </w:p>
        </w:tc>
        <w:tc>
          <w:tcPr>
            <w:tcW w:w="0" w:type="auto"/>
            <w:vAlign w:val="center"/>
          </w:tcPr>
          <w:p w:rsidR="00E41D9A" w:rsidRPr="00E41D9A" w:rsidRDefault="00E41D9A" w:rsidP="00761013">
            <w:pPr>
              <w:jc w:val="right"/>
              <w:rPr>
                <w:sz w:val="20"/>
              </w:rPr>
            </w:pPr>
            <w:r w:rsidRPr="00E41D9A">
              <w:rPr>
                <w:sz w:val="20"/>
              </w:rPr>
              <w:t>0.7</w:t>
            </w:r>
          </w:p>
        </w:tc>
        <w:tc>
          <w:tcPr>
            <w:tcW w:w="0" w:type="auto"/>
            <w:noWrap/>
            <w:vAlign w:val="center"/>
          </w:tcPr>
          <w:p w:rsidR="00E41D9A" w:rsidRPr="00E41D9A" w:rsidRDefault="00E41D9A" w:rsidP="00761013">
            <w:pPr>
              <w:jc w:val="right"/>
              <w:rPr>
                <w:sz w:val="20"/>
              </w:rPr>
            </w:pPr>
            <w:r w:rsidRPr="00E41D9A">
              <w:rPr>
                <w:sz w:val="20"/>
              </w:rPr>
              <w:t xml:space="preserve"> 20 </w:t>
            </w:r>
          </w:p>
        </w:tc>
        <w:tc>
          <w:tcPr>
            <w:tcW w:w="0" w:type="auto"/>
            <w:vAlign w:val="center"/>
          </w:tcPr>
          <w:p w:rsidR="00E41D9A" w:rsidRPr="00E41D9A" w:rsidRDefault="00E41D9A" w:rsidP="00761013">
            <w:pPr>
              <w:jc w:val="right"/>
              <w:rPr>
                <w:sz w:val="20"/>
              </w:rPr>
            </w:pPr>
            <w:r w:rsidRPr="00E41D9A">
              <w:rPr>
                <w:sz w:val="20"/>
              </w:rPr>
              <w:t>0.6</w:t>
            </w:r>
          </w:p>
        </w:tc>
      </w:tr>
      <w:tr w:rsidR="00E41D9A" w:rsidRPr="002571F8" w:rsidTr="00761013">
        <w:trPr>
          <w:trHeight w:val="283"/>
        </w:trPr>
        <w:tc>
          <w:tcPr>
            <w:tcW w:w="0" w:type="auto"/>
            <w:noWrap/>
            <w:hideMark/>
          </w:tcPr>
          <w:p w:rsidR="00E41D9A" w:rsidRPr="002571F8" w:rsidRDefault="00E41D9A" w:rsidP="00E41D9A">
            <w:pPr>
              <w:ind w:left="176"/>
              <w:rPr>
                <w:sz w:val="20"/>
                <w:szCs w:val="20"/>
              </w:rPr>
            </w:pPr>
            <w:r w:rsidRPr="002571F8">
              <w:rPr>
                <w:sz w:val="20"/>
                <w:szCs w:val="20"/>
              </w:rPr>
              <w:t>None recorded</w:t>
            </w:r>
          </w:p>
        </w:tc>
        <w:tc>
          <w:tcPr>
            <w:tcW w:w="0" w:type="auto"/>
            <w:tcBorders>
              <w:bottom w:val="single" w:sz="4" w:space="0" w:color="FFFFFF" w:themeColor="background1"/>
            </w:tcBorders>
            <w:noWrap/>
            <w:vAlign w:val="center"/>
          </w:tcPr>
          <w:p w:rsidR="00E41D9A" w:rsidRPr="00E41D9A" w:rsidRDefault="00E41D9A" w:rsidP="00761013">
            <w:pPr>
              <w:jc w:val="right"/>
              <w:rPr>
                <w:sz w:val="20"/>
              </w:rPr>
            </w:pPr>
            <w:r w:rsidRPr="00E41D9A">
              <w:rPr>
                <w:sz w:val="20"/>
              </w:rPr>
              <w:t xml:space="preserve"> 4,051 </w:t>
            </w:r>
          </w:p>
        </w:tc>
        <w:tc>
          <w:tcPr>
            <w:tcW w:w="0" w:type="auto"/>
            <w:tcBorders>
              <w:bottom w:val="single" w:sz="4" w:space="0" w:color="FFFFFF" w:themeColor="background1"/>
            </w:tcBorders>
            <w:vAlign w:val="center"/>
          </w:tcPr>
          <w:p w:rsidR="00E41D9A" w:rsidRPr="00E41D9A" w:rsidRDefault="00E41D9A" w:rsidP="00761013">
            <w:pPr>
              <w:jc w:val="right"/>
              <w:rPr>
                <w:sz w:val="20"/>
              </w:rPr>
            </w:pPr>
            <w:r w:rsidRPr="00E41D9A">
              <w:rPr>
                <w:sz w:val="20"/>
              </w:rPr>
              <w:t>98.9</w:t>
            </w:r>
          </w:p>
        </w:tc>
        <w:tc>
          <w:tcPr>
            <w:tcW w:w="0" w:type="auto"/>
            <w:tcBorders>
              <w:bottom w:val="single" w:sz="4" w:space="0" w:color="FFFFFF" w:themeColor="background1"/>
            </w:tcBorders>
            <w:noWrap/>
            <w:vAlign w:val="center"/>
          </w:tcPr>
          <w:p w:rsidR="00E41D9A" w:rsidRPr="00E41D9A" w:rsidRDefault="00E41D9A" w:rsidP="00761013">
            <w:pPr>
              <w:jc w:val="right"/>
              <w:rPr>
                <w:sz w:val="20"/>
              </w:rPr>
            </w:pPr>
            <w:r w:rsidRPr="00E41D9A">
              <w:rPr>
                <w:sz w:val="20"/>
              </w:rPr>
              <w:t xml:space="preserve"> 3,723 </w:t>
            </w:r>
          </w:p>
        </w:tc>
        <w:tc>
          <w:tcPr>
            <w:tcW w:w="0" w:type="auto"/>
            <w:tcBorders>
              <w:bottom w:val="single" w:sz="4" w:space="0" w:color="FFFFFF" w:themeColor="background1"/>
            </w:tcBorders>
            <w:vAlign w:val="center"/>
          </w:tcPr>
          <w:p w:rsidR="00E41D9A" w:rsidRPr="00E41D9A" w:rsidRDefault="00E41D9A" w:rsidP="00761013">
            <w:pPr>
              <w:jc w:val="right"/>
              <w:rPr>
                <w:sz w:val="20"/>
              </w:rPr>
            </w:pPr>
            <w:r w:rsidRPr="00E41D9A">
              <w:rPr>
                <w:sz w:val="20"/>
              </w:rPr>
              <w:t>98.8</w:t>
            </w:r>
          </w:p>
        </w:tc>
        <w:tc>
          <w:tcPr>
            <w:tcW w:w="0" w:type="auto"/>
            <w:tcBorders>
              <w:bottom w:val="single" w:sz="4" w:space="0" w:color="FFFFFF" w:themeColor="background1"/>
            </w:tcBorders>
            <w:noWrap/>
            <w:vAlign w:val="center"/>
          </w:tcPr>
          <w:p w:rsidR="00E41D9A" w:rsidRPr="00E41D9A" w:rsidRDefault="00E41D9A" w:rsidP="00761013">
            <w:pPr>
              <w:jc w:val="right"/>
              <w:rPr>
                <w:sz w:val="20"/>
              </w:rPr>
            </w:pPr>
            <w:r w:rsidRPr="00E41D9A">
              <w:rPr>
                <w:sz w:val="20"/>
              </w:rPr>
              <w:t xml:space="preserve"> 3,515 </w:t>
            </w:r>
          </w:p>
        </w:tc>
        <w:tc>
          <w:tcPr>
            <w:tcW w:w="0" w:type="auto"/>
            <w:tcBorders>
              <w:bottom w:val="single" w:sz="4" w:space="0" w:color="FFFFFF" w:themeColor="background1"/>
            </w:tcBorders>
            <w:vAlign w:val="center"/>
          </w:tcPr>
          <w:p w:rsidR="00E41D9A" w:rsidRPr="00E41D9A" w:rsidRDefault="00E41D9A" w:rsidP="00761013">
            <w:pPr>
              <w:jc w:val="right"/>
              <w:rPr>
                <w:sz w:val="20"/>
              </w:rPr>
            </w:pPr>
            <w:r w:rsidRPr="00E41D9A">
              <w:rPr>
                <w:sz w:val="20"/>
              </w:rPr>
              <w:t>99.0</w:t>
            </w:r>
          </w:p>
        </w:tc>
        <w:tc>
          <w:tcPr>
            <w:tcW w:w="0" w:type="auto"/>
            <w:tcBorders>
              <w:bottom w:val="single" w:sz="4" w:space="0" w:color="FFFFFF" w:themeColor="background1"/>
            </w:tcBorders>
            <w:noWrap/>
            <w:vAlign w:val="center"/>
          </w:tcPr>
          <w:p w:rsidR="00E41D9A" w:rsidRPr="00E41D9A" w:rsidRDefault="00E41D9A" w:rsidP="00761013">
            <w:pPr>
              <w:jc w:val="right"/>
              <w:rPr>
                <w:sz w:val="20"/>
              </w:rPr>
            </w:pPr>
            <w:r w:rsidRPr="00E41D9A">
              <w:rPr>
                <w:sz w:val="20"/>
              </w:rPr>
              <w:t xml:space="preserve"> 3,159 </w:t>
            </w:r>
          </w:p>
        </w:tc>
        <w:tc>
          <w:tcPr>
            <w:tcW w:w="0" w:type="auto"/>
            <w:tcBorders>
              <w:bottom w:val="single" w:sz="4" w:space="0" w:color="FFFFFF" w:themeColor="background1"/>
            </w:tcBorders>
            <w:vAlign w:val="center"/>
          </w:tcPr>
          <w:p w:rsidR="00E41D9A" w:rsidRPr="00E41D9A" w:rsidRDefault="00E41D9A" w:rsidP="00761013">
            <w:pPr>
              <w:jc w:val="right"/>
              <w:rPr>
                <w:sz w:val="20"/>
              </w:rPr>
            </w:pPr>
            <w:r w:rsidRPr="00E41D9A">
              <w:rPr>
                <w:sz w:val="20"/>
              </w:rPr>
              <w:t>99.3</w:t>
            </w:r>
          </w:p>
        </w:tc>
        <w:tc>
          <w:tcPr>
            <w:tcW w:w="0" w:type="auto"/>
            <w:tcBorders>
              <w:bottom w:val="single" w:sz="4" w:space="0" w:color="FFFFFF" w:themeColor="background1"/>
            </w:tcBorders>
            <w:noWrap/>
            <w:vAlign w:val="center"/>
          </w:tcPr>
          <w:p w:rsidR="00E41D9A" w:rsidRPr="00E41D9A" w:rsidRDefault="00E41D9A" w:rsidP="00761013">
            <w:pPr>
              <w:jc w:val="right"/>
              <w:rPr>
                <w:sz w:val="20"/>
              </w:rPr>
            </w:pPr>
            <w:r w:rsidRPr="00E41D9A">
              <w:rPr>
                <w:sz w:val="20"/>
              </w:rPr>
              <w:t xml:space="preserve"> 3,149 </w:t>
            </w:r>
          </w:p>
        </w:tc>
        <w:tc>
          <w:tcPr>
            <w:tcW w:w="0" w:type="auto"/>
            <w:tcBorders>
              <w:bottom w:val="single" w:sz="4" w:space="0" w:color="FFFFFF" w:themeColor="background1"/>
            </w:tcBorders>
            <w:vAlign w:val="center"/>
          </w:tcPr>
          <w:p w:rsidR="00E41D9A" w:rsidRPr="00E41D9A" w:rsidRDefault="00E41D9A" w:rsidP="00761013">
            <w:pPr>
              <w:jc w:val="right"/>
              <w:rPr>
                <w:sz w:val="20"/>
              </w:rPr>
            </w:pPr>
            <w:r w:rsidRPr="00E41D9A">
              <w:rPr>
                <w:sz w:val="20"/>
              </w:rPr>
              <w:t>99.4</w:t>
            </w:r>
          </w:p>
        </w:tc>
      </w:tr>
      <w:tr w:rsidR="00E41D9A" w:rsidRPr="002571F8" w:rsidTr="00761013">
        <w:trPr>
          <w:trHeight w:val="300"/>
        </w:trPr>
        <w:tc>
          <w:tcPr>
            <w:tcW w:w="0" w:type="auto"/>
            <w:tcBorders>
              <w:right w:val="single" w:sz="4" w:space="0" w:color="FFFFFF" w:themeColor="background1"/>
            </w:tcBorders>
            <w:shd w:val="clear" w:color="auto" w:fill="244061" w:themeFill="accent1" w:themeFillShade="80"/>
            <w:noWrap/>
            <w:hideMark/>
          </w:tcPr>
          <w:p w:rsidR="00E41D9A" w:rsidRPr="002571F8" w:rsidRDefault="00E41D9A" w:rsidP="00E41D9A">
            <w:pPr>
              <w:rPr>
                <w:b/>
                <w:bCs/>
                <w:sz w:val="20"/>
                <w:szCs w:val="20"/>
              </w:rPr>
            </w:pPr>
            <w:r w:rsidRPr="002571F8">
              <w:rPr>
                <w:b/>
                <w:bCs/>
                <w:sz w:val="20"/>
                <w:szCs w:val="20"/>
              </w:rPr>
              <w:t>Total respondents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41D9A" w:rsidRPr="00761013" w:rsidRDefault="00E41D9A" w:rsidP="00761013">
            <w:pPr>
              <w:jc w:val="right"/>
              <w:rPr>
                <w:b/>
                <w:sz w:val="20"/>
              </w:rPr>
            </w:pPr>
            <w:r w:rsidRPr="00761013">
              <w:rPr>
                <w:b/>
                <w:sz w:val="20"/>
              </w:rPr>
              <w:t xml:space="preserve"> 4,094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E41D9A" w:rsidRPr="00761013" w:rsidRDefault="00E41D9A" w:rsidP="00761013">
            <w:pPr>
              <w:jc w:val="right"/>
              <w:rPr>
                <w:b/>
                <w:sz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41D9A" w:rsidRPr="00761013" w:rsidRDefault="00E41D9A" w:rsidP="00761013">
            <w:pPr>
              <w:jc w:val="right"/>
              <w:rPr>
                <w:b/>
                <w:sz w:val="20"/>
              </w:rPr>
            </w:pPr>
            <w:r w:rsidRPr="00761013">
              <w:rPr>
                <w:b/>
                <w:sz w:val="20"/>
              </w:rPr>
              <w:t xml:space="preserve"> 3,768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E41D9A" w:rsidRPr="00761013" w:rsidRDefault="00E41D9A" w:rsidP="00761013">
            <w:pPr>
              <w:jc w:val="right"/>
              <w:rPr>
                <w:b/>
                <w:sz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41D9A" w:rsidRPr="00761013" w:rsidRDefault="00E41D9A" w:rsidP="00761013">
            <w:pPr>
              <w:jc w:val="right"/>
              <w:rPr>
                <w:b/>
                <w:sz w:val="20"/>
              </w:rPr>
            </w:pPr>
            <w:r w:rsidRPr="00761013">
              <w:rPr>
                <w:b/>
                <w:sz w:val="20"/>
              </w:rPr>
              <w:t xml:space="preserve"> 3,552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E41D9A" w:rsidRPr="00761013" w:rsidRDefault="00E41D9A" w:rsidP="00761013">
            <w:pPr>
              <w:jc w:val="right"/>
              <w:rPr>
                <w:b/>
                <w:sz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41D9A" w:rsidRPr="00761013" w:rsidRDefault="00E41D9A" w:rsidP="00761013">
            <w:pPr>
              <w:jc w:val="right"/>
              <w:rPr>
                <w:b/>
                <w:sz w:val="20"/>
              </w:rPr>
            </w:pPr>
            <w:r w:rsidRPr="00761013">
              <w:rPr>
                <w:b/>
                <w:sz w:val="20"/>
              </w:rPr>
              <w:t xml:space="preserve"> 3,181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E41D9A" w:rsidRPr="00761013" w:rsidRDefault="00E41D9A" w:rsidP="00761013">
            <w:pPr>
              <w:jc w:val="right"/>
              <w:rPr>
                <w:b/>
                <w:sz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41D9A" w:rsidRPr="00761013" w:rsidRDefault="00E41D9A" w:rsidP="00761013">
            <w:pPr>
              <w:jc w:val="right"/>
              <w:rPr>
                <w:b/>
                <w:sz w:val="20"/>
              </w:rPr>
            </w:pPr>
            <w:r w:rsidRPr="00761013">
              <w:rPr>
                <w:b/>
                <w:sz w:val="20"/>
              </w:rPr>
              <w:t xml:space="preserve"> 3,169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E41D9A" w:rsidRPr="00761013" w:rsidRDefault="00E41D9A" w:rsidP="00761013">
            <w:pPr>
              <w:jc w:val="right"/>
              <w:rPr>
                <w:b/>
                <w:sz w:val="20"/>
              </w:rPr>
            </w:pPr>
          </w:p>
        </w:tc>
      </w:tr>
    </w:tbl>
    <w:p w:rsidR="00E41D9A" w:rsidRDefault="00E41D9A" w:rsidP="00E41D9A"/>
    <w:p w:rsidR="00E41D9A" w:rsidRDefault="00E41D9A" w:rsidP="00E41D9A"/>
    <w:p w:rsidR="00C9545D" w:rsidRDefault="00C9545D" w:rsidP="00C9545D">
      <w:pPr>
        <w:pStyle w:val="Heading2"/>
        <w:shd w:val="clear" w:color="auto" w:fill="DBE5F1" w:themeFill="accent1" w:themeFillTint="33"/>
        <w:spacing w:before="0"/>
      </w:pPr>
      <w:r w:rsidRPr="00C9545D">
        <w:t>REASONS FOR LEAVING SCHOOL REPORTED BY EARLY SCHOOL LEAVERS</w:t>
      </w:r>
    </w:p>
    <w:p w:rsidR="00C9545D" w:rsidRPr="00C9545D" w:rsidRDefault="00C9545D" w:rsidP="00623D22">
      <w:pPr>
        <w:pStyle w:val="Caption"/>
        <w:spacing w:before="240" w:after="0"/>
        <w:rPr>
          <w:rStyle w:val="Strong"/>
        </w:rPr>
      </w:pPr>
      <w:r w:rsidRPr="00C9545D">
        <w:rPr>
          <w:rStyle w:val="Strong"/>
        </w:rPr>
        <w:t xml:space="preserve">Table </w:t>
      </w:r>
      <w:r w:rsidRPr="00C9545D">
        <w:rPr>
          <w:rStyle w:val="Strong"/>
        </w:rPr>
        <w:fldChar w:fldCharType="begin"/>
      </w:r>
      <w:r w:rsidRPr="00C9545D">
        <w:rPr>
          <w:rStyle w:val="Strong"/>
        </w:rPr>
        <w:instrText xml:space="preserve"> SEQ Table \* ARABIC </w:instrText>
      </w:r>
      <w:r w:rsidRPr="00C9545D">
        <w:rPr>
          <w:rStyle w:val="Strong"/>
        </w:rPr>
        <w:fldChar w:fldCharType="separate"/>
      </w:r>
      <w:r w:rsidR="00283EB0">
        <w:rPr>
          <w:rStyle w:val="Strong"/>
          <w:noProof/>
        </w:rPr>
        <w:t>41</w:t>
      </w:r>
      <w:r w:rsidRPr="00C9545D">
        <w:rPr>
          <w:rStyle w:val="Strong"/>
        </w:rPr>
        <w:fldChar w:fldCharType="end"/>
      </w:r>
      <w:r w:rsidRPr="00C9545D">
        <w:rPr>
          <w:rStyle w:val="Strong"/>
        </w:rPr>
        <w:t xml:space="preserve">  Main reason for leaving school provided by early school leavers</w:t>
      </w:r>
    </w:p>
    <w:p w:rsidR="00C9545D" w:rsidRPr="005D5F41" w:rsidRDefault="00C9545D" w:rsidP="00C9545D">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422" w:type="dxa"/>
        <w:tblInd w:w="108" w:type="dxa"/>
        <w:tblLook w:val="04A0" w:firstRow="1" w:lastRow="0" w:firstColumn="1" w:lastColumn="0" w:noHBand="0" w:noVBand="1"/>
      </w:tblPr>
      <w:tblGrid>
        <w:gridCol w:w="5871"/>
        <w:gridCol w:w="911"/>
        <w:gridCol w:w="910"/>
        <w:gridCol w:w="910"/>
        <w:gridCol w:w="910"/>
        <w:gridCol w:w="910"/>
      </w:tblGrid>
      <w:tr w:rsidR="00C9545D" w:rsidRPr="00C9545D" w:rsidTr="00C9545D">
        <w:trPr>
          <w:trHeight w:val="300"/>
        </w:trPr>
        <w:tc>
          <w:tcPr>
            <w:tcW w:w="587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hideMark/>
          </w:tcPr>
          <w:p w:rsidR="00C9545D" w:rsidRPr="00C9545D" w:rsidRDefault="00C9545D">
            <w:pPr>
              <w:rPr>
                <w:b/>
                <w:bCs/>
                <w:sz w:val="20"/>
                <w:szCs w:val="20"/>
              </w:rPr>
            </w:pPr>
            <w:r w:rsidRPr="00C9545D">
              <w:rPr>
                <w:b/>
                <w:bCs/>
                <w:sz w:val="20"/>
                <w:szCs w:val="20"/>
              </w:rPr>
              <w:t>Primary reason provided for leaving school early</w:t>
            </w:r>
          </w:p>
        </w:tc>
        <w:tc>
          <w:tcPr>
            <w:tcW w:w="91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C9545D" w:rsidRPr="00C9545D" w:rsidRDefault="00C9545D" w:rsidP="00C9545D">
            <w:pPr>
              <w:jc w:val="center"/>
              <w:rPr>
                <w:b/>
                <w:bCs/>
                <w:sz w:val="20"/>
                <w:szCs w:val="20"/>
              </w:rPr>
            </w:pPr>
            <w:r w:rsidRPr="00C9545D">
              <w:rPr>
                <w:b/>
                <w:bCs/>
                <w:sz w:val="20"/>
                <w:szCs w:val="20"/>
              </w:rPr>
              <w:t>2010</w:t>
            </w:r>
          </w:p>
        </w:tc>
        <w:tc>
          <w:tcPr>
            <w:tcW w:w="91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C9545D" w:rsidRPr="00C9545D" w:rsidRDefault="00C9545D" w:rsidP="00C9545D">
            <w:pPr>
              <w:jc w:val="center"/>
              <w:rPr>
                <w:b/>
                <w:bCs/>
                <w:sz w:val="20"/>
                <w:szCs w:val="20"/>
              </w:rPr>
            </w:pPr>
            <w:r w:rsidRPr="00C9545D">
              <w:rPr>
                <w:b/>
                <w:bCs/>
                <w:sz w:val="20"/>
                <w:szCs w:val="20"/>
              </w:rPr>
              <w:t>2011</w:t>
            </w:r>
          </w:p>
        </w:tc>
        <w:tc>
          <w:tcPr>
            <w:tcW w:w="91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C9545D" w:rsidRPr="00C9545D" w:rsidRDefault="00C9545D" w:rsidP="00C9545D">
            <w:pPr>
              <w:jc w:val="center"/>
              <w:rPr>
                <w:b/>
                <w:bCs/>
                <w:sz w:val="20"/>
                <w:szCs w:val="20"/>
              </w:rPr>
            </w:pPr>
            <w:r w:rsidRPr="00C9545D">
              <w:rPr>
                <w:b/>
                <w:bCs/>
                <w:sz w:val="20"/>
                <w:szCs w:val="20"/>
              </w:rPr>
              <w:t>2012</w:t>
            </w:r>
          </w:p>
        </w:tc>
        <w:tc>
          <w:tcPr>
            <w:tcW w:w="91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C9545D" w:rsidRPr="00C9545D" w:rsidRDefault="00C9545D" w:rsidP="00C9545D">
            <w:pPr>
              <w:jc w:val="center"/>
              <w:rPr>
                <w:b/>
                <w:bCs/>
                <w:sz w:val="20"/>
                <w:szCs w:val="20"/>
              </w:rPr>
            </w:pPr>
            <w:r w:rsidRPr="00C9545D">
              <w:rPr>
                <w:b/>
                <w:bCs/>
                <w:sz w:val="20"/>
                <w:szCs w:val="20"/>
              </w:rPr>
              <w:t>2013</w:t>
            </w:r>
          </w:p>
        </w:tc>
        <w:tc>
          <w:tcPr>
            <w:tcW w:w="91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C9545D" w:rsidRPr="00C9545D" w:rsidRDefault="00C9545D" w:rsidP="00C9545D">
            <w:pPr>
              <w:jc w:val="center"/>
              <w:rPr>
                <w:b/>
                <w:bCs/>
                <w:sz w:val="20"/>
                <w:szCs w:val="20"/>
              </w:rPr>
            </w:pPr>
            <w:r w:rsidRPr="00C9545D">
              <w:rPr>
                <w:b/>
                <w:bCs/>
                <w:sz w:val="20"/>
                <w:szCs w:val="20"/>
              </w:rPr>
              <w:t>2014</w:t>
            </w:r>
          </w:p>
        </w:tc>
      </w:tr>
      <w:tr w:rsidR="00C9545D" w:rsidRPr="00C9545D" w:rsidTr="00C9545D">
        <w:trPr>
          <w:trHeight w:val="283"/>
        </w:trPr>
        <w:tc>
          <w:tcPr>
            <w:tcW w:w="5871" w:type="dxa"/>
            <w:tcBorders>
              <w:top w:val="single" w:sz="4" w:space="0" w:color="F2F2F2" w:themeColor="background1" w:themeShade="F2"/>
            </w:tcBorders>
            <w:shd w:val="clear" w:color="auto" w:fill="DBE5F1" w:themeFill="accent1" w:themeFillTint="33"/>
            <w:hideMark/>
          </w:tcPr>
          <w:p w:rsidR="00C9545D" w:rsidRPr="00C9545D" w:rsidRDefault="00C9545D">
            <w:pPr>
              <w:rPr>
                <w:b/>
                <w:bCs/>
                <w:sz w:val="20"/>
                <w:szCs w:val="20"/>
              </w:rPr>
            </w:pPr>
            <w:r w:rsidRPr="00C9545D">
              <w:rPr>
                <w:b/>
                <w:bCs/>
                <w:sz w:val="20"/>
                <w:szCs w:val="20"/>
              </w:rPr>
              <w:t>PUSH FACTORS</w:t>
            </w:r>
          </w:p>
        </w:tc>
        <w:tc>
          <w:tcPr>
            <w:tcW w:w="911" w:type="dxa"/>
            <w:tcBorders>
              <w:top w:val="single" w:sz="4" w:space="0" w:color="F2F2F2" w:themeColor="background1" w:themeShade="F2"/>
            </w:tcBorders>
            <w:shd w:val="clear" w:color="auto" w:fill="DBE5F1" w:themeFill="accent1" w:themeFillTint="33"/>
            <w:noWrap/>
            <w:hideMark/>
          </w:tcPr>
          <w:p w:rsidR="00C9545D" w:rsidRPr="00C9545D" w:rsidRDefault="00C9545D" w:rsidP="00C9545D">
            <w:pPr>
              <w:rPr>
                <w:b/>
                <w:bCs/>
                <w:sz w:val="20"/>
                <w:szCs w:val="20"/>
              </w:rPr>
            </w:pPr>
            <w:r w:rsidRPr="00C9545D">
              <w:rPr>
                <w:b/>
                <w:bCs/>
                <w:sz w:val="20"/>
                <w:szCs w:val="20"/>
              </w:rPr>
              <w:t> </w:t>
            </w:r>
          </w:p>
        </w:tc>
        <w:tc>
          <w:tcPr>
            <w:tcW w:w="910" w:type="dxa"/>
            <w:tcBorders>
              <w:top w:val="single" w:sz="4" w:space="0" w:color="F2F2F2" w:themeColor="background1" w:themeShade="F2"/>
            </w:tcBorders>
            <w:shd w:val="clear" w:color="auto" w:fill="DBE5F1" w:themeFill="accent1" w:themeFillTint="33"/>
            <w:noWrap/>
            <w:hideMark/>
          </w:tcPr>
          <w:p w:rsidR="00C9545D" w:rsidRPr="00C9545D" w:rsidRDefault="00C9545D" w:rsidP="00C9545D">
            <w:pPr>
              <w:rPr>
                <w:b/>
                <w:bCs/>
                <w:sz w:val="20"/>
                <w:szCs w:val="20"/>
              </w:rPr>
            </w:pPr>
            <w:r w:rsidRPr="00C9545D">
              <w:rPr>
                <w:b/>
                <w:bCs/>
                <w:sz w:val="20"/>
                <w:szCs w:val="20"/>
              </w:rPr>
              <w:t> </w:t>
            </w:r>
          </w:p>
        </w:tc>
        <w:tc>
          <w:tcPr>
            <w:tcW w:w="910" w:type="dxa"/>
            <w:tcBorders>
              <w:top w:val="single" w:sz="4" w:space="0" w:color="F2F2F2" w:themeColor="background1" w:themeShade="F2"/>
            </w:tcBorders>
            <w:shd w:val="clear" w:color="auto" w:fill="DBE5F1" w:themeFill="accent1" w:themeFillTint="33"/>
            <w:noWrap/>
            <w:hideMark/>
          </w:tcPr>
          <w:p w:rsidR="00C9545D" w:rsidRPr="00C9545D" w:rsidRDefault="00C9545D" w:rsidP="00C9545D">
            <w:pPr>
              <w:rPr>
                <w:b/>
                <w:bCs/>
                <w:sz w:val="20"/>
                <w:szCs w:val="20"/>
              </w:rPr>
            </w:pPr>
            <w:r w:rsidRPr="00C9545D">
              <w:rPr>
                <w:b/>
                <w:bCs/>
                <w:sz w:val="20"/>
                <w:szCs w:val="20"/>
              </w:rPr>
              <w:t> </w:t>
            </w:r>
          </w:p>
        </w:tc>
        <w:tc>
          <w:tcPr>
            <w:tcW w:w="910" w:type="dxa"/>
            <w:tcBorders>
              <w:top w:val="single" w:sz="4" w:space="0" w:color="F2F2F2" w:themeColor="background1" w:themeShade="F2"/>
            </w:tcBorders>
            <w:shd w:val="clear" w:color="auto" w:fill="DBE5F1" w:themeFill="accent1" w:themeFillTint="33"/>
            <w:noWrap/>
            <w:hideMark/>
          </w:tcPr>
          <w:p w:rsidR="00C9545D" w:rsidRPr="00C9545D" w:rsidRDefault="00C9545D" w:rsidP="00C9545D">
            <w:pPr>
              <w:rPr>
                <w:b/>
                <w:bCs/>
                <w:sz w:val="20"/>
                <w:szCs w:val="20"/>
              </w:rPr>
            </w:pPr>
            <w:r w:rsidRPr="00C9545D">
              <w:rPr>
                <w:b/>
                <w:bCs/>
                <w:sz w:val="20"/>
                <w:szCs w:val="20"/>
              </w:rPr>
              <w:t> </w:t>
            </w:r>
          </w:p>
        </w:tc>
        <w:tc>
          <w:tcPr>
            <w:tcW w:w="910" w:type="dxa"/>
            <w:tcBorders>
              <w:top w:val="single" w:sz="4" w:space="0" w:color="F2F2F2" w:themeColor="background1" w:themeShade="F2"/>
            </w:tcBorders>
            <w:shd w:val="clear" w:color="auto" w:fill="DBE5F1" w:themeFill="accent1" w:themeFillTint="33"/>
            <w:noWrap/>
            <w:hideMark/>
          </w:tcPr>
          <w:p w:rsidR="00C9545D" w:rsidRPr="00C9545D" w:rsidRDefault="00C9545D" w:rsidP="00C9545D">
            <w:pPr>
              <w:rPr>
                <w:b/>
                <w:bCs/>
                <w:sz w:val="20"/>
                <w:szCs w:val="20"/>
              </w:rPr>
            </w:pPr>
            <w:r w:rsidRPr="00C9545D">
              <w:rPr>
                <w:b/>
                <w:bCs/>
                <w:sz w:val="20"/>
                <w:szCs w:val="20"/>
              </w:rPr>
              <w:t> </w:t>
            </w:r>
          </w:p>
        </w:tc>
      </w:tr>
      <w:tr w:rsidR="00C9545D" w:rsidRPr="00C9545D" w:rsidTr="00C9545D">
        <w:trPr>
          <w:trHeight w:val="283"/>
        </w:trPr>
        <w:tc>
          <w:tcPr>
            <w:tcW w:w="5871" w:type="dxa"/>
            <w:noWrap/>
            <w:hideMark/>
          </w:tcPr>
          <w:p w:rsidR="00C9545D" w:rsidRPr="00C9545D" w:rsidRDefault="00C9545D" w:rsidP="00C9545D">
            <w:pPr>
              <w:ind w:left="142"/>
              <w:rPr>
                <w:sz w:val="20"/>
                <w:szCs w:val="20"/>
              </w:rPr>
            </w:pPr>
            <w:r w:rsidRPr="00C9545D">
              <w:rPr>
                <w:sz w:val="20"/>
                <w:szCs w:val="20"/>
              </w:rPr>
              <w:t>Didn't like school/teachers/not interested in going</w:t>
            </w:r>
          </w:p>
        </w:tc>
        <w:tc>
          <w:tcPr>
            <w:tcW w:w="911" w:type="dxa"/>
            <w:noWrap/>
            <w:vAlign w:val="center"/>
            <w:hideMark/>
          </w:tcPr>
          <w:p w:rsidR="00C9545D" w:rsidRPr="00C9545D" w:rsidRDefault="00C9545D" w:rsidP="00C9545D">
            <w:pPr>
              <w:jc w:val="right"/>
              <w:rPr>
                <w:sz w:val="20"/>
                <w:szCs w:val="20"/>
              </w:rPr>
            </w:pPr>
            <w:r w:rsidRPr="00C9545D">
              <w:rPr>
                <w:sz w:val="20"/>
                <w:szCs w:val="20"/>
              </w:rPr>
              <w:t>19.5</w:t>
            </w:r>
          </w:p>
        </w:tc>
        <w:tc>
          <w:tcPr>
            <w:tcW w:w="910" w:type="dxa"/>
            <w:noWrap/>
            <w:vAlign w:val="center"/>
            <w:hideMark/>
          </w:tcPr>
          <w:p w:rsidR="00C9545D" w:rsidRPr="00C9545D" w:rsidRDefault="00C9545D" w:rsidP="00C9545D">
            <w:pPr>
              <w:jc w:val="right"/>
              <w:rPr>
                <w:sz w:val="20"/>
                <w:szCs w:val="20"/>
              </w:rPr>
            </w:pPr>
            <w:r w:rsidRPr="00C9545D">
              <w:rPr>
                <w:sz w:val="20"/>
                <w:szCs w:val="20"/>
              </w:rPr>
              <w:t>17.4</w:t>
            </w:r>
          </w:p>
        </w:tc>
        <w:tc>
          <w:tcPr>
            <w:tcW w:w="910" w:type="dxa"/>
            <w:noWrap/>
            <w:vAlign w:val="center"/>
            <w:hideMark/>
          </w:tcPr>
          <w:p w:rsidR="00C9545D" w:rsidRPr="00C9545D" w:rsidRDefault="00C9545D" w:rsidP="00C9545D">
            <w:pPr>
              <w:jc w:val="right"/>
              <w:rPr>
                <w:sz w:val="20"/>
                <w:szCs w:val="20"/>
              </w:rPr>
            </w:pPr>
            <w:r w:rsidRPr="00C9545D">
              <w:rPr>
                <w:sz w:val="20"/>
                <w:szCs w:val="20"/>
              </w:rPr>
              <w:t>18.1</w:t>
            </w:r>
          </w:p>
        </w:tc>
        <w:tc>
          <w:tcPr>
            <w:tcW w:w="910" w:type="dxa"/>
            <w:noWrap/>
            <w:vAlign w:val="center"/>
            <w:hideMark/>
          </w:tcPr>
          <w:p w:rsidR="00C9545D" w:rsidRPr="00C9545D" w:rsidRDefault="00C9545D" w:rsidP="00C9545D">
            <w:pPr>
              <w:jc w:val="right"/>
              <w:rPr>
                <w:sz w:val="20"/>
                <w:szCs w:val="20"/>
              </w:rPr>
            </w:pPr>
            <w:r w:rsidRPr="00C9545D">
              <w:rPr>
                <w:sz w:val="20"/>
                <w:szCs w:val="20"/>
              </w:rPr>
              <w:t>17.3</w:t>
            </w:r>
          </w:p>
        </w:tc>
        <w:tc>
          <w:tcPr>
            <w:tcW w:w="910" w:type="dxa"/>
            <w:noWrap/>
            <w:vAlign w:val="center"/>
            <w:hideMark/>
          </w:tcPr>
          <w:p w:rsidR="00C9545D" w:rsidRPr="00C9545D" w:rsidRDefault="00C9545D" w:rsidP="00C9545D">
            <w:pPr>
              <w:jc w:val="right"/>
              <w:rPr>
                <w:sz w:val="20"/>
                <w:szCs w:val="20"/>
              </w:rPr>
            </w:pPr>
            <w:r w:rsidRPr="00C9545D">
              <w:rPr>
                <w:sz w:val="20"/>
                <w:szCs w:val="20"/>
              </w:rPr>
              <w:t>16.3</w:t>
            </w:r>
          </w:p>
        </w:tc>
      </w:tr>
      <w:tr w:rsidR="00C9545D" w:rsidRPr="00C9545D" w:rsidTr="00C9545D">
        <w:trPr>
          <w:trHeight w:val="283"/>
        </w:trPr>
        <w:tc>
          <w:tcPr>
            <w:tcW w:w="5871" w:type="dxa"/>
            <w:noWrap/>
            <w:hideMark/>
          </w:tcPr>
          <w:p w:rsidR="00C9545D" w:rsidRPr="00C9545D" w:rsidRDefault="00C9545D" w:rsidP="00C9545D">
            <w:pPr>
              <w:ind w:left="142"/>
              <w:rPr>
                <w:sz w:val="20"/>
                <w:szCs w:val="20"/>
              </w:rPr>
            </w:pPr>
            <w:r w:rsidRPr="00C9545D">
              <w:rPr>
                <w:sz w:val="20"/>
                <w:szCs w:val="20"/>
              </w:rPr>
              <w:t>School not for me/not good environment/not learning</w:t>
            </w:r>
          </w:p>
        </w:tc>
        <w:tc>
          <w:tcPr>
            <w:tcW w:w="911" w:type="dxa"/>
            <w:noWrap/>
            <w:vAlign w:val="center"/>
            <w:hideMark/>
          </w:tcPr>
          <w:p w:rsidR="00C9545D" w:rsidRPr="00C9545D" w:rsidRDefault="00C9545D" w:rsidP="00C9545D">
            <w:pPr>
              <w:jc w:val="right"/>
              <w:rPr>
                <w:sz w:val="20"/>
                <w:szCs w:val="20"/>
              </w:rPr>
            </w:pPr>
            <w:r w:rsidRPr="00C9545D">
              <w:rPr>
                <w:sz w:val="20"/>
                <w:szCs w:val="20"/>
              </w:rPr>
              <w:t>7.1</w:t>
            </w:r>
          </w:p>
        </w:tc>
        <w:tc>
          <w:tcPr>
            <w:tcW w:w="910" w:type="dxa"/>
            <w:noWrap/>
            <w:vAlign w:val="center"/>
            <w:hideMark/>
          </w:tcPr>
          <w:p w:rsidR="00C9545D" w:rsidRPr="00C9545D" w:rsidRDefault="00C9545D" w:rsidP="00C9545D">
            <w:pPr>
              <w:jc w:val="right"/>
              <w:rPr>
                <w:sz w:val="20"/>
                <w:szCs w:val="20"/>
              </w:rPr>
            </w:pPr>
            <w:r w:rsidRPr="00C9545D">
              <w:rPr>
                <w:sz w:val="20"/>
                <w:szCs w:val="20"/>
              </w:rPr>
              <w:t>9.6</w:t>
            </w:r>
          </w:p>
        </w:tc>
        <w:tc>
          <w:tcPr>
            <w:tcW w:w="910" w:type="dxa"/>
            <w:noWrap/>
            <w:vAlign w:val="center"/>
            <w:hideMark/>
          </w:tcPr>
          <w:p w:rsidR="00C9545D" w:rsidRPr="00C9545D" w:rsidRDefault="00C9545D" w:rsidP="00C9545D">
            <w:pPr>
              <w:jc w:val="right"/>
              <w:rPr>
                <w:sz w:val="20"/>
                <w:szCs w:val="20"/>
              </w:rPr>
            </w:pPr>
            <w:r w:rsidRPr="00C9545D">
              <w:rPr>
                <w:sz w:val="20"/>
                <w:szCs w:val="20"/>
              </w:rPr>
              <w:t>10.2</w:t>
            </w:r>
          </w:p>
        </w:tc>
        <w:tc>
          <w:tcPr>
            <w:tcW w:w="910" w:type="dxa"/>
            <w:noWrap/>
            <w:vAlign w:val="center"/>
            <w:hideMark/>
          </w:tcPr>
          <w:p w:rsidR="00C9545D" w:rsidRPr="00C9545D" w:rsidRDefault="00C9545D" w:rsidP="00C9545D">
            <w:pPr>
              <w:jc w:val="right"/>
              <w:rPr>
                <w:sz w:val="20"/>
                <w:szCs w:val="20"/>
              </w:rPr>
            </w:pPr>
            <w:r w:rsidRPr="00C9545D">
              <w:rPr>
                <w:sz w:val="20"/>
                <w:szCs w:val="20"/>
              </w:rPr>
              <w:t>9.3</w:t>
            </w:r>
          </w:p>
        </w:tc>
        <w:tc>
          <w:tcPr>
            <w:tcW w:w="910" w:type="dxa"/>
            <w:noWrap/>
            <w:vAlign w:val="center"/>
            <w:hideMark/>
          </w:tcPr>
          <w:p w:rsidR="00C9545D" w:rsidRPr="00C9545D" w:rsidRDefault="00C9545D" w:rsidP="00C9545D">
            <w:pPr>
              <w:jc w:val="right"/>
              <w:rPr>
                <w:sz w:val="20"/>
                <w:szCs w:val="20"/>
              </w:rPr>
            </w:pPr>
            <w:r w:rsidRPr="00C9545D">
              <w:rPr>
                <w:sz w:val="20"/>
                <w:szCs w:val="20"/>
              </w:rPr>
              <w:t>8.6</w:t>
            </w:r>
          </w:p>
        </w:tc>
      </w:tr>
      <w:tr w:rsidR="00C9545D" w:rsidRPr="00C9545D" w:rsidTr="00C9545D">
        <w:trPr>
          <w:trHeight w:val="283"/>
        </w:trPr>
        <w:tc>
          <w:tcPr>
            <w:tcW w:w="5871" w:type="dxa"/>
            <w:noWrap/>
            <w:hideMark/>
          </w:tcPr>
          <w:p w:rsidR="00C9545D" w:rsidRPr="00C9545D" w:rsidRDefault="00C9545D" w:rsidP="00C9545D">
            <w:pPr>
              <w:ind w:left="142"/>
              <w:rPr>
                <w:sz w:val="20"/>
                <w:szCs w:val="20"/>
              </w:rPr>
            </w:pPr>
            <w:r w:rsidRPr="00C9545D">
              <w:rPr>
                <w:sz w:val="20"/>
                <w:szCs w:val="20"/>
              </w:rPr>
              <w:t>Not coping well at school/failed/failing subjects/too hard</w:t>
            </w:r>
          </w:p>
        </w:tc>
        <w:tc>
          <w:tcPr>
            <w:tcW w:w="911" w:type="dxa"/>
            <w:noWrap/>
            <w:vAlign w:val="center"/>
            <w:hideMark/>
          </w:tcPr>
          <w:p w:rsidR="00C9545D" w:rsidRPr="00C9545D" w:rsidRDefault="00C9545D" w:rsidP="00C9545D">
            <w:pPr>
              <w:jc w:val="right"/>
              <w:rPr>
                <w:sz w:val="20"/>
                <w:szCs w:val="20"/>
              </w:rPr>
            </w:pPr>
            <w:r w:rsidRPr="00C9545D">
              <w:rPr>
                <w:sz w:val="20"/>
                <w:szCs w:val="20"/>
              </w:rPr>
              <w:t>7.8</w:t>
            </w:r>
          </w:p>
        </w:tc>
        <w:tc>
          <w:tcPr>
            <w:tcW w:w="910" w:type="dxa"/>
            <w:noWrap/>
            <w:vAlign w:val="center"/>
            <w:hideMark/>
          </w:tcPr>
          <w:p w:rsidR="00C9545D" w:rsidRPr="00C9545D" w:rsidRDefault="00C9545D" w:rsidP="00C9545D">
            <w:pPr>
              <w:jc w:val="right"/>
              <w:rPr>
                <w:sz w:val="20"/>
                <w:szCs w:val="20"/>
              </w:rPr>
            </w:pPr>
            <w:r w:rsidRPr="00C9545D">
              <w:rPr>
                <w:sz w:val="20"/>
                <w:szCs w:val="20"/>
              </w:rPr>
              <w:t>6.6</w:t>
            </w:r>
          </w:p>
        </w:tc>
        <w:tc>
          <w:tcPr>
            <w:tcW w:w="910" w:type="dxa"/>
            <w:noWrap/>
            <w:vAlign w:val="center"/>
            <w:hideMark/>
          </w:tcPr>
          <w:p w:rsidR="00C9545D" w:rsidRPr="00C9545D" w:rsidRDefault="00C9545D" w:rsidP="00C9545D">
            <w:pPr>
              <w:jc w:val="right"/>
              <w:rPr>
                <w:sz w:val="20"/>
                <w:szCs w:val="20"/>
              </w:rPr>
            </w:pPr>
            <w:r w:rsidRPr="00C9545D">
              <w:rPr>
                <w:sz w:val="20"/>
                <w:szCs w:val="20"/>
              </w:rPr>
              <w:t>7.5</w:t>
            </w:r>
          </w:p>
        </w:tc>
        <w:tc>
          <w:tcPr>
            <w:tcW w:w="910" w:type="dxa"/>
            <w:noWrap/>
            <w:vAlign w:val="center"/>
            <w:hideMark/>
          </w:tcPr>
          <w:p w:rsidR="00C9545D" w:rsidRPr="00C9545D" w:rsidRDefault="00C9545D" w:rsidP="00C9545D">
            <w:pPr>
              <w:jc w:val="right"/>
              <w:rPr>
                <w:sz w:val="20"/>
                <w:szCs w:val="20"/>
              </w:rPr>
            </w:pPr>
            <w:r w:rsidRPr="00C9545D">
              <w:rPr>
                <w:sz w:val="20"/>
                <w:szCs w:val="20"/>
              </w:rPr>
              <w:t>7.7</w:t>
            </w:r>
          </w:p>
        </w:tc>
        <w:tc>
          <w:tcPr>
            <w:tcW w:w="910" w:type="dxa"/>
            <w:noWrap/>
            <w:vAlign w:val="center"/>
            <w:hideMark/>
          </w:tcPr>
          <w:p w:rsidR="00C9545D" w:rsidRPr="00C9545D" w:rsidRDefault="00C9545D" w:rsidP="00C9545D">
            <w:pPr>
              <w:jc w:val="right"/>
              <w:rPr>
                <w:sz w:val="20"/>
                <w:szCs w:val="20"/>
              </w:rPr>
            </w:pPr>
            <w:r w:rsidRPr="00C9545D">
              <w:rPr>
                <w:sz w:val="20"/>
                <w:szCs w:val="20"/>
              </w:rPr>
              <w:t>8.9</w:t>
            </w:r>
          </w:p>
        </w:tc>
      </w:tr>
      <w:tr w:rsidR="00C9545D" w:rsidRPr="00C9545D" w:rsidTr="00C9545D">
        <w:trPr>
          <w:trHeight w:val="283"/>
        </w:trPr>
        <w:tc>
          <w:tcPr>
            <w:tcW w:w="5871" w:type="dxa"/>
            <w:noWrap/>
            <w:hideMark/>
          </w:tcPr>
          <w:p w:rsidR="00C9545D" w:rsidRPr="00C9545D" w:rsidRDefault="00C9545D" w:rsidP="00C9545D">
            <w:pPr>
              <w:ind w:left="142"/>
              <w:rPr>
                <w:sz w:val="20"/>
                <w:szCs w:val="20"/>
              </w:rPr>
            </w:pPr>
            <w:r w:rsidRPr="00C9545D">
              <w:rPr>
                <w:sz w:val="20"/>
                <w:szCs w:val="20"/>
              </w:rPr>
              <w:t>Did not want to repeat year level</w:t>
            </w:r>
          </w:p>
        </w:tc>
        <w:tc>
          <w:tcPr>
            <w:tcW w:w="911" w:type="dxa"/>
            <w:noWrap/>
            <w:vAlign w:val="center"/>
            <w:hideMark/>
          </w:tcPr>
          <w:p w:rsidR="00C9545D" w:rsidRPr="00C9545D" w:rsidRDefault="00C9545D" w:rsidP="00C9545D">
            <w:pPr>
              <w:jc w:val="right"/>
              <w:rPr>
                <w:sz w:val="20"/>
                <w:szCs w:val="20"/>
              </w:rPr>
            </w:pPr>
            <w:r w:rsidRPr="00C9545D">
              <w:rPr>
                <w:sz w:val="20"/>
                <w:szCs w:val="20"/>
              </w:rPr>
              <w:t>0.5</w:t>
            </w:r>
          </w:p>
        </w:tc>
        <w:tc>
          <w:tcPr>
            <w:tcW w:w="910" w:type="dxa"/>
            <w:noWrap/>
            <w:vAlign w:val="center"/>
            <w:hideMark/>
          </w:tcPr>
          <w:p w:rsidR="00C9545D" w:rsidRPr="00C9545D" w:rsidRDefault="00C9545D" w:rsidP="00C9545D">
            <w:pPr>
              <w:jc w:val="right"/>
              <w:rPr>
                <w:sz w:val="20"/>
                <w:szCs w:val="20"/>
              </w:rPr>
            </w:pPr>
            <w:r w:rsidRPr="00C9545D">
              <w:rPr>
                <w:sz w:val="20"/>
                <w:szCs w:val="20"/>
              </w:rPr>
              <w:t>0.5</w:t>
            </w:r>
          </w:p>
        </w:tc>
        <w:tc>
          <w:tcPr>
            <w:tcW w:w="910" w:type="dxa"/>
            <w:noWrap/>
            <w:vAlign w:val="center"/>
            <w:hideMark/>
          </w:tcPr>
          <w:p w:rsidR="00C9545D" w:rsidRPr="00C9545D" w:rsidRDefault="00C9545D" w:rsidP="00C9545D">
            <w:pPr>
              <w:jc w:val="right"/>
              <w:rPr>
                <w:sz w:val="20"/>
                <w:szCs w:val="20"/>
              </w:rPr>
            </w:pPr>
            <w:r w:rsidRPr="00C9545D">
              <w:rPr>
                <w:sz w:val="20"/>
                <w:szCs w:val="20"/>
              </w:rPr>
              <w:t>0.5</w:t>
            </w:r>
          </w:p>
        </w:tc>
        <w:tc>
          <w:tcPr>
            <w:tcW w:w="910" w:type="dxa"/>
            <w:noWrap/>
            <w:vAlign w:val="center"/>
            <w:hideMark/>
          </w:tcPr>
          <w:p w:rsidR="00C9545D" w:rsidRPr="00C9545D" w:rsidRDefault="00C9545D" w:rsidP="00C9545D">
            <w:pPr>
              <w:jc w:val="right"/>
              <w:rPr>
                <w:sz w:val="20"/>
                <w:szCs w:val="20"/>
              </w:rPr>
            </w:pPr>
            <w:r w:rsidRPr="00C9545D">
              <w:rPr>
                <w:sz w:val="20"/>
                <w:szCs w:val="20"/>
              </w:rPr>
              <w:t>0.4</w:t>
            </w:r>
          </w:p>
        </w:tc>
        <w:tc>
          <w:tcPr>
            <w:tcW w:w="910" w:type="dxa"/>
            <w:noWrap/>
            <w:vAlign w:val="center"/>
            <w:hideMark/>
          </w:tcPr>
          <w:p w:rsidR="00C9545D" w:rsidRPr="00C9545D" w:rsidRDefault="00C9545D" w:rsidP="00C9545D">
            <w:pPr>
              <w:jc w:val="right"/>
              <w:rPr>
                <w:sz w:val="20"/>
                <w:szCs w:val="20"/>
              </w:rPr>
            </w:pPr>
            <w:r w:rsidRPr="00C9545D">
              <w:rPr>
                <w:sz w:val="20"/>
                <w:szCs w:val="20"/>
              </w:rPr>
              <w:t>0.3</w:t>
            </w:r>
          </w:p>
        </w:tc>
      </w:tr>
      <w:tr w:rsidR="00C9545D" w:rsidRPr="00C9545D" w:rsidTr="00C9545D">
        <w:trPr>
          <w:trHeight w:val="283"/>
        </w:trPr>
        <w:tc>
          <w:tcPr>
            <w:tcW w:w="5871" w:type="dxa"/>
            <w:noWrap/>
            <w:hideMark/>
          </w:tcPr>
          <w:p w:rsidR="00C9545D" w:rsidRPr="00C9545D" w:rsidRDefault="00C9545D" w:rsidP="00C9545D">
            <w:pPr>
              <w:ind w:left="142"/>
              <w:rPr>
                <w:sz w:val="20"/>
                <w:szCs w:val="20"/>
              </w:rPr>
            </w:pPr>
            <w:r w:rsidRPr="00C9545D">
              <w:rPr>
                <w:sz w:val="20"/>
                <w:szCs w:val="20"/>
              </w:rPr>
              <w:t>Just didn't go/lazy</w:t>
            </w:r>
          </w:p>
        </w:tc>
        <w:tc>
          <w:tcPr>
            <w:tcW w:w="911" w:type="dxa"/>
            <w:noWrap/>
            <w:vAlign w:val="center"/>
            <w:hideMark/>
          </w:tcPr>
          <w:p w:rsidR="00C9545D" w:rsidRPr="00C9545D" w:rsidRDefault="00C9545D" w:rsidP="00C9545D">
            <w:pPr>
              <w:jc w:val="right"/>
              <w:rPr>
                <w:sz w:val="20"/>
                <w:szCs w:val="20"/>
              </w:rPr>
            </w:pPr>
            <w:r w:rsidRPr="00C9545D">
              <w:rPr>
                <w:sz w:val="20"/>
                <w:szCs w:val="20"/>
              </w:rPr>
              <w:t>0.7</w:t>
            </w:r>
          </w:p>
        </w:tc>
        <w:tc>
          <w:tcPr>
            <w:tcW w:w="910" w:type="dxa"/>
            <w:noWrap/>
            <w:vAlign w:val="center"/>
            <w:hideMark/>
          </w:tcPr>
          <w:p w:rsidR="00C9545D" w:rsidRPr="00C9545D" w:rsidRDefault="00C9545D" w:rsidP="00C9545D">
            <w:pPr>
              <w:jc w:val="right"/>
              <w:rPr>
                <w:sz w:val="20"/>
                <w:szCs w:val="20"/>
              </w:rPr>
            </w:pPr>
            <w:r w:rsidRPr="00C9545D">
              <w:rPr>
                <w:sz w:val="20"/>
                <w:szCs w:val="20"/>
              </w:rPr>
              <w:t>1.2</w:t>
            </w:r>
          </w:p>
        </w:tc>
        <w:tc>
          <w:tcPr>
            <w:tcW w:w="910" w:type="dxa"/>
            <w:noWrap/>
            <w:vAlign w:val="center"/>
            <w:hideMark/>
          </w:tcPr>
          <w:p w:rsidR="00C9545D" w:rsidRPr="00C9545D" w:rsidRDefault="00C9545D" w:rsidP="00C9545D">
            <w:pPr>
              <w:jc w:val="right"/>
              <w:rPr>
                <w:sz w:val="20"/>
                <w:szCs w:val="20"/>
              </w:rPr>
            </w:pPr>
            <w:r w:rsidRPr="00C9545D">
              <w:rPr>
                <w:sz w:val="20"/>
                <w:szCs w:val="20"/>
              </w:rPr>
              <w:t>0.7</w:t>
            </w:r>
          </w:p>
        </w:tc>
        <w:tc>
          <w:tcPr>
            <w:tcW w:w="910" w:type="dxa"/>
            <w:noWrap/>
            <w:vAlign w:val="center"/>
            <w:hideMark/>
          </w:tcPr>
          <w:p w:rsidR="00C9545D" w:rsidRPr="00C9545D" w:rsidRDefault="00C9545D" w:rsidP="00C9545D">
            <w:pPr>
              <w:jc w:val="right"/>
              <w:rPr>
                <w:sz w:val="20"/>
                <w:szCs w:val="20"/>
              </w:rPr>
            </w:pPr>
            <w:r w:rsidRPr="00C9545D">
              <w:rPr>
                <w:sz w:val="20"/>
                <w:szCs w:val="20"/>
              </w:rPr>
              <w:t>0.7</w:t>
            </w:r>
          </w:p>
        </w:tc>
        <w:tc>
          <w:tcPr>
            <w:tcW w:w="910" w:type="dxa"/>
            <w:noWrap/>
            <w:vAlign w:val="center"/>
            <w:hideMark/>
          </w:tcPr>
          <w:p w:rsidR="00C9545D" w:rsidRPr="00C9545D" w:rsidRDefault="00C9545D" w:rsidP="00C9545D">
            <w:pPr>
              <w:jc w:val="right"/>
              <w:rPr>
                <w:sz w:val="20"/>
                <w:szCs w:val="20"/>
              </w:rPr>
            </w:pPr>
            <w:r w:rsidRPr="00C9545D">
              <w:rPr>
                <w:sz w:val="20"/>
                <w:szCs w:val="20"/>
              </w:rPr>
              <w:t>0.2</w:t>
            </w:r>
          </w:p>
        </w:tc>
      </w:tr>
      <w:tr w:rsidR="00C9545D" w:rsidRPr="00C9545D" w:rsidTr="00C9545D">
        <w:trPr>
          <w:trHeight w:val="283"/>
        </w:trPr>
        <w:tc>
          <w:tcPr>
            <w:tcW w:w="5871" w:type="dxa"/>
            <w:noWrap/>
            <w:hideMark/>
          </w:tcPr>
          <w:p w:rsidR="00C9545D" w:rsidRPr="00C9545D" w:rsidRDefault="00C9545D" w:rsidP="00C9545D">
            <w:pPr>
              <w:ind w:left="142"/>
              <w:rPr>
                <w:sz w:val="20"/>
                <w:szCs w:val="20"/>
              </w:rPr>
            </w:pPr>
            <w:r w:rsidRPr="00C9545D">
              <w:rPr>
                <w:sz w:val="20"/>
                <w:szCs w:val="20"/>
              </w:rPr>
              <w:t>Asked to leave/expelled/got in trouble</w:t>
            </w:r>
          </w:p>
        </w:tc>
        <w:tc>
          <w:tcPr>
            <w:tcW w:w="911" w:type="dxa"/>
            <w:noWrap/>
            <w:vAlign w:val="center"/>
            <w:hideMark/>
          </w:tcPr>
          <w:p w:rsidR="00C9545D" w:rsidRPr="00C9545D" w:rsidRDefault="00C9545D" w:rsidP="00C9545D">
            <w:pPr>
              <w:jc w:val="right"/>
              <w:rPr>
                <w:sz w:val="20"/>
                <w:szCs w:val="20"/>
              </w:rPr>
            </w:pPr>
            <w:r w:rsidRPr="00C9545D">
              <w:rPr>
                <w:sz w:val="20"/>
                <w:szCs w:val="20"/>
              </w:rPr>
              <w:t>4.6</w:t>
            </w:r>
          </w:p>
        </w:tc>
        <w:tc>
          <w:tcPr>
            <w:tcW w:w="910" w:type="dxa"/>
            <w:noWrap/>
            <w:vAlign w:val="center"/>
            <w:hideMark/>
          </w:tcPr>
          <w:p w:rsidR="00C9545D" w:rsidRPr="00C9545D" w:rsidRDefault="00C9545D" w:rsidP="00C9545D">
            <w:pPr>
              <w:jc w:val="right"/>
              <w:rPr>
                <w:sz w:val="20"/>
                <w:szCs w:val="20"/>
              </w:rPr>
            </w:pPr>
            <w:r w:rsidRPr="00C9545D">
              <w:rPr>
                <w:sz w:val="20"/>
                <w:szCs w:val="20"/>
              </w:rPr>
              <w:t>3.6</w:t>
            </w:r>
          </w:p>
        </w:tc>
        <w:tc>
          <w:tcPr>
            <w:tcW w:w="910" w:type="dxa"/>
            <w:noWrap/>
            <w:vAlign w:val="center"/>
            <w:hideMark/>
          </w:tcPr>
          <w:p w:rsidR="00C9545D" w:rsidRPr="00C9545D" w:rsidRDefault="00C9545D" w:rsidP="00C9545D">
            <w:pPr>
              <w:jc w:val="right"/>
              <w:rPr>
                <w:sz w:val="20"/>
                <w:szCs w:val="20"/>
              </w:rPr>
            </w:pPr>
            <w:r w:rsidRPr="00C9545D">
              <w:rPr>
                <w:sz w:val="20"/>
                <w:szCs w:val="20"/>
              </w:rPr>
              <w:t>4.0</w:t>
            </w:r>
          </w:p>
        </w:tc>
        <w:tc>
          <w:tcPr>
            <w:tcW w:w="910" w:type="dxa"/>
            <w:noWrap/>
            <w:vAlign w:val="center"/>
            <w:hideMark/>
          </w:tcPr>
          <w:p w:rsidR="00C9545D" w:rsidRPr="00C9545D" w:rsidRDefault="00C9545D" w:rsidP="00C9545D">
            <w:pPr>
              <w:jc w:val="right"/>
              <w:rPr>
                <w:sz w:val="20"/>
                <w:szCs w:val="20"/>
              </w:rPr>
            </w:pPr>
            <w:r w:rsidRPr="00C9545D">
              <w:rPr>
                <w:sz w:val="20"/>
                <w:szCs w:val="20"/>
              </w:rPr>
              <w:t>2.7</w:t>
            </w:r>
          </w:p>
        </w:tc>
        <w:tc>
          <w:tcPr>
            <w:tcW w:w="910" w:type="dxa"/>
            <w:noWrap/>
            <w:vAlign w:val="center"/>
            <w:hideMark/>
          </w:tcPr>
          <w:p w:rsidR="00C9545D" w:rsidRPr="00C9545D" w:rsidRDefault="00C9545D" w:rsidP="00C9545D">
            <w:pPr>
              <w:jc w:val="right"/>
              <w:rPr>
                <w:sz w:val="20"/>
                <w:szCs w:val="20"/>
              </w:rPr>
            </w:pPr>
            <w:r w:rsidRPr="00C9545D">
              <w:rPr>
                <w:sz w:val="20"/>
                <w:szCs w:val="20"/>
              </w:rPr>
              <w:t>2.9</w:t>
            </w:r>
          </w:p>
        </w:tc>
      </w:tr>
      <w:tr w:rsidR="00C9545D" w:rsidRPr="00C9545D" w:rsidTr="00C9545D">
        <w:trPr>
          <w:trHeight w:val="283"/>
        </w:trPr>
        <w:tc>
          <w:tcPr>
            <w:tcW w:w="5871" w:type="dxa"/>
            <w:noWrap/>
            <w:hideMark/>
          </w:tcPr>
          <w:p w:rsidR="00C9545D" w:rsidRPr="00C9545D" w:rsidRDefault="00C9545D" w:rsidP="00C9545D">
            <w:pPr>
              <w:ind w:left="142"/>
              <w:rPr>
                <w:sz w:val="20"/>
                <w:szCs w:val="20"/>
              </w:rPr>
            </w:pPr>
            <w:r w:rsidRPr="00C9545D">
              <w:rPr>
                <w:sz w:val="20"/>
                <w:szCs w:val="20"/>
              </w:rPr>
              <w:t>Bullying/peer relationships problems</w:t>
            </w:r>
          </w:p>
        </w:tc>
        <w:tc>
          <w:tcPr>
            <w:tcW w:w="911" w:type="dxa"/>
            <w:noWrap/>
            <w:vAlign w:val="center"/>
            <w:hideMark/>
          </w:tcPr>
          <w:p w:rsidR="00C9545D" w:rsidRPr="00C9545D" w:rsidRDefault="00C9545D" w:rsidP="00C9545D">
            <w:pPr>
              <w:jc w:val="right"/>
              <w:rPr>
                <w:sz w:val="20"/>
                <w:szCs w:val="20"/>
              </w:rPr>
            </w:pPr>
            <w:r w:rsidRPr="00C9545D">
              <w:rPr>
                <w:sz w:val="20"/>
                <w:szCs w:val="20"/>
              </w:rPr>
              <w:t>1.3</w:t>
            </w:r>
          </w:p>
        </w:tc>
        <w:tc>
          <w:tcPr>
            <w:tcW w:w="910" w:type="dxa"/>
            <w:noWrap/>
            <w:vAlign w:val="center"/>
            <w:hideMark/>
          </w:tcPr>
          <w:p w:rsidR="00C9545D" w:rsidRPr="00C9545D" w:rsidRDefault="00C9545D" w:rsidP="00C9545D">
            <w:pPr>
              <w:jc w:val="right"/>
              <w:rPr>
                <w:sz w:val="20"/>
                <w:szCs w:val="20"/>
              </w:rPr>
            </w:pPr>
            <w:r w:rsidRPr="00C9545D">
              <w:rPr>
                <w:sz w:val="20"/>
                <w:szCs w:val="20"/>
              </w:rPr>
              <w:t>2.1</w:t>
            </w:r>
          </w:p>
        </w:tc>
        <w:tc>
          <w:tcPr>
            <w:tcW w:w="910" w:type="dxa"/>
            <w:noWrap/>
            <w:vAlign w:val="center"/>
            <w:hideMark/>
          </w:tcPr>
          <w:p w:rsidR="00C9545D" w:rsidRPr="00C9545D" w:rsidRDefault="00C9545D" w:rsidP="00C9545D">
            <w:pPr>
              <w:jc w:val="right"/>
              <w:rPr>
                <w:sz w:val="20"/>
                <w:szCs w:val="20"/>
              </w:rPr>
            </w:pPr>
            <w:r w:rsidRPr="00C9545D">
              <w:rPr>
                <w:sz w:val="20"/>
                <w:szCs w:val="20"/>
              </w:rPr>
              <w:t>2.0</w:t>
            </w:r>
          </w:p>
        </w:tc>
        <w:tc>
          <w:tcPr>
            <w:tcW w:w="910" w:type="dxa"/>
            <w:noWrap/>
            <w:vAlign w:val="center"/>
            <w:hideMark/>
          </w:tcPr>
          <w:p w:rsidR="00C9545D" w:rsidRPr="00C9545D" w:rsidRDefault="00C9545D" w:rsidP="00C9545D">
            <w:pPr>
              <w:jc w:val="right"/>
              <w:rPr>
                <w:sz w:val="20"/>
                <w:szCs w:val="20"/>
              </w:rPr>
            </w:pPr>
            <w:r w:rsidRPr="00C9545D">
              <w:rPr>
                <w:sz w:val="20"/>
                <w:szCs w:val="20"/>
              </w:rPr>
              <w:t>2.4</w:t>
            </w:r>
          </w:p>
        </w:tc>
        <w:tc>
          <w:tcPr>
            <w:tcW w:w="910" w:type="dxa"/>
            <w:noWrap/>
            <w:vAlign w:val="center"/>
            <w:hideMark/>
          </w:tcPr>
          <w:p w:rsidR="00C9545D" w:rsidRPr="00C9545D" w:rsidRDefault="00C9545D" w:rsidP="00C9545D">
            <w:pPr>
              <w:jc w:val="right"/>
              <w:rPr>
                <w:sz w:val="20"/>
                <w:szCs w:val="20"/>
              </w:rPr>
            </w:pPr>
            <w:r w:rsidRPr="00C9545D">
              <w:rPr>
                <w:sz w:val="20"/>
                <w:szCs w:val="20"/>
              </w:rPr>
              <w:t>2.8</w:t>
            </w:r>
          </w:p>
        </w:tc>
      </w:tr>
      <w:tr w:rsidR="00C9545D" w:rsidRPr="00C9545D" w:rsidTr="00C9545D">
        <w:trPr>
          <w:trHeight w:val="283"/>
        </w:trPr>
        <w:tc>
          <w:tcPr>
            <w:tcW w:w="5871" w:type="dxa"/>
            <w:shd w:val="clear" w:color="auto" w:fill="DBE5F1" w:themeFill="accent1" w:themeFillTint="33"/>
            <w:hideMark/>
          </w:tcPr>
          <w:p w:rsidR="00C9545D" w:rsidRPr="00C9545D" w:rsidRDefault="00C9545D">
            <w:pPr>
              <w:rPr>
                <w:b/>
                <w:bCs/>
                <w:sz w:val="20"/>
                <w:szCs w:val="20"/>
              </w:rPr>
            </w:pPr>
            <w:r w:rsidRPr="00C9545D">
              <w:rPr>
                <w:b/>
                <w:bCs/>
                <w:sz w:val="20"/>
                <w:szCs w:val="20"/>
              </w:rPr>
              <w:t>PULL FACTORS</w:t>
            </w:r>
          </w:p>
        </w:tc>
        <w:tc>
          <w:tcPr>
            <w:tcW w:w="911" w:type="dxa"/>
            <w:shd w:val="clear" w:color="auto" w:fill="DBE5F1" w:themeFill="accent1" w:themeFillTint="33"/>
            <w:noWrap/>
            <w:vAlign w:val="center"/>
            <w:hideMark/>
          </w:tcPr>
          <w:p w:rsidR="00C9545D" w:rsidRPr="00C9545D" w:rsidRDefault="00C9545D" w:rsidP="00C9545D">
            <w:pPr>
              <w:jc w:val="right"/>
              <w:rPr>
                <w:b/>
                <w:bCs/>
                <w:sz w:val="20"/>
                <w:szCs w:val="20"/>
              </w:rPr>
            </w:pPr>
            <w:r w:rsidRPr="00C9545D">
              <w:rPr>
                <w:b/>
                <w:bCs/>
                <w:sz w:val="20"/>
                <w:szCs w:val="20"/>
              </w:rPr>
              <w:t> </w:t>
            </w:r>
          </w:p>
        </w:tc>
        <w:tc>
          <w:tcPr>
            <w:tcW w:w="910" w:type="dxa"/>
            <w:shd w:val="clear" w:color="auto" w:fill="DBE5F1" w:themeFill="accent1" w:themeFillTint="33"/>
            <w:noWrap/>
            <w:vAlign w:val="center"/>
            <w:hideMark/>
          </w:tcPr>
          <w:p w:rsidR="00C9545D" w:rsidRPr="00C9545D" w:rsidRDefault="00C9545D" w:rsidP="00C9545D">
            <w:pPr>
              <w:jc w:val="right"/>
              <w:rPr>
                <w:b/>
                <w:bCs/>
                <w:sz w:val="20"/>
                <w:szCs w:val="20"/>
              </w:rPr>
            </w:pPr>
            <w:r w:rsidRPr="00C9545D">
              <w:rPr>
                <w:b/>
                <w:bCs/>
                <w:sz w:val="20"/>
                <w:szCs w:val="20"/>
              </w:rPr>
              <w:t> </w:t>
            </w:r>
          </w:p>
        </w:tc>
        <w:tc>
          <w:tcPr>
            <w:tcW w:w="910" w:type="dxa"/>
            <w:shd w:val="clear" w:color="auto" w:fill="DBE5F1" w:themeFill="accent1" w:themeFillTint="33"/>
            <w:noWrap/>
            <w:vAlign w:val="center"/>
            <w:hideMark/>
          </w:tcPr>
          <w:p w:rsidR="00C9545D" w:rsidRPr="00C9545D" w:rsidRDefault="00C9545D" w:rsidP="00C9545D">
            <w:pPr>
              <w:jc w:val="right"/>
              <w:rPr>
                <w:b/>
                <w:bCs/>
                <w:sz w:val="20"/>
                <w:szCs w:val="20"/>
              </w:rPr>
            </w:pPr>
            <w:r w:rsidRPr="00C9545D">
              <w:rPr>
                <w:b/>
                <w:bCs/>
                <w:sz w:val="20"/>
                <w:szCs w:val="20"/>
              </w:rPr>
              <w:t> </w:t>
            </w:r>
          </w:p>
        </w:tc>
        <w:tc>
          <w:tcPr>
            <w:tcW w:w="910" w:type="dxa"/>
            <w:shd w:val="clear" w:color="auto" w:fill="DBE5F1" w:themeFill="accent1" w:themeFillTint="33"/>
            <w:noWrap/>
            <w:vAlign w:val="center"/>
            <w:hideMark/>
          </w:tcPr>
          <w:p w:rsidR="00C9545D" w:rsidRPr="00C9545D" w:rsidRDefault="00C9545D" w:rsidP="00C9545D">
            <w:pPr>
              <w:jc w:val="right"/>
              <w:rPr>
                <w:b/>
                <w:bCs/>
                <w:sz w:val="20"/>
                <w:szCs w:val="20"/>
              </w:rPr>
            </w:pPr>
            <w:r w:rsidRPr="00C9545D">
              <w:rPr>
                <w:b/>
                <w:bCs/>
                <w:sz w:val="20"/>
                <w:szCs w:val="20"/>
              </w:rPr>
              <w:t> </w:t>
            </w:r>
          </w:p>
        </w:tc>
        <w:tc>
          <w:tcPr>
            <w:tcW w:w="910" w:type="dxa"/>
            <w:shd w:val="clear" w:color="auto" w:fill="DBE5F1" w:themeFill="accent1" w:themeFillTint="33"/>
            <w:noWrap/>
            <w:vAlign w:val="center"/>
            <w:hideMark/>
          </w:tcPr>
          <w:p w:rsidR="00C9545D" w:rsidRPr="00C9545D" w:rsidRDefault="00C9545D" w:rsidP="00C9545D">
            <w:pPr>
              <w:jc w:val="right"/>
              <w:rPr>
                <w:b/>
                <w:bCs/>
                <w:sz w:val="20"/>
                <w:szCs w:val="20"/>
              </w:rPr>
            </w:pPr>
            <w:r w:rsidRPr="00C9545D">
              <w:rPr>
                <w:b/>
                <w:bCs/>
                <w:sz w:val="20"/>
                <w:szCs w:val="20"/>
              </w:rPr>
              <w:t> </w:t>
            </w:r>
          </w:p>
        </w:tc>
      </w:tr>
      <w:tr w:rsidR="00C9545D" w:rsidRPr="00C9545D" w:rsidTr="00C9545D">
        <w:trPr>
          <w:trHeight w:val="283"/>
        </w:trPr>
        <w:tc>
          <w:tcPr>
            <w:tcW w:w="5871" w:type="dxa"/>
            <w:noWrap/>
            <w:hideMark/>
          </w:tcPr>
          <w:p w:rsidR="00C9545D" w:rsidRPr="00C9545D" w:rsidRDefault="00C9545D" w:rsidP="00C9545D">
            <w:pPr>
              <w:ind w:left="142"/>
              <w:rPr>
                <w:sz w:val="20"/>
                <w:szCs w:val="20"/>
              </w:rPr>
            </w:pPr>
            <w:r w:rsidRPr="00C9545D">
              <w:rPr>
                <w:sz w:val="20"/>
                <w:szCs w:val="20"/>
              </w:rPr>
              <w:t>Work reasons/career reasons</w:t>
            </w:r>
          </w:p>
        </w:tc>
        <w:tc>
          <w:tcPr>
            <w:tcW w:w="911" w:type="dxa"/>
            <w:noWrap/>
            <w:vAlign w:val="center"/>
            <w:hideMark/>
          </w:tcPr>
          <w:p w:rsidR="00C9545D" w:rsidRPr="00C9545D" w:rsidRDefault="00C9545D" w:rsidP="00C9545D">
            <w:pPr>
              <w:jc w:val="right"/>
              <w:rPr>
                <w:sz w:val="20"/>
                <w:szCs w:val="20"/>
              </w:rPr>
            </w:pPr>
            <w:r w:rsidRPr="00C9545D">
              <w:rPr>
                <w:sz w:val="20"/>
                <w:szCs w:val="20"/>
              </w:rPr>
              <w:t>26.1</w:t>
            </w:r>
          </w:p>
        </w:tc>
        <w:tc>
          <w:tcPr>
            <w:tcW w:w="910" w:type="dxa"/>
            <w:noWrap/>
            <w:vAlign w:val="center"/>
            <w:hideMark/>
          </w:tcPr>
          <w:p w:rsidR="00C9545D" w:rsidRPr="00C9545D" w:rsidRDefault="00C9545D" w:rsidP="00C9545D">
            <w:pPr>
              <w:jc w:val="right"/>
              <w:rPr>
                <w:sz w:val="20"/>
                <w:szCs w:val="20"/>
              </w:rPr>
            </w:pPr>
            <w:r w:rsidRPr="00C9545D">
              <w:rPr>
                <w:sz w:val="20"/>
                <w:szCs w:val="20"/>
              </w:rPr>
              <w:t>27.4</w:t>
            </w:r>
          </w:p>
        </w:tc>
        <w:tc>
          <w:tcPr>
            <w:tcW w:w="910" w:type="dxa"/>
            <w:noWrap/>
            <w:vAlign w:val="center"/>
            <w:hideMark/>
          </w:tcPr>
          <w:p w:rsidR="00C9545D" w:rsidRPr="00C9545D" w:rsidRDefault="00C9545D" w:rsidP="00C9545D">
            <w:pPr>
              <w:jc w:val="right"/>
              <w:rPr>
                <w:sz w:val="20"/>
                <w:szCs w:val="20"/>
              </w:rPr>
            </w:pPr>
            <w:r w:rsidRPr="00C9545D">
              <w:rPr>
                <w:sz w:val="20"/>
                <w:szCs w:val="20"/>
              </w:rPr>
              <w:t>24.2</w:t>
            </w:r>
          </w:p>
        </w:tc>
        <w:tc>
          <w:tcPr>
            <w:tcW w:w="910" w:type="dxa"/>
            <w:noWrap/>
            <w:vAlign w:val="center"/>
            <w:hideMark/>
          </w:tcPr>
          <w:p w:rsidR="00C9545D" w:rsidRPr="00C9545D" w:rsidRDefault="00C9545D" w:rsidP="00C9545D">
            <w:pPr>
              <w:jc w:val="right"/>
              <w:rPr>
                <w:sz w:val="20"/>
                <w:szCs w:val="20"/>
              </w:rPr>
            </w:pPr>
            <w:r w:rsidRPr="00C9545D">
              <w:rPr>
                <w:sz w:val="20"/>
                <w:szCs w:val="20"/>
              </w:rPr>
              <w:t>23.9</w:t>
            </w:r>
          </w:p>
        </w:tc>
        <w:tc>
          <w:tcPr>
            <w:tcW w:w="910" w:type="dxa"/>
            <w:noWrap/>
            <w:vAlign w:val="center"/>
            <w:hideMark/>
          </w:tcPr>
          <w:p w:rsidR="00C9545D" w:rsidRPr="00C9545D" w:rsidRDefault="00C9545D" w:rsidP="00C9545D">
            <w:pPr>
              <w:jc w:val="right"/>
              <w:rPr>
                <w:sz w:val="20"/>
                <w:szCs w:val="20"/>
              </w:rPr>
            </w:pPr>
            <w:r w:rsidRPr="00C9545D">
              <w:rPr>
                <w:sz w:val="20"/>
                <w:szCs w:val="20"/>
              </w:rPr>
              <w:t>17.6</w:t>
            </w:r>
          </w:p>
        </w:tc>
      </w:tr>
      <w:tr w:rsidR="00C9545D" w:rsidRPr="00C9545D" w:rsidTr="00C9545D">
        <w:trPr>
          <w:trHeight w:val="283"/>
        </w:trPr>
        <w:tc>
          <w:tcPr>
            <w:tcW w:w="5871" w:type="dxa"/>
            <w:noWrap/>
            <w:hideMark/>
          </w:tcPr>
          <w:p w:rsidR="00C9545D" w:rsidRPr="00C9545D" w:rsidRDefault="00C9545D" w:rsidP="00C9545D">
            <w:pPr>
              <w:ind w:left="142"/>
              <w:rPr>
                <w:sz w:val="20"/>
                <w:szCs w:val="20"/>
              </w:rPr>
            </w:pPr>
            <w:r w:rsidRPr="00C9545D">
              <w:rPr>
                <w:sz w:val="20"/>
                <w:szCs w:val="20"/>
              </w:rPr>
              <w:t>Study elsewhere/</w:t>
            </w:r>
            <w:proofErr w:type="spellStart"/>
            <w:r w:rsidRPr="00C9545D">
              <w:rPr>
                <w:sz w:val="20"/>
                <w:szCs w:val="20"/>
              </w:rPr>
              <w:t>tafe</w:t>
            </w:r>
            <w:proofErr w:type="spellEnd"/>
            <w:r w:rsidRPr="00C9545D">
              <w:rPr>
                <w:sz w:val="20"/>
                <w:szCs w:val="20"/>
              </w:rPr>
              <w:t>/different course</w:t>
            </w:r>
          </w:p>
        </w:tc>
        <w:tc>
          <w:tcPr>
            <w:tcW w:w="911" w:type="dxa"/>
            <w:noWrap/>
            <w:vAlign w:val="center"/>
            <w:hideMark/>
          </w:tcPr>
          <w:p w:rsidR="00C9545D" w:rsidRPr="00C9545D" w:rsidRDefault="00C9545D" w:rsidP="00C9545D">
            <w:pPr>
              <w:jc w:val="right"/>
              <w:rPr>
                <w:sz w:val="20"/>
                <w:szCs w:val="20"/>
              </w:rPr>
            </w:pPr>
            <w:r w:rsidRPr="00C9545D">
              <w:rPr>
                <w:sz w:val="20"/>
                <w:szCs w:val="20"/>
              </w:rPr>
              <w:t>3.8</w:t>
            </w:r>
          </w:p>
        </w:tc>
        <w:tc>
          <w:tcPr>
            <w:tcW w:w="910" w:type="dxa"/>
            <w:noWrap/>
            <w:vAlign w:val="center"/>
            <w:hideMark/>
          </w:tcPr>
          <w:p w:rsidR="00C9545D" w:rsidRPr="00C9545D" w:rsidRDefault="00C9545D" w:rsidP="00C9545D">
            <w:pPr>
              <w:jc w:val="right"/>
              <w:rPr>
                <w:sz w:val="20"/>
                <w:szCs w:val="20"/>
              </w:rPr>
            </w:pPr>
            <w:r w:rsidRPr="00C9545D">
              <w:rPr>
                <w:sz w:val="20"/>
                <w:szCs w:val="20"/>
              </w:rPr>
              <w:t>3.9</w:t>
            </w:r>
          </w:p>
        </w:tc>
        <w:tc>
          <w:tcPr>
            <w:tcW w:w="910" w:type="dxa"/>
            <w:noWrap/>
            <w:vAlign w:val="center"/>
            <w:hideMark/>
          </w:tcPr>
          <w:p w:rsidR="00C9545D" w:rsidRPr="00C9545D" w:rsidRDefault="00C9545D" w:rsidP="00C9545D">
            <w:pPr>
              <w:jc w:val="right"/>
              <w:rPr>
                <w:sz w:val="20"/>
                <w:szCs w:val="20"/>
              </w:rPr>
            </w:pPr>
            <w:r w:rsidRPr="00C9545D">
              <w:rPr>
                <w:sz w:val="20"/>
                <w:szCs w:val="20"/>
              </w:rPr>
              <w:t>4.3</w:t>
            </w:r>
          </w:p>
        </w:tc>
        <w:tc>
          <w:tcPr>
            <w:tcW w:w="910" w:type="dxa"/>
            <w:noWrap/>
            <w:vAlign w:val="center"/>
            <w:hideMark/>
          </w:tcPr>
          <w:p w:rsidR="00C9545D" w:rsidRPr="00C9545D" w:rsidRDefault="00C9545D" w:rsidP="00C9545D">
            <w:pPr>
              <w:jc w:val="right"/>
              <w:rPr>
                <w:sz w:val="20"/>
                <w:szCs w:val="20"/>
              </w:rPr>
            </w:pPr>
            <w:r w:rsidRPr="00C9545D">
              <w:rPr>
                <w:sz w:val="20"/>
                <w:szCs w:val="20"/>
              </w:rPr>
              <w:t>4.1</w:t>
            </w:r>
          </w:p>
        </w:tc>
        <w:tc>
          <w:tcPr>
            <w:tcW w:w="910" w:type="dxa"/>
            <w:noWrap/>
            <w:vAlign w:val="center"/>
            <w:hideMark/>
          </w:tcPr>
          <w:p w:rsidR="00C9545D" w:rsidRPr="00C9545D" w:rsidRDefault="00C9545D" w:rsidP="00C9545D">
            <w:pPr>
              <w:jc w:val="right"/>
              <w:rPr>
                <w:sz w:val="20"/>
                <w:szCs w:val="20"/>
              </w:rPr>
            </w:pPr>
            <w:r w:rsidRPr="00C9545D">
              <w:rPr>
                <w:sz w:val="20"/>
                <w:szCs w:val="20"/>
              </w:rPr>
              <w:t>5.9</w:t>
            </w:r>
          </w:p>
        </w:tc>
      </w:tr>
      <w:tr w:rsidR="00C9545D" w:rsidRPr="00C9545D" w:rsidTr="00C9545D">
        <w:trPr>
          <w:trHeight w:val="283"/>
        </w:trPr>
        <w:tc>
          <w:tcPr>
            <w:tcW w:w="5871" w:type="dxa"/>
            <w:noWrap/>
            <w:hideMark/>
          </w:tcPr>
          <w:p w:rsidR="00C9545D" w:rsidRPr="00C9545D" w:rsidRDefault="00C9545D" w:rsidP="00C9545D">
            <w:pPr>
              <w:ind w:left="142"/>
              <w:rPr>
                <w:sz w:val="20"/>
                <w:szCs w:val="20"/>
              </w:rPr>
            </w:pPr>
            <w:r w:rsidRPr="00C9545D">
              <w:rPr>
                <w:sz w:val="20"/>
                <w:szCs w:val="20"/>
              </w:rPr>
              <w:t>Travel/went overseas/moved</w:t>
            </w:r>
          </w:p>
        </w:tc>
        <w:tc>
          <w:tcPr>
            <w:tcW w:w="911" w:type="dxa"/>
            <w:noWrap/>
            <w:vAlign w:val="center"/>
            <w:hideMark/>
          </w:tcPr>
          <w:p w:rsidR="00C9545D" w:rsidRPr="00C9545D" w:rsidRDefault="00C9545D" w:rsidP="00C9545D">
            <w:pPr>
              <w:jc w:val="right"/>
              <w:rPr>
                <w:sz w:val="20"/>
                <w:szCs w:val="20"/>
              </w:rPr>
            </w:pPr>
            <w:r w:rsidRPr="00C9545D">
              <w:rPr>
                <w:sz w:val="20"/>
                <w:szCs w:val="20"/>
              </w:rPr>
              <w:t>1.7</w:t>
            </w:r>
          </w:p>
        </w:tc>
        <w:tc>
          <w:tcPr>
            <w:tcW w:w="910" w:type="dxa"/>
            <w:noWrap/>
            <w:vAlign w:val="center"/>
            <w:hideMark/>
          </w:tcPr>
          <w:p w:rsidR="00C9545D" w:rsidRPr="00C9545D" w:rsidRDefault="00C9545D" w:rsidP="00C9545D">
            <w:pPr>
              <w:jc w:val="right"/>
              <w:rPr>
                <w:sz w:val="20"/>
                <w:szCs w:val="20"/>
              </w:rPr>
            </w:pPr>
            <w:r w:rsidRPr="00C9545D">
              <w:rPr>
                <w:sz w:val="20"/>
                <w:szCs w:val="20"/>
              </w:rPr>
              <w:t>2.4</w:t>
            </w:r>
          </w:p>
        </w:tc>
        <w:tc>
          <w:tcPr>
            <w:tcW w:w="910" w:type="dxa"/>
            <w:noWrap/>
            <w:vAlign w:val="center"/>
            <w:hideMark/>
          </w:tcPr>
          <w:p w:rsidR="00C9545D" w:rsidRPr="00C9545D" w:rsidRDefault="00C9545D" w:rsidP="00C9545D">
            <w:pPr>
              <w:jc w:val="right"/>
              <w:rPr>
                <w:sz w:val="20"/>
                <w:szCs w:val="20"/>
              </w:rPr>
            </w:pPr>
            <w:r w:rsidRPr="00C9545D">
              <w:rPr>
                <w:sz w:val="20"/>
                <w:szCs w:val="20"/>
              </w:rPr>
              <w:t>1.3</w:t>
            </w:r>
          </w:p>
        </w:tc>
        <w:tc>
          <w:tcPr>
            <w:tcW w:w="910" w:type="dxa"/>
            <w:noWrap/>
            <w:vAlign w:val="center"/>
            <w:hideMark/>
          </w:tcPr>
          <w:p w:rsidR="00C9545D" w:rsidRPr="00C9545D" w:rsidRDefault="00C9545D" w:rsidP="00C9545D">
            <w:pPr>
              <w:jc w:val="right"/>
              <w:rPr>
                <w:sz w:val="20"/>
                <w:szCs w:val="20"/>
              </w:rPr>
            </w:pPr>
            <w:r w:rsidRPr="00C9545D">
              <w:rPr>
                <w:sz w:val="20"/>
                <w:szCs w:val="20"/>
              </w:rPr>
              <w:t>1.6</w:t>
            </w:r>
          </w:p>
        </w:tc>
        <w:tc>
          <w:tcPr>
            <w:tcW w:w="910" w:type="dxa"/>
            <w:noWrap/>
            <w:vAlign w:val="center"/>
            <w:hideMark/>
          </w:tcPr>
          <w:p w:rsidR="00C9545D" w:rsidRPr="00C9545D" w:rsidRDefault="00C9545D" w:rsidP="00C9545D">
            <w:pPr>
              <w:jc w:val="right"/>
              <w:rPr>
                <w:sz w:val="20"/>
                <w:szCs w:val="20"/>
              </w:rPr>
            </w:pPr>
            <w:r w:rsidRPr="00C9545D">
              <w:rPr>
                <w:sz w:val="20"/>
                <w:szCs w:val="20"/>
              </w:rPr>
              <w:t>1.8</w:t>
            </w:r>
          </w:p>
        </w:tc>
      </w:tr>
      <w:tr w:rsidR="00C9545D" w:rsidRPr="00C9545D" w:rsidTr="00C9545D">
        <w:trPr>
          <w:trHeight w:val="283"/>
        </w:trPr>
        <w:tc>
          <w:tcPr>
            <w:tcW w:w="5871" w:type="dxa"/>
            <w:noWrap/>
            <w:hideMark/>
          </w:tcPr>
          <w:p w:rsidR="00C9545D" w:rsidRPr="00C9545D" w:rsidRDefault="00C9545D" w:rsidP="00C9545D">
            <w:pPr>
              <w:ind w:left="142"/>
              <w:rPr>
                <w:sz w:val="20"/>
                <w:szCs w:val="20"/>
              </w:rPr>
            </w:pPr>
            <w:r w:rsidRPr="00C9545D">
              <w:rPr>
                <w:sz w:val="20"/>
                <w:szCs w:val="20"/>
              </w:rPr>
              <w:t>Don't need enter/or to finish for chosen pathway/didn't need school</w:t>
            </w:r>
          </w:p>
        </w:tc>
        <w:tc>
          <w:tcPr>
            <w:tcW w:w="911" w:type="dxa"/>
            <w:noWrap/>
            <w:vAlign w:val="center"/>
            <w:hideMark/>
          </w:tcPr>
          <w:p w:rsidR="00C9545D" w:rsidRPr="00C9545D" w:rsidRDefault="00C9545D" w:rsidP="00C9545D">
            <w:pPr>
              <w:jc w:val="right"/>
              <w:rPr>
                <w:sz w:val="20"/>
                <w:szCs w:val="20"/>
              </w:rPr>
            </w:pPr>
            <w:r w:rsidRPr="00C9545D">
              <w:rPr>
                <w:sz w:val="20"/>
                <w:szCs w:val="20"/>
              </w:rPr>
              <w:t>2.9</w:t>
            </w:r>
          </w:p>
        </w:tc>
        <w:tc>
          <w:tcPr>
            <w:tcW w:w="910" w:type="dxa"/>
            <w:noWrap/>
            <w:vAlign w:val="center"/>
            <w:hideMark/>
          </w:tcPr>
          <w:p w:rsidR="00C9545D" w:rsidRPr="00C9545D" w:rsidRDefault="00C9545D" w:rsidP="00C9545D">
            <w:pPr>
              <w:jc w:val="right"/>
              <w:rPr>
                <w:sz w:val="20"/>
                <w:szCs w:val="20"/>
              </w:rPr>
            </w:pPr>
            <w:r w:rsidRPr="00C9545D">
              <w:rPr>
                <w:sz w:val="20"/>
                <w:szCs w:val="20"/>
              </w:rPr>
              <w:t>2.0</w:t>
            </w:r>
          </w:p>
        </w:tc>
        <w:tc>
          <w:tcPr>
            <w:tcW w:w="910" w:type="dxa"/>
            <w:noWrap/>
            <w:vAlign w:val="center"/>
            <w:hideMark/>
          </w:tcPr>
          <w:p w:rsidR="00C9545D" w:rsidRPr="00C9545D" w:rsidRDefault="00C9545D" w:rsidP="00C9545D">
            <w:pPr>
              <w:jc w:val="right"/>
              <w:rPr>
                <w:sz w:val="20"/>
                <w:szCs w:val="20"/>
              </w:rPr>
            </w:pPr>
            <w:r w:rsidRPr="00C9545D">
              <w:rPr>
                <w:sz w:val="20"/>
                <w:szCs w:val="20"/>
              </w:rPr>
              <w:t>1.9</w:t>
            </w:r>
          </w:p>
        </w:tc>
        <w:tc>
          <w:tcPr>
            <w:tcW w:w="910" w:type="dxa"/>
            <w:noWrap/>
            <w:vAlign w:val="center"/>
            <w:hideMark/>
          </w:tcPr>
          <w:p w:rsidR="00C9545D" w:rsidRPr="00C9545D" w:rsidRDefault="00C9545D" w:rsidP="00C9545D">
            <w:pPr>
              <w:jc w:val="right"/>
              <w:rPr>
                <w:sz w:val="20"/>
                <w:szCs w:val="20"/>
              </w:rPr>
            </w:pPr>
            <w:r w:rsidRPr="00C9545D">
              <w:rPr>
                <w:sz w:val="20"/>
                <w:szCs w:val="20"/>
              </w:rPr>
              <w:t>1.9</w:t>
            </w:r>
          </w:p>
        </w:tc>
        <w:tc>
          <w:tcPr>
            <w:tcW w:w="910" w:type="dxa"/>
            <w:noWrap/>
            <w:vAlign w:val="center"/>
            <w:hideMark/>
          </w:tcPr>
          <w:p w:rsidR="00C9545D" w:rsidRPr="00C9545D" w:rsidRDefault="00C9545D" w:rsidP="00C9545D">
            <w:pPr>
              <w:jc w:val="right"/>
              <w:rPr>
                <w:sz w:val="20"/>
                <w:szCs w:val="20"/>
              </w:rPr>
            </w:pPr>
            <w:r w:rsidRPr="00C9545D">
              <w:rPr>
                <w:sz w:val="20"/>
                <w:szCs w:val="20"/>
              </w:rPr>
              <w:t>2.2</w:t>
            </w:r>
          </w:p>
        </w:tc>
      </w:tr>
      <w:tr w:rsidR="00C9545D" w:rsidRPr="00C9545D" w:rsidTr="00C9545D">
        <w:trPr>
          <w:trHeight w:val="283"/>
        </w:trPr>
        <w:tc>
          <w:tcPr>
            <w:tcW w:w="5871" w:type="dxa"/>
            <w:noWrap/>
            <w:hideMark/>
          </w:tcPr>
          <w:p w:rsidR="00C9545D" w:rsidRPr="00C9545D" w:rsidRDefault="00C9545D" w:rsidP="00C9545D">
            <w:pPr>
              <w:ind w:left="142"/>
              <w:rPr>
                <w:sz w:val="20"/>
                <w:szCs w:val="20"/>
              </w:rPr>
            </w:pPr>
            <w:r w:rsidRPr="00C9545D">
              <w:rPr>
                <w:sz w:val="20"/>
                <w:szCs w:val="20"/>
              </w:rPr>
              <w:t>Going off to do something else</w:t>
            </w:r>
          </w:p>
        </w:tc>
        <w:tc>
          <w:tcPr>
            <w:tcW w:w="911" w:type="dxa"/>
            <w:noWrap/>
            <w:vAlign w:val="center"/>
            <w:hideMark/>
          </w:tcPr>
          <w:p w:rsidR="00C9545D" w:rsidRPr="00C9545D" w:rsidRDefault="00C9545D" w:rsidP="00C9545D">
            <w:pPr>
              <w:jc w:val="right"/>
              <w:rPr>
                <w:sz w:val="20"/>
                <w:szCs w:val="20"/>
              </w:rPr>
            </w:pPr>
            <w:r w:rsidRPr="00C9545D">
              <w:rPr>
                <w:sz w:val="20"/>
                <w:szCs w:val="20"/>
              </w:rPr>
              <w:t>2.1</w:t>
            </w:r>
          </w:p>
        </w:tc>
        <w:tc>
          <w:tcPr>
            <w:tcW w:w="910" w:type="dxa"/>
            <w:noWrap/>
            <w:vAlign w:val="center"/>
            <w:hideMark/>
          </w:tcPr>
          <w:p w:rsidR="00C9545D" w:rsidRPr="00C9545D" w:rsidRDefault="00C9545D" w:rsidP="00C9545D">
            <w:pPr>
              <w:jc w:val="right"/>
              <w:rPr>
                <w:sz w:val="20"/>
                <w:szCs w:val="20"/>
              </w:rPr>
            </w:pPr>
            <w:r w:rsidRPr="00C9545D">
              <w:rPr>
                <w:sz w:val="20"/>
                <w:szCs w:val="20"/>
              </w:rPr>
              <w:t>1.8</w:t>
            </w:r>
          </w:p>
        </w:tc>
        <w:tc>
          <w:tcPr>
            <w:tcW w:w="910" w:type="dxa"/>
            <w:noWrap/>
            <w:vAlign w:val="center"/>
            <w:hideMark/>
          </w:tcPr>
          <w:p w:rsidR="00C9545D" w:rsidRPr="00C9545D" w:rsidRDefault="00C9545D" w:rsidP="00C9545D">
            <w:pPr>
              <w:jc w:val="right"/>
              <w:rPr>
                <w:sz w:val="20"/>
                <w:szCs w:val="20"/>
              </w:rPr>
            </w:pPr>
            <w:r w:rsidRPr="00C9545D">
              <w:rPr>
                <w:sz w:val="20"/>
                <w:szCs w:val="20"/>
              </w:rPr>
              <w:t>0.6</w:t>
            </w:r>
          </w:p>
        </w:tc>
        <w:tc>
          <w:tcPr>
            <w:tcW w:w="910" w:type="dxa"/>
            <w:noWrap/>
            <w:vAlign w:val="center"/>
            <w:hideMark/>
          </w:tcPr>
          <w:p w:rsidR="00C9545D" w:rsidRPr="00C9545D" w:rsidRDefault="00C9545D" w:rsidP="00C9545D">
            <w:pPr>
              <w:jc w:val="right"/>
              <w:rPr>
                <w:sz w:val="20"/>
                <w:szCs w:val="20"/>
              </w:rPr>
            </w:pPr>
            <w:r w:rsidRPr="00C9545D">
              <w:rPr>
                <w:sz w:val="20"/>
                <w:szCs w:val="20"/>
              </w:rPr>
              <w:t>0.3</w:t>
            </w:r>
          </w:p>
        </w:tc>
        <w:tc>
          <w:tcPr>
            <w:tcW w:w="910" w:type="dxa"/>
            <w:noWrap/>
            <w:vAlign w:val="center"/>
            <w:hideMark/>
          </w:tcPr>
          <w:p w:rsidR="00C9545D" w:rsidRPr="00C9545D" w:rsidRDefault="00C9545D" w:rsidP="00C9545D">
            <w:pPr>
              <w:jc w:val="right"/>
              <w:rPr>
                <w:sz w:val="20"/>
                <w:szCs w:val="20"/>
              </w:rPr>
            </w:pPr>
            <w:r w:rsidRPr="00C9545D">
              <w:rPr>
                <w:sz w:val="20"/>
                <w:szCs w:val="20"/>
              </w:rPr>
              <w:t>2.0</w:t>
            </w:r>
          </w:p>
        </w:tc>
      </w:tr>
      <w:tr w:rsidR="00C9545D" w:rsidRPr="00C9545D" w:rsidTr="00C9545D">
        <w:trPr>
          <w:trHeight w:val="283"/>
        </w:trPr>
        <w:tc>
          <w:tcPr>
            <w:tcW w:w="5871" w:type="dxa"/>
            <w:noWrap/>
            <w:hideMark/>
          </w:tcPr>
          <w:p w:rsidR="00C9545D" w:rsidRPr="00C9545D" w:rsidRDefault="00C9545D" w:rsidP="00C9545D">
            <w:pPr>
              <w:ind w:left="142"/>
              <w:rPr>
                <w:sz w:val="20"/>
                <w:szCs w:val="20"/>
              </w:rPr>
            </w:pPr>
            <w:r w:rsidRPr="00C9545D">
              <w:rPr>
                <w:sz w:val="20"/>
                <w:szCs w:val="20"/>
              </w:rPr>
              <w:t>Wanted a break/wanted to take time off/do something else</w:t>
            </w:r>
          </w:p>
        </w:tc>
        <w:tc>
          <w:tcPr>
            <w:tcW w:w="911" w:type="dxa"/>
            <w:noWrap/>
            <w:vAlign w:val="center"/>
            <w:hideMark/>
          </w:tcPr>
          <w:p w:rsidR="00C9545D" w:rsidRPr="00C9545D" w:rsidRDefault="00C9545D" w:rsidP="00C9545D">
            <w:pPr>
              <w:jc w:val="right"/>
              <w:rPr>
                <w:sz w:val="20"/>
                <w:szCs w:val="20"/>
              </w:rPr>
            </w:pPr>
            <w:r w:rsidRPr="00C9545D">
              <w:rPr>
                <w:sz w:val="20"/>
                <w:szCs w:val="20"/>
              </w:rPr>
              <w:t>1.2</w:t>
            </w:r>
          </w:p>
        </w:tc>
        <w:tc>
          <w:tcPr>
            <w:tcW w:w="910" w:type="dxa"/>
            <w:noWrap/>
            <w:vAlign w:val="center"/>
            <w:hideMark/>
          </w:tcPr>
          <w:p w:rsidR="00C9545D" w:rsidRPr="00C9545D" w:rsidRDefault="00C9545D" w:rsidP="00C9545D">
            <w:pPr>
              <w:jc w:val="right"/>
              <w:rPr>
                <w:sz w:val="20"/>
                <w:szCs w:val="20"/>
              </w:rPr>
            </w:pPr>
            <w:r w:rsidRPr="00C9545D">
              <w:rPr>
                <w:sz w:val="20"/>
                <w:szCs w:val="20"/>
              </w:rPr>
              <w:t>1.1</w:t>
            </w:r>
          </w:p>
        </w:tc>
        <w:tc>
          <w:tcPr>
            <w:tcW w:w="910" w:type="dxa"/>
            <w:noWrap/>
            <w:vAlign w:val="center"/>
            <w:hideMark/>
          </w:tcPr>
          <w:p w:rsidR="00C9545D" w:rsidRPr="00C9545D" w:rsidRDefault="00C9545D" w:rsidP="00C9545D">
            <w:pPr>
              <w:jc w:val="right"/>
              <w:rPr>
                <w:sz w:val="20"/>
                <w:szCs w:val="20"/>
              </w:rPr>
            </w:pPr>
            <w:r w:rsidRPr="00C9545D">
              <w:rPr>
                <w:sz w:val="20"/>
                <w:szCs w:val="20"/>
              </w:rPr>
              <w:t>0.8</w:t>
            </w:r>
          </w:p>
        </w:tc>
        <w:tc>
          <w:tcPr>
            <w:tcW w:w="910" w:type="dxa"/>
            <w:noWrap/>
            <w:vAlign w:val="center"/>
            <w:hideMark/>
          </w:tcPr>
          <w:p w:rsidR="00C9545D" w:rsidRPr="00C9545D" w:rsidRDefault="00C9545D" w:rsidP="00C9545D">
            <w:pPr>
              <w:jc w:val="right"/>
              <w:rPr>
                <w:sz w:val="20"/>
                <w:szCs w:val="20"/>
              </w:rPr>
            </w:pPr>
            <w:r w:rsidRPr="00C9545D">
              <w:rPr>
                <w:sz w:val="20"/>
                <w:szCs w:val="20"/>
              </w:rPr>
              <w:t>0.8</w:t>
            </w:r>
          </w:p>
        </w:tc>
        <w:tc>
          <w:tcPr>
            <w:tcW w:w="910" w:type="dxa"/>
            <w:noWrap/>
            <w:vAlign w:val="center"/>
            <w:hideMark/>
          </w:tcPr>
          <w:p w:rsidR="00C9545D" w:rsidRPr="00C9545D" w:rsidRDefault="00C9545D" w:rsidP="00C9545D">
            <w:pPr>
              <w:jc w:val="right"/>
              <w:rPr>
                <w:sz w:val="20"/>
                <w:szCs w:val="20"/>
              </w:rPr>
            </w:pPr>
            <w:r w:rsidRPr="00C9545D">
              <w:rPr>
                <w:sz w:val="20"/>
                <w:szCs w:val="20"/>
              </w:rPr>
              <w:t>0.7</w:t>
            </w:r>
          </w:p>
        </w:tc>
      </w:tr>
      <w:tr w:rsidR="00C9545D" w:rsidRPr="00C9545D" w:rsidTr="00C9545D">
        <w:trPr>
          <w:trHeight w:val="283"/>
        </w:trPr>
        <w:tc>
          <w:tcPr>
            <w:tcW w:w="5871" w:type="dxa"/>
            <w:noWrap/>
            <w:hideMark/>
          </w:tcPr>
          <w:p w:rsidR="00C9545D" w:rsidRPr="00C9545D" w:rsidRDefault="00C9545D" w:rsidP="00C9545D">
            <w:pPr>
              <w:ind w:left="142"/>
              <w:rPr>
                <w:sz w:val="20"/>
                <w:szCs w:val="20"/>
              </w:rPr>
            </w:pPr>
            <w:r w:rsidRPr="00C9545D">
              <w:rPr>
                <w:sz w:val="20"/>
                <w:szCs w:val="20"/>
              </w:rPr>
              <w:t xml:space="preserve">Finished/finished </w:t>
            </w:r>
            <w:proofErr w:type="spellStart"/>
            <w:r w:rsidRPr="00C9545D">
              <w:rPr>
                <w:sz w:val="20"/>
                <w:szCs w:val="20"/>
              </w:rPr>
              <w:t>vcal</w:t>
            </w:r>
            <w:proofErr w:type="spellEnd"/>
          </w:p>
        </w:tc>
        <w:tc>
          <w:tcPr>
            <w:tcW w:w="911" w:type="dxa"/>
            <w:noWrap/>
            <w:vAlign w:val="center"/>
            <w:hideMark/>
          </w:tcPr>
          <w:p w:rsidR="00C9545D" w:rsidRPr="00C9545D" w:rsidRDefault="00C9545D" w:rsidP="00C9545D">
            <w:pPr>
              <w:jc w:val="right"/>
              <w:rPr>
                <w:sz w:val="20"/>
                <w:szCs w:val="20"/>
              </w:rPr>
            </w:pPr>
            <w:r w:rsidRPr="00C9545D">
              <w:rPr>
                <w:sz w:val="20"/>
                <w:szCs w:val="20"/>
              </w:rPr>
              <w:t>0.8</w:t>
            </w:r>
          </w:p>
        </w:tc>
        <w:tc>
          <w:tcPr>
            <w:tcW w:w="910" w:type="dxa"/>
            <w:noWrap/>
            <w:vAlign w:val="center"/>
            <w:hideMark/>
          </w:tcPr>
          <w:p w:rsidR="00C9545D" w:rsidRPr="00C9545D" w:rsidRDefault="00C9545D" w:rsidP="00C9545D">
            <w:pPr>
              <w:jc w:val="right"/>
              <w:rPr>
                <w:sz w:val="20"/>
                <w:szCs w:val="20"/>
              </w:rPr>
            </w:pPr>
            <w:r w:rsidRPr="00C9545D">
              <w:rPr>
                <w:sz w:val="20"/>
                <w:szCs w:val="20"/>
              </w:rPr>
              <w:t>0.8</w:t>
            </w:r>
          </w:p>
        </w:tc>
        <w:tc>
          <w:tcPr>
            <w:tcW w:w="910" w:type="dxa"/>
            <w:noWrap/>
            <w:vAlign w:val="center"/>
            <w:hideMark/>
          </w:tcPr>
          <w:p w:rsidR="00C9545D" w:rsidRPr="00C9545D" w:rsidRDefault="00C9545D" w:rsidP="00C9545D">
            <w:pPr>
              <w:jc w:val="right"/>
              <w:rPr>
                <w:sz w:val="20"/>
                <w:szCs w:val="20"/>
              </w:rPr>
            </w:pPr>
            <w:r w:rsidRPr="00C9545D">
              <w:rPr>
                <w:sz w:val="20"/>
                <w:szCs w:val="20"/>
              </w:rPr>
              <w:t>0.7</w:t>
            </w:r>
          </w:p>
        </w:tc>
        <w:tc>
          <w:tcPr>
            <w:tcW w:w="910" w:type="dxa"/>
            <w:noWrap/>
            <w:vAlign w:val="center"/>
            <w:hideMark/>
          </w:tcPr>
          <w:p w:rsidR="00C9545D" w:rsidRPr="00C9545D" w:rsidRDefault="00C9545D" w:rsidP="00C9545D">
            <w:pPr>
              <w:jc w:val="right"/>
              <w:rPr>
                <w:sz w:val="20"/>
                <w:szCs w:val="20"/>
              </w:rPr>
            </w:pPr>
            <w:r w:rsidRPr="00C9545D">
              <w:rPr>
                <w:sz w:val="20"/>
                <w:szCs w:val="20"/>
              </w:rPr>
              <w:t>1.7</w:t>
            </w:r>
          </w:p>
        </w:tc>
        <w:tc>
          <w:tcPr>
            <w:tcW w:w="910" w:type="dxa"/>
            <w:noWrap/>
            <w:vAlign w:val="center"/>
            <w:hideMark/>
          </w:tcPr>
          <w:p w:rsidR="00C9545D" w:rsidRPr="00C9545D" w:rsidRDefault="00C9545D" w:rsidP="00C9545D">
            <w:pPr>
              <w:jc w:val="right"/>
              <w:rPr>
                <w:sz w:val="20"/>
                <w:szCs w:val="20"/>
              </w:rPr>
            </w:pPr>
            <w:r w:rsidRPr="00C9545D">
              <w:rPr>
                <w:sz w:val="20"/>
                <w:szCs w:val="20"/>
              </w:rPr>
              <w:t>1.7</w:t>
            </w:r>
          </w:p>
        </w:tc>
      </w:tr>
      <w:tr w:rsidR="00C9545D" w:rsidRPr="00C9545D" w:rsidTr="00C9545D">
        <w:trPr>
          <w:trHeight w:val="283"/>
        </w:trPr>
        <w:tc>
          <w:tcPr>
            <w:tcW w:w="5871" w:type="dxa"/>
            <w:shd w:val="clear" w:color="auto" w:fill="DBE5F1" w:themeFill="accent1" w:themeFillTint="33"/>
            <w:hideMark/>
          </w:tcPr>
          <w:p w:rsidR="00C9545D" w:rsidRPr="00C9545D" w:rsidRDefault="00C9545D">
            <w:pPr>
              <w:rPr>
                <w:b/>
                <w:bCs/>
                <w:sz w:val="20"/>
                <w:szCs w:val="20"/>
              </w:rPr>
            </w:pPr>
            <w:r w:rsidRPr="00C9545D">
              <w:rPr>
                <w:b/>
                <w:bCs/>
                <w:sz w:val="20"/>
                <w:szCs w:val="20"/>
              </w:rPr>
              <w:t>OTHER FACTORS</w:t>
            </w:r>
          </w:p>
        </w:tc>
        <w:tc>
          <w:tcPr>
            <w:tcW w:w="911" w:type="dxa"/>
            <w:shd w:val="clear" w:color="auto" w:fill="DBE5F1" w:themeFill="accent1" w:themeFillTint="33"/>
            <w:noWrap/>
            <w:vAlign w:val="center"/>
            <w:hideMark/>
          </w:tcPr>
          <w:p w:rsidR="00C9545D" w:rsidRPr="00C9545D" w:rsidRDefault="00C9545D" w:rsidP="00C9545D">
            <w:pPr>
              <w:jc w:val="right"/>
              <w:rPr>
                <w:b/>
                <w:bCs/>
                <w:sz w:val="20"/>
                <w:szCs w:val="20"/>
              </w:rPr>
            </w:pPr>
            <w:r w:rsidRPr="00C9545D">
              <w:rPr>
                <w:b/>
                <w:bCs/>
                <w:sz w:val="20"/>
                <w:szCs w:val="20"/>
              </w:rPr>
              <w:t> </w:t>
            </w:r>
          </w:p>
        </w:tc>
        <w:tc>
          <w:tcPr>
            <w:tcW w:w="910" w:type="dxa"/>
            <w:shd w:val="clear" w:color="auto" w:fill="DBE5F1" w:themeFill="accent1" w:themeFillTint="33"/>
            <w:noWrap/>
            <w:vAlign w:val="center"/>
            <w:hideMark/>
          </w:tcPr>
          <w:p w:rsidR="00C9545D" w:rsidRPr="00C9545D" w:rsidRDefault="00C9545D" w:rsidP="00C9545D">
            <w:pPr>
              <w:jc w:val="right"/>
              <w:rPr>
                <w:b/>
                <w:bCs/>
                <w:sz w:val="20"/>
                <w:szCs w:val="20"/>
              </w:rPr>
            </w:pPr>
            <w:r w:rsidRPr="00C9545D">
              <w:rPr>
                <w:b/>
                <w:bCs/>
                <w:sz w:val="20"/>
                <w:szCs w:val="20"/>
              </w:rPr>
              <w:t> </w:t>
            </w:r>
          </w:p>
        </w:tc>
        <w:tc>
          <w:tcPr>
            <w:tcW w:w="910" w:type="dxa"/>
            <w:shd w:val="clear" w:color="auto" w:fill="DBE5F1" w:themeFill="accent1" w:themeFillTint="33"/>
            <w:noWrap/>
            <w:vAlign w:val="center"/>
            <w:hideMark/>
          </w:tcPr>
          <w:p w:rsidR="00C9545D" w:rsidRPr="00C9545D" w:rsidRDefault="00C9545D" w:rsidP="00C9545D">
            <w:pPr>
              <w:jc w:val="right"/>
              <w:rPr>
                <w:b/>
                <w:bCs/>
                <w:sz w:val="20"/>
                <w:szCs w:val="20"/>
              </w:rPr>
            </w:pPr>
            <w:r w:rsidRPr="00C9545D">
              <w:rPr>
                <w:b/>
                <w:bCs/>
                <w:sz w:val="20"/>
                <w:szCs w:val="20"/>
              </w:rPr>
              <w:t> </w:t>
            </w:r>
          </w:p>
        </w:tc>
        <w:tc>
          <w:tcPr>
            <w:tcW w:w="910" w:type="dxa"/>
            <w:shd w:val="clear" w:color="auto" w:fill="DBE5F1" w:themeFill="accent1" w:themeFillTint="33"/>
            <w:noWrap/>
            <w:vAlign w:val="center"/>
            <w:hideMark/>
          </w:tcPr>
          <w:p w:rsidR="00C9545D" w:rsidRPr="00C9545D" w:rsidRDefault="00C9545D" w:rsidP="00C9545D">
            <w:pPr>
              <w:jc w:val="right"/>
              <w:rPr>
                <w:b/>
                <w:bCs/>
                <w:sz w:val="20"/>
                <w:szCs w:val="20"/>
              </w:rPr>
            </w:pPr>
            <w:r w:rsidRPr="00C9545D">
              <w:rPr>
                <w:b/>
                <w:bCs/>
                <w:sz w:val="20"/>
                <w:szCs w:val="20"/>
              </w:rPr>
              <w:t> </w:t>
            </w:r>
          </w:p>
        </w:tc>
        <w:tc>
          <w:tcPr>
            <w:tcW w:w="910" w:type="dxa"/>
            <w:shd w:val="clear" w:color="auto" w:fill="DBE5F1" w:themeFill="accent1" w:themeFillTint="33"/>
            <w:noWrap/>
            <w:vAlign w:val="center"/>
            <w:hideMark/>
          </w:tcPr>
          <w:p w:rsidR="00C9545D" w:rsidRPr="00C9545D" w:rsidRDefault="00C9545D" w:rsidP="00C9545D">
            <w:pPr>
              <w:jc w:val="right"/>
              <w:rPr>
                <w:b/>
                <w:bCs/>
                <w:sz w:val="20"/>
                <w:szCs w:val="20"/>
              </w:rPr>
            </w:pPr>
            <w:r w:rsidRPr="00C9545D">
              <w:rPr>
                <w:b/>
                <w:bCs/>
                <w:sz w:val="20"/>
                <w:szCs w:val="20"/>
              </w:rPr>
              <w:t> </w:t>
            </w:r>
          </w:p>
        </w:tc>
      </w:tr>
      <w:tr w:rsidR="00C9545D" w:rsidRPr="00C9545D" w:rsidTr="00C9545D">
        <w:trPr>
          <w:trHeight w:val="283"/>
        </w:trPr>
        <w:tc>
          <w:tcPr>
            <w:tcW w:w="5871" w:type="dxa"/>
            <w:noWrap/>
            <w:hideMark/>
          </w:tcPr>
          <w:p w:rsidR="00C9545D" w:rsidRPr="00C9545D" w:rsidRDefault="00C9545D" w:rsidP="00C9545D">
            <w:pPr>
              <w:ind w:left="142"/>
              <w:rPr>
                <w:sz w:val="20"/>
                <w:szCs w:val="20"/>
              </w:rPr>
            </w:pPr>
            <w:r w:rsidRPr="00C9545D">
              <w:rPr>
                <w:sz w:val="20"/>
                <w:szCs w:val="20"/>
              </w:rPr>
              <w:t>Family/personal reasons</w:t>
            </w:r>
          </w:p>
        </w:tc>
        <w:tc>
          <w:tcPr>
            <w:tcW w:w="911" w:type="dxa"/>
            <w:noWrap/>
            <w:vAlign w:val="center"/>
            <w:hideMark/>
          </w:tcPr>
          <w:p w:rsidR="00C9545D" w:rsidRPr="00C9545D" w:rsidRDefault="00C9545D" w:rsidP="00C9545D">
            <w:pPr>
              <w:jc w:val="right"/>
              <w:rPr>
                <w:sz w:val="20"/>
                <w:szCs w:val="20"/>
              </w:rPr>
            </w:pPr>
            <w:r w:rsidRPr="00C9545D">
              <w:rPr>
                <w:sz w:val="20"/>
                <w:szCs w:val="20"/>
              </w:rPr>
              <w:t>6.6</w:t>
            </w:r>
          </w:p>
        </w:tc>
        <w:tc>
          <w:tcPr>
            <w:tcW w:w="910" w:type="dxa"/>
            <w:noWrap/>
            <w:vAlign w:val="center"/>
            <w:hideMark/>
          </w:tcPr>
          <w:p w:rsidR="00C9545D" w:rsidRPr="00C9545D" w:rsidRDefault="00C9545D" w:rsidP="00C9545D">
            <w:pPr>
              <w:jc w:val="right"/>
              <w:rPr>
                <w:sz w:val="20"/>
                <w:szCs w:val="20"/>
              </w:rPr>
            </w:pPr>
            <w:r w:rsidRPr="00C9545D">
              <w:rPr>
                <w:sz w:val="20"/>
                <w:szCs w:val="20"/>
              </w:rPr>
              <w:t>5.1</w:t>
            </w:r>
          </w:p>
        </w:tc>
        <w:tc>
          <w:tcPr>
            <w:tcW w:w="910" w:type="dxa"/>
            <w:noWrap/>
            <w:vAlign w:val="center"/>
            <w:hideMark/>
          </w:tcPr>
          <w:p w:rsidR="00C9545D" w:rsidRPr="00C9545D" w:rsidRDefault="00C9545D" w:rsidP="00C9545D">
            <w:pPr>
              <w:jc w:val="right"/>
              <w:rPr>
                <w:sz w:val="20"/>
                <w:szCs w:val="20"/>
              </w:rPr>
            </w:pPr>
            <w:r w:rsidRPr="00C9545D">
              <w:rPr>
                <w:sz w:val="20"/>
                <w:szCs w:val="20"/>
              </w:rPr>
              <w:t>5.2</w:t>
            </w:r>
          </w:p>
        </w:tc>
        <w:tc>
          <w:tcPr>
            <w:tcW w:w="910" w:type="dxa"/>
            <w:noWrap/>
            <w:vAlign w:val="center"/>
            <w:hideMark/>
          </w:tcPr>
          <w:p w:rsidR="00C9545D" w:rsidRPr="00C9545D" w:rsidRDefault="00C9545D" w:rsidP="00C9545D">
            <w:pPr>
              <w:jc w:val="right"/>
              <w:rPr>
                <w:sz w:val="20"/>
                <w:szCs w:val="20"/>
              </w:rPr>
            </w:pPr>
            <w:r w:rsidRPr="00C9545D">
              <w:rPr>
                <w:sz w:val="20"/>
                <w:szCs w:val="20"/>
              </w:rPr>
              <w:t>6.7</w:t>
            </w:r>
          </w:p>
        </w:tc>
        <w:tc>
          <w:tcPr>
            <w:tcW w:w="910" w:type="dxa"/>
            <w:noWrap/>
            <w:vAlign w:val="center"/>
            <w:hideMark/>
          </w:tcPr>
          <w:p w:rsidR="00C9545D" w:rsidRPr="00C9545D" w:rsidRDefault="00C9545D" w:rsidP="00C9545D">
            <w:pPr>
              <w:jc w:val="right"/>
              <w:rPr>
                <w:sz w:val="20"/>
                <w:szCs w:val="20"/>
              </w:rPr>
            </w:pPr>
            <w:r w:rsidRPr="00C9545D">
              <w:rPr>
                <w:sz w:val="20"/>
                <w:szCs w:val="20"/>
              </w:rPr>
              <w:t>5.9</w:t>
            </w:r>
          </w:p>
        </w:tc>
      </w:tr>
      <w:tr w:rsidR="00C9545D" w:rsidRPr="00C9545D" w:rsidTr="00C9545D">
        <w:trPr>
          <w:trHeight w:val="283"/>
        </w:trPr>
        <w:tc>
          <w:tcPr>
            <w:tcW w:w="5871" w:type="dxa"/>
            <w:noWrap/>
            <w:hideMark/>
          </w:tcPr>
          <w:p w:rsidR="00C9545D" w:rsidRPr="00C9545D" w:rsidRDefault="00C9545D" w:rsidP="00C9545D">
            <w:pPr>
              <w:ind w:left="142"/>
              <w:rPr>
                <w:sz w:val="20"/>
                <w:szCs w:val="20"/>
              </w:rPr>
            </w:pPr>
            <w:r w:rsidRPr="00C9545D">
              <w:rPr>
                <w:sz w:val="20"/>
                <w:szCs w:val="20"/>
              </w:rPr>
              <w:t>Financial reasons</w:t>
            </w:r>
          </w:p>
        </w:tc>
        <w:tc>
          <w:tcPr>
            <w:tcW w:w="911" w:type="dxa"/>
            <w:noWrap/>
            <w:vAlign w:val="center"/>
            <w:hideMark/>
          </w:tcPr>
          <w:p w:rsidR="00C9545D" w:rsidRPr="00C9545D" w:rsidRDefault="00C9545D" w:rsidP="00C9545D">
            <w:pPr>
              <w:jc w:val="right"/>
              <w:rPr>
                <w:sz w:val="20"/>
                <w:szCs w:val="20"/>
              </w:rPr>
            </w:pPr>
            <w:r w:rsidRPr="00C9545D">
              <w:rPr>
                <w:sz w:val="20"/>
                <w:szCs w:val="20"/>
              </w:rPr>
              <w:t>0.9</w:t>
            </w:r>
          </w:p>
        </w:tc>
        <w:tc>
          <w:tcPr>
            <w:tcW w:w="910" w:type="dxa"/>
            <w:noWrap/>
            <w:vAlign w:val="center"/>
            <w:hideMark/>
          </w:tcPr>
          <w:p w:rsidR="00C9545D" w:rsidRPr="00C9545D" w:rsidRDefault="00C9545D" w:rsidP="00C9545D">
            <w:pPr>
              <w:jc w:val="right"/>
              <w:rPr>
                <w:sz w:val="20"/>
                <w:szCs w:val="20"/>
              </w:rPr>
            </w:pPr>
            <w:r w:rsidRPr="00C9545D">
              <w:rPr>
                <w:sz w:val="20"/>
                <w:szCs w:val="20"/>
              </w:rPr>
              <w:t>0.8</w:t>
            </w:r>
          </w:p>
        </w:tc>
        <w:tc>
          <w:tcPr>
            <w:tcW w:w="910" w:type="dxa"/>
            <w:noWrap/>
            <w:vAlign w:val="center"/>
            <w:hideMark/>
          </w:tcPr>
          <w:p w:rsidR="00C9545D" w:rsidRPr="00C9545D" w:rsidRDefault="00C9545D" w:rsidP="00C9545D">
            <w:pPr>
              <w:jc w:val="right"/>
              <w:rPr>
                <w:sz w:val="20"/>
                <w:szCs w:val="20"/>
              </w:rPr>
            </w:pPr>
            <w:r w:rsidRPr="00C9545D">
              <w:rPr>
                <w:sz w:val="20"/>
                <w:szCs w:val="20"/>
              </w:rPr>
              <w:t>1.4</w:t>
            </w:r>
          </w:p>
        </w:tc>
        <w:tc>
          <w:tcPr>
            <w:tcW w:w="910" w:type="dxa"/>
            <w:noWrap/>
            <w:vAlign w:val="center"/>
            <w:hideMark/>
          </w:tcPr>
          <w:p w:rsidR="00C9545D" w:rsidRPr="00C9545D" w:rsidRDefault="00C9545D" w:rsidP="00C9545D">
            <w:pPr>
              <w:jc w:val="right"/>
              <w:rPr>
                <w:sz w:val="20"/>
                <w:szCs w:val="20"/>
              </w:rPr>
            </w:pPr>
            <w:r w:rsidRPr="00C9545D">
              <w:rPr>
                <w:sz w:val="20"/>
                <w:szCs w:val="20"/>
              </w:rPr>
              <w:t>0.6</w:t>
            </w:r>
          </w:p>
        </w:tc>
        <w:tc>
          <w:tcPr>
            <w:tcW w:w="910" w:type="dxa"/>
            <w:noWrap/>
            <w:vAlign w:val="center"/>
            <w:hideMark/>
          </w:tcPr>
          <w:p w:rsidR="00C9545D" w:rsidRPr="00C9545D" w:rsidRDefault="00C9545D" w:rsidP="00C9545D">
            <w:pPr>
              <w:jc w:val="right"/>
              <w:rPr>
                <w:sz w:val="20"/>
                <w:szCs w:val="20"/>
              </w:rPr>
            </w:pPr>
            <w:r w:rsidRPr="00C9545D">
              <w:rPr>
                <w:sz w:val="20"/>
                <w:szCs w:val="20"/>
              </w:rPr>
              <w:t>1.0</w:t>
            </w:r>
          </w:p>
        </w:tc>
      </w:tr>
      <w:tr w:rsidR="00C9545D" w:rsidRPr="00C9545D" w:rsidTr="00C9545D">
        <w:trPr>
          <w:trHeight w:val="283"/>
        </w:trPr>
        <w:tc>
          <w:tcPr>
            <w:tcW w:w="5871" w:type="dxa"/>
            <w:noWrap/>
            <w:hideMark/>
          </w:tcPr>
          <w:p w:rsidR="00C9545D" w:rsidRPr="00C9545D" w:rsidRDefault="00C9545D" w:rsidP="00C9545D">
            <w:pPr>
              <w:ind w:left="142"/>
              <w:rPr>
                <w:sz w:val="20"/>
                <w:szCs w:val="20"/>
              </w:rPr>
            </w:pPr>
            <w:r w:rsidRPr="00C9545D">
              <w:rPr>
                <w:sz w:val="20"/>
                <w:szCs w:val="20"/>
              </w:rPr>
              <w:t>Ill health</w:t>
            </w:r>
          </w:p>
        </w:tc>
        <w:tc>
          <w:tcPr>
            <w:tcW w:w="911" w:type="dxa"/>
            <w:noWrap/>
            <w:vAlign w:val="center"/>
            <w:hideMark/>
          </w:tcPr>
          <w:p w:rsidR="00C9545D" w:rsidRPr="00C9545D" w:rsidRDefault="00C9545D" w:rsidP="00C9545D">
            <w:pPr>
              <w:jc w:val="right"/>
              <w:rPr>
                <w:sz w:val="20"/>
                <w:szCs w:val="20"/>
              </w:rPr>
            </w:pPr>
            <w:r w:rsidRPr="00C9545D">
              <w:rPr>
                <w:sz w:val="20"/>
                <w:szCs w:val="20"/>
              </w:rPr>
              <w:t>3.8</w:t>
            </w:r>
          </w:p>
        </w:tc>
        <w:tc>
          <w:tcPr>
            <w:tcW w:w="910" w:type="dxa"/>
            <w:noWrap/>
            <w:vAlign w:val="center"/>
            <w:hideMark/>
          </w:tcPr>
          <w:p w:rsidR="00C9545D" w:rsidRPr="00C9545D" w:rsidRDefault="00C9545D" w:rsidP="00C9545D">
            <w:pPr>
              <w:jc w:val="right"/>
              <w:rPr>
                <w:sz w:val="20"/>
                <w:szCs w:val="20"/>
              </w:rPr>
            </w:pPr>
            <w:r w:rsidRPr="00C9545D">
              <w:rPr>
                <w:sz w:val="20"/>
                <w:szCs w:val="20"/>
              </w:rPr>
              <w:t>4.2</w:t>
            </w:r>
          </w:p>
        </w:tc>
        <w:tc>
          <w:tcPr>
            <w:tcW w:w="910" w:type="dxa"/>
            <w:noWrap/>
            <w:vAlign w:val="center"/>
            <w:hideMark/>
          </w:tcPr>
          <w:p w:rsidR="00C9545D" w:rsidRPr="00C9545D" w:rsidRDefault="00C9545D" w:rsidP="00C9545D">
            <w:pPr>
              <w:jc w:val="right"/>
              <w:rPr>
                <w:sz w:val="20"/>
                <w:szCs w:val="20"/>
              </w:rPr>
            </w:pPr>
            <w:r w:rsidRPr="00C9545D">
              <w:rPr>
                <w:sz w:val="20"/>
                <w:szCs w:val="20"/>
              </w:rPr>
              <w:t>5.3</w:t>
            </w:r>
          </w:p>
        </w:tc>
        <w:tc>
          <w:tcPr>
            <w:tcW w:w="910" w:type="dxa"/>
            <w:noWrap/>
            <w:vAlign w:val="center"/>
            <w:hideMark/>
          </w:tcPr>
          <w:p w:rsidR="00C9545D" w:rsidRPr="00C9545D" w:rsidRDefault="00C9545D" w:rsidP="00C9545D">
            <w:pPr>
              <w:jc w:val="right"/>
              <w:rPr>
                <w:sz w:val="20"/>
                <w:szCs w:val="20"/>
              </w:rPr>
            </w:pPr>
            <w:r w:rsidRPr="00C9545D">
              <w:rPr>
                <w:sz w:val="20"/>
                <w:szCs w:val="20"/>
              </w:rPr>
              <w:t>4.8</w:t>
            </w:r>
          </w:p>
        </w:tc>
        <w:tc>
          <w:tcPr>
            <w:tcW w:w="910" w:type="dxa"/>
            <w:noWrap/>
            <w:vAlign w:val="center"/>
            <w:hideMark/>
          </w:tcPr>
          <w:p w:rsidR="00C9545D" w:rsidRPr="00C9545D" w:rsidRDefault="00C9545D" w:rsidP="00C9545D">
            <w:pPr>
              <w:jc w:val="right"/>
              <w:rPr>
                <w:sz w:val="20"/>
                <w:szCs w:val="20"/>
              </w:rPr>
            </w:pPr>
            <w:r w:rsidRPr="00C9545D">
              <w:rPr>
                <w:sz w:val="20"/>
                <w:szCs w:val="20"/>
              </w:rPr>
              <w:t>6.5</w:t>
            </w:r>
          </w:p>
        </w:tc>
      </w:tr>
      <w:tr w:rsidR="00C9545D" w:rsidRPr="00C9545D" w:rsidTr="00C9545D">
        <w:trPr>
          <w:trHeight w:val="283"/>
        </w:trPr>
        <w:tc>
          <w:tcPr>
            <w:tcW w:w="5871" w:type="dxa"/>
            <w:noWrap/>
            <w:hideMark/>
          </w:tcPr>
          <w:p w:rsidR="00C9545D" w:rsidRPr="00C9545D" w:rsidRDefault="00C9545D" w:rsidP="00C9545D">
            <w:pPr>
              <w:ind w:left="142"/>
              <w:rPr>
                <w:sz w:val="20"/>
                <w:szCs w:val="20"/>
              </w:rPr>
            </w:pPr>
            <w:r w:rsidRPr="00C9545D">
              <w:rPr>
                <w:sz w:val="20"/>
                <w:szCs w:val="20"/>
              </w:rPr>
              <w:t>Other reason</w:t>
            </w:r>
          </w:p>
        </w:tc>
        <w:tc>
          <w:tcPr>
            <w:tcW w:w="911" w:type="dxa"/>
            <w:noWrap/>
            <w:vAlign w:val="center"/>
            <w:hideMark/>
          </w:tcPr>
          <w:p w:rsidR="00C9545D" w:rsidRPr="00C9545D" w:rsidRDefault="00C9545D" w:rsidP="00C9545D">
            <w:pPr>
              <w:jc w:val="right"/>
              <w:rPr>
                <w:sz w:val="20"/>
                <w:szCs w:val="20"/>
              </w:rPr>
            </w:pPr>
            <w:r w:rsidRPr="00C9545D">
              <w:rPr>
                <w:sz w:val="20"/>
                <w:szCs w:val="20"/>
              </w:rPr>
              <w:t>1.2</w:t>
            </w:r>
          </w:p>
        </w:tc>
        <w:tc>
          <w:tcPr>
            <w:tcW w:w="910" w:type="dxa"/>
            <w:noWrap/>
            <w:vAlign w:val="center"/>
            <w:hideMark/>
          </w:tcPr>
          <w:p w:rsidR="00C9545D" w:rsidRPr="00C9545D" w:rsidRDefault="00C9545D" w:rsidP="00C9545D">
            <w:pPr>
              <w:jc w:val="right"/>
              <w:rPr>
                <w:sz w:val="20"/>
                <w:szCs w:val="20"/>
              </w:rPr>
            </w:pPr>
            <w:r w:rsidRPr="00C9545D">
              <w:rPr>
                <w:sz w:val="20"/>
                <w:szCs w:val="20"/>
              </w:rPr>
              <w:t>1.7</w:t>
            </w:r>
          </w:p>
        </w:tc>
        <w:tc>
          <w:tcPr>
            <w:tcW w:w="910" w:type="dxa"/>
            <w:noWrap/>
            <w:vAlign w:val="center"/>
            <w:hideMark/>
          </w:tcPr>
          <w:p w:rsidR="00C9545D" w:rsidRPr="00C9545D" w:rsidRDefault="00C9545D" w:rsidP="00C9545D">
            <w:pPr>
              <w:jc w:val="right"/>
              <w:rPr>
                <w:sz w:val="20"/>
                <w:szCs w:val="20"/>
              </w:rPr>
            </w:pPr>
            <w:r w:rsidRPr="00C9545D">
              <w:rPr>
                <w:sz w:val="20"/>
                <w:szCs w:val="20"/>
              </w:rPr>
              <w:t>1.3</w:t>
            </w:r>
          </w:p>
        </w:tc>
        <w:tc>
          <w:tcPr>
            <w:tcW w:w="910" w:type="dxa"/>
            <w:noWrap/>
            <w:vAlign w:val="center"/>
            <w:hideMark/>
          </w:tcPr>
          <w:p w:rsidR="00C9545D" w:rsidRPr="00C9545D" w:rsidRDefault="00C9545D" w:rsidP="00C9545D">
            <w:pPr>
              <w:jc w:val="right"/>
              <w:rPr>
                <w:sz w:val="20"/>
                <w:szCs w:val="20"/>
              </w:rPr>
            </w:pPr>
            <w:r w:rsidRPr="00C9545D">
              <w:rPr>
                <w:sz w:val="20"/>
                <w:szCs w:val="20"/>
              </w:rPr>
              <w:t>1.8</w:t>
            </w:r>
          </w:p>
        </w:tc>
        <w:tc>
          <w:tcPr>
            <w:tcW w:w="910" w:type="dxa"/>
            <w:noWrap/>
            <w:vAlign w:val="center"/>
            <w:hideMark/>
          </w:tcPr>
          <w:p w:rsidR="00C9545D" w:rsidRPr="00C9545D" w:rsidRDefault="00C9545D" w:rsidP="00C9545D">
            <w:pPr>
              <w:jc w:val="right"/>
              <w:rPr>
                <w:sz w:val="20"/>
                <w:szCs w:val="20"/>
              </w:rPr>
            </w:pPr>
            <w:r w:rsidRPr="00C9545D">
              <w:rPr>
                <w:sz w:val="20"/>
                <w:szCs w:val="20"/>
              </w:rPr>
              <w:t>1.9</w:t>
            </w:r>
          </w:p>
        </w:tc>
      </w:tr>
      <w:tr w:rsidR="00C9545D" w:rsidRPr="00C9545D" w:rsidTr="00C9545D">
        <w:trPr>
          <w:trHeight w:val="283"/>
        </w:trPr>
        <w:tc>
          <w:tcPr>
            <w:tcW w:w="5871" w:type="dxa"/>
            <w:shd w:val="clear" w:color="auto" w:fill="DBE5F1" w:themeFill="accent1" w:themeFillTint="33"/>
            <w:hideMark/>
          </w:tcPr>
          <w:p w:rsidR="00C9545D" w:rsidRPr="00C9545D" w:rsidRDefault="00C9545D">
            <w:pPr>
              <w:rPr>
                <w:b/>
                <w:bCs/>
                <w:sz w:val="20"/>
                <w:szCs w:val="20"/>
              </w:rPr>
            </w:pPr>
            <w:r w:rsidRPr="00C9545D">
              <w:rPr>
                <w:b/>
                <w:bCs/>
                <w:sz w:val="20"/>
                <w:szCs w:val="20"/>
              </w:rPr>
              <w:t>Unknown</w:t>
            </w:r>
          </w:p>
        </w:tc>
        <w:tc>
          <w:tcPr>
            <w:tcW w:w="911" w:type="dxa"/>
            <w:shd w:val="clear" w:color="auto" w:fill="DBE5F1" w:themeFill="accent1" w:themeFillTint="33"/>
            <w:noWrap/>
            <w:vAlign w:val="center"/>
            <w:hideMark/>
          </w:tcPr>
          <w:p w:rsidR="00C9545D" w:rsidRPr="00C9545D" w:rsidRDefault="00C9545D" w:rsidP="00C9545D">
            <w:pPr>
              <w:jc w:val="right"/>
              <w:rPr>
                <w:b/>
                <w:bCs/>
                <w:sz w:val="20"/>
                <w:szCs w:val="20"/>
              </w:rPr>
            </w:pPr>
            <w:r w:rsidRPr="00C9545D">
              <w:rPr>
                <w:b/>
                <w:bCs/>
                <w:sz w:val="20"/>
                <w:szCs w:val="20"/>
              </w:rPr>
              <w:t> </w:t>
            </w:r>
          </w:p>
        </w:tc>
        <w:tc>
          <w:tcPr>
            <w:tcW w:w="910" w:type="dxa"/>
            <w:shd w:val="clear" w:color="auto" w:fill="DBE5F1" w:themeFill="accent1" w:themeFillTint="33"/>
            <w:noWrap/>
            <w:vAlign w:val="center"/>
            <w:hideMark/>
          </w:tcPr>
          <w:p w:rsidR="00C9545D" w:rsidRPr="00C9545D" w:rsidRDefault="00C9545D" w:rsidP="00C9545D">
            <w:pPr>
              <w:jc w:val="right"/>
              <w:rPr>
                <w:b/>
                <w:bCs/>
                <w:sz w:val="20"/>
                <w:szCs w:val="20"/>
              </w:rPr>
            </w:pPr>
            <w:r w:rsidRPr="00C9545D">
              <w:rPr>
                <w:b/>
                <w:bCs/>
                <w:sz w:val="20"/>
                <w:szCs w:val="20"/>
              </w:rPr>
              <w:t> </w:t>
            </w:r>
          </w:p>
        </w:tc>
        <w:tc>
          <w:tcPr>
            <w:tcW w:w="910" w:type="dxa"/>
            <w:shd w:val="clear" w:color="auto" w:fill="DBE5F1" w:themeFill="accent1" w:themeFillTint="33"/>
            <w:noWrap/>
            <w:vAlign w:val="center"/>
            <w:hideMark/>
          </w:tcPr>
          <w:p w:rsidR="00C9545D" w:rsidRPr="00C9545D" w:rsidRDefault="00C9545D" w:rsidP="00C9545D">
            <w:pPr>
              <w:jc w:val="right"/>
              <w:rPr>
                <w:b/>
                <w:bCs/>
                <w:sz w:val="20"/>
                <w:szCs w:val="20"/>
              </w:rPr>
            </w:pPr>
            <w:r w:rsidRPr="00C9545D">
              <w:rPr>
                <w:b/>
                <w:bCs/>
                <w:sz w:val="20"/>
                <w:szCs w:val="20"/>
              </w:rPr>
              <w:t> </w:t>
            </w:r>
          </w:p>
        </w:tc>
        <w:tc>
          <w:tcPr>
            <w:tcW w:w="910" w:type="dxa"/>
            <w:shd w:val="clear" w:color="auto" w:fill="DBE5F1" w:themeFill="accent1" w:themeFillTint="33"/>
            <w:noWrap/>
            <w:vAlign w:val="center"/>
            <w:hideMark/>
          </w:tcPr>
          <w:p w:rsidR="00C9545D" w:rsidRPr="00C9545D" w:rsidRDefault="00C9545D" w:rsidP="00C9545D">
            <w:pPr>
              <w:jc w:val="right"/>
              <w:rPr>
                <w:b/>
                <w:bCs/>
                <w:sz w:val="20"/>
                <w:szCs w:val="20"/>
              </w:rPr>
            </w:pPr>
            <w:r w:rsidRPr="00C9545D">
              <w:rPr>
                <w:b/>
                <w:bCs/>
                <w:sz w:val="20"/>
                <w:szCs w:val="20"/>
              </w:rPr>
              <w:t> </w:t>
            </w:r>
          </w:p>
        </w:tc>
        <w:tc>
          <w:tcPr>
            <w:tcW w:w="910" w:type="dxa"/>
            <w:shd w:val="clear" w:color="auto" w:fill="DBE5F1" w:themeFill="accent1" w:themeFillTint="33"/>
            <w:noWrap/>
            <w:vAlign w:val="center"/>
            <w:hideMark/>
          </w:tcPr>
          <w:p w:rsidR="00C9545D" w:rsidRPr="00C9545D" w:rsidRDefault="00C9545D" w:rsidP="00C9545D">
            <w:pPr>
              <w:jc w:val="right"/>
              <w:rPr>
                <w:b/>
                <w:bCs/>
                <w:sz w:val="20"/>
                <w:szCs w:val="20"/>
              </w:rPr>
            </w:pPr>
            <w:r w:rsidRPr="00C9545D">
              <w:rPr>
                <w:b/>
                <w:bCs/>
                <w:sz w:val="20"/>
                <w:szCs w:val="20"/>
              </w:rPr>
              <w:t> </w:t>
            </w:r>
          </w:p>
        </w:tc>
      </w:tr>
      <w:tr w:rsidR="00C9545D" w:rsidRPr="00C9545D" w:rsidTr="00C9545D">
        <w:trPr>
          <w:trHeight w:val="283"/>
        </w:trPr>
        <w:tc>
          <w:tcPr>
            <w:tcW w:w="5871" w:type="dxa"/>
            <w:noWrap/>
            <w:hideMark/>
          </w:tcPr>
          <w:p w:rsidR="00C9545D" w:rsidRPr="00C9545D" w:rsidRDefault="00C9545D" w:rsidP="00C9545D">
            <w:pPr>
              <w:ind w:left="142"/>
              <w:rPr>
                <w:sz w:val="20"/>
                <w:szCs w:val="20"/>
              </w:rPr>
            </w:pPr>
            <w:r w:rsidRPr="00C9545D">
              <w:rPr>
                <w:sz w:val="20"/>
                <w:szCs w:val="20"/>
              </w:rPr>
              <w:t>Don't know</w:t>
            </w:r>
          </w:p>
        </w:tc>
        <w:tc>
          <w:tcPr>
            <w:tcW w:w="911" w:type="dxa"/>
            <w:noWrap/>
            <w:vAlign w:val="center"/>
            <w:hideMark/>
          </w:tcPr>
          <w:p w:rsidR="00C9545D" w:rsidRPr="00C9545D" w:rsidRDefault="00C9545D" w:rsidP="00C9545D">
            <w:pPr>
              <w:jc w:val="right"/>
              <w:rPr>
                <w:sz w:val="20"/>
                <w:szCs w:val="20"/>
              </w:rPr>
            </w:pPr>
            <w:r w:rsidRPr="00C9545D">
              <w:rPr>
                <w:sz w:val="20"/>
                <w:szCs w:val="20"/>
              </w:rPr>
              <w:t>0.6</w:t>
            </w:r>
          </w:p>
        </w:tc>
        <w:tc>
          <w:tcPr>
            <w:tcW w:w="910" w:type="dxa"/>
            <w:noWrap/>
            <w:vAlign w:val="center"/>
            <w:hideMark/>
          </w:tcPr>
          <w:p w:rsidR="00C9545D" w:rsidRPr="00C9545D" w:rsidRDefault="00C9545D" w:rsidP="00C9545D">
            <w:pPr>
              <w:jc w:val="right"/>
              <w:rPr>
                <w:sz w:val="20"/>
                <w:szCs w:val="20"/>
              </w:rPr>
            </w:pPr>
            <w:r w:rsidRPr="00C9545D">
              <w:rPr>
                <w:sz w:val="20"/>
                <w:szCs w:val="20"/>
              </w:rPr>
              <w:t>0.6</w:t>
            </w:r>
          </w:p>
        </w:tc>
        <w:tc>
          <w:tcPr>
            <w:tcW w:w="910" w:type="dxa"/>
            <w:noWrap/>
            <w:vAlign w:val="center"/>
            <w:hideMark/>
          </w:tcPr>
          <w:p w:rsidR="00C9545D" w:rsidRPr="00C9545D" w:rsidRDefault="00C9545D" w:rsidP="00C9545D">
            <w:pPr>
              <w:jc w:val="right"/>
              <w:rPr>
                <w:sz w:val="20"/>
                <w:szCs w:val="20"/>
              </w:rPr>
            </w:pPr>
            <w:r w:rsidRPr="00C9545D">
              <w:rPr>
                <w:sz w:val="20"/>
                <w:szCs w:val="20"/>
              </w:rPr>
              <w:t>0.2</w:t>
            </w:r>
          </w:p>
        </w:tc>
        <w:tc>
          <w:tcPr>
            <w:tcW w:w="910" w:type="dxa"/>
            <w:noWrap/>
            <w:vAlign w:val="center"/>
            <w:hideMark/>
          </w:tcPr>
          <w:p w:rsidR="00C9545D" w:rsidRPr="00C9545D" w:rsidRDefault="00C9545D" w:rsidP="00C9545D">
            <w:pPr>
              <w:jc w:val="right"/>
              <w:rPr>
                <w:sz w:val="20"/>
                <w:szCs w:val="20"/>
              </w:rPr>
            </w:pPr>
            <w:r w:rsidRPr="00C9545D">
              <w:rPr>
                <w:sz w:val="20"/>
                <w:szCs w:val="20"/>
              </w:rPr>
              <w:t>0.0</w:t>
            </w:r>
          </w:p>
        </w:tc>
        <w:tc>
          <w:tcPr>
            <w:tcW w:w="910" w:type="dxa"/>
            <w:noWrap/>
            <w:vAlign w:val="center"/>
            <w:hideMark/>
          </w:tcPr>
          <w:p w:rsidR="00C9545D" w:rsidRPr="00C9545D" w:rsidRDefault="00C9545D" w:rsidP="00C9545D">
            <w:pPr>
              <w:jc w:val="right"/>
              <w:rPr>
                <w:sz w:val="20"/>
                <w:szCs w:val="20"/>
              </w:rPr>
            </w:pPr>
            <w:r w:rsidRPr="00C9545D">
              <w:rPr>
                <w:sz w:val="20"/>
                <w:szCs w:val="20"/>
              </w:rPr>
              <w:t>0.0</w:t>
            </w:r>
          </w:p>
        </w:tc>
      </w:tr>
      <w:tr w:rsidR="00C9545D" w:rsidRPr="00C9545D" w:rsidTr="00C9545D">
        <w:trPr>
          <w:trHeight w:val="283"/>
        </w:trPr>
        <w:tc>
          <w:tcPr>
            <w:tcW w:w="5871" w:type="dxa"/>
            <w:noWrap/>
            <w:hideMark/>
          </w:tcPr>
          <w:p w:rsidR="00C9545D" w:rsidRPr="00C9545D" w:rsidRDefault="00C9545D" w:rsidP="00C9545D">
            <w:pPr>
              <w:ind w:left="142"/>
              <w:rPr>
                <w:sz w:val="20"/>
                <w:szCs w:val="20"/>
              </w:rPr>
            </w:pPr>
            <w:r w:rsidRPr="00C9545D">
              <w:rPr>
                <w:sz w:val="20"/>
                <w:szCs w:val="20"/>
              </w:rPr>
              <w:t>Refused</w:t>
            </w:r>
          </w:p>
        </w:tc>
        <w:tc>
          <w:tcPr>
            <w:tcW w:w="911" w:type="dxa"/>
            <w:noWrap/>
            <w:vAlign w:val="center"/>
            <w:hideMark/>
          </w:tcPr>
          <w:p w:rsidR="00C9545D" w:rsidRPr="00C9545D" w:rsidRDefault="00C9545D" w:rsidP="00C9545D">
            <w:pPr>
              <w:jc w:val="right"/>
              <w:rPr>
                <w:sz w:val="20"/>
                <w:szCs w:val="20"/>
              </w:rPr>
            </w:pPr>
            <w:r w:rsidRPr="00C9545D">
              <w:rPr>
                <w:sz w:val="20"/>
                <w:szCs w:val="20"/>
              </w:rPr>
              <w:t>0.4</w:t>
            </w:r>
          </w:p>
        </w:tc>
        <w:tc>
          <w:tcPr>
            <w:tcW w:w="910" w:type="dxa"/>
            <w:noWrap/>
            <w:vAlign w:val="center"/>
            <w:hideMark/>
          </w:tcPr>
          <w:p w:rsidR="00C9545D" w:rsidRPr="00C9545D" w:rsidRDefault="00C9545D" w:rsidP="00C9545D">
            <w:pPr>
              <w:jc w:val="right"/>
              <w:rPr>
                <w:sz w:val="20"/>
                <w:szCs w:val="20"/>
              </w:rPr>
            </w:pPr>
            <w:r w:rsidRPr="00C9545D">
              <w:rPr>
                <w:sz w:val="20"/>
                <w:szCs w:val="20"/>
              </w:rPr>
              <w:t>0.5</w:t>
            </w:r>
          </w:p>
        </w:tc>
        <w:tc>
          <w:tcPr>
            <w:tcW w:w="910" w:type="dxa"/>
            <w:noWrap/>
            <w:vAlign w:val="center"/>
            <w:hideMark/>
          </w:tcPr>
          <w:p w:rsidR="00C9545D" w:rsidRPr="00C9545D" w:rsidRDefault="00C9545D" w:rsidP="00C9545D">
            <w:pPr>
              <w:jc w:val="right"/>
              <w:rPr>
                <w:sz w:val="20"/>
                <w:szCs w:val="20"/>
              </w:rPr>
            </w:pPr>
            <w:r w:rsidRPr="00C9545D">
              <w:rPr>
                <w:sz w:val="20"/>
                <w:szCs w:val="20"/>
              </w:rPr>
              <w:t>0.5</w:t>
            </w:r>
          </w:p>
        </w:tc>
        <w:tc>
          <w:tcPr>
            <w:tcW w:w="910" w:type="dxa"/>
            <w:noWrap/>
            <w:vAlign w:val="center"/>
            <w:hideMark/>
          </w:tcPr>
          <w:p w:rsidR="00C9545D" w:rsidRPr="00C9545D" w:rsidRDefault="00C9545D" w:rsidP="00C9545D">
            <w:pPr>
              <w:jc w:val="right"/>
              <w:rPr>
                <w:sz w:val="20"/>
                <w:szCs w:val="20"/>
              </w:rPr>
            </w:pPr>
            <w:r w:rsidRPr="00C9545D">
              <w:rPr>
                <w:sz w:val="20"/>
                <w:szCs w:val="20"/>
              </w:rPr>
              <w:t>1.4</w:t>
            </w:r>
          </w:p>
        </w:tc>
        <w:tc>
          <w:tcPr>
            <w:tcW w:w="910" w:type="dxa"/>
            <w:noWrap/>
            <w:vAlign w:val="center"/>
            <w:hideMark/>
          </w:tcPr>
          <w:p w:rsidR="00C9545D" w:rsidRPr="00C9545D" w:rsidRDefault="00C9545D" w:rsidP="00C9545D">
            <w:pPr>
              <w:jc w:val="right"/>
              <w:rPr>
                <w:sz w:val="20"/>
                <w:szCs w:val="20"/>
              </w:rPr>
            </w:pPr>
            <w:r w:rsidRPr="00C9545D">
              <w:rPr>
                <w:sz w:val="20"/>
                <w:szCs w:val="20"/>
              </w:rPr>
              <w:t>4.1</w:t>
            </w:r>
          </w:p>
        </w:tc>
      </w:tr>
      <w:tr w:rsidR="00C9545D" w:rsidRPr="00C9545D" w:rsidTr="00C9545D">
        <w:trPr>
          <w:trHeight w:val="283"/>
        </w:trPr>
        <w:tc>
          <w:tcPr>
            <w:tcW w:w="5871" w:type="dxa"/>
            <w:tcBorders>
              <w:bottom w:val="single" w:sz="4" w:space="0" w:color="F2F2F2" w:themeColor="background1" w:themeShade="F2"/>
            </w:tcBorders>
            <w:noWrap/>
            <w:hideMark/>
          </w:tcPr>
          <w:p w:rsidR="00C9545D" w:rsidRPr="00C9545D" w:rsidRDefault="00C9545D" w:rsidP="00C9545D">
            <w:pPr>
              <w:ind w:left="142"/>
              <w:rPr>
                <w:sz w:val="20"/>
                <w:szCs w:val="20"/>
              </w:rPr>
            </w:pPr>
            <w:r w:rsidRPr="00C9545D">
              <w:rPr>
                <w:sz w:val="20"/>
                <w:szCs w:val="20"/>
              </w:rPr>
              <w:t>No response provided</w:t>
            </w:r>
          </w:p>
        </w:tc>
        <w:tc>
          <w:tcPr>
            <w:tcW w:w="911" w:type="dxa"/>
            <w:tcBorders>
              <w:bottom w:val="single" w:sz="4" w:space="0" w:color="F2F2F2" w:themeColor="background1" w:themeShade="F2"/>
            </w:tcBorders>
            <w:noWrap/>
            <w:vAlign w:val="center"/>
            <w:hideMark/>
          </w:tcPr>
          <w:p w:rsidR="00C9545D" w:rsidRPr="00C9545D" w:rsidRDefault="00C9545D" w:rsidP="00C9545D">
            <w:pPr>
              <w:jc w:val="right"/>
              <w:rPr>
                <w:sz w:val="20"/>
                <w:szCs w:val="20"/>
              </w:rPr>
            </w:pPr>
            <w:r w:rsidRPr="00C9545D">
              <w:rPr>
                <w:sz w:val="20"/>
                <w:szCs w:val="20"/>
              </w:rPr>
              <w:t>6.6</w:t>
            </w:r>
          </w:p>
        </w:tc>
        <w:tc>
          <w:tcPr>
            <w:tcW w:w="910" w:type="dxa"/>
            <w:tcBorders>
              <w:bottom w:val="single" w:sz="4" w:space="0" w:color="F2F2F2" w:themeColor="background1" w:themeShade="F2"/>
            </w:tcBorders>
            <w:noWrap/>
            <w:vAlign w:val="center"/>
            <w:hideMark/>
          </w:tcPr>
          <w:p w:rsidR="00C9545D" w:rsidRPr="00C9545D" w:rsidRDefault="00C9545D" w:rsidP="00C9545D">
            <w:pPr>
              <w:jc w:val="right"/>
              <w:rPr>
                <w:sz w:val="20"/>
                <w:szCs w:val="20"/>
              </w:rPr>
            </w:pPr>
            <w:r w:rsidRPr="00C9545D">
              <w:rPr>
                <w:sz w:val="20"/>
                <w:szCs w:val="20"/>
              </w:rPr>
              <w:t>6.9</w:t>
            </w:r>
          </w:p>
        </w:tc>
        <w:tc>
          <w:tcPr>
            <w:tcW w:w="910" w:type="dxa"/>
            <w:tcBorders>
              <w:bottom w:val="single" w:sz="4" w:space="0" w:color="F2F2F2" w:themeColor="background1" w:themeShade="F2"/>
            </w:tcBorders>
            <w:noWrap/>
            <w:vAlign w:val="center"/>
            <w:hideMark/>
          </w:tcPr>
          <w:p w:rsidR="00C9545D" w:rsidRPr="00C9545D" w:rsidRDefault="00C9545D" w:rsidP="00C9545D">
            <w:pPr>
              <w:jc w:val="right"/>
              <w:rPr>
                <w:sz w:val="20"/>
                <w:szCs w:val="20"/>
              </w:rPr>
            </w:pPr>
            <w:r w:rsidRPr="00C9545D">
              <w:rPr>
                <w:sz w:val="20"/>
                <w:szCs w:val="20"/>
              </w:rPr>
              <w:t>9.4</w:t>
            </w:r>
          </w:p>
        </w:tc>
        <w:tc>
          <w:tcPr>
            <w:tcW w:w="910" w:type="dxa"/>
            <w:tcBorders>
              <w:bottom w:val="single" w:sz="4" w:space="0" w:color="F2F2F2" w:themeColor="background1" w:themeShade="F2"/>
            </w:tcBorders>
            <w:noWrap/>
            <w:vAlign w:val="center"/>
            <w:hideMark/>
          </w:tcPr>
          <w:p w:rsidR="00C9545D" w:rsidRPr="00C9545D" w:rsidRDefault="00C9545D" w:rsidP="00C9545D">
            <w:pPr>
              <w:jc w:val="right"/>
              <w:rPr>
                <w:sz w:val="20"/>
                <w:szCs w:val="20"/>
              </w:rPr>
            </w:pPr>
            <w:r w:rsidRPr="00C9545D">
              <w:rPr>
                <w:sz w:val="20"/>
                <w:szCs w:val="20"/>
              </w:rPr>
              <w:t>9.9</w:t>
            </w:r>
          </w:p>
        </w:tc>
        <w:tc>
          <w:tcPr>
            <w:tcW w:w="910" w:type="dxa"/>
            <w:tcBorders>
              <w:bottom w:val="single" w:sz="4" w:space="0" w:color="F2F2F2" w:themeColor="background1" w:themeShade="F2"/>
            </w:tcBorders>
            <w:noWrap/>
            <w:vAlign w:val="center"/>
            <w:hideMark/>
          </w:tcPr>
          <w:p w:rsidR="00C9545D" w:rsidRPr="00C9545D" w:rsidRDefault="00C9545D" w:rsidP="00C9545D">
            <w:pPr>
              <w:jc w:val="right"/>
              <w:rPr>
                <w:sz w:val="20"/>
                <w:szCs w:val="20"/>
              </w:rPr>
            </w:pPr>
            <w:r w:rsidRPr="00C9545D">
              <w:rPr>
                <w:sz w:val="20"/>
                <w:szCs w:val="20"/>
              </w:rPr>
              <w:t>8.6</w:t>
            </w:r>
          </w:p>
        </w:tc>
      </w:tr>
      <w:tr w:rsidR="00C9545D" w:rsidRPr="00C9545D" w:rsidTr="00C9545D">
        <w:trPr>
          <w:trHeight w:val="283"/>
        </w:trPr>
        <w:tc>
          <w:tcPr>
            <w:tcW w:w="587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hideMark/>
          </w:tcPr>
          <w:p w:rsidR="00C9545D" w:rsidRPr="00C9545D" w:rsidRDefault="00C9545D">
            <w:pPr>
              <w:rPr>
                <w:b/>
                <w:bCs/>
                <w:sz w:val="20"/>
                <w:szCs w:val="20"/>
              </w:rPr>
            </w:pPr>
            <w:r w:rsidRPr="00C9545D">
              <w:rPr>
                <w:b/>
                <w:bCs/>
                <w:sz w:val="20"/>
                <w:szCs w:val="20"/>
              </w:rPr>
              <w:t xml:space="preserve">Total respondents </w:t>
            </w:r>
          </w:p>
        </w:tc>
        <w:tc>
          <w:tcPr>
            <w:tcW w:w="91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C9545D" w:rsidRPr="00C9545D" w:rsidRDefault="00C9545D" w:rsidP="00C9545D">
            <w:pPr>
              <w:jc w:val="right"/>
              <w:rPr>
                <w:b/>
                <w:bCs/>
                <w:sz w:val="20"/>
                <w:szCs w:val="20"/>
              </w:rPr>
            </w:pPr>
            <w:r w:rsidRPr="00C9545D">
              <w:rPr>
                <w:b/>
                <w:bCs/>
                <w:sz w:val="20"/>
                <w:szCs w:val="20"/>
              </w:rPr>
              <w:t xml:space="preserve">4,094 </w:t>
            </w:r>
          </w:p>
        </w:tc>
        <w:tc>
          <w:tcPr>
            <w:tcW w:w="91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C9545D" w:rsidRPr="00C9545D" w:rsidRDefault="00C9545D" w:rsidP="00C9545D">
            <w:pPr>
              <w:jc w:val="right"/>
              <w:rPr>
                <w:b/>
                <w:bCs/>
                <w:sz w:val="20"/>
                <w:szCs w:val="20"/>
              </w:rPr>
            </w:pPr>
            <w:r w:rsidRPr="00C9545D">
              <w:rPr>
                <w:b/>
                <w:bCs/>
                <w:sz w:val="20"/>
                <w:szCs w:val="20"/>
              </w:rPr>
              <w:t xml:space="preserve">3,768 </w:t>
            </w:r>
          </w:p>
        </w:tc>
        <w:tc>
          <w:tcPr>
            <w:tcW w:w="91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C9545D" w:rsidRPr="00C9545D" w:rsidRDefault="00C9545D" w:rsidP="00C9545D">
            <w:pPr>
              <w:jc w:val="right"/>
              <w:rPr>
                <w:b/>
                <w:bCs/>
                <w:sz w:val="20"/>
                <w:szCs w:val="20"/>
              </w:rPr>
            </w:pPr>
            <w:r w:rsidRPr="00C9545D">
              <w:rPr>
                <w:b/>
                <w:bCs/>
                <w:sz w:val="20"/>
                <w:szCs w:val="20"/>
              </w:rPr>
              <w:t xml:space="preserve">3,552 </w:t>
            </w:r>
          </w:p>
        </w:tc>
        <w:tc>
          <w:tcPr>
            <w:tcW w:w="91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C9545D" w:rsidRPr="00C9545D" w:rsidRDefault="00C9545D" w:rsidP="00C9545D">
            <w:pPr>
              <w:jc w:val="right"/>
              <w:rPr>
                <w:b/>
                <w:bCs/>
                <w:sz w:val="20"/>
                <w:szCs w:val="20"/>
              </w:rPr>
            </w:pPr>
            <w:r w:rsidRPr="00C9545D">
              <w:rPr>
                <w:b/>
                <w:bCs/>
                <w:sz w:val="20"/>
                <w:szCs w:val="20"/>
              </w:rPr>
              <w:t xml:space="preserve">3,181 </w:t>
            </w:r>
          </w:p>
        </w:tc>
        <w:tc>
          <w:tcPr>
            <w:tcW w:w="91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hideMark/>
          </w:tcPr>
          <w:p w:rsidR="00C9545D" w:rsidRPr="00C9545D" w:rsidRDefault="00C9545D" w:rsidP="00C9545D">
            <w:pPr>
              <w:jc w:val="right"/>
              <w:rPr>
                <w:b/>
                <w:bCs/>
                <w:sz w:val="20"/>
                <w:szCs w:val="20"/>
              </w:rPr>
            </w:pPr>
            <w:r w:rsidRPr="00C9545D">
              <w:rPr>
                <w:b/>
                <w:bCs/>
                <w:sz w:val="20"/>
                <w:szCs w:val="20"/>
              </w:rPr>
              <w:t xml:space="preserve">3,169 </w:t>
            </w:r>
          </w:p>
        </w:tc>
      </w:tr>
    </w:tbl>
    <w:p w:rsidR="00BE7796" w:rsidRDefault="00BE7796" w:rsidP="00E72DB9">
      <w:pPr>
        <w:rPr>
          <w:sz w:val="20"/>
        </w:rPr>
      </w:pPr>
    </w:p>
    <w:p w:rsidR="00BE7796" w:rsidRPr="00623D22" w:rsidRDefault="00623D22" w:rsidP="00623D22">
      <w:pPr>
        <w:pStyle w:val="Caption"/>
        <w:spacing w:before="240" w:after="0"/>
        <w:rPr>
          <w:rStyle w:val="Strong"/>
        </w:rPr>
      </w:pPr>
      <w:r w:rsidRPr="00623D22">
        <w:rPr>
          <w:rStyle w:val="Strong"/>
        </w:rPr>
        <w:t xml:space="preserve">Table </w:t>
      </w:r>
      <w:r w:rsidRPr="00623D22">
        <w:rPr>
          <w:rStyle w:val="Strong"/>
        </w:rPr>
        <w:fldChar w:fldCharType="begin"/>
      </w:r>
      <w:r w:rsidRPr="00623D22">
        <w:rPr>
          <w:rStyle w:val="Strong"/>
        </w:rPr>
        <w:instrText xml:space="preserve"> SEQ Table \* ARABIC </w:instrText>
      </w:r>
      <w:r w:rsidRPr="00623D22">
        <w:rPr>
          <w:rStyle w:val="Strong"/>
        </w:rPr>
        <w:fldChar w:fldCharType="separate"/>
      </w:r>
      <w:r w:rsidR="00283EB0">
        <w:rPr>
          <w:rStyle w:val="Strong"/>
          <w:noProof/>
        </w:rPr>
        <w:t>42</w:t>
      </w:r>
      <w:r w:rsidRPr="00623D22">
        <w:rPr>
          <w:rStyle w:val="Strong"/>
        </w:rPr>
        <w:fldChar w:fldCharType="end"/>
      </w:r>
      <w:r w:rsidRPr="00623D22">
        <w:rPr>
          <w:rStyle w:val="Strong"/>
        </w:rPr>
        <w:t xml:space="preserve">  Factors that would have motivated early school leavers to stay in school</w:t>
      </w:r>
    </w:p>
    <w:p w:rsidR="00623D22" w:rsidRPr="005D5F41" w:rsidRDefault="00623D22" w:rsidP="00623D22">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399" w:type="dxa"/>
        <w:tblInd w:w="108" w:type="dxa"/>
        <w:tblLook w:val="04A0" w:firstRow="1" w:lastRow="0" w:firstColumn="1" w:lastColumn="0" w:noHBand="0" w:noVBand="1"/>
      </w:tblPr>
      <w:tblGrid>
        <w:gridCol w:w="4264"/>
        <w:gridCol w:w="1227"/>
        <w:gridCol w:w="1227"/>
        <w:gridCol w:w="1227"/>
        <w:gridCol w:w="1227"/>
        <w:gridCol w:w="1227"/>
      </w:tblGrid>
      <w:tr w:rsidR="00623D22" w:rsidRPr="006F1D4F" w:rsidTr="00363472">
        <w:trPr>
          <w:trHeight w:val="315"/>
        </w:trPr>
        <w:tc>
          <w:tcPr>
            <w:tcW w:w="4264" w:type="dxa"/>
            <w:tcBorders>
              <w:right w:val="single" w:sz="4" w:space="0" w:color="FFFFFF" w:themeColor="background1"/>
            </w:tcBorders>
            <w:shd w:val="clear" w:color="auto" w:fill="244061" w:themeFill="accent1" w:themeFillShade="80"/>
          </w:tcPr>
          <w:p w:rsidR="00623D22" w:rsidRDefault="00623D22" w:rsidP="00363472">
            <w:pPr>
              <w:rPr>
                <w:b/>
              </w:rPr>
            </w:pPr>
            <w:r w:rsidRPr="00623D22">
              <w:rPr>
                <w:b/>
              </w:rPr>
              <w:t xml:space="preserve">Primary reason provided for </w:t>
            </w:r>
          </w:p>
          <w:p w:rsidR="00623D22" w:rsidRPr="00623D22" w:rsidRDefault="00623D22" w:rsidP="00363472">
            <w:pPr>
              <w:rPr>
                <w:b/>
              </w:rPr>
            </w:pPr>
            <w:r w:rsidRPr="00623D22">
              <w:rPr>
                <w:b/>
              </w:rPr>
              <w:t>leaving school early</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23D22" w:rsidRPr="006F1D4F" w:rsidRDefault="00623D22" w:rsidP="00363472">
            <w:pPr>
              <w:jc w:val="center"/>
              <w:rPr>
                <w:b/>
                <w:bCs/>
                <w:sz w:val="20"/>
                <w:szCs w:val="20"/>
              </w:rPr>
            </w:pPr>
            <w:r w:rsidRPr="006F1D4F">
              <w:rPr>
                <w:b/>
                <w:bCs/>
                <w:sz w:val="20"/>
                <w:szCs w:val="20"/>
              </w:rPr>
              <w:t>2010</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23D22" w:rsidRPr="006F1D4F" w:rsidRDefault="00623D22" w:rsidP="00363472">
            <w:pPr>
              <w:jc w:val="center"/>
              <w:rPr>
                <w:b/>
                <w:bCs/>
                <w:sz w:val="20"/>
                <w:szCs w:val="20"/>
              </w:rPr>
            </w:pPr>
            <w:r w:rsidRPr="006F1D4F">
              <w:rPr>
                <w:b/>
                <w:bCs/>
                <w:sz w:val="20"/>
                <w:szCs w:val="20"/>
              </w:rPr>
              <w:t>2011</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23D22" w:rsidRPr="006F1D4F" w:rsidRDefault="00623D22" w:rsidP="00363472">
            <w:pPr>
              <w:jc w:val="center"/>
              <w:rPr>
                <w:b/>
                <w:bCs/>
                <w:sz w:val="20"/>
                <w:szCs w:val="20"/>
              </w:rPr>
            </w:pPr>
            <w:r w:rsidRPr="006F1D4F">
              <w:rPr>
                <w:b/>
                <w:bCs/>
                <w:sz w:val="20"/>
                <w:szCs w:val="20"/>
              </w:rPr>
              <w:t>2012</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23D22" w:rsidRPr="006F1D4F" w:rsidRDefault="00623D22" w:rsidP="00363472">
            <w:pPr>
              <w:jc w:val="center"/>
              <w:rPr>
                <w:b/>
                <w:bCs/>
                <w:sz w:val="20"/>
                <w:szCs w:val="20"/>
              </w:rPr>
            </w:pPr>
            <w:r w:rsidRPr="006F1D4F">
              <w:rPr>
                <w:b/>
                <w:bCs/>
                <w:sz w:val="20"/>
                <w:szCs w:val="20"/>
              </w:rPr>
              <w:t>2013</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623D22" w:rsidRPr="006F1D4F" w:rsidRDefault="00623D22" w:rsidP="00363472">
            <w:pPr>
              <w:jc w:val="center"/>
              <w:rPr>
                <w:b/>
                <w:bCs/>
                <w:sz w:val="20"/>
                <w:szCs w:val="20"/>
              </w:rPr>
            </w:pPr>
            <w:r w:rsidRPr="006F1D4F">
              <w:rPr>
                <w:b/>
                <w:bCs/>
                <w:sz w:val="20"/>
                <w:szCs w:val="20"/>
              </w:rPr>
              <w:t>2014</w:t>
            </w:r>
          </w:p>
        </w:tc>
      </w:tr>
      <w:tr w:rsidR="00623D22" w:rsidRPr="00DD5B4E" w:rsidTr="00623D22">
        <w:trPr>
          <w:trHeight w:val="300"/>
        </w:trPr>
        <w:tc>
          <w:tcPr>
            <w:tcW w:w="4264" w:type="dxa"/>
            <w:noWrap/>
          </w:tcPr>
          <w:p w:rsidR="00623D22" w:rsidRPr="00623D22" w:rsidRDefault="00623D22" w:rsidP="00363472">
            <w:pPr>
              <w:rPr>
                <w:sz w:val="20"/>
              </w:rPr>
            </w:pPr>
            <w:r w:rsidRPr="00623D22">
              <w:rPr>
                <w:sz w:val="20"/>
              </w:rPr>
              <w:t>You could have studied part-time while working</w:t>
            </w:r>
          </w:p>
        </w:tc>
        <w:tc>
          <w:tcPr>
            <w:tcW w:w="1227" w:type="dxa"/>
            <w:noWrap/>
            <w:vAlign w:val="center"/>
          </w:tcPr>
          <w:p w:rsidR="00623D22" w:rsidRPr="00623D22" w:rsidRDefault="00623D22" w:rsidP="00623D22">
            <w:pPr>
              <w:jc w:val="right"/>
              <w:rPr>
                <w:sz w:val="20"/>
              </w:rPr>
            </w:pPr>
            <w:r w:rsidRPr="00623D22">
              <w:rPr>
                <w:sz w:val="20"/>
              </w:rPr>
              <w:t>n/a</w:t>
            </w:r>
          </w:p>
        </w:tc>
        <w:tc>
          <w:tcPr>
            <w:tcW w:w="1227" w:type="dxa"/>
            <w:noWrap/>
            <w:vAlign w:val="center"/>
          </w:tcPr>
          <w:p w:rsidR="00623D22" w:rsidRPr="00623D22" w:rsidRDefault="00623D22" w:rsidP="00623D22">
            <w:pPr>
              <w:jc w:val="right"/>
              <w:rPr>
                <w:sz w:val="20"/>
              </w:rPr>
            </w:pPr>
            <w:r w:rsidRPr="00623D22">
              <w:rPr>
                <w:sz w:val="20"/>
              </w:rPr>
              <w:t>55.6</w:t>
            </w:r>
          </w:p>
        </w:tc>
        <w:tc>
          <w:tcPr>
            <w:tcW w:w="1227" w:type="dxa"/>
            <w:noWrap/>
            <w:vAlign w:val="center"/>
          </w:tcPr>
          <w:p w:rsidR="00623D22" w:rsidRPr="00623D22" w:rsidRDefault="00623D22" w:rsidP="00623D22">
            <w:pPr>
              <w:jc w:val="right"/>
              <w:rPr>
                <w:sz w:val="20"/>
              </w:rPr>
            </w:pPr>
            <w:r w:rsidRPr="00623D22">
              <w:rPr>
                <w:sz w:val="20"/>
              </w:rPr>
              <w:t>58.4</w:t>
            </w:r>
          </w:p>
        </w:tc>
        <w:tc>
          <w:tcPr>
            <w:tcW w:w="1227" w:type="dxa"/>
            <w:noWrap/>
            <w:vAlign w:val="center"/>
          </w:tcPr>
          <w:p w:rsidR="00623D22" w:rsidRPr="00623D22" w:rsidRDefault="00623D22" w:rsidP="00623D22">
            <w:pPr>
              <w:jc w:val="right"/>
              <w:rPr>
                <w:sz w:val="20"/>
              </w:rPr>
            </w:pPr>
            <w:r w:rsidRPr="00623D22">
              <w:rPr>
                <w:sz w:val="20"/>
              </w:rPr>
              <w:t>55.4</w:t>
            </w:r>
          </w:p>
        </w:tc>
        <w:tc>
          <w:tcPr>
            <w:tcW w:w="1227" w:type="dxa"/>
            <w:noWrap/>
            <w:vAlign w:val="center"/>
          </w:tcPr>
          <w:p w:rsidR="00623D22" w:rsidRPr="00623D22" w:rsidRDefault="00623D22" w:rsidP="00623D22">
            <w:pPr>
              <w:jc w:val="right"/>
              <w:rPr>
                <w:sz w:val="20"/>
              </w:rPr>
            </w:pPr>
            <w:r w:rsidRPr="00623D22">
              <w:rPr>
                <w:sz w:val="20"/>
              </w:rPr>
              <w:t>52.3</w:t>
            </w:r>
          </w:p>
        </w:tc>
      </w:tr>
      <w:tr w:rsidR="00623D22" w:rsidRPr="00DD5B4E" w:rsidTr="00623D22">
        <w:trPr>
          <w:trHeight w:val="300"/>
        </w:trPr>
        <w:tc>
          <w:tcPr>
            <w:tcW w:w="4264" w:type="dxa"/>
            <w:noWrap/>
          </w:tcPr>
          <w:p w:rsidR="00623D22" w:rsidRPr="00623D22" w:rsidRDefault="00623D22" w:rsidP="00363472">
            <w:pPr>
              <w:rPr>
                <w:sz w:val="20"/>
              </w:rPr>
            </w:pPr>
            <w:r w:rsidRPr="00623D22">
              <w:rPr>
                <w:sz w:val="20"/>
              </w:rPr>
              <w:t>There were vocational programs or VET subjects in areas that interested you</w:t>
            </w:r>
          </w:p>
        </w:tc>
        <w:tc>
          <w:tcPr>
            <w:tcW w:w="1227" w:type="dxa"/>
            <w:noWrap/>
            <w:vAlign w:val="center"/>
          </w:tcPr>
          <w:p w:rsidR="00623D22" w:rsidRPr="00623D22" w:rsidRDefault="00623D22" w:rsidP="00623D22">
            <w:pPr>
              <w:jc w:val="right"/>
              <w:rPr>
                <w:sz w:val="20"/>
              </w:rPr>
            </w:pPr>
            <w:r w:rsidRPr="00623D22">
              <w:rPr>
                <w:sz w:val="20"/>
              </w:rPr>
              <w:t>n/a</w:t>
            </w:r>
          </w:p>
        </w:tc>
        <w:tc>
          <w:tcPr>
            <w:tcW w:w="1227" w:type="dxa"/>
            <w:noWrap/>
            <w:vAlign w:val="center"/>
          </w:tcPr>
          <w:p w:rsidR="00623D22" w:rsidRPr="00623D22" w:rsidRDefault="00623D22" w:rsidP="00623D22">
            <w:pPr>
              <w:jc w:val="right"/>
              <w:rPr>
                <w:sz w:val="20"/>
              </w:rPr>
            </w:pPr>
            <w:r w:rsidRPr="00623D22">
              <w:rPr>
                <w:sz w:val="20"/>
              </w:rPr>
              <w:t>50.5</w:t>
            </w:r>
          </w:p>
        </w:tc>
        <w:tc>
          <w:tcPr>
            <w:tcW w:w="1227" w:type="dxa"/>
            <w:noWrap/>
            <w:vAlign w:val="center"/>
          </w:tcPr>
          <w:p w:rsidR="00623D22" w:rsidRPr="00623D22" w:rsidRDefault="00623D22" w:rsidP="00623D22">
            <w:pPr>
              <w:jc w:val="right"/>
              <w:rPr>
                <w:sz w:val="20"/>
              </w:rPr>
            </w:pPr>
            <w:r w:rsidRPr="00623D22">
              <w:rPr>
                <w:sz w:val="20"/>
              </w:rPr>
              <w:t>50.7</w:t>
            </w:r>
          </w:p>
        </w:tc>
        <w:tc>
          <w:tcPr>
            <w:tcW w:w="1227" w:type="dxa"/>
            <w:noWrap/>
            <w:vAlign w:val="center"/>
          </w:tcPr>
          <w:p w:rsidR="00623D22" w:rsidRPr="00623D22" w:rsidRDefault="00623D22" w:rsidP="00623D22">
            <w:pPr>
              <w:jc w:val="right"/>
              <w:rPr>
                <w:sz w:val="20"/>
              </w:rPr>
            </w:pPr>
            <w:r w:rsidRPr="00623D22">
              <w:rPr>
                <w:sz w:val="20"/>
              </w:rPr>
              <w:t>49.4</w:t>
            </w:r>
          </w:p>
        </w:tc>
        <w:tc>
          <w:tcPr>
            <w:tcW w:w="1227" w:type="dxa"/>
            <w:noWrap/>
            <w:vAlign w:val="center"/>
          </w:tcPr>
          <w:p w:rsidR="00623D22" w:rsidRPr="00623D22" w:rsidRDefault="00623D22" w:rsidP="00623D22">
            <w:pPr>
              <w:jc w:val="right"/>
              <w:rPr>
                <w:sz w:val="20"/>
              </w:rPr>
            </w:pPr>
            <w:r w:rsidRPr="00623D22">
              <w:rPr>
                <w:sz w:val="20"/>
              </w:rPr>
              <w:t>47.6</w:t>
            </w:r>
          </w:p>
        </w:tc>
      </w:tr>
      <w:tr w:rsidR="00623D22" w:rsidRPr="00DD5B4E" w:rsidTr="00623D22">
        <w:trPr>
          <w:trHeight w:val="300"/>
        </w:trPr>
        <w:tc>
          <w:tcPr>
            <w:tcW w:w="4264" w:type="dxa"/>
            <w:noWrap/>
          </w:tcPr>
          <w:p w:rsidR="00623D22" w:rsidRPr="00623D22" w:rsidRDefault="00623D22" w:rsidP="00363472">
            <w:pPr>
              <w:rPr>
                <w:sz w:val="20"/>
              </w:rPr>
            </w:pPr>
            <w:r w:rsidRPr="00623D22">
              <w:rPr>
                <w:sz w:val="20"/>
              </w:rPr>
              <w:t>There was more flexible scheduling of classes</w:t>
            </w:r>
          </w:p>
        </w:tc>
        <w:tc>
          <w:tcPr>
            <w:tcW w:w="1227" w:type="dxa"/>
            <w:noWrap/>
            <w:vAlign w:val="center"/>
          </w:tcPr>
          <w:p w:rsidR="00623D22" w:rsidRPr="00623D22" w:rsidRDefault="00623D22" w:rsidP="00623D22">
            <w:pPr>
              <w:jc w:val="right"/>
              <w:rPr>
                <w:sz w:val="20"/>
              </w:rPr>
            </w:pPr>
            <w:r w:rsidRPr="00623D22">
              <w:rPr>
                <w:sz w:val="20"/>
              </w:rPr>
              <w:t>n/a</w:t>
            </w:r>
          </w:p>
        </w:tc>
        <w:tc>
          <w:tcPr>
            <w:tcW w:w="1227" w:type="dxa"/>
            <w:noWrap/>
            <w:vAlign w:val="center"/>
          </w:tcPr>
          <w:p w:rsidR="00623D22" w:rsidRPr="00623D22" w:rsidRDefault="00623D22" w:rsidP="00623D22">
            <w:pPr>
              <w:jc w:val="right"/>
              <w:rPr>
                <w:sz w:val="20"/>
              </w:rPr>
            </w:pPr>
            <w:r w:rsidRPr="00623D22">
              <w:rPr>
                <w:sz w:val="20"/>
              </w:rPr>
              <w:t>48.8</w:t>
            </w:r>
          </w:p>
        </w:tc>
        <w:tc>
          <w:tcPr>
            <w:tcW w:w="1227" w:type="dxa"/>
            <w:noWrap/>
            <w:vAlign w:val="center"/>
          </w:tcPr>
          <w:p w:rsidR="00623D22" w:rsidRPr="00623D22" w:rsidRDefault="00623D22" w:rsidP="00623D22">
            <w:pPr>
              <w:jc w:val="right"/>
              <w:rPr>
                <w:sz w:val="20"/>
              </w:rPr>
            </w:pPr>
            <w:r w:rsidRPr="00623D22">
              <w:rPr>
                <w:sz w:val="20"/>
              </w:rPr>
              <w:t>51.3</w:t>
            </w:r>
          </w:p>
        </w:tc>
        <w:tc>
          <w:tcPr>
            <w:tcW w:w="1227" w:type="dxa"/>
            <w:noWrap/>
            <w:vAlign w:val="center"/>
          </w:tcPr>
          <w:p w:rsidR="00623D22" w:rsidRPr="00623D22" w:rsidRDefault="00623D22" w:rsidP="00623D22">
            <w:pPr>
              <w:jc w:val="right"/>
              <w:rPr>
                <w:sz w:val="20"/>
              </w:rPr>
            </w:pPr>
            <w:r w:rsidRPr="00623D22">
              <w:rPr>
                <w:sz w:val="20"/>
              </w:rPr>
              <w:t>48.7</w:t>
            </w:r>
          </w:p>
        </w:tc>
        <w:tc>
          <w:tcPr>
            <w:tcW w:w="1227" w:type="dxa"/>
            <w:noWrap/>
            <w:vAlign w:val="center"/>
          </w:tcPr>
          <w:p w:rsidR="00623D22" w:rsidRPr="00623D22" w:rsidRDefault="00623D22" w:rsidP="00623D22">
            <w:pPr>
              <w:jc w:val="right"/>
              <w:rPr>
                <w:sz w:val="20"/>
              </w:rPr>
            </w:pPr>
            <w:r w:rsidRPr="00623D22">
              <w:rPr>
                <w:sz w:val="20"/>
              </w:rPr>
              <w:t>48.4</w:t>
            </w:r>
          </w:p>
        </w:tc>
      </w:tr>
      <w:tr w:rsidR="00623D22" w:rsidRPr="00DD5B4E" w:rsidTr="00623D22">
        <w:trPr>
          <w:trHeight w:val="300"/>
        </w:trPr>
        <w:tc>
          <w:tcPr>
            <w:tcW w:w="4264" w:type="dxa"/>
            <w:noWrap/>
          </w:tcPr>
          <w:p w:rsidR="00623D22" w:rsidRPr="00623D22" w:rsidRDefault="00623D22" w:rsidP="00363472">
            <w:pPr>
              <w:rPr>
                <w:sz w:val="20"/>
              </w:rPr>
            </w:pPr>
            <w:r w:rsidRPr="00623D22">
              <w:rPr>
                <w:sz w:val="20"/>
              </w:rPr>
              <w:t>The school had a wider range of subjects</w:t>
            </w:r>
          </w:p>
        </w:tc>
        <w:tc>
          <w:tcPr>
            <w:tcW w:w="1227" w:type="dxa"/>
            <w:tcBorders>
              <w:bottom w:val="single" w:sz="4" w:space="0" w:color="auto"/>
            </w:tcBorders>
            <w:noWrap/>
            <w:vAlign w:val="center"/>
          </w:tcPr>
          <w:p w:rsidR="00623D22" w:rsidRPr="00623D22" w:rsidRDefault="00623D22" w:rsidP="00623D22">
            <w:pPr>
              <w:jc w:val="right"/>
              <w:rPr>
                <w:sz w:val="20"/>
              </w:rPr>
            </w:pPr>
            <w:r w:rsidRPr="00623D22">
              <w:rPr>
                <w:sz w:val="20"/>
              </w:rPr>
              <w:t>n/a</w:t>
            </w:r>
          </w:p>
        </w:tc>
        <w:tc>
          <w:tcPr>
            <w:tcW w:w="1227" w:type="dxa"/>
            <w:tcBorders>
              <w:bottom w:val="single" w:sz="4" w:space="0" w:color="auto"/>
            </w:tcBorders>
            <w:noWrap/>
            <w:vAlign w:val="center"/>
          </w:tcPr>
          <w:p w:rsidR="00623D22" w:rsidRPr="00623D22" w:rsidRDefault="00623D22" w:rsidP="00623D22">
            <w:pPr>
              <w:jc w:val="right"/>
              <w:rPr>
                <w:sz w:val="20"/>
              </w:rPr>
            </w:pPr>
            <w:r w:rsidRPr="00623D22">
              <w:rPr>
                <w:sz w:val="20"/>
              </w:rPr>
              <w:t>48.7</w:t>
            </w:r>
          </w:p>
        </w:tc>
        <w:tc>
          <w:tcPr>
            <w:tcW w:w="1227" w:type="dxa"/>
            <w:tcBorders>
              <w:bottom w:val="single" w:sz="4" w:space="0" w:color="auto"/>
            </w:tcBorders>
            <w:noWrap/>
            <w:vAlign w:val="center"/>
          </w:tcPr>
          <w:p w:rsidR="00623D22" w:rsidRPr="00623D22" w:rsidRDefault="00623D22" w:rsidP="00623D22">
            <w:pPr>
              <w:jc w:val="right"/>
              <w:rPr>
                <w:sz w:val="20"/>
              </w:rPr>
            </w:pPr>
            <w:r w:rsidRPr="00623D22">
              <w:rPr>
                <w:sz w:val="20"/>
              </w:rPr>
              <w:t>49.5</w:t>
            </w:r>
          </w:p>
        </w:tc>
        <w:tc>
          <w:tcPr>
            <w:tcW w:w="1227" w:type="dxa"/>
            <w:tcBorders>
              <w:bottom w:val="single" w:sz="4" w:space="0" w:color="auto"/>
            </w:tcBorders>
            <w:noWrap/>
            <w:vAlign w:val="center"/>
          </w:tcPr>
          <w:p w:rsidR="00623D22" w:rsidRPr="00623D22" w:rsidRDefault="00623D22" w:rsidP="00623D22">
            <w:pPr>
              <w:jc w:val="right"/>
              <w:rPr>
                <w:sz w:val="20"/>
              </w:rPr>
            </w:pPr>
            <w:r w:rsidRPr="00623D22">
              <w:rPr>
                <w:sz w:val="20"/>
              </w:rPr>
              <w:t>49.7</w:t>
            </w:r>
          </w:p>
        </w:tc>
        <w:tc>
          <w:tcPr>
            <w:tcW w:w="1227" w:type="dxa"/>
            <w:tcBorders>
              <w:bottom w:val="single" w:sz="4" w:space="0" w:color="auto"/>
            </w:tcBorders>
            <w:noWrap/>
            <w:vAlign w:val="center"/>
          </w:tcPr>
          <w:p w:rsidR="00623D22" w:rsidRPr="00623D22" w:rsidRDefault="00623D22" w:rsidP="00623D22">
            <w:pPr>
              <w:jc w:val="right"/>
              <w:rPr>
                <w:sz w:val="20"/>
              </w:rPr>
            </w:pPr>
            <w:r w:rsidRPr="00623D22">
              <w:rPr>
                <w:sz w:val="20"/>
              </w:rPr>
              <w:t>48.6</w:t>
            </w:r>
          </w:p>
        </w:tc>
      </w:tr>
      <w:tr w:rsidR="00623D22" w:rsidRPr="00DD5B4E" w:rsidTr="00623D22">
        <w:trPr>
          <w:trHeight w:val="315"/>
        </w:trPr>
        <w:tc>
          <w:tcPr>
            <w:tcW w:w="4264" w:type="dxa"/>
            <w:tcBorders>
              <w:right w:val="single" w:sz="4" w:space="0" w:color="F2F2F2" w:themeColor="background1" w:themeShade="F2"/>
            </w:tcBorders>
            <w:shd w:val="clear" w:color="auto" w:fill="244061" w:themeFill="accent1" w:themeFillShade="80"/>
            <w:noWrap/>
          </w:tcPr>
          <w:p w:rsidR="00623D22" w:rsidRPr="00623D22" w:rsidRDefault="00623D22" w:rsidP="00363472">
            <w:pPr>
              <w:rPr>
                <w:b/>
                <w:sz w:val="20"/>
              </w:rPr>
            </w:pPr>
            <w:r w:rsidRPr="00623D22">
              <w:rPr>
                <w:b/>
                <w:sz w:val="20"/>
              </w:rPr>
              <w:t>Total respondents</w:t>
            </w:r>
          </w:p>
        </w:tc>
        <w:tc>
          <w:tcPr>
            <w:tcW w:w="1227" w:type="dxa"/>
            <w:tcBorders>
              <w:top w:val="single" w:sz="4" w:space="0" w:color="auto"/>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623D22" w:rsidRPr="00623D22" w:rsidRDefault="00623D22" w:rsidP="00623D22">
            <w:pPr>
              <w:jc w:val="right"/>
              <w:rPr>
                <w:b/>
                <w:sz w:val="20"/>
              </w:rPr>
            </w:pPr>
          </w:p>
        </w:tc>
        <w:tc>
          <w:tcPr>
            <w:tcW w:w="1227" w:type="dxa"/>
            <w:tcBorders>
              <w:top w:val="single" w:sz="4" w:space="0" w:color="auto"/>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623D22" w:rsidRPr="00623D22" w:rsidRDefault="00623D22" w:rsidP="00623D22">
            <w:pPr>
              <w:jc w:val="right"/>
              <w:rPr>
                <w:b/>
                <w:sz w:val="20"/>
              </w:rPr>
            </w:pPr>
            <w:r w:rsidRPr="00623D22">
              <w:rPr>
                <w:b/>
                <w:sz w:val="20"/>
              </w:rPr>
              <w:t xml:space="preserve"> 3,509 </w:t>
            </w:r>
          </w:p>
        </w:tc>
        <w:tc>
          <w:tcPr>
            <w:tcW w:w="1227" w:type="dxa"/>
            <w:tcBorders>
              <w:top w:val="single" w:sz="4" w:space="0" w:color="auto"/>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623D22" w:rsidRPr="00623D22" w:rsidRDefault="00623D22" w:rsidP="00623D22">
            <w:pPr>
              <w:jc w:val="right"/>
              <w:rPr>
                <w:b/>
                <w:sz w:val="20"/>
              </w:rPr>
            </w:pPr>
            <w:r w:rsidRPr="00623D22">
              <w:rPr>
                <w:b/>
                <w:sz w:val="20"/>
              </w:rPr>
              <w:t xml:space="preserve"> 3,219 </w:t>
            </w:r>
          </w:p>
        </w:tc>
        <w:tc>
          <w:tcPr>
            <w:tcW w:w="1227" w:type="dxa"/>
            <w:tcBorders>
              <w:top w:val="single" w:sz="4" w:space="0" w:color="auto"/>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623D22" w:rsidRPr="00623D22" w:rsidRDefault="00623D22" w:rsidP="00623D22">
            <w:pPr>
              <w:jc w:val="right"/>
              <w:rPr>
                <w:b/>
                <w:sz w:val="20"/>
              </w:rPr>
            </w:pPr>
            <w:r w:rsidRPr="00623D22">
              <w:rPr>
                <w:b/>
                <w:sz w:val="20"/>
              </w:rPr>
              <w:t xml:space="preserve"> 2,867 </w:t>
            </w:r>
          </w:p>
        </w:tc>
        <w:tc>
          <w:tcPr>
            <w:tcW w:w="1227" w:type="dxa"/>
            <w:tcBorders>
              <w:top w:val="single" w:sz="4" w:space="0" w:color="auto"/>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623D22" w:rsidRPr="00623D22" w:rsidRDefault="00623D22" w:rsidP="00623D22">
            <w:pPr>
              <w:jc w:val="right"/>
              <w:rPr>
                <w:b/>
                <w:sz w:val="20"/>
              </w:rPr>
            </w:pPr>
            <w:r w:rsidRPr="00623D22">
              <w:rPr>
                <w:b/>
                <w:sz w:val="20"/>
              </w:rPr>
              <w:t xml:space="preserve"> 2,897 </w:t>
            </w:r>
          </w:p>
        </w:tc>
      </w:tr>
    </w:tbl>
    <w:p w:rsidR="00BE7796" w:rsidRPr="00623D22" w:rsidRDefault="00623D22" w:rsidP="00E72DB9">
      <w:pPr>
        <w:rPr>
          <w:i/>
          <w:sz w:val="18"/>
        </w:rPr>
      </w:pPr>
      <w:r w:rsidRPr="00623D22">
        <w:rPr>
          <w:b/>
          <w:i/>
          <w:sz w:val="18"/>
        </w:rPr>
        <w:t>Note:</w:t>
      </w:r>
      <w:r w:rsidRPr="00623D22">
        <w:rPr>
          <w:i/>
          <w:sz w:val="18"/>
        </w:rPr>
        <w:t xml:space="preserve"> This question was not included in the 2010 On Track Early Leavers survey, therefore 2010 data is not available.</w:t>
      </w:r>
    </w:p>
    <w:p w:rsidR="00BE7796" w:rsidRDefault="00BE7796" w:rsidP="00E72DB9">
      <w:pPr>
        <w:rPr>
          <w:sz w:val="20"/>
        </w:rPr>
      </w:pPr>
    </w:p>
    <w:p w:rsidR="00623D22" w:rsidRDefault="00623D22" w:rsidP="00E72DB9">
      <w:pPr>
        <w:rPr>
          <w:sz w:val="20"/>
        </w:rPr>
      </w:pPr>
    </w:p>
    <w:p w:rsidR="00623D22" w:rsidRDefault="00363472" w:rsidP="00363472">
      <w:pPr>
        <w:pStyle w:val="Caption"/>
        <w:spacing w:before="240" w:after="0"/>
        <w:rPr>
          <w:rStyle w:val="Strong"/>
        </w:rPr>
      </w:pPr>
      <w:r w:rsidRPr="00363472">
        <w:rPr>
          <w:rStyle w:val="Strong"/>
        </w:rPr>
        <w:t xml:space="preserve">Figure </w:t>
      </w:r>
      <w:r w:rsidRPr="00363472">
        <w:rPr>
          <w:rStyle w:val="Strong"/>
        </w:rPr>
        <w:fldChar w:fldCharType="begin"/>
      </w:r>
      <w:r w:rsidRPr="00363472">
        <w:rPr>
          <w:rStyle w:val="Strong"/>
        </w:rPr>
        <w:instrText xml:space="preserve"> SEQ Figure \* ARABIC </w:instrText>
      </w:r>
      <w:r w:rsidRPr="00363472">
        <w:rPr>
          <w:rStyle w:val="Strong"/>
        </w:rPr>
        <w:fldChar w:fldCharType="separate"/>
      </w:r>
      <w:r w:rsidR="00283EB0">
        <w:rPr>
          <w:rStyle w:val="Strong"/>
          <w:noProof/>
        </w:rPr>
        <w:t>6</w:t>
      </w:r>
      <w:r w:rsidRPr="00363472">
        <w:rPr>
          <w:rStyle w:val="Strong"/>
        </w:rPr>
        <w:fldChar w:fldCharType="end"/>
      </w:r>
      <w:r w:rsidRPr="00363472">
        <w:rPr>
          <w:rStyle w:val="Strong"/>
        </w:rPr>
        <w:t xml:space="preserve">  Reasons for not continuing in education or training among early school leavers not in education or training</w:t>
      </w:r>
    </w:p>
    <w:p w:rsidR="00363472" w:rsidRDefault="00363472" w:rsidP="00363472">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p w:rsidR="00363472" w:rsidRDefault="00363472" w:rsidP="00363472">
      <w:r>
        <w:rPr>
          <w:noProof/>
          <w:lang w:eastAsia="en-AU"/>
        </w:rPr>
        <w:drawing>
          <wp:inline distT="0" distB="0" distL="0" distR="0" wp14:anchorId="259972F5" wp14:editId="0ADBD588">
            <wp:extent cx="6814268" cy="2329733"/>
            <wp:effectExtent l="0" t="0" r="5715"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a:stretch>
                      <a:fillRect/>
                    </a:stretch>
                  </pic:blipFill>
                  <pic:spPr>
                    <a:xfrm>
                      <a:off x="0" y="0"/>
                      <a:ext cx="6822967" cy="2332707"/>
                    </a:xfrm>
                    <a:prstGeom prst="rect">
                      <a:avLst/>
                    </a:prstGeom>
                  </pic:spPr>
                </pic:pic>
              </a:graphicData>
            </a:graphic>
          </wp:inline>
        </w:drawing>
      </w:r>
    </w:p>
    <w:p w:rsidR="00363472" w:rsidRDefault="00363472" w:rsidP="00363472">
      <w:pPr>
        <w:rPr>
          <w:i/>
          <w:sz w:val="18"/>
        </w:rPr>
      </w:pPr>
      <w:r w:rsidRPr="00045138">
        <w:rPr>
          <w:b/>
          <w:i/>
          <w:sz w:val="18"/>
        </w:rPr>
        <w:t>Note:</w:t>
      </w:r>
      <w:r w:rsidRPr="00045138">
        <w:rPr>
          <w:i/>
          <w:sz w:val="18"/>
        </w:rPr>
        <w:t xml:space="preserve"> Respondents may have agreed with more than one statement. Therefore percentages will not sum to 100%. Percentages are based on the number of early school leavers who provided a response to </w:t>
      </w:r>
      <w:r w:rsidR="00045138" w:rsidRPr="00045138">
        <w:rPr>
          <w:i/>
          <w:sz w:val="18"/>
        </w:rPr>
        <w:t>these questions</w:t>
      </w:r>
      <w:r w:rsidRPr="00045138">
        <w:rPr>
          <w:i/>
          <w:sz w:val="18"/>
        </w:rPr>
        <w:t>, not all the early school leavers surveyed.</w:t>
      </w:r>
    </w:p>
    <w:p w:rsidR="00045138" w:rsidRDefault="00045138" w:rsidP="00363472">
      <w:pPr>
        <w:rPr>
          <w:i/>
          <w:sz w:val="18"/>
        </w:rPr>
      </w:pPr>
    </w:p>
    <w:p w:rsidR="00045138" w:rsidRDefault="00045138" w:rsidP="00045138">
      <w:pPr>
        <w:pStyle w:val="Caption"/>
        <w:spacing w:before="240" w:after="0"/>
        <w:rPr>
          <w:rStyle w:val="Strong"/>
        </w:rPr>
      </w:pPr>
      <w:r w:rsidRPr="00045138">
        <w:rPr>
          <w:rStyle w:val="Strong"/>
        </w:rPr>
        <w:t xml:space="preserve">Figure </w:t>
      </w:r>
      <w:r w:rsidRPr="00045138">
        <w:rPr>
          <w:rStyle w:val="Strong"/>
        </w:rPr>
        <w:fldChar w:fldCharType="begin"/>
      </w:r>
      <w:r w:rsidRPr="00045138">
        <w:rPr>
          <w:rStyle w:val="Strong"/>
        </w:rPr>
        <w:instrText xml:space="preserve"> SEQ Figure \* ARABIC </w:instrText>
      </w:r>
      <w:r w:rsidRPr="00045138">
        <w:rPr>
          <w:rStyle w:val="Strong"/>
        </w:rPr>
        <w:fldChar w:fldCharType="separate"/>
      </w:r>
      <w:r w:rsidR="00283EB0">
        <w:rPr>
          <w:rStyle w:val="Strong"/>
          <w:noProof/>
        </w:rPr>
        <w:t>7</w:t>
      </w:r>
      <w:r w:rsidRPr="00045138">
        <w:rPr>
          <w:rStyle w:val="Strong"/>
        </w:rPr>
        <w:fldChar w:fldCharType="end"/>
      </w:r>
      <w:r w:rsidRPr="00045138">
        <w:rPr>
          <w:rStyle w:val="Strong"/>
        </w:rPr>
        <w:t xml:space="preserve">  Main Activity since leaving school, Early School Leavers not in education or training and not in the labour force</w:t>
      </w:r>
    </w:p>
    <w:p w:rsidR="00045138" w:rsidRDefault="00045138" w:rsidP="00045138">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p w:rsidR="00045138" w:rsidRDefault="00045138" w:rsidP="00045138">
      <w:r>
        <w:rPr>
          <w:noProof/>
          <w:lang w:eastAsia="en-AU"/>
        </w:rPr>
        <w:drawing>
          <wp:inline distT="0" distB="0" distL="0" distR="0" wp14:anchorId="2E9B828C" wp14:editId="1EEBFAEB">
            <wp:extent cx="6989197" cy="2369489"/>
            <wp:effectExtent l="0" t="0" r="254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8"/>
                    <a:stretch>
                      <a:fillRect/>
                    </a:stretch>
                  </pic:blipFill>
                  <pic:spPr>
                    <a:xfrm>
                      <a:off x="0" y="0"/>
                      <a:ext cx="6989196" cy="2369489"/>
                    </a:xfrm>
                    <a:prstGeom prst="rect">
                      <a:avLst/>
                    </a:prstGeom>
                  </pic:spPr>
                </pic:pic>
              </a:graphicData>
            </a:graphic>
          </wp:inline>
        </w:drawing>
      </w:r>
    </w:p>
    <w:p w:rsidR="00045138" w:rsidRDefault="00045138" w:rsidP="00045138"/>
    <w:p w:rsidR="00DC755A" w:rsidRDefault="00DC755A" w:rsidP="00045138"/>
    <w:p w:rsidR="00A421A9" w:rsidRDefault="00A421A9">
      <w:pPr>
        <w:rPr>
          <w:rFonts w:asciiTheme="majorHAnsi" w:eastAsiaTheme="majorEastAsia" w:hAnsiTheme="majorHAnsi" w:cstheme="majorBidi"/>
          <w:b/>
          <w:bCs/>
          <w:color w:val="4F81BD" w:themeColor="accent1"/>
          <w:sz w:val="28"/>
          <w:szCs w:val="26"/>
        </w:rPr>
      </w:pPr>
      <w:r>
        <w:br w:type="page"/>
      </w:r>
    </w:p>
    <w:p w:rsidR="00DC755A" w:rsidRDefault="00DC755A" w:rsidP="00DC755A">
      <w:pPr>
        <w:pStyle w:val="Heading2"/>
        <w:shd w:val="clear" w:color="auto" w:fill="DBE5F1" w:themeFill="accent1" w:themeFillTint="33"/>
        <w:spacing w:before="0"/>
      </w:pPr>
      <w:r w:rsidRPr="00DC755A">
        <w:t xml:space="preserve">EARLY SCHOOL LEAVERS NOT IN EDUCATION OR TRAINING </w:t>
      </w:r>
    </w:p>
    <w:p w:rsidR="00DC755A" w:rsidRDefault="00DC755A" w:rsidP="00DC755A">
      <w:pPr>
        <w:pStyle w:val="Heading2"/>
        <w:shd w:val="clear" w:color="auto" w:fill="DBE5F1" w:themeFill="accent1" w:themeFillTint="33"/>
        <w:spacing w:before="0"/>
      </w:pPr>
      <w:r w:rsidRPr="00DC755A">
        <w:t>WHO WERE EMPLOYED</w:t>
      </w:r>
    </w:p>
    <w:p w:rsidR="00DC755A" w:rsidRDefault="00DC755A" w:rsidP="00045138"/>
    <w:p w:rsidR="00DC755A" w:rsidRDefault="00DC755A" w:rsidP="00DC755A">
      <w:pPr>
        <w:pStyle w:val="Caption"/>
        <w:spacing w:before="240" w:after="0"/>
        <w:rPr>
          <w:rStyle w:val="Strong"/>
        </w:rPr>
      </w:pPr>
      <w:r w:rsidRPr="00DC755A">
        <w:rPr>
          <w:rStyle w:val="Strong"/>
        </w:rPr>
        <w:t xml:space="preserve">Table </w:t>
      </w:r>
      <w:r w:rsidRPr="00DC755A">
        <w:rPr>
          <w:rStyle w:val="Strong"/>
        </w:rPr>
        <w:fldChar w:fldCharType="begin"/>
      </w:r>
      <w:r w:rsidRPr="00DC755A">
        <w:rPr>
          <w:rStyle w:val="Strong"/>
        </w:rPr>
        <w:instrText xml:space="preserve"> SEQ Table \* ARABIC </w:instrText>
      </w:r>
      <w:r w:rsidRPr="00DC755A">
        <w:rPr>
          <w:rStyle w:val="Strong"/>
        </w:rPr>
        <w:fldChar w:fldCharType="separate"/>
      </w:r>
      <w:r w:rsidR="00283EB0">
        <w:rPr>
          <w:rStyle w:val="Strong"/>
          <w:noProof/>
        </w:rPr>
        <w:t>43</w:t>
      </w:r>
      <w:r w:rsidRPr="00DC755A">
        <w:rPr>
          <w:rStyle w:val="Strong"/>
        </w:rPr>
        <w:fldChar w:fldCharType="end"/>
      </w:r>
      <w:r w:rsidRPr="00DC755A">
        <w:rPr>
          <w:rStyle w:val="Strong"/>
        </w:rPr>
        <w:t xml:space="preserve">  Occupation groups of Early School Leavers not in education or training who were employed</w:t>
      </w:r>
    </w:p>
    <w:p w:rsidR="00DC755A" w:rsidRDefault="00DC755A" w:rsidP="00DC755A">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5000" w:type="pct"/>
        <w:tblInd w:w="108" w:type="dxa"/>
        <w:tblLook w:val="04A0" w:firstRow="1" w:lastRow="0" w:firstColumn="1" w:lastColumn="0" w:noHBand="0" w:noVBand="1"/>
      </w:tblPr>
      <w:tblGrid>
        <w:gridCol w:w="5462"/>
        <w:gridCol w:w="1062"/>
        <w:gridCol w:w="975"/>
        <w:gridCol w:w="975"/>
        <w:gridCol w:w="975"/>
        <w:gridCol w:w="973"/>
      </w:tblGrid>
      <w:tr w:rsidR="00DC755A" w:rsidRPr="006F1D4F" w:rsidTr="00DC755A">
        <w:trPr>
          <w:trHeight w:val="315"/>
        </w:trPr>
        <w:tc>
          <w:tcPr>
            <w:tcW w:w="2620" w:type="pct"/>
            <w:tcBorders>
              <w:right w:val="single" w:sz="4" w:space="0" w:color="FFFFFF" w:themeColor="background1"/>
            </w:tcBorders>
            <w:shd w:val="clear" w:color="auto" w:fill="244061" w:themeFill="accent1" w:themeFillShade="80"/>
          </w:tcPr>
          <w:p w:rsidR="00DC755A" w:rsidRPr="005E23C7" w:rsidRDefault="00DC755A" w:rsidP="00BE65A2">
            <w:pPr>
              <w:jc w:val="center"/>
              <w:rPr>
                <w:b/>
                <w:bCs/>
                <w:sz w:val="20"/>
                <w:szCs w:val="20"/>
              </w:rPr>
            </w:pPr>
            <w:r>
              <w:rPr>
                <w:b/>
                <w:bCs/>
                <w:sz w:val="20"/>
                <w:szCs w:val="20"/>
              </w:rPr>
              <w:t>OCCUPATION GROUP</w:t>
            </w:r>
          </w:p>
        </w:tc>
        <w:tc>
          <w:tcPr>
            <w:tcW w:w="5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C755A" w:rsidRPr="006F1D4F" w:rsidRDefault="00DC755A" w:rsidP="00BE65A2">
            <w:pPr>
              <w:jc w:val="center"/>
              <w:rPr>
                <w:b/>
                <w:bCs/>
                <w:sz w:val="20"/>
                <w:szCs w:val="20"/>
              </w:rPr>
            </w:pPr>
            <w:r w:rsidRPr="006F1D4F">
              <w:rPr>
                <w:b/>
                <w:bCs/>
                <w:sz w:val="20"/>
                <w:szCs w:val="20"/>
              </w:rPr>
              <w:t>2010</w:t>
            </w:r>
          </w:p>
        </w:tc>
        <w:tc>
          <w:tcPr>
            <w:tcW w:w="4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C755A" w:rsidRPr="006F1D4F" w:rsidRDefault="00DC755A" w:rsidP="00BE65A2">
            <w:pPr>
              <w:jc w:val="center"/>
              <w:rPr>
                <w:b/>
                <w:bCs/>
                <w:sz w:val="20"/>
                <w:szCs w:val="20"/>
              </w:rPr>
            </w:pPr>
            <w:r w:rsidRPr="006F1D4F">
              <w:rPr>
                <w:b/>
                <w:bCs/>
                <w:sz w:val="20"/>
                <w:szCs w:val="20"/>
              </w:rPr>
              <w:t>2011</w:t>
            </w:r>
          </w:p>
        </w:tc>
        <w:tc>
          <w:tcPr>
            <w:tcW w:w="4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C755A" w:rsidRPr="006F1D4F" w:rsidRDefault="00DC755A" w:rsidP="00BE65A2">
            <w:pPr>
              <w:jc w:val="center"/>
              <w:rPr>
                <w:b/>
                <w:bCs/>
                <w:sz w:val="20"/>
                <w:szCs w:val="20"/>
              </w:rPr>
            </w:pPr>
            <w:r w:rsidRPr="006F1D4F">
              <w:rPr>
                <w:b/>
                <w:bCs/>
                <w:sz w:val="20"/>
                <w:szCs w:val="20"/>
              </w:rPr>
              <w:t>2012</w:t>
            </w:r>
          </w:p>
        </w:tc>
        <w:tc>
          <w:tcPr>
            <w:tcW w:w="4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C755A" w:rsidRPr="006F1D4F" w:rsidRDefault="00DC755A" w:rsidP="00BE65A2">
            <w:pPr>
              <w:jc w:val="center"/>
              <w:rPr>
                <w:b/>
                <w:bCs/>
                <w:sz w:val="20"/>
                <w:szCs w:val="20"/>
              </w:rPr>
            </w:pPr>
            <w:r w:rsidRPr="006F1D4F">
              <w:rPr>
                <w:b/>
                <w:bCs/>
                <w:sz w:val="20"/>
                <w:szCs w:val="20"/>
              </w:rPr>
              <w:t>2013</w:t>
            </w:r>
          </w:p>
        </w:tc>
        <w:tc>
          <w:tcPr>
            <w:tcW w:w="4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DC755A" w:rsidRPr="006F1D4F" w:rsidRDefault="00DC755A" w:rsidP="00BE65A2">
            <w:pPr>
              <w:jc w:val="center"/>
              <w:rPr>
                <w:b/>
                <w:bCs/>
                <w:sz w:val="20"/>
                <w:szCs w:val="20"/>
              </w:rPr>
            </w:pPr>
            <w:r w:rsidRPr="006F1D4F">
              <w:rPr>
                <w:b/>
                <w:bCs/>
                <w:sz w:val="20"/>
                <w:szCs w:val="20"/>
              </w:rPr>
              <w:t>2014</w:t>
            </w:r>
          </w:p>
        </w:tc>
      </w:tr>
      <w:tr w:rsidR="00DC755A" w:rsidRPr="009B3E02" w:rsidTr="00DC755A">
        <w:trPr>
          <w:trHeight w:val="283"/>
        </w:trPr>
        <w:tc>
          <w:tcPr>
            <w:tcW w:w="2620" w:type="pct"/>
            <w:noWrap/>
            <w:vAlign w:val="center"/>
          </w:tcPr>
          <w:p w:rsidR="00DC755A" w:rsidRPr="00845B97" w:rsidRDefault="00DC755A" w:rsidP="00BE65A2">
            <w:pPr>
              <w:rPr>
                <w:rFonts w:ascii="Calibri" w:hAnsi="Calibri"/>
                <w:color w:val="000000"/>
                <w:sz w:val="20"/>
              </w:rPr>
            </w:pPr>
            <w:r w:rsidRPr="00845B97">
              <w:rPr>
                <w:rFonts w:ascii="Calibri" w:hAnsi="Calibri"/>
                <w:color w:val="000000"/>
                <w:sz w:val="20"/>
              </w:rPr>
              <w:t>Accounting, Finance &amp; Management</w:t>
            </w:r>
          </w:p>
        </w:tc>
        <w:tc>
          <w:tcPr>
            <w:tcW w:w="509" w:type="pct"/>
            <w:noWrap/>
            <w:vAlign w:val="center"/>
          </w:tcPr>
          <w:p w:rsidR="00DC755A" w:rsidRPr="00DC755A" w:rsidRDefault="00DC755A" w:rsidP="00DC755A">
            <w:pPr>
              <w:jc w:val="right"/>
              <w:rPr>
                <w:sz w:val="20"/>
              </w:rPr>
            </w:pPr>
            <w:r w:rsidRPr="00DC755A">
              <w:rPr>
                <w:sz w:val="20"/>
              </w:rPr>
              <w:t>1.5</w:t>
            </w:r>
          </w:p>
        </w:tc>
        <w:tc>
          <w:tcPr>
            <w:tcW w:w="468" w:type="pct"/>
            <w:noWrap/>
            <w:vAlign w:val="center"/>
          </w:tcPr>
          <w:p w:rsidR="00DC755A" w:rsidRPr="00DC755A" w:rsidRDefault="00DC755A" w:rsidP="00DC755A">
            <w:pPr>
              <w:jc w:val="right"/>
              <w:rPr>
                <w:sz w:val="20"/>
              </w:rPr>
            </w:pPr>
            <w:r w:rsidRPr="00DC755A">
              <w:rPr>
                <w:sz w:val="20"/>
              </w:rPr>
              <w:t>1.8</w:t>
            </w:r>
          </w:p>
        </w:tc>
        <w:tc>
          <w:tcPr>
            <w:tcW w:w="468" w:type="pct"/>
            <w:noWrap/>
            <w:vAlign w:val="center"/>
          </w:tcPr>
          <w:p w:rsidR="00DC755A" w:rsidRPr="00DC755A" w:rsidRDefault="00DC755A" w:rsidP="00DC755A">
            <w:pPr>
              <w:jc w:val="right"/>
              <w:rPr>
                <w:sz w:val="20"/>
              </w:rPr>
            </w:pPr>
            <w:r w:rsidRPr="00DC755A">
              <w:rPr>
                <w:sz w:val="20"/>
              </w:rPr>
              <w:t>1.2</w:t>
            </w:r>
          </w:p>
        </w:tc>
        <w:tc>
          <w:tcPr>
            <w:tcW w:w="468" w:type="pct"/>
            <w:noWrap/>
            <w:vAlign w:val="center"/>
          </w:tcPr>
          <w:p w:rsidR="00DC755A" w:rsidRPr="00DC755A" w:rsidRDefault="00DC755A" w:rsidP="00DC755A">
            <w:pPr>
              <w:jc w:val="right"/>
              <w:rPr>
                <w:sz w:val="20"/>
              </w:rPr>
            </w:pPr>
            <w:r w:rsidRPr="00DC755A">
              <w:rPr>
                <w:sz w:val="20"/>
              </w:rPr>
              <w:t>1.2</w:t>
            </w:r>
          </w:p>
        </w:tc>
        <w:tc>
          <w:tcPr>
            <w:tcW w:w="468" w:type="pct"/>
            <w:noWrap/>
            <w:vAlign w:val="center"/>
          </w:tcPr>
          <w:p w:rsidR="00DC755A" w:rsidRPr="00DC755A" w:rsidRDefault="00DC755A" w:rsidP="00DC755A">
            <w:pPr>
              <w:jc w:val="right"/>
              <w:rPr>
                <w:sz w:val="20"/>
              </w:rPr>
            </w:pPr>
            <w:r w:rsidRPr="00DC755A">
              <w:rPr>
                <w:sz w:val="20"/>
              </w:rPr>
              <w:t>1.2</w:t>
            </w:r>
          </w:p>
        </w:tc>
      </w:tr>
      <w:tr w:rsidR="00DC755A" w:rsidRPr="009B3E02" w:rsidTr="00DC755A">
        <w:trPr>
          <w:trHeight w:val="283"/>
        </w:trPr>
        <w:tc>
          <w:tcPr>
            <w:tcW w:w="2620" w:type="pct"/>
            <w:noWrap/>
            <w:vAlign w:val="center"/>
          </w:tcPr>
          <w:p w:rsidR="00DC755A" w:rsidRPr="00845B97" w:rsidRDefault="00DC755A" w:rsidP="00BE65A2">
            <w:pPr>
              <w:rPr>
                <w:rFonts w:ascii="Calibri" w:hAnsi="Calibri"/>
                <w:color w:val="000000"/>
                <w:sz w:val="20"/>
              </w:rPr>
            </w:pPr>
            <w:r w:rsidRPr="00845B97">
              <w:rPr>
                <w:rFonts w:ascii="Calibri" w:hAnsi="Calibri"/>
                <w:color w:val="000000"/>
                <w:sz w:val="20"/>
              </w:rPr>
              <w:t>Building &amp; Construction</w:t>
            </w:r>
          </w:p>
        </w:tc>
        <w:tc>
          <w:tcPr>
            <w:tcW w:w="509" w:type="pct"/>
            <w:noWrap/>
            <w:vAlign w:val="center"/>
          </w:tcPr>
          <w:p w:rsidR="00DC755A" w:rsidRPr="00DC755A" w:rsidRDefault="00DC755A" w:rsidP="00DC755A">
            <w:pPr>
              <w:jc w:val="right"/>
              <w:rPr>
                <w:sz w:val="20"/>
              </w:rPr>
            </w:pPr>
            <w:r w:rsidRPr="00DC755A">
              <w:rPr>
                <w:sz w:val="20"/>
              </w:rPr>
              <w:t>8.6</w:t>
            </w:r>
          </w:p>
        </w:tc>
        <w:tc>
          <w:tcPr>
            <w:tcW w:w="468" w:type="pct"/>
            <w:noWrap/>
            <w:vAlign w:val="center"/>
          </w:tcPr>
          <w:p w:rsidR="00DC755A" w:rsidRPr="00DC755A" w:rsidRDefault="00DC755A" w:rsidP="00DC755A">
            <w:pPr>
              <w:jc w:val="right"/>
              <w:rPr>
                <w:sz w:val="20"/>
              </w:rPr>
            </w:pPr>
            <w:r w:rsidRPr="00DC755A">
              <w:rPr>
                <w:sz w:val="20"/>
              </w:rPr>
              <w:t>9.2</w:t>
            </w:r>
          </w:p>
        </w:tc>
        <w:tc>
          <w:tcPr>
            <w:tcW w:w="468" w:type="pct"/>
            <w:noWrap/>
            <w:vAlign w:val="center"/>
          </w:tcPr>
          <w:p w:rsidR="00DC755A" w:rsidRPr="00DC755A" w:rsidRDefault="00DC755A" w:rsidP="00DC755A">
            <w:pPr>
              <w:jc w:val="right"/>
              <w:rPr>
                <w:sz w:val="20"/>
              </w:rPr>
            </w:pPr>
            <w:r w:rsidRPr="00DC755A">
              <w:rPr>
                <w:sz w:val="20"/>
              </w:rPr>
              <w:t>7.4</w:t>
            </w:r>
          </w:p>
        </w:tc>
        <w:tc>
          <w:tcPr>
            <w:tcW w:w="468" w:type="pct"/>
            <w:noWrap/>
            <w:vAlign w:val="center"/>
          </w:tcPr>
          <w:p w:rsidR="00DC755A" w:rsidRPr="00DC755A" w:rsidRDefault="00DC755A" w:rsidP="00DC755A">
            <w:pPr>
              <w:jc w:val="right"/>
              <w:rPr>
                <w:sz w:val="20"/>
              </w:rPr>
            </w:pPr>
            <w:r w:rsidRPr="00DC755A">
              <w:rPr>
                <w:sz w:val="20"/>
              </w:rPr>
              <w:t>6.0</w:t>
            </w:r>
          </w:p>
        </w:tc>
        <w:tc>
          <w:tcPr>
            <w:tcW w:w="468" w:type="pct"/>
            <w:noWrap/>
            <w:vAlign w:val="center"/>
          </w:tcPr>
          <w:p w:rsidR="00DC755A" w:rsidRPr="00DC755A" w:rsidRDefault="00DC755A" w:rsidP="00DC755A">
            <w:pPr>
              <w:jc w:val="right"/>
              <w:rPr>
                <w:sz w:val="20"/>
              </w:rPr>
            </w:pPr>
            <w:r w:rsidRPr="00DC755A">
              <w:rPr>
                <w:sz w:val="20"/>
              </w:rPr>
              <w:t>6.6</w:t>
            </w:r>
          </w:p>
        </w:tc>
      </w:tr>
      <w:tr w:rsidR="00DC755A" w:rsidRPr="009B3E02" w:rsidTr="00DC755A">
        <w:trPr>
          <w:trHeight w:val="283"/>
        </w:trPr>
        <w:tc>
          <w:tcPr>
            <w:tcW w:w="2620" w:type="pct"/>
            <w:noWrap/>
            <w:vAlign w:val="center"/>
          </w:tcPr>
          <w:p w:rsidR="00DC755A" w:rsidRPr="00845B97" w:rsidRDefault="00DC755A" w:rsidP="00BE65A2">
            <w:pPr>
              <w:rPr>
                <w:rFonts w:ascii="Calibri" w:hAnsi="Calibri"/>
                <w:color w:val="000000"/>
                <w:sz w:val="20"/>
              </w:rPr>
            </w:pPr>
            <w:r w:rsidRPr="00845B97">
              <w:rPr>
                <w:rFonts w:ascii="Calibri" w:hAnsi="Calibri"/>
                <w:color w:val="000000"/>
                <w:sz w:val="20"/>
              </w:rPr>
              <w:t>Cleaning</w:t>
            </w:r>
          </w:p>
        </w:tc>
        <w:tc>
          <w:tcPr>
            <w:tcW w:w="509" w:type="pct"/>
            <w:noWrap/>
            <w:vAlign w:val="center"/>
          </w:tcPr>
          <w:p w:rsidR="00DC755A" w:rsidRPr="00DC755A" w:rsidRDefault="00DC755A" w:rsidP="00DC755A">
            <w:pPr>
              <w:jc w:val="right"/>
              <w:rPr>
                <w:sz w:val="20"/>
              </w:rPr>
            </w:pPr>
            <w:r w:rsidRPr="00DC755A">
              <w:rPr>
                <w:sz w:val="20"/>
              </w:rPr>
              <w:t>1.1</w:t>
            </w:r>
          </w:p>
        </w:tc>
        <w:tc>
          <w:tcPr>
            <w:tcW w:w="468" w:type="pct"/>
            <w:noWrap/>
            <w:vAlign w:val="center"/>
          </w:tcPr>
          <w:p w:rsidR="00DC755A" w:rsidRPr="00DC755A" w:rsidRDefault="00DC755A" w:rsidP="00DC755A">
            <w:pPr>
              <w:jc w:val="right"/>
              <w:rPr>
                <w:sz w:val="20"/>
              </w:rPr>
            </w:pPr>
            <w:r w:rsidRPr="00DC755A">
              <w:rPr>
                <w:sz w:val="20"/>
              </w:rPr>
              <w:t>1.5</w:t>
            </w:r>
          </w:p>
        </w:tc>
        <w:tc>
          <w:tcPr>
            <w:tcW w:w="468" w:type="pct"/>
            <w:noWrap/>
            <w:vAlign w:val="center"/>
          </w:tcPr>
          <w:p w:rsidR="00DC755A" w:rsidRPr="00DC755A" w:rsidRDefault="00DC755A" w:rsidP="00DC755A">
            <w:pPr>
              <w:jc w:val="right"/>
              <w:rPr>
                <w:sz w:val="20"/>
              </w:rPr>
            </w:pPr>
            <w:r w:rsidRPr="00DC755A">
              <w:rPr>
                <w:sz w:val="20"/>
              </w:rPr>
              <w:t>2.6</w:t>
            </w:r>
          </w:p>
        </w:tc>
        <w:tc>
          <w:tcPr>
            <w:tcW w:w="468" w:type="pct"/>
            <w:noWrap/>
            <w:vAlign w:val="center"/>
          </w:tcPr>
          <w:p w:rsidR="00DC755A" w:rsidRPr="00DC755A" w:rsidRDefault="00DC755A" w:rsidP="00DC755A">
            <w:pPr>
              <w:jc w:val="right"/>
              <w:rPr>
                <w:sz w:val="20"/>
              </w:rPr>
            </w:pPr>
            <w:r w:rsidRPr="00DC755A">
              <w:rPr>
                <w:sz w:val="20"/>
              </w:rPr>
              <w:t>1.6</w:t>
            </w:r>
          </w:p>
        </w:tc>
        <w:tc>
          <w:tcPr>
            <w:tcW w:w="468" w:type="pct"/>
            <w:noWrap/>
            <w:vAlign w:val="center"/>
          </w:tcPr>
          <w:p w:rsidR="00DC755A" w:rsidRPr="00DC755A" w:rsidRDefault="00DC755A" w:rsidP="00DC755A">
            <w:pPr>
              <w:jc w:val="right"/>
              <w:rPr>
                <w:sz w:val="20"/>
              </w:rPr>
            </w:pPr>
            <w:r w:rsidRPr="00DC755A">
              <w:rPr>
                <w:sz w:val="20"/>
              </w:rPr>
              <w:t>1.9</w:t>
            </w:r>
          </w:p>
        </w:tc>
      </w:tr>
      <w:tr w:rsidR="00DC755A" w:rsidRPr="009B3E02" w:rsidTr="00DC755A">
        <w:trPr>
          <w:trHeight w:val="283"/>
        </w:trPr>
        <w:tc>
          <w:tcPr>
            <w:tcW w:w="2620" w:type="pct"/>
            <w:noWrap/>
            <w:vAlign w:val="center"/>
          </w:tcPr>
          <w:p w:rsidR="00DC755A" w:rsidRPr="00845B97" w:rsidRDefault="00DC755A" w:rsidP="00BE65A2">
            <w:pPr>
              <w:rPr>
                <w:rFonts w:ascii="Calibri" w:hAnsi="Calibri"/>
                <w:color w:val="000000"/>
                <w:sz w:val="20"/>
              </w:rPr>
            </w:pPr>
            <w:r w:rsidRPr="00845B97">
              <w:rPr>
                <w:rFonts w:ascii="Calibri" w:hAnsi="Calibri"/>
                <w:color w:val="000000"/>
                <w:sz w:val="20"/>
              </w:rPr>
              <w:t>Clerks, Receptionists &amp; Secretaries</w:t>
            </w:r>
          </w:p>
        </w:tc>
        <w:tc>
          <w:tcPr>
            <w:tcW w:w="509" w:type="pct"/>
            <w:noWrap/>
            <w:vAlign w:val="center"/>
          </w:tcPr>
          <w:p w:rsidR="00DC755A" w:rsidRPr="00DC755A" w:rsidRDefault="00DC755A" w:rsidP="00DC755A">
            <w:pPr>
              <w:jc w:val="right"/>
              <w:rPr>
                <w:sz w:val="20"/>
              </w:rPr>
            </w:pPr>
            <w:r w:rsidRPr="00DC755A">
              <w:rPr>
                <w:sz w:val="20"/>
              </w:rPr>
              <w:t>4.3</w:t>
            </w:r>
          </w:p>
        </w:tc>
        <w:tc>
          <w:tcPr>
            <w:tcW w:w="468" w:type="pct"/>
            <w:noWrap/>
            <w:vAlign w:val="center"/>
          </w:tcPr>
          <w:p w:rsidR="00DC755A" w:rsidRPr="00DC755A" w:rsidRDefault="00DC755A" w:rsidP="00DC755A">
            <w:pPr>
              <w:jc w:val="right"/>
              <w:rPr>
                <w:sz w:val="20"/>
              </w:rPr>
            </w:pPr>
            <w:r w:rsidRPr="00DC755A">
              <w:rPr>
                <w:sz w:val="20"/>
              </w:rPr>
              <w:t>5.2</w:t>
            </w:r>
          </w:p>
        </w:tc>
        <w:tc>
          <w:tcPr>
            <w:tcW w:w="468" w:type="pct"/>
            <w:noWrap/>
            <w:vAlign w:val="center"/>
          </w:tcPr>
          <w:p w:rsidR="00DC755A" w:rsidRPr="00DC755A" w:rsidRDefault="00DC755A" w:rsidP="00DC755A">
            <w:pPr>
              <w:jc w:val="right"/>
              <w:rPr>
                <w:sz w:val="20"/>
              </w:rPr>
            </w:pPr>
            <w:r w:rsidRPr="00DC755A">
              <w:rPr>
                <w:sz w:val="20"/>
              </w:rPr>
              <w:t>3.9</w:t>
            </w:r>
          </w:p>
        </w:tc>
        <w:tc>
          <w:tcPr>
            <w:tcW w:w="468" w:type="pct"/>
            <w:noWrap/>
            <w:vAlign w:val="center"/>
          </w:tcPr>
          <w:p w:rsidR="00DC755A" w:rsidRPr="00DC755A" w:rsidRDefault="00DC755A" w:rsidP="00DC755A">
            <w:pPr>
              <w:jc w:val="right"/>
              <w:rPr>
                <w:sz w:val="20"/>
              </w:rPr>
            </w:pPr>
            <w:r w:rsidRPr="00DC755A">
              <w:rPr>
                <w:sz w:val="20"/>
              </w:rPr>
              <w:t>3.8</w:t>
            </w:r>
          </w:p>
        </w:tc>
        <w:tc>
          <w:tcPr>
            <w:tcW w:w="468" w:type="pct"/>
            <w:noWrap/>
            <w:vAlign w:val="center"/>
          </w:tcPr>
          <w:p w:rsidR="00DC755A" w:rsidRPr="00DC755A" w:rsidRDefault="00DC755A" w:rsidP="00DC755A">
            <w:pPr>
              <w:jc w:val="right"/>
              <w:rPr>
                <w:sz w:val="20"/>
              </w:rPr>
            </w:pPr>
            <w:r w:rsidRPr="00DC755A">
              <w:rPr>
                <w:sz w:val="20"/>
              </w:rPr>
              <w:t>2.4</w:t>
            </w:r>
          </w:p>
        </w:tc>
      </w:tr>
      <w:tr w:rsidR="00DC755A" w:rsidRPr="009B3E02" w:rsidTr="00DC755A">
        <w:trPr>
          <w:trHeight w:val="283"/>
        </w:trPr>
        <w:tc>
          <w:tcPr>
            <w:tcW w:w="2620" w:type="pct"/>
            <w:noWrap/>
            <w:vAlign w:val="center"/>
          </w:tcPr>
          <w:p w:rsidR="00DC755A" w:rsidRPr="00845B97" w:rsidRDefault="00DC755A" w:rsidP="00BE65A2">
            <w:pPr>
              <w:rPr>
                <w:rFonts w:ascii="Calibri" w:hAnsi="Calibri"/>
                <w:color w:val="000000"/>
                <w:sz w:val="20"/>
              </w:rPr>
            </w:pPr>
            <w:r w:rsidRPr="00845B97">
              <w:rPr>
                <w:rFonts w:ascii="Calibri" w:hAnsi="Calibri"/>
                <w:color w:val="000000"/>
                <w:sz w:val="20"/>
              </w:rPr>
              <w:t>Computing &amp; IT</w:t>
            </w:r>
          </w:p>
        </w:tc>
        <w:tc>
          <w:tcPr>
            <w:tcW w:w="509" w:type="pct"/>
            <w:noWrap/>
            <w:vAlign w:val="center"/>
          </w:tcPr>
          <w:p w:rsidR="00DC755A" w:rsidRPr="00DC755A" w:rsidRDefault="00DC755A" w:rsidP="00DC755A">
            <w:pPr>
              <w:jc w:val="right"/>
              <w:rPr>
                <w:sz w:val="20"/>
              </w:rPr>
            </w:pPr>
            <w:r w:rsidRPr="00DC755A">
              <w:rPr>
                <w:sz w:val="20"/>
              </w:rPr>
              <w:t>0.3</w:t>
            </w:r>
          </w:p>
        </w:tc>
        <w:tc>
          <w:tcPr>
            <w:tcW w:w="468" w:type="pct"/>
            <w:noWrap/>
            <w:vAlign w:val="center"/>
          </w:tcPr>
          <w:p w:rsidR="00DC755A" w:rsidRPr="00DC755A" w:rsidRDefault="00DC755A" w:rsidP="00DC755A">
            <w:pPr>
              <w:jc w:val="right"/>
              <w:rPr>
                <w:sz w:val="20"/>
              </w:rPr>
            </w:pPr>
            <w:r w:rsidRPr="00DC755A">
              <w:rPr>
                <w:sz w:val="20"/>
              </w:rPr>
              <w:t>0.2</w:t>
            </w:r>
          </w:p>
        </w:tc>
        <w:tc>
          <w:tcPr>
            <w:tcW w:w="468" w:type="pct"/>
            <w:noWrap/>
            <w:vAlign w:val="center"/>
          </w:tcPr>
          <w:p w:rsidR="00DC755A" w:rsidRPr="00DC755A" w:rsidRDefault="00DC755A" w:rsidP="00DC755A">
            <w:pPr>
              <w:jc w:val="right"/>
              <w:rPr>
                <w:sz w:val="20"/>
              </w:rPr>
            </w:pPr>
            <w:r w:rsidRPr="00DC755A">
              <w:rPr>
                <w:sz w:val="20"/>
              </w:rPr>
              <w:t>0.4</w:t>
            </w:r>
          </w:p>
        </w:tc>
        <w:tc>
          <w:tcPr>
            <w:tcW w:w="468" w:type="pct"/>
            <w:noWrap/>
            <w:vAlign w:val="center"/>
          </w:tcPr>
          <w:p w:rsidR="00DC755A" w:rsidRPr="00DC755A" w:rsidRDefault="00DC755A" w:rsidP="00DC755A">
            <w:pPr>
              <w:jc w:val="right"/>
              <w:rPr>
                <w:sz w:val="20"/>
              </w:rPr>
            </w:pPr>
            <w:r w:rsidRPr="00DC755A">
              <w:rPr>
                <w:sz w:val="20"/>
              </w:rPr>
              <w:t>0.7</w:t>
            </w:r>
          </w:p>
        </w:tc>
        <w:tc>
          <w:tcPr>
            <w:tcW w:w="468" w:type="pct"/>
            <w:noWrap/>
            <w:vAlign w:val="center"/>
          </w:tcPr>
          <w:p w:rsidR="00DC755A" w:rsidRPr="00DC755A" w:rsidRDefault="00DC755A" w:rsidP="00DC755A">
            <w:pPr>
              <w:jc w:val="right"/>
              <w:rPr>
                <w:sz w:val="20"/>
              </w:rPr>
            </w:pPr>
            <w:r w:rsidRPr="00DC755A">
              <w:rPr>
                <w:sz w:val="20"/>
              </w:rPr>
              <w:t>0.0</w:t>
            </w:r>
          </w:p>
        </w:tc>
      </w:tr>
      <w:tr w:rsidR="00DC755A" w:rsidRPr="009B3E02" w:rsidTr="00DC755A">
        <w:trPr>
          <w:trHeight w:val="283"/>
        </w:trPr>
        <w:tc>
          <w:tcPr>
            <w:tcW w:w="2620" w:type="pct"/>
            <w:noWrap/>
            <w:vAlign w:val="center"/>
          </w:tcPr>
          <w:p w:rsidR="00DC755A" w:rsidRPr="00845B97" w:rsidRDefault="00DC755A" w:rsidP="00BE65A2">
            <w:pPr>
              <w:rPr>
                <w:rFonts w:ascii="Calibri" w:hAnsi="Calibri"/>
                <w:color w:val="000000"/>
                <w:sz w:val="20"/>
              </w:rPr>
            </w:pPr>
            <w:r w:rsidRPr="00845B97">
              <w:rPr>
                <w:rFonts w:ascii="Calibri" w:hAnsi="Calibri"/>
                <w:color w:val="000000"/>
                <w:sz w:val="20"/>
              </w:rPr>
              <w:t>Drivers &amp; Transport</w:t>
            </w:r>
          </w:p>
        </w:tc>
        <w:tc>
          <w:tcPr>
            <w:tcW w:w="509" w:type="pct"/>
            <w:noWrap/>
            <w:vAlign w:val="center"/>
          </w:tcPr>
          <w:p w:rsidR="00DC755A" w:rsidRPr="00DC755A" w:rsidRDefault="00DC755A" w:rsidP="00DC755A">
            <w:pPr>
              <w:jc w:val="right"/>
              <w:rPr>
                <w:sz w:val="20"/>
              </w:rPr>
            </w:pPr>
            <w:r w:rsidRPr="00DC755A">
              <w:rPr>
                <w:sz w:val="20"/>
              </w:rPr>
              <w:t>1.1</w:t>
            </w:r>
          </w:p>
        </w:tc>
        <w:tc>
          <w:tcPr>
            <w:tcW w:w="468" w:type="pct"/>
            <w:noWrap/>
            <w:vAlign w:val="center"/>
          </w:tcPr>
          <w:p w:rsidR="00DC755A" w:rsidRPr="00DC755A" w:rsidRDefault="00DC755A" w:rsidP="00DC755A">
            <w:pPr>
              <w:jc w:val="right"/>
              <w:rPr>
                <w:sz w:val="20"/>
              </w:rPr>
            </w:pPr>
            <w:r w:rsidRPr="00DC755A">
              <w:rPr>
                <w:sz w:val="20"/>
              </w:rPr>
              <w:t>1.0</w:t>
            </w:r>
          </w:p>
        </w:tc>
        <w:tc>
          <w:tcPr>
            <w:tcW w:w="468" w:type="pct"/>
            <w:noWrap/>
            <w:vAlign w:val="center"/>
          </w:tcPr>
          <w:p w:rsidR="00DC755A" w:rsidRPr="00DC755A" w:rsidRDefault="00DC755A" w:rsidP="00DC755A">
            <w:pPr>
              <w:jc w:val="right"/>
              <w:rPr>
                <w:sz w:val="20"/>
              </w:rPr>
            </w:pPr>
            <w:r w:rsidRPr="00DC755A">
              <w:rPr>
                <w:sz w:val="20"/>
              </w:rPr>
              <w:t>1.7</w:t>
            </w:r>
          </w:p>
        </w:tc>
        <w:tc>
          <w:tcPr>
            <w:tcW w:w="468" w:type="pct"/>
            <w:noWrap/>
            <w:vAlign w:val="center"/>
          </w:tcPr>
          <w:p w:rsidR="00DC755A" w:rsidRPr="00DC755A" w:rsidRDefault="00DC755A" w:rsidP="00DC755A">
            <w:pPr>
              <w:jc w:val="right"/>
              <w:rPr>
                <w:sz w:val="20"/>
              </w:rPr>
            </w:pPr>
            <w:r w:rsidRPr="00DC755A">
              <w:rPr>
                <w:sz w:val="20"/>
              </w:rPr>
              <w:t>1.2</w:t>
            </w:r>
          </w:p>
        </w:tc>
        <w:tc>
          <w:tcPr>
            <w:tcW w:w="468" w:type="pct"/>
            <w:noWrap/>
            <w:vAlign w:val="center"/>
          </w:tcPr>
          <w:p w:rsidR="00DC755A" w:rsidRPr="00DC755A" w:rsidRDefault="00DC755A" w:rsidP="00DC755A">
            <w:pPr>
              <w:jc w:val="right"/>
              <w:rPr>
                <w:sz w:val="20"/>
              </w:rPr>
            </w:pPr>
            <w:r w:rsidRPr="00DC755A">
              <w:rPr>
                <w:sz w:val="20"/>
              </w:rPr>
              <w:t>1.0</w:t>
            </w:r>
          </w:p>
        </w:tc>
      </w:tr>
      <w:tr w:rsidR="00DC755A" w:rsidRPr="009B3E02" w:rsidTr="00DC755A">
        <w:trPr>
          <w:trHeight w:val="283"/>
        </w:trPr>
        <w:tc>
          <w:tcPr>
            <w:tcW w:w="2620" w:type="pct"/>
            <w:noWrap/>
            <w:vAlign w:val="center"/>
          </w:tcPr>
          <w:p w:rsidR="00DC755A" w:rsidRPr="00845B97" w:rsidRDefault="00DC755A" w:rsidP="00BE65A2">
            <w:pPr>
              <w:rPr>
                <w:rFonts w:ascii="Calibri" w:hAnsi="Calibri"/>
                <w:color w:val="000000"/>
                <w:sz w:val="20"/>
              </w:rPr>
            </w:pPr>
            <w:r w:rsidRPr="00845B97">
              <w:rPr>
                <w:rFonts w:ascii="Calibri" w:hAnsi="Calibri"/>
                <w:color w:val="000000"/>
                <w:sz w:val="20"/>
              </w:rPr>
              <w:t>Electrical &amp; Electronics Trades</w:t>
            </w:r>
          </w:p>
        </w:tc>
        <w:tc>
          <w:tcPr>
            <w:tcW w:w="509" w:type="pct"/>
            <w:noWrap/>
            <w:vAlign w:val="center"/>
          </w:tcPr>
          <w:p w:rsidR="00DC755A" w:rsidRPr="00DC755A" w:rsidRDefault="00DC755A" w:rsidP="00DC755A">
            <w:pPr>
              <w:jc w:val="right"/>
              <w:rPr>
                <w:sz w:val="20"/>
              </w:rPr>
            </w:pPr>
            <w:r w:rsidRPr="00DC755A">
              <w:rPr>
                <w:sz w:val="20"/>
              </w:rPr>
              <w:t>1.1</w:t>
            </w:r>
          </w:p>
        </w:tc>
        <w:tc>
          <w:tcPr>
            <w:tcW w:w="468" w:type="pct"/>
            <w:noWrap/>
            <w:vAlign w:val="center"/>
          </w:tcPr>
          <w:p w:rsidR="00DC755A" w:rsidRPr="00DC755A" w:rsidRDefault="00DC755A" w:rsidP="00DC755A">
            <w:pPr>
              <w:jc w:val="right"/>
              <w:rPr>
                <w:sz w:val="20"/>
              </w:rPr>
            </w:pPr>
            <w:r w:rsidRPr="00DC755A">
              <w:rPr>
                <w:sz w:val="20"/>
              </w:rPr>
              <w:t>0.6</w:t>
            </w:r>
          </w:p>
        </w:tc>
        <w:tc>
          <w:tcPr>
            <w:tcW w:w="468" w:type="pct"/>
            <w:noWrap/>
            <w:vAlign w:val="center"/>
          </w:tcPr>
          <w:p w:rsidR="00DC755A" w:rsidRPr="00DC755A" w:rsidRDefault="00DC755A" w:rsidP="00DC755A">
            <w:pPr>
              <w:jc w:val="right"/>
              <w:rPr>
                <w:sz w:val="20"/>
              </w:rPr>
            </w:pPr>
            <w:r w:rsidRPr="00DC755A">
              <w:rPr>
                <w:sz w:val="20"/>
              </w:rPr>
              <w:t>1.0</w:t>
            </w:r>
          </w:p>
        </w:tc>
        <w:tc>
          <w:tcPr>
            <w:tcW w:w="468" w:type="pct"/>
            <w:noWrap/>
            <w:vAlign w:val="center"/>
          </w:tcPr>
          <w:p w:rsidR="00DC755A" w:rsidRPr="00DC755A" w:rsidRDefault="00DC755A" w:rsidP="00DC755A">
            <w:pPr>
              <w:jc w:val="right"/>
              <w:rPr>
                <w:sz w:val="20"/>
              </w:rPr>
            </w:pPr>
            <w:r w:rsidRPr="00DC755A">
              <w:rPr>
                <w:sz w:val="20"/>
              </w:rPr>
              <w:t>0.7</w:t>
            </w:r>
          </w:p>
        </w:tc>
        <w:tc>
          <w:tcPr>
            <w:tcW w:w="468" w:type="pct"/>
            <w:noWrap/>
            <w:vAlign w:val="center"/>
          </w:tcPr>
          <w:p w:rsidR="00DC755A" w:rsidRPr="00DC755A" w:rsidRDefault="00DC755A" w:rsidP="00DC755A">
            <w:pPr>
              <w:jc w:val="right"/>
              <w:rPr>
                <w:sz w:val="20"/>
              </w:rPr>
            </w:pPr>
            <w:r w:rsidRPr="00DC755A">
              <w:rPr>
                <w:sz w:val="20"/>
              </w:rPr>
              <w:t>0.4</w:t>
            </w:r>
          </w:p>
        </w:tc>
      </w:tr>
      <w:tr w:rsidR="00DC755A" w:rsidRPr="009B3E02" w:rsidTr="00DC755A">
        <w:trPr>
          <w:trHeight w:val="283"/>
        </w:trPr>
        <w:tc>
          <w:tcPr>
            <w:tcW w:w="2620" w:type="pct"/>
            <w:noWrap/>
            <w:vAlign w:val="center"/>
          </w:tcPr>
          <w:p w:rsidR="00DC755A" w:rsidRPr="00845B97" w:rsidRDefault="00DC755A" w:rsidP="00BE65A2">
            <w:pPr>
              <w:rPr>
                <w:rFonts w:ascii="Calibri" w:hAnsi="Calibri"/>
                <w:color w:val="000000"/>
                <w:sz w:val="20"/>
              </w:rPr>
            </w:pPr>
            <w:r w:rsidRPr="00845B97">
              <w:rPr>
                <w:rFonts w:ascii="Calibri" w:hAnsi="Calibri"/>
                <w:color w:val="000000"/>
                <w:sz w:val="20"/>
              </w:rPr>
              <w:t>Engineering, Science &amp; the Environment</w:t>
            </w:r>
          </w:p>
        </w:tc>
        <w:tc>
          <w:tcPr>
            <w:tcW w:w="509" w:type="pct"/>
            <w:noWrap/>
            <w:vAlign w:val="center"/>
          </w:tcPr>
          <w:p w:rsidR="00DC755A" w:rsidRPr="00DC755A" w:rsidRDefault="00DC755A" w:rsidP="00DC755A">
            <w:pPr>
              <w:jc w:val="right"/>
              <w:rPr>
                <w:sz w:val="20"/>
              </w:rPr>
            </w:pPr>
            <w:r w:rsidRPr="00DC755A">
              <w:rPr>
                <w:sz w:val="20"/>
              </w:rPr>
              <w:t>0.4</w:t>
            </w:r>
          </w:p>
        </w:tc>
        <w:tc>
          <w:tcPr>
            <w:tcW w:w="468" w:type="pct"/>
            <w:noWrap/>
            <w:vAlign w:val="center"/>
          </w:tcPr>
          <w:p w:rsidR="00DC755A" w:rsidRPr="00DC755A" w:rsidRDefault="00DC755A" w:rsidP="00DC755A">
            <w:pPr>
              <w:jc w:val="right"/>
              <w:rPr>
                <w:sz w:val="20"/>
              </w:rPr>
            </w:pPr>
            <w:r w:rsidRPr="00DC755A">
              <w:rPr>
                <w:sz w:val="20"/>
              </w:rPr>
              <w:t>0.6</w:t>
            </w:r>
          </w:p>
        </w:tc>
        <w:tc>
          <w:tcPr>
            <w:tcW w:w="468" w:type="pct"/>
            <w:noWrap/>
            <w:vAlign w:val="center"/>
          </w:tcPr>
          <w:p w:rsidR="00DC755A" w:rsidRPr="00DC755A" w:rsidRDefault="00DC755A" w:rsidP="00DC755A">
            <w:pPr>
              <w:jc w:val="right"/>
              <w:rPr>
                <w:sz w:val="20"/>
              </w:rPr>
            </w:pPr>
            <w:r w:rsidRPr="00DC755A">
              <w:rPr>
                <w:sz w:val="20"/>
              </w:rPr>
              <w:t>0.0</w:t>
            </w:r>
          </w:p>
        </w:tc>
        <w:tc>
          <w:tcPr>
            <w:tcW w:w="468" w:type="pct"/>
            <w:noWrap/>
            <w:vAlign w:val="center"/>
          </w:tcPr>
          <w:p w:rsidR="00DC755A" w:rsidRPr="00DC755A" w:rsidRDefault="00DC755A" w:rsidP="00DC755A">
            <w:pPr>
              <w:jc w:val="right"/>
              <w:rPr>
                <w:sz w:val="20"/>
              </w:rPr>
            </w:pPr>
            <w:r w:rsidRPr="00DC755A">
              <w:rPr>
                <w:sz w:val="20"/>
              </w:rPr>
              <w:t>0.3</w:t>
            </w:r>
          </w:p>
        </w:tc>
        <w:tc>
          <w:tcPr>
            <w:tcW w:w="468" w:type="pct"/>
            <w:noWrap/>
            <w:vAlign w:val="center"/>
          </w:tcPr>
          <w:p w:rsidR="00DC755A" w:rsidRPr="00DC755A" w:rsidRDefault="00DC755A" w:rsidP="00DC755A">
            <w:pPr>
              <w:jc w:val="right"/>
              <w:rPr>
                <w:sz w:val="20"/>
              </w:rPr>
            </w:pPr>
            <w:r w:rsidRPr="00DC755A">
              <w:rPr>
                <w:sz w:val="20"/>
              </w:rPr>
              <w:t>0.3</w:t>
            </w:r>
          </w:p>
        </w:tc>
      </w:tr>
      <w:tr w:rsidR="00DC755A" w:rsidRPr="009B3E02" w:rsidTr="00DC755A">
        <w:trPr>
          <w:trHeight w:val="283"/>
        </w:trPr>
        <w:tc>
          <w:tcPr>
            <w:tcW w:w="2620" w:type="pct"/>
            <w:noWrap/>
            <w:vAlign w:val="center"/>
          </w:tcPr>
          <w:p w:rsidR="00DC755A" w:rsidRPr="00845B97" w:rsidRDefault="00DC755A" w:rsidP="00BE65A2">
            <w:pPr>
              <w:rPr>
                <w:rFonts w:ascii="Calibri" w:hAnsi="Calibri"/>
                <w:color w:val="000000"/>
                <w:sz w:val="20"/>
              </w:rPr>
            </w:pPr>
            <w:r w:rsidRPr="00845B97">
              <w:rPr>
                <w:rFonts w:ascii="Calibri" w:hAnsi="Calibri"/>
                <w:color w:val="000000"/>
                <w:sz w:val="20"/>
              </w:rPr>
              <w:t>Food, Hospitality &amp; Tourism</w:t>
            </w:r>
          </w:p>
        </w:tc>
        <w:tc>
          <w:tcPr>
            <w:tcW w:w="509" w:type="pct"/>
            <w:noWrap/>
            <w:vAlign w:val="center"/>
          </w:tcPr>
          <w:p w:rsidR="00DC755A" w:rsidRPr="00DC755A" w:rsidRDefault="00DC755A" w:rsidP="00DC755A">
            <w:pPr>
              <w:jc w:val="right"/>
              <w:rPr>
                <w:sz w:val="20"/>
              </w:rPr>
            </w:pPr>
            <w:r w:rsidRPr="00DC755A">
              <w:rPr>
                <w:sz w:val="20"/>
              </w:rPr>
              <w:t>23.2</w:t>
            </w:r>
          </w:p>
        </w:tc>
        <w:tc>
          <w:tcPr>
            <w:tcW w:w="468" w:type="pct"/>
            <w:noWrap/>
            <w:vAlign w:val="center"/>
          </w:tcPr>
          <w:p w:rsidR="00DC755A" w:rsidRPr="00DC755A" w:rsidRDefault="00DC755A" w:rsidP="00DC755A">
            <w:pPr>
              <w:jc w:val="right"/>
              <w:rPr>
                <w:sz w:val="20"/>
              </w:rPr>
            </w:pPr>
            <w:r w:rsidRPr="00DC755A">
              <w:rPr>
                <w:sz w:val="20"/>
              </w:rPr>
              <w:t>24.0</w:t>
            </w:r>
          </w:p>
        </w:tc>
        <w:tc>
          <w:tcPr>
            <w:tcW w:w="468" w:type="pct"/>
            <w:noWrap/>
            <w:vAlign w:val="center"/>
          </w:tcPr>
          <w:p w:rsidR="00DC755A" w:rsidRPr="00DC755A" w:rsidRDefault="00DC755A" w:rsidP="00DC755A">
            <w:pPr>
              <w:jc w:val="right"/>
              <w:rPr>
                <w:sz w:val="20"/>
              </w:rPr>
            </w:pPr>
            <w:r w:rsidRPr="00DC755A">
              <w:rPr>
                <w:sz w:val="20"/>
              </w:rPr>
              <w:t>24.9</w:t>
            </w:r>
          </w:p>
        </w:tc>
        <w:tc>
          <w:tcPr>
            <w:tcW w:w="468" w:type="pct"/>
            <w:noWrap/>
            <w:vAlign w:val="center"/>
          </w:tcPr>
          <w:p w:rsidR="00DC755A" w:rsidRPr="00DC755A" w:rsidRDefault="00DC755A" w:rsidP="00DC755A">
            <w:pPr>
              <w:jc w:val="right"/>
              <w:rPr>
                <w:sz w:val="20"/>
              </w:rPr>
            </w:pPr>
            <w:r w:rsidRPr="00DC755A">
              <w:rPr>
                <w:sz w:val="20"/>
              </w:rPr>
              <w:t>24.6</w:t>
            </w:r>
          </w:p>
        </w:tc>
        <w:tc>
          <w:tcPr>
            <w:tcW w:w="468" w:type="pct"/>
            <w:noWrap/>
            <w:vAlign w:val="center"/>
          </w:tcPr>
          <w:p w:rsidR="00DC755A" w:rsidRPr="00DC755A" w:rsidRDefault="00DC755A" w:rsidP="00DC755A">
            <w:pPr>
              <w:jc w:val="right"/>
              <w:rPr>
                <w:sz w:val="20"/>
              </w:rPr>
            </w:pPr>
            <w:r w:rsidRPr="00DC755A">
              <w:rPr>
                <w:sz w:val="20"/>
              </w:rPr>
              <w:t>30.3</w:t>
            </w:r>
          </w:p>
        </w:tc>
      </w:tr>
      <w:tr w:rsidR="00DC755A" w:rsidRPr="009B3E02" w:rsidTr="00DC755A">
        <w:trPr>
          <w:trHeight w:val="283"/>
        </w:trPr>
        <w:tc>
          <w:tcPr>
            <w:tcW w:w="2620" w:type="pct"/>
            <w:noWrap/>
            <w:vAlign w:val="center"/>
          </w:tcPr>
          <w:p w:rsidR="00DC755A" w:rsidRPr="00845B97" w:rsidRDefault="00DC755A" w:rsidP="00BE65A2">
            <w:pPr>
              <w:rPr>
                <w:rFonts w:ascii="Calibri" w:hAnsi="Calibri"/>
                <w:color w:val="000000"/>
                <w:sz w:val="20"/>
              </w:rPr>
            </w:pPr>
            <w:r w:rsidRPr="00845B97">
              <w:rPr>
                <w:rFonts w:ascii="Calibri" w:hAnsi="Calibri"/>
                <w:color w:val="000000"/>
                <w:sz w:val="20"/>
              </w:rPr>
              <w:t>Gardening, Farming &amp; Fishing</w:t>
            </w:r>
          </w:p>
        </w:tc>
        <w:tc>
          <w:tcPr>
            <w:tcW w:w="509" w:type="pct"/>
            <w:noWrap/>
            <w:vAlign w:val="center"/>
          </w:tcPr>
          <w:p w:rsidR="00DC755A" w:rsidRPr="00DC755A" w:rsidRDefault="00DC755A" w:rsidP="00DC755A">
            <w:pPr>
              <w:jc w:val="right"/>
              <w:rPr>
                <w:sz w:val="20"/>
              </w:rPr>
            </w:pPr>
            <w:r w:rsidRPr="00DC755A">
              <w:rPr>
                <w:sz w:val="20"/>
              </w:rPr>
              <w:t>4.0</w:t>
            </w:r>
          </w:p>
        </w:tc>
        <w:tc>
          <w:tcPr>
            <w:tcW w:w="468" w:type="pct"/>
            <w:noWrap/>
            <w:vAlign w:val="center"/>
          </w:tcPr>
          <w:p w:rsidR="00DC755A" w:rsidRPr="00DC755A" w:rsidRDefault="00DC755A" w:rsidP="00DC755A">
            <w:pPr>
              <w:jc w:val="right"/>
              <w:rPr>
                <w:sz w:val="20"/>
              </w:rPr>
            </w:pPr>
            <w:r w:rsidRPr="00DC755A">
              <w:rPr>
                <w:sz w:val="20"/>
              </w:rPr>
              <w:t>5.4</w:t>
            </w:r>
          </w:p>
        </w:tc>
        <w:tc>
          <w:tcPr>
            <w:tcW w:w="468" w:type="pct"/>
            <w:noWrap/>
            <w:vAlign w:val="center"/>
          </w:tcPr>
          <w:p w:rsidR="00DC755A" w:rsidRPr="00DC755A" w:rsidRDefault="00DC755A" w:rsidP="00DC755A">
            <w:pPr>
              <w:jc w:val="right"/>
              <w:rPr>
                <w:sz w:val="20"/>
              </w:rPr>
            </w:pPr>
            <w:r w:rsidRPr="00DC755A">
              <w:rPr>
                <w:sz w:val="20"/>
              </w:rPr>
              <w:t>5.7</w:t>
            </w:r>
          </w:p>
        </w:tc>
        <w:tc>
          <w:tcPr>
            <w:tcW w:w="468" w:type="pct"/>
            <w:noWrap/>
            <w:vAlign w:val="center"/>
          </w:tcPr>
          <w:p w:rsidR="00DC755A" w:rsidRPr="00DC755A" w:rsidRDefault="00DC755A" w:rsidP="00DC755A">
            <w:pPr>
              <w:jc w:val="right"/>
              <w:rPr>
                <w:sz w:val="20"/>
              </w:rPr>
            </w:pPr>
            <w:r w:rsidRPr="00DC755A">
              <w:rPr>
                <w:sz w:val="20"/>
              </w:rPr>
              <w:t>6.0</w:t>
            </w:r>
          </w:p>
        </w:tc>
        <w:tc>
          <w:tcPr>
            <w:tcW w:w="468" w:type="pct"/>
            <w:noWrap/>
            <w:vAlign w:val="center"/>
          </w:tcPr>
          <w:p w:rsidR="00DC755A" w:rsidRPr="00DC755A" w:rsidRDefault="00DC755A" w:rsidP="00DC755A">
            <w:pPr>
              <w:jc w:val="right"/>
              <w:rPr>
                <w:sz w:val="20"/>
              </w:rPr>
            </w:pPr>
            <w:r w:rsidRPr="00DC755A">
              <w:rPr>
                <w:sz w:val="20"/>
              </w:rPr>
              <w:t>5.8</w:t>
            </w:r>
          </w:p>
        </w:tc>
      </w:tr>
      <w:tr w:rsidR="00DC755A" w:rsidRPr="009B3E02" w:rsidTr="00DC755A">
        <w:trPr>
          <w:trHeight w:val="283"/>
        </w:trPr>
        <w:tc>
          <w:tcPr>
            <w:tcW w:w="2620" w:type="pct"/>
            <w:noWrap/>
            <w:vAlign w:val="center"/>
          </w:tcPr>
          <w:p w:rsidR="00DC755A" w:rsidRPr="00845B97" w:rsidRDefault="00DC755A" w:rsidP="00BE65A2">
            <w:pPr>
              <w:rPr>
                <w:rFonts w:ascii="Calibri" w:hAnsi="Calibri"/>
                <w:color w:val="000000"/>
                <w:sz w:val="20"/>
              </w:rPr>
            </w:pPr>
            <w:r w:rsidRPr="00845B97">
              <w:rPr>
                <w:rFonts w:ascii="Calibri" w:hAnsi="Calibri"/>
                <w:color w:val="000000"/>
                <w:sz w:val="20"/>
              </w:rPr>
              <w:t>Government &amp; Defence</w:t>
            </w:r>
          </w:p>
        </w:tc>
        <w:tc>
          <w:tcPr>
            <w:tcW w:w="509" w:type="pct"/>
            <w:noWrap/>
            <w:vAlign w:val="center"/>
          </w:tcPr>
          <w:p w:rsidR="00DC755A" w:rsidRPr="00DC755A" w:rsidRDefault="00DC755A" w:rsidP="00DC755A">
            <w:pPr>
              <w:jc w:val="right"/>
              <w:rPr>
                <w:sz w:val="20"/>
              </w:rPr>
            </w:pPr>
            <w:r w:rsidRPr="00DC755A">
              <w:rPr>
                <w:sz w:val="20"/>
              </w:rPr>
              <w:t>1.1</w:t>
            </w:r>
          </w:p>
        </w:tc>
        <w:tc>
          <w:tcPr>
            <w:tcW w:w="468" w:type="pct"/>
            <w:noWrap/>
            <w:vAlign w:val="center"/>
          </w:tcPr>
          <w:p w:rsidR="00DC755A" w:rsidRPr="00DC755A" w:rsidRDefault="00DC755A" w:rsidP="00DC755A">
            <w:pPr>
              <w:jc w:val="right"/>
              <w:rPr>
                <w:sz w:val="20"/>
              </w:rPr>
            </w:pPr>
            <w:r w:rsidRPr="00DC755A">
              <w:rPr>
                <w:sz w:val="20"/>
              </w:rPr>
              <w:t>0.7</w:t>
            </w:r>
          </w:p>
        </w:tc>
        <w:tc>
          <w:tcPr>
            <w:tcW w:w="468" w:type="pct"/>
            <w:noWrap/>
            <w:vAlign w:val="center"/>
          </w:tcPr>
          <w:p w:rsidR="00DC755A" w:rsidRPr="00DC755A" w:rsidRDefault="00DC755A" w:rsidP="00DC755A">
            <w:pPr>
              <w:jc w:val="right"/>
              <w:rPr>
                <w:sz w:val="20"/>
              </w:rPr>
            </w:pPr>
            <w:r w:rsidRPr="00DC755A">
              <w:rPr>
                <w:sz w:val="20"/>
              </w:rPr>
              <w:t>0.7</w:t>
            </w:r>
          </w:p>
        </w:tc>
        <w:tc>
          <w:tcPr>
            <w:tcW w:w="468" w:type="pct"/>
            <w:noWrap/>
            <w:vAlign w:val="center"/>
          </w:tcPr>
          <w:p w:rsidR="00DC755A" w:rsidRPr="00DC755A" w:rsidRDefault="00DC755A" w:rsidP="00DC755A">
            <w:pPr>
              <w:jc w:val="right"/>
              <w:rPr>
                <w:sz w:val="20"/>
              </w:rPr>
            </w:pPr>
            <w:r w:rsidRPr="00DC755A">
              <w:rPr>
                <w:sz w:val="20"/>
              </w:rPr>
              <w:t>0.3</w:t>
            </w:r>
          </w:p>
        </w:tc>
        <w:tc>
          <w:tcPr>
            <w:tcW w:w="468" w:type="pct"/>
            <w:noWrap/>
            <w:vAlign w:val="center"/>
          </w:tcPr>
          <w:p w:rsidR="00DC755A" w:rsidRPr="00DC755A" w:rsidRDefault="00DC755A" w:rsidP="00DC755A">
            <w:pPr>
              <w:jc w:val="right"/>
              <w:rPr>
                <w:sz w:val="20"/>
              </w:rPr>
            </w:pPr>
            <w:r w:rsidRPr="00DC755A">
              <w:rPr>
                <w:sz w:val="20"/>
              </w:rPr>
              <w:t>0.8</w:t>
            </w:r>
          </w:p>
        </w:tc>
      </w:tr>
      <w:tr w:rsidR="00DC755A" w:rsidRPr="009B3E02" w:rsidTr="00DC755A">
        <w:trPr>
          <w:trHeight w:val="283"/>
        </w:trPr>
        <w:tc>
          <w:tcPr>
            <w:tcW w:w="2620" w:type="pct"/>
            <w:noWrap/>
            <w:vAlign w:val="center"/>
          </w:tcPr>
          <w:p w:rsidR="00DC755A" w:rsidRPr="00845B97" w:rsidRDefault="00DC755A" w:rsidP="00BE65A2">
            <w:pPr>
              <w:rPr>
                <w:rFonts w:ascii="Calibri" w:hAnsi="Calibri"/>
                <w:color w:val="000000"/>
                <w:sz w:val="20"/>
              </w:rPr>
            </w:pPr>
            <w:r w:rsidRPr="00845B97">
              <w:rPr>
                <w:rFonts w:ascii="Calibri" w:hAnsi="Calibri"/>
                <w:color w:val="000000"/>
                <w:sz w:val="20"/>
              </w:rPr>
              <w:t>Health, Fitness, Hair &amp; Beauty</w:t>
            </w:r>
          </w:p>
        </w:tc>
        <w:tc>
          <w:tcPr>
            <w:tcW w:w="509" w:type="pct"/>
            <w:noWrap/>
            <w:vAlign w:val="center"/>
          </w:tcPr>
          <w:p w:rsidR="00DC755A" w:rsidRPr="00DC755A" w:rsidRDefault="00DC755A" w:rsidP="00DC755A">
            <w:pPr>
              <w:jc w:val="right"/>
              <w:rPr>
                <w:sz w:val="20"/>
              </w:rPr>
            </w:pPr>
            <w:r w:rsidRPr="00DC755A">
              <w:rPr>
                <w:sz w:val="20"/>
              </w:rPr>
              <w:t>2.0</w:t>
            </w:r>
          </w:p>
        </w:tc>
        <w:tc>
          <w:tcPr>
            <w:tcW w:w="468" w:type="pct"/>
            <w:noWrap/>
            <w:vAlign w:val="center"/>
          </w:tcPr>
          <w:p w:rsidR="00DC755A" w:rsidRPr="00DC755A" w:rsidRDefault="00DC755A" w:rsidP="00DC755A">
            <w:pPr>
              <w:jc w:val="right"/>
              <w:rPr>
                <w:sz w:val="20"/>
              </w:rPr>
            </w:pPr>
            <w:r w:rsidRPr="00DC755A">
              <w:rPr>
                <w:sz w:val="20"/>
              </w:rPr>
              <w:t>2.0</w:t>
            </w:r>
          </w:p>
        </w:tc>
        <w:tc>
          <w:tcPr>
            <w:tcW w:w="468" w:type="pct"/>
            <w:noWrap/>
            <w:vAlign w:val="center"/>
          </w:tcPr>
          <w:p w:rsidR="00DC755A" w:rsidRPr="00DC755A" w:rsidRDefault="00DC755A" w:rsidP="00DC755A">
            <w:pPr>
              <w:jc w:val="right"/>
              <w:rPr>
                <w:sz w:val="20"/>
              </w:rPr>
            </w:pPr>
            <w:r w:rsidRPr="00DC755A">
              <w:rPr>
                <w:sz w:val="20"/>
              </w:rPr>
              <w:t>3.0</w:t>
            </w:r>
          </w:p>
        </w:tc>
        <w:tc>
          <w:tcPr>
            <w:tcW w:w="468" w:type="pct"/>
            <w:noWrap/>
            <w:vAlign w:val="center"/>
          </w:tcPr>
          <w:p w:rsidR="00DC755A" w:rsidRPr="00DC755A" w:rsidRDefault="00DC755A" w:rsidP="00DC755A">
            <w:pPr>
              <w:jc w:val="right"/>
              <w:rPr>
                <w:sz w:val="20"/>
              </w:rPr>
            </w:pPr>
            <w:r w:rsidRPr="00DC755A">
              <w:rPr>
                <w:sz w:val="20"/>
              </w:rPr>
              <w:t>2.1</w:t>
            </w:r>
          </w:p>
        </w:tc>
        <w:tc>
          <w:tcPr>
            <w:tcW w:w="468" w:type="pct"/>
            <w:noWrap/>
            <w:vAlign w:val="center"/>
          </w:tcPr>
          <w:p w:rsidR="00DC755A" w:rsidRPr="00DC755A" w:rsidRDefault="00DC755A" w:rsidP="00DC755A">
            <w:pPr>
              <w:jc w:val="right"/>
              <w:rPr>
                <w:sz w:val="20"/>
              </w:rPr>
            </w:pPr>
            <w:r w:rsidRPr="00DC755A">
              <w:rPr>
                <w:sz w:val="20"/>
              </w:rPr>
              <w:t>2.1</w:t>
            </w:r>
          </w:p>
        </w:tc>
      </w:tr>
      <w:tr w:rsidR="00DC755A" w:rsidRPr="009B3E02" w:rsidTr="00DC755A">
        <w:trPr>
          <w:trHeight w:val="283"/>
        </w:trPr>
        <w:tc>
          <w:tcPr>
            <w:tcW w:w="2620" w:type="pct"/>
            <w:noWrap/>
            <w:vAlign w:val="center"/>
          </w:tcPr>
          <w:p w:rsidR="00DC755A" w:rsidRPr="00845B97" w:rsidRDefault="00DC755A" w:rsidP="00BE65A2">
            <w:pPr>
              <w:rPr>
                <w:rFonts w:ascii="Calibri" w:hAnsi="Calibri"/>
                <w:color w:val="000000"/>
                <w:sz w:val="20"/>
              </w:rPr>
            </w:pPr>
            <w:r w:rsidRPr="00845B97">
              <w:rPr>
                <w:rFonts w:ascii="Calibri" w:hAnsi="Calibri"/>
                <w:color w:val="000000"/>
                <w:sz w:val="20"/>
              </w:rPr>
              <w:t>Labourers, Factory &amp; Machine Workers</w:t>
            </w:r>
          </w:p>
        </w:tc>
        <w:tc>
          <w:tcPr>
            <w:tcW w:w="509" w:type="pct"/>
            <w:noWrap/>
            <w:vAlign w:val="center"/>
          </w:tcPr>
          <w:p w:rsidR="00DC755A" w:rsidRPr="00DC755A" w:rsidRDefault="00DC755A" w:rsidP="00DC755A">
            <w:pPr>
              <w:jc w:val="right"/>
              <w:rPr>
                <w:sz w:val="20"/>
              </w:rPr>
            </w:pPr>
            <w:r w:rsidRPr="00DC755A">
              <w:rPr>
                <w:sz w:val="20"/>
              </w:rPr>
              <w:t>14.9</w:t>
            </w:r>
          </w:p>
        </w:tc>
        <w:tc>
          <w:tcPr>
            <w:tcW w:w="468" w:type="pct"/>
            <w:noWrap/>
            <w:vAlign w:val="center"/>
          </w:tcPr>
          <w:p w:rsidR="00DC755A" w:rsidRPr="00DC755A" w:rsidRDefault="00DC755A" w:rsidP="00DC755A">
            <w:pPr>
              <w:jc w:val="right"/>
              <w:rPr>
                <w:sz w:val="20"/>
              </w:rPr>
            </w:pPr>
            <w:r w:rsidRPr="00DC755A">
              <w:rPr>
                <w:sz w:val="20"/>
              </w:rPr>
              <w:t>12.5</w:t>
            </w:r>
          </w:p>
        </w:tc>
        <w:tc>
          <w:tcPr>
            <w:tcW w:w="468" w:type="pct"/>
            <w:noWrap/>
            <w:vAlign w:val="center"/>
          </w:tcPr>
          <w:p w:rsidR="00DC755A" w:rsidRPr="00DC755A" w:rsidRDefault="00DC755A" w:rsidP="00DC755A">
            <w:pPr>
              <w:jc w:val="right"/>
              <w:rPr>
                <w:sz w:val="20"/>
              </w:rPr>
            </w:pPr>
            <w:r w:rsidRPr="00DC755A">
              <w:rPr>
                <w:sz w:val="20"/>
              </w:rPr>
              <w:t>14.7</w:t>
            </w:r>
          </w:p>
        </w:tc>
        <w:tc>
          <w:tcPr>
            <w:tcW w:w="468" w:type="pct"/>
            <w:noWrap/>
            <w:vAlign w:val="center"/>
          </w:tcPr>
          <w:p w:rsidR="00DC755A" w:rsidRPr="00DC755A" w:rsidRDefault="00DC755A" w:rsidP="00DC755A">
            <w:pPr>
              <w:jc w:val="right"/>
              <w:rPr>
                <w:sz w:val="20"/>
              </w:rPr>
            </w:pPr>
            <w:r w:rsidRPr="00DC755A">
              <w:rPr>
                <w:sz w:val="20"/>
              </w:rPr>
              <w:t>10.7</w:t>
            </w:r>
          </w:p>
        </w:tc>
        <w:tc>
          <w:tcPr>
            <w:tcW w:w="468" w:type="pct"/>
            <w:noWrap/>
            <w:vAlign w:val="center"/>
          </w:tcPr>
          <w:p w:rsidR="00DC755A" w:rsidRPr="00DC755A" w:rsidRDefault="00DC755A" w:rsidP="00DC755A">
            <w:pPr>
              <w:jc w:val="right"/>
              <w:rPr>
                <w:sz w:val="20"/>
              </w:rPr>
            </w:pPr>
            <w:r w:rsidRPr="00DC755A">
              <w:rPr>
                <w:sz w:val="20"/>
              </w:rPr>
              <w:t>12.3</w:t>
            </w:r>
          </w:p>
        </w:tc>
      </w:tr>
      <w:tr w:rsidR="00DC755A" w:rsidRPr="009B3E02" w:rsidTr="00DC755A">
        <w:trPr>
          <w:trHeight w:val="283"/>
        </w:trPr>
        <w:tc>
          <w:tcPr>
            <w:tcW w:w="2620" w:type="pct"/>
            <w:noWrap/>
            <w:vAlign w:val="center"/>
          </w:tcPr>
          <w:p w:rsidR="00DC755A" w:rsidRPr="00845B97" w:rsidRDefault="00DC755A" w:rsidP="00BE65A2">
            <w:pPr>
              <w:rPr>
                <w:rFonts w:ascii="Calibri" w:hAnsi="Calibri"/>
                <w:color w:val="000000"/>
                <w:sz w:val="20"/>
              </w:rPr>
            </w:pPr>
            <w:r w:rsidRPr="00845B97">
              <w:rPr>
                <w:rFonts w:ascii="Calibri" w:hAnsi="Calibri"/>
                <w:color w:val="000000"/>
                <w:sz w:val="20"/>
              </w:rPr>
              <w:t>Marketing &amp; Sales Representatives</w:t>
            </w:r>
          </w:p>
        </w:tc>
        <w:tc>
          <w:tcPr>
            <w:tcW w:w="509" w:type="pct"/>
            <w:noWrap/>
            <w:vAlign w:val="center"/>
          </w:tcPr>
          <w:p w:rsidR="00DC755A" w:rsidRPr="00DC755A" w:rsidRDefault="00DC755A" w:rsidP="00DC755A">
            <w:pPr>
              <w:jc w:val="right"/>
              <w:rPr>
                <w:sz w:val="20"/>
              </w:rPr>
            </w:pPr>
            <w:r w:rsidRPr="00DC755A">
              <w:rPr>
                <w:sz w:val="20"/>
              </w:rPr>
              <w:t>2.5</w:t>
            </w:r>
          </w:p>
        </w:tc>
        <w:tc>
          <w:tcPr>
            <w:tcW w:w="468" w:type="pct"/>
            <w:noWrap/>
            <w:vAlign w:val="center"/>
          </w:tcPr>
          <w:p w:rsidR="00DC755A" w:rsidRPr="00DC755A" w:rsidRDefault="00DC755A" w:rsidP="00DC755A">
            <w:pPr>
              <w:jc w:val="right"/>
              <w:rPr>
                <w:sz w:val="20"/>
              </w:rPr>
            </w:pPr>
            <w:r w:rsidRPr="00DC755A">
              <w:rPr>
                <w:sz w:val="20"/>
              </w:rPr>
              <w:t>2.5</w:t>
            </w:r>
          </w:p>
        </w:tc>
        <w:tc>
          <w:tcPr>
            <w:tcW w:w="468" w:type="pct"/>
            <w:noWrap/>
            <w:vAlign w:val="center"/>
          </w:tcPr>
          <w:p w:rsidR="00DC755A" w:rsidRPr="00DC755A" w:rsidRDefault="00DC755A" w:rsidP="00DC755A">
            <w:pPr>
              <w:jc w:val="right"/>
              <w:rPr>
                <w:sz w:val="20"/>
              </w:rPr>
            </w:pPr>
            <w:r w:rsidRPr="00DC755A">
              <w:rPr>
                <w:sz w:val="20"/>
              </w:rPr>
              <w:t>1.6</w:t>
            </w:r>
          </w:p>
        </w:tc>
        <w:tc>
          <w:tcPr>
            <w:tcW w:w="468" w:type="pct"/>
            <w:noWrap/>
            <w:vAlign w:val="center"/>
          </w:tcPr>
          <w:p w:rsidR="00DC755A" w:rsidRPr="00DC755A" w:rsidRDefault="00DC755A" w:rsidP="00DC755A">
            <w:pPr>
              <w:jc w:val="right"/>
              <w:rPr>
                <w:sz w:val="20"/>
              </w:rPr>
            </w:pPr>
            <w:r w:rsidRPr="00DC755A">
              <w:rPr>
                <w:sz w:val="20"/>
              </w:rPr>
              <w:t>0.8</w:t>
            </w:r>
          </w:p>
        </w:tc>
        <w:tc>
          <w:tcPr>
            <w:tcW w:w="468" w:type="pct"/>
            <w:noWrap/>
            <w:vAlign w:val="center"/>
          </w:tcPr>
          <w:p w:rsidR="00DC755A" w:rsidRPr="00DC755A" w:rsidRDefault="00DC755A" w:rsidP="00DC755A">
            <w:pPr>
              <w:jc w:val="right"/>
              <w:rPr>
                <w:sz w:val="20"/>
              </w:rPr>
            </w:pPr>
            <w:r w:rsidRPr="00DC755A">
              <w:rPr>
                <w:sz w:val="20"/>
              </w:rPr>
              <w:t>1.1</w:t>
            </w:r>
          </w:p>
        </w:tc>
      </w:tr>
      <w:tr w:rsidR="00DC755A" w:rsidRPr="009B3E02" w:rsidTr="00DC755A">
        <w:trPr>
          <w:trHeight w:val="283"/>
        </w:trPr>
        <w:tc>
          <w:tcPr>
            <w:tcW w:w="2620" w:type="pct"/>
            <w:noWrap/>
            <w:vAlign w:val="center"/>
          </w:tcPr>
          <w:p w:rsidR="00DC755A" w:rsidRPr="00845B97" w:rsidRDefault="00DC755A" w:rsidP="00BE65A2">
            <w:pPr>
              <w:rPr>
                <w:rFonts w:ascii="Calibri" w:hAnsi="Calibri"/>
                <w:color w:val="000000"/>
                <w:sz w:val="20"/>
              </w:rPr>
            </w:pPr>
            <w:r w:rsidRPr="00845B97">
              <w:rPr>
                <w:rFonts w:ascii="Calibri" w:hAnsi="Calibri"/>
                <w:color w:val="000000"/>
                <w:sz w:val="20"/>
              </w:rPr>
              <w:t>Media, the Arts &amp; Printing</w:t>
            </w:r>
          </w:p>
        </w:tc>
        <w:tc>
          <w:tcPr>
            <w:tcW w:w="509" w:type="pct"/>
            <w:noWrap/>
            <w:vAlign w:val="center"/>
          </w:tcPr>
          <w:p w:rsidR="00DC755A" w:rsidRPr="00DC755A" w:rsidRDefault="00DC755A" w:rsidP="00DC755A">
            <w:pPr>
              <w:jc w:val="right"/>
              <w:rPr>
                <w:sz w:val="20"/>
              </w:rPr>
            </w:pPr>
            <w:r w:rsidRPr="00DC755A">
              <w:rPr>
                <w:sz w:val="20"/>
              </w:rPr>
              <w:t>1.1</w:t>
            </w:r>
          </w:p>
        </w:tc>
        <w:tc>
          <w:tcPr>
            <w:tcW w:w="468" w:type="pct"/>
            <w:noWrap/>
            <w:vAlign w:val="center"/>
          </w:tcPr>
          <w:p w:rsidR="00DC755A" w:rsidRPr="00DC755A" w:rsidRDefault="00DC755A" w:rsidP="00DC755A">
            <w:pPr>
              <w:jc w:val="right"/>
              <w:rPr>
                <w:sz w:val="20"/>
              </w:rPr>
            </w:pPr>
            <w:r w:rsidRPr="00DC755A">
              <w:rPr>
                <w:sz w:val="20"/>
              </w:rPr>
              <w:t>1.4</w:t>
            </w:r>
          </w:p>
        </w:tc>
        <w:tc>
          <w:tcPr>
            <w:tcW w:w="468" w:type="pct"/>
            <w:noWrap/>
            <w:vAlign w:val="center"/>
          </w:tcPr>
          <w:p w:rsidR="00DC755A" w:rsidRPr="00DC755A" w:rsidRDefault="00DC755A" w:rsidP="00DC755A">
            <w:pPr>
              <w:jc w:val="right"/>
              <w:rPr>
                <w:sz w:val="20"/>
              </w:rPr>
            </w:pPr>
            <w:r w:rsidRPr="00DC755A">
              <w:rPr>
                <w:sz w:val="20"/>
              </w:rPr>
              <w:t>0.9</w:t>
            </w:r>
          </w:p>
        </w:tc>
        <w:tc>
          <w:tcPr>
            <w:tcW w:w="468" w:type="pct"/>
            <w:noWrap/>
            <w:vAlign w:val="center"/>
          </w:tcPr>
          <w:p w:rsidR="00DC755A" w:rsidRPr="00DC755A" w:rsidRDefault="00DC755A" w:rsidP="00DC755A">
            <w:pPr>
              <w:jc w:val="right"/>
              <w:rPr>
                <w:sz w:val="20"/>
              </w:rPr>
            </w:pPr>
            <w:r w:rsidRPr="00DC755A">
              <w:rPr>
                <w:sz w:val="20"/>
              </w:rPr>
              <w:t>0.7</w:t>
            </w:r>
          </w:p>
        </w:tc>
        <w:tc>
          <w:tcPr>
            <w:tcW w:w="468" w:type="pct"/>
            <w:noWrap/>
            <w:vAlign w:val="center"/>
          </w:tcPr>
          <w:p w:rsidR="00DC755A" w:rsidRPr="00DC755A" w:rsidRDefault="00DC755A" w:rsidP="00DC755A">
            <w:pPr>
              <w:jc w:val="right"/>
              <w:rPr>
                <w:sz w:val="20"/>
              </w:rPr>
            </w:pPr>
            <w:r w:rsidRPr="00DC755A">
              <w:rPr>
                <w:sz w:val="20"/>
              </w:rPr>
              <w:t>1.0</w:t>
            </w:r>
          </w:p>
        </w:tc>
      </w:tr>
      <w:tr w:rsidR="00DC755A" w:rsidRPr="009B3E02" w:rsidTr="00DC755A">
        <w:trPr>
          <w:trHeight w:val="283"/>
        </w:trPr>
        <w:tc>
          <w:tcPr>
            <w:tcW w:w="2620" w:type="pct"/>
            <w:noWrap/>
            <w:vAlign w:val="center"/>
          </w:tcPr>
          <w:p w:rsidR="00DC755A" w:rsidRPr="00845B97" w:rsidRDefault="00DC755A" w:rsidP="00BE65A2">
            <w:pPr>
              <w:rPr>
                <w:rFonts w:ascii="Calibri" w:hAnsi="Calibri"/>
                <w:color w:val="000000"/>
                <w:sz w:val="20"/>
              </w:rPr>
            </w:pPr>
            <w:r w:rsidRPr="00845B97">
              <w:rPr>
                <w:rFonts w:ascii="Calibri" w:hAnsi="Calibri"/>
                <w:color w:val="000000"/>
                <w:sz w:val="20"/>
              </w:rPr>
              <w:t>Metal &amp; Engineering Trades</w:t>
            </w:r>
          </w:p>
        </w:tc>
        <w:tc>
          <w:tcPr>
            <w:tcW w:w="509" w:type="pct"/>
            <w:noWrap/>
            <w:vAlign w:val="center"/>
          </w:tcPr>
          <w:p w:rsidR="00DC755A" w:rsidRPr="00DC755A" w:rsidRDefault="00DC755A" w:rsidP="00DC755A">
            <w:pPr>
              <w:jc w:val="right"/>
              <w:rPr>
                <w:sz w:val="20"/>
              </w:rPr>
            </w:pPr>
            <w:r w:rsidRPr="00DC755A">
              <w:rPr>
                <w:sz w:val="20"/>
              </w:rPr>
              <w:t>0.7</w:t>
            </w:r>
          </w:p>
        </w:tc>
        <w:tc>
          <w:tcPr>
            <w:tcW w:w="468" w:type="pct"/>
            <w:noWrap/>
            <w:vAlign w:val="center"/>
          </w:tcPr>
          <w:p w:rsidR="00DC755A" w:rsidRPr="00DC755A" w:rsidRDefault="00DC755A" w:rsidP="00DC755A">
            <w:pPr>
              <w:jc w:val="right"/>
              <w:rPr>
                <w:sz w:val="20"/>
              </w:rPr>
            </w:pPr>
            <w:r w:rsidRPr="00DC755A">
              <w:rPr>
                <w:sz w:val="20"/>
              </w:rPr>
              <w:t>0.9</w:t>
            </w:r>
          </w:p>
        </w:tc>
        <w:tc>
          <w:tcPr>
            <w:tcW w:w="468" w:type="pct"/>
            <w:noWrap/>
            <w:vAlign w:val="center"/>
          </w:tcPr>
          <w:p w:rsidR="00DC755A" w:rsidRPr="00DC755A" w:rsidRDefault="00DC755A" w:rsidP="00DC755A">
            <w:pPr>
              <w:jc w:val="right"/>
              <w:rPr>
                <w:sz w:val="20"/>
              </w:rPr>
            </w:pPr>
            <w:r w:rsidRPr="00DC755A">
              <w:rPr>
                <w:sz w:val="20"/>
              </w:rPr>
              <w:t>0.5</w:t>
            </w:r>
          </w:p>
        </w:tc>
        <w:tc>
          <w:tcPr>
            <w:tcW w:w="468" w:type="pct"/>
            <w:noWrap/>
            <w:vAlign w:val="center"/>
          </w:tcPr>
          <w:p w:rsidR="00DC755A" w:rsidRPr="00DC755A" w:rsidRDefault="00DC755A" w:rsidP="00DC755A">
            <w:pPr>
              <w:jc w:val="right"/>
              <w:rPr>
                <w:sz w:val="20"/>
              </w:rPr>
            </w:pPr>
            <w:r w:rsidRPr="00DC755A">
              <w:rPr>
                <w:sz w:val="20"/>
              </w:rPr>
              <w:t>0.5</w:t>
            </w:r>
          </w:p>
        </w:tc>
        <w:tc>
          <w:tcPr>
            <w:tcW w:w="468" w:type="pct"/>
            <w:noWrap/>
            <w:vAlign w:val="center"/>
          </w:tcPr>
          <w:p w:rsidR="00DC755A" w:rsidRPr="00DC755A" w:rsidRDefault="00DC755A" w:rsidP="00DC755A">
            <w:pPr>
              <w:jc w:val="right"/>
              <w:rPr>
                <w:sz w:val="20"/>
              </w:rPr>
            </w:pPr>
            <w:r w:rsidRPr="00DC755A">
              <w:rPr>
                <w:sz w:val="20"/>
              </w:rPr>
              <w:t>0.7</w:t>
            </w:r>
          </w:p>
        </w:tc>
      </w:tr>
      <w:tr w:rsidR="00DC755A" w:rsidRPr="009B3E02" w:rsidTr="00DC755A">
        <w:trPr>
          <w:trHeight w:val="283"/>
        </w:trPr>
        <w:tc>
          <w:tcPr>
            <w:tcW w:w="2620" w:type="pct"/>
            <w:noWrap/>
            <w:vAlign w:val="center"/>
          </w:tcPr>
          <w:p w:rsidR="00DC755A" w:rsidRPr="00845B97" w:rsidRDefault="00DC755A" w:rsidP="00BE65A2">
            <w:pPr>
              <w:rPr>
                <w:rFonts w:ascii="Calibri" w:hAnsi="Calibri"/>
                <w:color w:val="000000"/>
                <w:sz w:val="20"/>
              </w:rPr>
            </w:pPr>
            <w:r w:rsidRPr="00845B97">
              <w:rPr>
                <w:rFonts w:ascii="Calibri" w:hAnsi="Calibri"/>
                <w:color w:val="000000"/>
                <w:sz w:val="20"/>
              </w:rPr>
              <w:t>Motor Vehicle Service &amp; Repair</w:t>
            </w:r>
          </w:p>
        </w:tc>
        <w:tc>
          <w:tcPr>
            <w:tcW w:w="509" w:type="pct"/>
            <w:noWrap/>
            <w:vAlign w:val="center"/>
          </w:tcPr>
          <w:p w:rsidR="00DC755A" w:rsidRPr="00DC755A" w:rsidRDefault="00DC755A" w:rsidP="00DC755A">
            <w:pPr>
              <w:jc w:val="right"/>
              <w:rPr>
                <w:sz w:val="20"/>
              </w:rPr>
            </w:pPr>
            <w:r w:rsidRPr="00DC755A">
              <w:rPr>
                <w:sz w:val="20"/>
              </w:rPr>
              <w:t>0.9</w:t>
            </w:r>
          </w:p>
        </w:tc>
        <w:tc>
          <w:tcPr>
            <w:tcW w:w="468" w:type="pct"/>
            <w:noWrap/>
            <w:vAlign w:val="center"/>
          </w:tcPr>
          <w:p w:rsidR="00DC755A" w:rsidRPr="00DC755A" w:rsidRDefault="00DC755A" w:rsidP="00DC755A">
            <w:pPr>
              <w:jc w:val="right"/>
              <w:rPr>
                <w:sz w:val="20"/>
              </w:rPr>
            </w:pPr>
            <w:r w:rsidRPr="00DC755A">
              <w:rPr>
                <w:sz w:val="20"/>
              </w:rPr>
              <w:t>1.2</w:t>
            </w:r>
          </w:p>
        </w:tc>
        <w:tc>
          <w:tcPr>
            <w:tcW w:w="468" w:type="pct"/>
            <w:noWrap/>
            <w:vAlign w:val="center"/>
          </w:tcPr>
          <w:p w:rsidR="00DC755A" w:rsidRPr="00DC755A" w:rsidRDefault="00DC755A" w:rsidP="00DC755A">
            <w:pPr>
              <w:jc w:val="right"/>
              <w:rPr>
                <w:sz w:val="20"/>
              </w:rPr>
            </w:pPr>
            <w:r w:rsidRPr="00DC755A">
              <w:rPr>
                <w:sz w:val="20"/>
              </w:rPr>
              <w:t>1.2</w:t>
            </w:r>
          </w:p>
        </w:tc>
        <w:tc>
          <w:tcPr>
            <w:tcW w:w="468" w:type="pct"/>
            <w:noWrap/>
            <w:vAlign w:val="center"/>
          </w:tcPr>
          <w:p w:rsidR="00DC755A" w:rsidRPr="00DC755A" w:rsidRDefault="00DC755A" w:rsidP="00DC755A">
            <w:pPr>
              <w:jc w:val="right"/>
              <w:rPr>
                <w:sz w:val="20"/>
              </w:rPr>
            </w:pPr>
            <w:r w:rsidRPr="00DC755A">
              <w:rPr>
                <w:sz w:val="20"/>
              </w:rPr>
              <w:t>2.2</w:t>
            </w:r>
          </w:p>
        </w:tc>
        <w:tc>
          <w:tcPr>
            <w:tcW w:w="468" w:type="pct"/>
            <w:noWrap/>
            <w:vAlign w:val="center"/>
          </w:tcPr>
          <w:p w:rsidR="00DC755A" w:rsidRPr="00DC755A" w:rsidRDefault="00DC755A" w:rsidP="00DC755A">
            <w:pPr>
              <w:jc w:val="right"/>
              <w:rPr>
                <w:sz w:val="20"/>
              </w:rPr>
            </w:pPr>
            <w:r w:rsidRPr="00DC755A">
              <w:rPr>
                <w:sz w:val="20"/>
              </w:rPr>
              <w:t>0.8</w:t>
            </w:r>
          </w:p>
        </w:tc>
      </w:tr>
      <w:tr w:rsidR="00DC755A" w:rsidRPr="009B3E02" w:rsidTr="00DC755A">
        <w:trPr>
          <w:trHeight w:val="283"/>
        </w:trPr>
        <w:tc>
          <w:tcPr>
            <w:tcW w:w="2620" w:type="pct"/>
            <w:noWrap/>
            <w:vAlign w:val="center"/>
          </w:tcPr>
          <w:p w:rsidR="00DC755A" w:rsidRPr="00845B97" w:rsidRDefault="00DC755A" w:rsidP="00BE65A2">
            <w:pPr>
              <w:rPr>
                <w:rFonts w:ascii="Calibri" w:hAnsi="Calibri"/>
                <w:color w:val="000000"/>
                <w:sz w:val="20"/>
              </w:rPr>
            </w:pPr>
            <w:r w:rsidRPr="00845B97">
              <w:rPr>
                <w:rFonts w:ascii="Calibri" w:hAnsi="Calibri"/>
                <w:color w:val="000000"/>
                <w:sz w:val="20"/>
              </w:rPr>
              <w:t xml:space="preserve">Sales Assistants &amp; </w:t>
            </w:r>
            <w:proofErr w:type="spellStart"/>
            <w:r w:rsidRPr="00845B97">
              <w:rPr>
                <w:rFonts w:ascii="Calibri" w:hAnsi="Calibri"/>
                <w:color w:val="000000"/>
                <w:sz w:val="20"/>
              </w:rPr>
              <w:t>Storepersons</w:t>
            </w:r>
            <w:proofErr w:type="spellEnd"/>
          </w:p>
        </w:tc>
        <w:tc>
          <w:tcPr>
            <w:tcW w:w="509" w:type="pct"/>
            <w:noWrap/>
            <w:vAlign w:val="center"/>
          </w:tcPr>
          <w:p w:rsidR="00DC755A" w:rsidRPr="00DC755A" w:rsidRDefault="00DC755A" w:rsidP="00DC755A">
            <w:pPr>
              <w:jc w:val="right"/>
              <w:rPr>
                <w:sz w:val="20"/>
              </w:rPr>
            </w:pPr>
            <w:r w:rsidRPr="00DC755A">
              <w:rPr>
                <w:sz w:val="20"/>
              </w:rPr>
              <w:t>26.6</w:t>
            </w:r>
          </w:p>
        </w:tc>
        <w:tc>
          <w:tcPr>
            <w:tcW w:w="468" w:type="pct"/>
            <w:noWrap/>
            <w:vAlign w:val="center"/>
          </w:tcPr>
          <w:p w:rsidR="00DC755A" w:rsidRPr="00DC755A" w:rsidRDefault="00DC755A" w:rsidP="00DC755A">
            <w:pPr>
              <w:jc w:val="right"/>
              <w:rPr>
                <w:sz w:val="20"/>
              </w:rPr>
            </w:pPr>
            <w:r w:rsidRPr="00DC755A">
              <w:rPr>
                <w:sz w:val="20"/>
              </w:rPr>
              <w:t>25.3</w:t>
            </w:r>
          </w:p>
        </w:tc>
        <w:tc>
          <w:tcPr>
            <w:tcW w:w="468" w:type="pct"/>
            <w:noWrap/>
            <w:vAlign w:val="center"/>
          </w:tcPr>
          <w:p w:rsidR="00DC755A" w:rsidRPr="00DC755A" w:rsidRDefault="00DC755A" w:rsidP="00DC755A">
            <w:pPr>
              <w:jc w:val="right"/>
              <w:rPr>
                <w:sz w:val="20"/>
              </w:rPr>
            </w:pPr>
            <w:r w:rsidRPr="00DC755A">
              <w:rPr>
                <w:sz w:val="20"/>
              </w:rPr>
              <w:t>25.3</w:t>
            </w:r>
          </w:p>
        </w:tc>
        <w:tc>
          <w:tcPr>
            <w:tcW w:w="468" w:type="pct"/>
            <w:noWrap/>
            <w:vAlign w:val="center"/>
          </w:tcPr>
          <w:p w:rsidR="00DC755A" w:rsidRPr="00DC755A" w:rsidRDefault="00DC755A" w:rsidP="00DC755A">
            <w:pPr>
              <w:jc w:val="right"/>
              <w:rPr>
                <w:sz w:val="20"/>
              </w:rPr>
            </w:pPr>
            <w:r w:rsidRPr="00DC755A">
              <w:rPr>
                <w:sz w:val="20"/>
              </w:rPr>
              <w:t>32.1</w:t>
            </w:r>
          </w:p>
        </w:tc>
        <w:tc>
          <w:tcPr>
            <w:tcW w:w="468" w:type="pct"/>
            <w:noWrap/>
            <w:vAlign w:val="center"/>
          </w:tcPr>
          <w:p w:rsidR="00DC755A" w:rsidRPr="00DC755A" w:rsidRDefault="00DC755A" w:rsidP="00DC755A">
            <w:pPr>
              <w:jc w:val="right"/>
              <w:rPr>
                <w:sz w:val="20"/>
              </w:rPr>
            </w:pPr>
            <w:r w:rsidRPr="00DC755A">
              <w:rPr>
                <w:sz w:val="20"/>
              </w:rPr>
              <w:t>20.2</w:t>
            </w:r>
          </w:p>
        </w:tc>
      </w:tr>
      <w:tr w:rsidR="00DC755A" w:rsidRPr="009B3E02" w:rsidTr="00DC755A">
        <w:trPr>
          <w:trHeight w:val="283"/>
        </w:trPr>
        <w:tc>
          <w:tcPr>
            <w:tcW w:w="2620" w:type="pct"/>
            <w:noWrap/>
            <w:vAlign w:val="center"/>
          </w:tcPr>
          <w:p w:rsidR="00DC755A" w:rsidRPr="00845B97" w:rsidRDefault="00DC755A" w:rsidP="00BE65A2">
            <w:pPr>
              <w:rPr>
                <w:rFonts w:ascii="Calibri" w:hAnsi="Calibri"/>
                <w:color w:val="000000"/>
                <w:sz w:val="20"/>
              </w:rPr>
            </w:pPr>
            <w:r w:rsidRPr="00845B97">
              <w:rPr>
                <w:rFonts w:ascii="Calibri" w:hAnsi="Calibri"/>
                <w:color w:val="000000"/>
                <w:sz w:val="20"/>
              </w:rPr>
              <w:t>Social, Welfare &amp; Security</w:t>
            </w:r>
          </w:p>
        </w:tc>
        <w:tc>
          <w:tcPr>
            <w:tcW w:w="509" w:type="pct"/>
            <w:noWrap/>
            <w:vAlign w:val="center"/>
          </w:tcPr>
          <w:p w:rsidR="00DC755A" w:rsidRPr="00DC755A" w:rsidRDefault="00DC755A" w:rsidP="00DC755A">
            <w:pPr>
              <w:jc w:val="right"/>
              <w:rPr>
                <w:sz w:val="20"/>
              </w:rPr>
            </w:pPr>
            <w:r w:rsidRPr="00DC755A">
              <w:rPr>
                <w:sz w:val="20"/>
              </w:rPr>
              <w:t>1.6</w:t>
            </w:r>
          </w:p>
        </w:tc>
        <w:tc>
          <w:tcPr>
            <w:tcW w:w="468" w:type="pct"/>
            <w:noWrap/>
            <w:vAlign w:val="center"/>
          </w:tcPr>
          <w:p w:rsidR="00DC755A" w:rsidRPr="00DC755A" w:rsidRDefault="00DC755A" w:rsidP="00DC755A">
            <w:pPr>
              <w:jc w:val="right"/>
              <w:rPr>
                <w:sz w:val="20"/>
              </w:rPr>
            </w:pPr>
            <w:r w:rsidRPr="00DC755A">
              <w:rPr>
                <w:sz w:val="20"/>
              </w:rPr>
              <w:t>0.8</w:t>
            </w:r>
          </w:p>
        </w:tc>
        <w:tc>
          <w:tcPr>
            <w:tcW w:w="468" w:type="pct"/>
            <w:noWrap/>
            <w:vAlign w:val="center"/>
          </w:tcPr>
          <w:p w:rsidR="00DC755A" w:rsidRPr="00DC755A" w:rsidRDefault="00DC755A" w:rsidP="00DC755A">
            <w:pPr>
              <w:jc w:val="right"/>
              <w:rPr>
                <w:sz w:val="20"/>
              </w:rPr>
            </w:pPr>
            <w:r w:rsidRPr="00DC755A">
              <w:rPr>
                <w:sz w:val="20"/>
              </w:rPr>
              <w:t>0.9</w:t>
            </w:r>
          </w:p>
        </w:tc>
        <w:tc>
          <w:tcPr>
            <w:tcW w:w="468" w:type="pct"/>
            <w:noWrap/>
            <w:vAlign w:val="center"/>
          </w:tcPr>
          <w:p w:rsidR="00DC755A" w:rsidRPr="00DC755A" w:rsidRDefault="00DC755A" w:rsidP="00DC755A">
            <w:pPr>
              <w:jc w:val="right"/>
              <w:rPr>
                <w:sz w:val="20"/>
              </w:rPr>
            </w:pPr>
            <w:r w:rsidRPr="00DC755A">
              <w:rPr>
                <w:sz w:val="20"/>
              </w:rPr>
              <w:t>2.1</w:t>
            </w:r>
          </w:p>
        </w:tc>
        <w:tc>
          <w:tcPr>
            <w:tcW w:w="468" w:type="pct"/>
            <w:noWrap/>
            <w:vAlign w:val="center"/>
          </w:tcPr>
          <w:p w:rsidR="00DC755A" w:rsidRPr="00DC755A" w:rsidRDefault="00DC755A" w:rsidP="00DC755A">
            <w:pPr>
              <w:jc w:val="right"/>
              <w:rPr>
                <w:sz w:val="20"/>
              </w:rPr>
            </w:pPr>
            <w:r w:rsidRPr="00DC755A">
              <w:rPr>
                <w:sz w:val="20"/>
              </w:rPr>
              <w:t>1.4</w:t>
            </w:r>
          </w:p>
        </w:tc>
      </w:tr>
      <w:tr w:rsidR="00DC755A" w:rsidRPr="009B3E02" w:rsidTr="00DC755A">
        <w:trPr>
          <w:trHeight w:val="283"/>
        </w:trPr>
        <w:tc>
          <w:tcPr>
            <w:tcW w:w="2620" w:type="pct"/>
            <w:noWrap/>
            <w:vAlign w:val="center"/>
          </w:tcPr>
          <w:p w:rsidR="00DC755A" w:rsidRPr="00845B97" w:rsidRDefault="00DC755A" w:rsidP="00BE65A2">
            <w:pPr>
              <w:rPr>
                <w:rFonts w:ascii="Calibri" w:hAnsi="Calibri"/>
                <w:color w:val="000000"/>
                <w:sz w:val="20"/>
              </w:rPr>
            </w:pPr>
            <w:r w:rsidRPr="00845B97">
              <w:rPr>
                <w:rFonts w:ascii="Calibri" w:hAnsi="Calibri"/>
                <w:color w:val="000000"/>
                <w:sz w:val="20"/>
              </w:rPr>
              <w:t>Teaching, Childcare &amp; Library</w:t>
            </w:r>
          </w:p>
        </w:tc>
        <w:tc>
          <w:tcPr>
            <w:tcW w:w="509" w:type="pct"/>
            <w:noWrap/>
            <w:vAlign w:val="center"/>
          </w:tcPr>
          <w:p w:rsidR="00DC755A" w:rsidRPr="00DC755A" w:rsidRDefault="00DC755A" w:rsidP="00DC755A">
            <w:pPr>
              <w:jc w:val="right"/>
              <w:rPr>
                <w:sz w:val="20"/>
              </w:rPr>
            </w:pPr>
            <w:r w:rsidRPr="00DC755A">
              <w:rPr>
                <w:sz w:val="20"/>
              </w:rPr>
              <w:t>1.8</w:t>
            </w:r>
          </w:p>
        </w:tc>
        <w:tc>
          <w:tcPr>
            <w:tcW w:w="468" w:type="pct"/>
            <w:noWrap/>
            <w:vAlign w:val="center"/>
          </w:tcPr>
          <w:p w:rsidR="00DC755A" w:rsidRPr="00DC755A" w:rsidRDefault="00DC755A" w:rsidP="00DC755A">
            <w:pPr>
              <w:jc w:val="right"/>
              <w:rPr>
                <w:sz w:val="20"/>
              </w:rPr>
            </w:pPr>
            <w:r w:rsidRPr="00DC755A">
              <w:rPr>
                <w:sz w:val="20"/>
              </w:rPr>
              <w:t>1.8</w:t>
            </w:r>
          </w:p>
        </w:tc>
        <w:tc>
          <w:tcPr>
            <w:tcW w:w="468" w:type="pct"/>
            <w:noWrap/>
            <w:vAlign w:val="center"/>
          </w:tcPr>
          <w:p w:rsidR="00DC755A" w:rsidRPr="00DC755A" w:rsidRDefault="00DC755A" w:rsidP="00DC755A">
            <w:pPr>
              <w:jc w:val="right"/>
              <w:rPr>
                <w:sz w:val="20"/>
              </w:rPr>
            </w:pPr>
            <w:r w:rsidRPr="00DC755A">
              <w:rPr>
                <w:sz w:val="20"/>
              </w:rPr>
              <w:t>1.7</w:t>
            </w:r>
          </w:p>
        </w:tc>
        <w:tc>
          <w:tcPr>
            <w:tcW w:w="468" w:type="pct"/>
            <w:noWrap/>
            <w:vAlign w:val="center"/>
          </w:tcPr>
          <w:p w:rsidR="00DC755A" w:rsidRPr="00DC755A" w:rsidRDefault="00DC755A" w:rsidP="00DC755A">
            <w:pPr>
              <w:jc w:val="right"/>
              <w:rPr>
                <w:sz w:val="20"/>
              </w:rPr>
            </w:pPr>
            <w:r w:rsidRPr="00DC755A">
              <w:rPr>
                <w:sz w:val="20"/>
              </w:rPr>
              <w:t>2.1</w:t>
            </w:r>
          </w:p>
        </w:tc>
        <w:tc>
          <w:tcPr>
            <w:tcW w:w="468" w:type="pct"/>
            <w:noWrap/>
            <w:vAlign w:val="center"/>
          </w:tcPr>
          <w:p w:rsidR="00DC755A" w:rsidRPr="00DC755A" w:rsidRDefault="00DC755A" w:rsidP="00DC755A">
            <w:pPr>
              <w:jc w:val="right"/>
              <w:rPr>
                <w:sz w:val="20"/>
              </w:rPr>
            </w:pPr>
            <w:r w:rsidRPr="00DC755A">
              <w:rPr>
                <w:sz w:val="20"/>
              </w:rPr>
              <w:t>2.4</w:t>
            </w:r>
          </w:p>
        </w:tc>
      </w:tr>
      <w:tr w:rsidR="00DC755A" w:rsidRPr="009B3E02" w:rsidTr="00DC755A">
        <w:trPr>
          <w:trHeight w:val="283"/>
        </w:trPr>
        <w:tc>
          <w:tcPr>
            <w:tcW w:w="2620" w:type="pct"/>
            <w:noWrap/>
            <w:vAlign w:val="center"/>
          </w:tcPr>
          <w:p w:rsidR="00DC755A" w:rsidRPr="00845B97" w:rsidRDefault="00DC755A" w:rsidP="00BE65A2">
            <w:pPr>
              <w:rPr>
                <w:rFonts w:ascii="Calibri" w:hAnsi="Calibri"/>
                <w:color w:val="000000"/>
                <w:sz w:val="20"/>
              </w:rPr>
            </w:pPr>
            <w:r w:rsidRPr="00845B97">
              <w:rPr>
                <w:rFonts w:ascii="Calibri" w:hAnsi="Calibri"/>
                <w:color w:val="000000"/>
                <w:sz w:val="20"/>
              </w:rPr>
              <w:t>Other occupations</w:t>
            </w:r>
          </w:p>
        </w:tc>
        <w:tc>
          <w:tcPr>
            <w:tcW w:w="509" w:type="pct"/>
            <w:tcBorders>
              <w:bottom w:val="single" w:sz="4" w:space="0" w:color="F2F2F2" w:themeColor="background1" w:themeShade="F2"/>
            </w:tcBorders>
            <w:noWrap/>
            <w:vAlign w:val="center"/>
          </w:tcPr>
          <w:p w:rsidR="00DC755A" w:rsidRPr="00DC755A" w:rsidRDefault="00DC755A" w:rsidP="00DC755A">
            <w:pPr>
              <w:jc w:val="right"/>
              <w:rPr>
                <w:sz w:val="20"/>
              </w:rPr>
            </w:pPr>
            <w:r w:rsidRPr="00DC755A">
              <w:rPr>
                <w:sz w:val="20"/>
              </w:rPr>
              <w:t>1.5</w:t>
            </w:r>
          </w:p>
        </w:tc>
        <w:tc>
          <w:tcPr>
            <w:tcW w:w="468" w:type="pct"/>
            <w:tcBorders>
              <w:bottom w:val="single" w:sz="4" w:space="0" w:color="F2F2F2" w:themeColor="background1" w:themeShade="F2"/>
            </w:tcBorders>
            <w:noWrap/>
            <w:vAlign w:val="center"/>
          </w:tcPr>
          <w:p w:rsidR="00DC755A" w:rsidRPr="00DC755A" w:rsidRDefault="00DC755A" w:rsidP="00DC755A">
            <w:pPr>
              <w:jc w:val="right"/>
              <w:rPr>
                <w:sz w:val="20"/>
              </w:rPr>
            </w:pPr>
            <w:r w:rsidRPr="00DC755A">
              <w:rPr>
                <w:sz w:val="20"/>
              </w:rPr>
              <w:t>1.4</w:t>
            </w:r>
          </w:p>
        </w:tc>
        <w:tc>
          <w:tcPr>
            <w:tcW w:w="468" w:type="pct"/>
            <w:tcBorders>
              <w:bottom w:val="single" w:sz="4" w:space="0" w:color="F2F2F2" w:themeColor="background1" w:themeShade="F2"/>
            </w:tcBorders>
            <w:noWrap/>
            <w:vAlign w:val="center"/>
          </w:tcPr>
          <w:p w:rsidR="00DC755A" w:rsidRPr="00DC755A" w:rsidRDefault="00DC755A" w:rsidP="00DC755A">
            <w:pPr>
              <w:jc w:val="right"/>
              <w:rPr>
                <w:sz w:val="20"/>
              </w:rPr>
            </w:pPr>
            <w:r w:rsidRPr="00DC755A">
              <w:rPr>
                <w:sz w:val="20"/>
              </w:rPr>
              <w:t>0.7</w:t>
            </w:r>
          </w:p>
        </w:tc>
        <w:tc>
          <w:tcPr>
            <w:tcW w:w="468" w:type="pct"/>
            <w:tcBorders>
              <w:bottom w:val="single" w:sz="4" w:space="0" w:color="F2F2F2" w:themeColor="background1" w:themeShade="F2"/>
            </w:tcBorders>
            <w:noWrap/>
            <w:vAlign w:val="center"/>
          </w:tcPr>
          <w:p w:rsidR="00DC755A" w:rsidRPr="00DC755A" w:rsidRDefault="00DC755A" w:rsidP="00DC755A">
            <w:pPr>
              <w:jc w:val="right"/>
              <w:rPr>
                <w:sz w:val="20"/>
              </w:rPr>
            </w:pPr>
            <w:r w:rsidRPr="00DC755A">
              <w:rPr>
                <w:sz w:val="20"/>
              </w:rPr>
              <w:t>0.7</w:t>
            </w:r>
          </w:p>
        </w:tc>
        <w:tc>
          <w:tcPr>
            <w:tcW w:w="468" w:type="pct"/>
            <w:tcBorders>
              <w:bottom w:val="single" w:sz="4" w:space="0" w:color="F2F2F2" w:themeColor="background1" w:themeShade="F2"/>
            </w:tcBorders>
            <w:noWrap/>
            <w:vAlign w:val="center"/>
          </w:tcPr>
          <w:p w:rsidR="00DC755A" w:rsidRPr="00DC755A" w:rsidRDefault="00DC755A" w:rsidP="00DC755A">
            <w:pPr>
              <w:jc w:val="right"/>
              <w:rPr>
                <w:sz w:val="20"/>
              </w:rPr>
            </w:pPr>
            <w:r w:rsidRPr="00DC755A">
              <w:rPr>
                <w:sz w:val="20"/>
              </w:rPr>
              <w:t>7.2</w:t>
            </w:r>
          </w:p>
        </w:tc>
      </w:tr>
      <w:tr w:rsidR="00DC755A" w:rsidRPr="009B3E02" w:rsidTr="00DC755A">
        <w:trPr>
          <w:trHeight w:val="283"/>
        </w:trPr>
        <w:tc>
          <w:tcPr>
            <w:tcW w:w="2620" w:type="pct"/>
            <w:tcBorders>
              <w:right w:val="single" w:sz="4" w:space="0" w:color="F2F2F2" w:themeColor="background1" w:themeShade="F2"/>
            </w:tcBorders>
            <w:shd w:val="clear" w:color="auto" w:fill="244061" w:themeFill="accent1" w:themeFillShade="80"/>
            <w:noWrap/>
            <w:vAlign w:val="center"/>
          </w:tcPr>
          <w:p w:rsidR="00DC755A" w:rsidRPr="00845B97" w:rsidRDefault="00DC755A" w:rsidP="00BE65A2">
            <w:pPr>
              <w:rPr>
                <w:rFonts w:ascii="Calibri" w:hAnsi="Calibri"/>
                <w:b/>
                <w:bCs/>
                <w:color w:val="FFFFFF"/>
                <w:sz w:val="20"/>
              </w:rPr>
            </w:pPr>
            <w:r w:rsidRPr="00845B97">
              <w:rPr>
                <w:rFonts w:ascii="Calibri" w:hAnsi="Calibri"/>
                <w:b/>
                <w:bCs/>
                <w:color w:val="FFFFFF"/>
                <w:sz w:val="20"/>
              </w:rPr>
              <w:t>Total respondents employed</w:t>
            </w:r>
          </w:p>
        </w:tc>
        <w:tc>
          <w:tcPr>
            <w:tcW w:w="50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C755A" w:rsidRPr="00DC755A" w:rsidRDefault="00DC755A" w:rsidP="00DC755A">
            <w:pPr>
              <w:jc w:val="right"/>
              <w:rPr>
                <w:b/>
                <w:sz w:val="20"/>
              </w:rPr>
            </w:pPr>
            <w:r w:rsidRPr="00DC755A">
              <w:rPr>
                <w:b/>
                <w:sz w:val="20"/>
              </w:rPr>
              <w:t>1,031</w:t>
            </w:r>
          </w:p>
        </w:tc>
        <w:tc>
          <w:tcPr>
            <w:tcW w:w="468"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C755A" w:rsidRPr="00DC755A" w:rsidRDefault="00DC755A" w:rsidP="00DC755A">
            <w:pPr>
              <w:jc w:val="right"/>
              <w:rPr>
                <w:b/>
                <w:sz w:val="20"/>
              </w:rPr>
            </w:pPr>
            <w:r w:rsidRPr="00DC755A">
              <w:rPr>
                <w:b/>
                <w:sz w:val="20"/>
              </w:rPr>
              <w:t>867</w:t>
            </w:r>
          </w:p>
        </w:tc>
        <w:tc>
          <w:tcPr>
            <w:tcW w:w="468"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C755A" w:rsidRPr="00DC755A" w:rsidRDefault="00DC755A" w:rsidP="00DC755A">
            <w:pPr>
              <w:jc w:val="right"/>
              <w:rPr>
                <w:b/>
                <w:sz w:val="20"/>
              </w:rPr>
            </w:pPr>
            <w:r w:rsidRPr="00DC755A">
              <w:rPr>
                <w:b/>
                <w:sz w:val="20"/>
              </w:rPr>
              <w:t>811</w:t>
            </w:r>
          </w:p>
        </w:tc>
        <w:tc>
          <w:tcPr>
            <w:tcW w:w="468"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C755A" w:rsidRPr="00DC755A" w:rsidRDefault="00DC755A" w:rsidP="00DC755A">
            <w:pPr>
              <w:jc w:val="right"/>
              <w:rPr>
                <w:b/>
                <w:sz w:val="20"/>
              </w:rPr>
            </w:pPr>
            <w:r w:rsidRPr="00DC755A">
              <w:rPr>
                <w:b/>
                <w:sz w:val="20"/>
              </w:rPr>
              <w:t>767</w:t>
            </w:r>
          </w:p>
        </w:tc>
        <w:tc>
          <w:tcPr>
            <w:tcW w:w="468"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DC755A" w:rsidRPr="00DC755A" w:rsidRDefault="00DC755A" w:rsidP="00DC755A">
            <w:pPr>
              <w:jc w:val="right"/>
              <w:rPr>
                <w:b/>
                <w:sz w:val="20"/>
              </w:rPr>
            </w:pPr>
            <w:r w:rsidRPr="00DC755A">
              <w:rPr>
                <w:b/>
                <w:sz w:val="20"/>
              </w:rPr>
              <w:t>722</w:t>
            </w:r>
          </w:p>
        </w:tc>
      </w:tr>
    </w:tbl>
    <w:p w:rsidR="00DC755A" w:rsidRPr="00DC755A" w:rsidRDefault="00DC755A" w:rsidP="00DC755A">
      <w:pPr>
        <w:rPr>
          <w:i/>
          <w:sz w:val="18"/>
        </w:rPr>
      </w:pPr>
      <w:r w:rsidRPr="00DC755A">
        <w:rPr>
          <w:b/>
          <w:i/>
          <w:sz w:val="18"/>
        </w:rPr>
        <w:t>Note:</w:t>
      </w:r>
      <w:r w:rsidRPr="00DC755A">
        <w:rPr>
          <w:i/>
          <w:sz w:val="18"/>
        </w:rPr>
        <w:t xml:space="preserve"> Total respondents ex</w:t>
      </w:r>
      <w:r>
        <w:rPr>
          <w:i/>
          <w:sz w:val="18"/>
        </w:rPr>
        <w:t>c</w:t>
      </w:r>
      <w:r w:rsidRPr="00DC755A">
        <w:rPr>
          <w:i/>
          <w:sz w:val="18"/>
        </w:rPr>
        <w:t>lude those employed whose occupations were not reported.</w:t>
      </w:r>
    </w:p>
    <w:p w:rsidR="00BE65A2" w:rsidRDefault="00BE65A2" w:rsidP="00BE65A2">
      <w:pPr>
        <w:pStyle w:val="Caption"/>
        <w:spacing w:after="0"/>
        <w:rPr>
          <w:rStyle w:val="Strong"/>
        </w:rPr>
      </w:pPr>
    </w:p>
    <w:p w:rsidR="00BE65A2" w:rsidRDefault="00BE65A2" w:rsidP="00BE65A2">
      <w:pPr>
        <w:pStyle w:val="Caption"/>
        <w:spacing w:after="0"/>
        <w:rPr>
          <w:rStyle w:val="Strong"/>
        </w:rPr>
      </w:pPr>
      <w:r w:rsidRPr="009B3E02">
        <w:rPr>
          <w:rStyle w:val="Strong"/>
        </w:rPr>
        <w:t xml:space="preserve">Table </w:t>
      </w:r>
      <w:r w:rsidRPr="009B3E02">
        <w:rPr>
          <w:rStyle w:val="Strong"/>
        </w:rPr>
        <w:fldChar w:fldCharType="begin"/>
      </w:r>
      <w:r w:rsidRPr="009B3E02">
        <w:rPr>
          <w:rStyle w:val="Strong"/>
        </w:rPr>
        <w:instrText xml:space="preserve"> SEQ Table \* ARABIC </w:instrText>
      </w:r>
      <w:r w:rsidRPr="009B3E02">
        <w:rPr>
          <w:rStyle w:val="Strong"/>
        </w:rPr>
        <w:fldChar w:fldCharType="separate"/>
      </w:r>
      <w:r w:rsidR="00283EB0">
        <w:rPr>
          <w:rStyle w:val="Strong"/>
          <w:noProof/>
        </w:rPr>
        <w:t>44</w:t>
      </w:r>
      <w:r w:rsidRPr="009B3E02">
        <w:rPr>
          <w:rStyle w:val="Strong"/>
        </w:rPr>
        <w:fldChar w:fldCharType="end"/>
      </w:r>
      <w:r w:rsidRPr="009B3E02">
        <w:rPr>
          <w:rStyle w:val="Strong"/>
        </w:rPr>
        <w:t xml:space="preserve">  Average hours worked per week, </w:t>
      </w:r>
      <w:proofErr w:type="gramStart"/>
      <w:r>
        <w:rPr>
          <w:rStyle w:val="Strong"/>
        </w:rPr>
        <w:t>Early</w:t>
      </w:r>
      <w:proofErr w:type="gramEnd"/>
      <w:r>
        <w:rPr>
          <w:rStyle w:val="Strong"/>
        </w:rPr>
        <w:t xml:space="preserve"> school leavers</w:t>
      </w:r>
      <w:r w:rsidRPr="009B3E02">
        <w:rPr>
          <w:rStyle w:val="Strong"/>
        </w:rPr>
        <w:t xml:space="preserve"> who were employed</w:t>
      </w:r>
    </w:p>
    <w:p w:rsidR="00BE65A2" w:rsidRPr="005D5F41" w:rsidRDefault="00BE65A2" w:rsidP="00BE65A2">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399" w:type="dxa"/>
        <w:tblInd w:w="108" w:type="dxa"/>
        <w:tblLook w:val="04A0" w:firstRow="1" w:lastRow="0" w:firstColumn="1" w:lastColumn="0" w:noHBand="0" w:noVBand="1"/>
      </w:tblPr>
      <w:tblGrid>
        <w:gridCol w:w="4264"/>
        <w:gridCol w:w="1227"/>
        <w:gridCol w:w="1227"/>
        <w:gridCol w:w="1227"/>
        <w:gridCol w:w="1227"/>
        <w:gridCol w:w="1227"/>
      </w:tblGrid>
      <w:tr w:rsidR="00BE65A2" w:rsidRPr="006F1D4F" w:rsidTr="00BE65A2">
        <w:trPr>
          <w:trHeight w:val="315"/>
        </w:trPr>
        <w:tc>
          <w:tcPr>
            <w:tcW w:w="4264" w:type="dxa"/>
            <w:tcBorders>
              <w:right w:val="single" w:sz="4" w:space="0" w:color="FFFFFF" w:themeColor="background1"/>
            </w:tcBorders>
            <w:shd w:val="clear" w:color="auto" w:fill="244061" w:themeFill="accent1" w:themeFillShade="80"/>
            <w:vAlign w:val="center"/>
          </w:tcPr>
          <w:p w:rsidR="00BE65A2" w:rsidRPr="005E23C7" w:rsidRDefault="00BE65A2" w:rsidP="00BE65A2">
            <w:pPr>
              <w:rPr>
                <w:b/>
                <w:bCs/>
                <w:sz w:val="20"/>
                <w:szCs w:val="20"/>
              </w:rPr>
            </w:pPr>
            <w:r w:rsidRPr="009B3E02">
              <w:rPr>
                <w:b/>
                <w:bCs/>
                <w:sz w:val="20"/>
                <w:szCs w:val="20"/>
              </w:rPr>
              <w:t>Average hours worked per week</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BE65A2" w:rsidRPr="006F1D4F" w:rsidRDefault="00BE65A2" w:rsidP="00BE65A2">
            <w:pPr>
              <w:jc w:val="center"/>
              <w:rPr>
                <w:b/>
                <w:bCs/>
                <w:sz w:val="20"/>
                <w:szCs w:val="20"/>
              </w:rPr>
            </w:pPr>
            <w:r w:rsidRPr="006F1D4F">
              <w:rPr>
                <w:b/>
                <w:bCs/>
                <w:sz w:val="20"/>
                <w:szCs w:val="20"/>
              </w:rPr>
              <w:t>2010</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BE65A2" w:rsidRPr="006F1D4F" w:rsidRDefault="00BE65A2" w:rsidP="00BE65A2">
            <w:pPr>
              <w:jc w:val="center"/>
              <w:rPr>
                <w:b/>
                <w:bCs/>
                <w:sz w:val="20"/>
                <w:szCs w:val="20"/>
              </w:rPr>
            </w:pPr>
            <w:r w:rsidRPr="006F1D4F">
              <w:rPr>
                <w:b/>
                <w:bCs/>
                <w:sz w:val="20"/>
                <w:szCs w:val="20"/>
              </w:rPr>
              <w:t>2011</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BE65A2" w:rsidRPr="006F1D4F" w:rsidRDefault="00BE65A2" w:rsidP="00BE65A2">
            <w:pPr>
              <w:jc w:val="center"/>
              <w:rPr>
                <w:b/>
                <w:bCs/>
                <w:sz w:val="20"/>
                <w:szCs w:val="20"/>
              </w:rPr>
            </w:pPr>
            <w:r w:rsidRPr="006F1D4F">
              <w:rPr>
                <w:b/>
                <w:bCs/>
                <w:sz w:val="20"/>
                <w:szCs w:val="20"/>
              </w:rPr>
              <w:t>2012</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BE65A2" w:rsidRPr="006F1D4F" w:rsidRDefault="00BE65A2" w:rsidP="00BE65A2">
            <w:pPr>
              <w:jc w:val="center"/>
              <w:rPr>
                <w:b/>
                <w:bCs/>
                <w:sz w:val="20"/>
                <w:szCs w:val="20"/>
              </w:rPr>
            </w:pPr>
            <w:r w:rsidRPr="006F1D4F">
              <w:rPr>
                <w:b/>
                <w:bCs/>
                <w:sz w:val="20"/>
                <w:szCs w:val="20"/>
              </w:rPr>
              <w:t>2013</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BE65A2" w:rsidRPr="006F1D4F" w:rsidRDefault="00BE65A2" w:rsidP="00BE65A2">
            <w:pPr>
              <w:jc w:val="center"/>
              <w:rPr>
                <w:b/>
                <w:bCs/>
                <w:sz w:val="20"/>
                <w:szCs w:val="20"/>
              </w:rPr>
            </w:pPr>
            <w:r w:rsidRPr="006F1D4F">
              <w:rPr>
                <w:b/>
                <w:bCs/>
                <w:sz w:val="20"/>
                <w:szCs w:val="20"/>
              </w:rPr>
              <w:t>2014</w:t>
            </w:r>
          </w:p>
        </w:tc>
      </w:tr>
      <w:tr w:rsidR="00BE65A2" w:rsidRPr="00BE65A2" w:rsidTr="00BE65A2">
        <w:trPr>
          <w:trHeight w:val="300"/>
        </w:trPr>
        <w:tc>
          <w:tcPr>
            <w:tcW w:w="4264" w:type="dxa"/>
            <w:noWrap/>
          </w:tcPr>
          <w:p w:rsidR="00BE65A2" w:rsidRPr="009B3E02" w:rsidRDefault="00BE65A2" w:rsidP="00BE65A2">
            <w:pPr>
              <w:rPr>
                <w:sz w:val="20"/>
              </w:rPr>
            </w:pPr>
            <w:r w:rsidRPr="009B3E02">
              <w:rPr>
                <w:sz w:val="20"/>
              </w:rPr>
              <w:t>&lt; 9 hours</w:t>
            </w:r>
          </w:p>
        </w:tc>
        <w:tc>
          <w:tcPr>
            <w:tcW w:w="1227" w:type="dxa"/>
            <w:noWrap/>
            <w:vAlign w:val="center"/>
          </w:tcPr>
          <w:p w:rsidR="00BE65A2" w:rsidRPr="00BE65A2" w:rsidRDefault="00BE65A2" w:rsidP="00BE65A2">
            <w:pPr>
              <w:jc w:val="right"/>
              <w:rPr>
                <w:sz w:val="20"/>
              </w:rPr>
            </w:pPr>
            <w:r w:rsidRPr="00BE65A2">
              <w:rPr>
                <w:sz w:val="20"/>
              </w:rPr>
              <w:t>7.0</w:t>
            </w:r>
          </w:p>
        </w:tc>
        <w:tc>
          <w:tcPr>
            <w:tcW w:w="1227" w:type="dxa"/>
            <w:noWrap/>
            <w:vAlign w:val="center"/>
          </w:tcPr>
          <w:p w:rsidR="00BE65A2" w:rsidRPr="00BE65A2" w:rsidRDefault="00BE65A2" w:rsidP="00BE65A2">
            <w:pPr>
              <w:jc w:val="right"/>
              <w:rPr>
                <w:sz w:val="20"/>
              </w:rPr>
            </w:pPr>
            <w:r w:rsidRPr="00BE65A2">
              <w:rPr>
                <w:sz w:val="20"/>
              </w:rPr>
              <w:t>6.4</w:t>
            </w:r>
          </w:p>
        </w:tc>
        <w:tc>
          <w:tcPr>
            <w:tcW w:w="1227" w:type="dxa"/>
            <w:noWrap/>
            <w:vAlign w:val="center"/>
          </w:tcPr>
          <w:p w:rsidR="00BE65A2" w:rsidRPr="00BE65A2" w:rsidRDefault="00BE65A2" w:rsidP="00BE65A2">
            <w:pPr>
              <w:jc w:val="right"/>
              <w:rPr>
                <w:sz w:val="20"/>
              </w:rPr>
            </w:pPr>
            <w:r w:rsidRPr="00BE65A2">
              <w:rPr>
                <w:sz w:val="20"/>
              </w:rPr>
              <w:t>6.3</w:t>
            </w:r>
          </w:p>
        </w:tc>
        <w:tc>
          <w:tcPr>
            <w:tcW w:w="1227" w:type="dxa"/>
            <w:noWrap/>
            <w:vAlign w:val="center"/>
          </w:tcPr>
          <w:p w:rsidR="00BE65A2" w:rsidRPr="00BE65A2" w:rsidRDefault="00BE65A2" w:rsidP="00BE65A2">
            <w:pPr>
              <w:jc w:val="right"/>
              <w:rPr>
                <w:sz w:val="20"/>
              </w:rPr>
            </w:pPr>
            <w:r w:rsidRPr="00BE65A2">
              <w:rPr>
                <w:sz w:val="20"/>
              </w:rPr>
              <w:t>6.7</w:t>
            </w:r>
          </w:p>
        </w:tc>
        <w:tc>
          <w:tcPr>
            <w:tcW w:w="1227" w:type="dxa"/>
            <w:noWrap/>
            <w:vAlign w:val="center"/>
          </w:tcPr>
          <w:p w:rsidR="00BE65A2" w:rsidRPr="00BE65A2" w:rsidRDefault="00BE65A2" w:rsidP="00BE65A2">
            <w:pPr>
              <w:jc w:val="right"/>
              <w:rPr>
                <w:sz w:val="20"/>
              </w:rPr>
            </w:pPr>
            <w:r w:rsidRPr="00BE65A2">
              <w:rPr>
                <w:sz w:val="20"/>
              </w:rPr>
              <w:t>8.6</w:t>
            </w:r>
          </w:p>
        </w:tc>
      </w:tr>
      <w:tr w:rsidR="00BE65A2" w:rsidRPr="00BE65A2" w:rsidTr="00BE65A2">
        <w:trPr>
          <w:trHeight w:val="300"/>
        </w:trPr>
        <w:tc>
          <w:tcPr>
            <w:tcW w:w="4264" w:type="dxa"/>
            <w:noWrap/>
          </w:tcPr>
          <w:p w:rsidR="00BE65A2" w:rsidRPr="009B3E02" w:rsidRDefault="00BE65A2" w:rsidP="00BE65A2">
            <w:pPr>
              <w:rPr>
                <w:sz w:val="20"/>
              </w:rPr>
            </w:pPr>
            <w:r w:rsidRPr="009B3E02">
              <w:rPr>
                <w:sz w:val="20"/>
              </w:rPr>
              <w:t>10 - 19 hours</w:t>
            </w:r>
          </w:p>
        </w:tc>
        <w:tc>
          <w:tcPr>
            <w:tcW w:w="1227" w:type="dxa"/>
            <w:noWrap/>
            <w:vAlign w:val="center"/>
          </w:tcPr>
          <w:p w:rsidR="00BE65A2" w:rsidRPr="00BE65A2" w:rsidRDefault="00BE65A2" w:rsidP="00BE65A2">
            <w:pPr>
              <w:jc w:val="right"/>
              <w:rPr>
                <w:sz w:val="20"/>
              </w:rPr>
            </w:pPr>
            <w:r w:rsidRPr="00BE65A2">
              <w:rPr>
                <w:sz w:val="20"/>
              </w:rPr>
              <w:t>13.0</w:t>
            </w:r>
          </w:p>
        </w:tc>
        <w:tc>
          <w:tcPr>
            <w:tcW w:w="1227" w:type="dxa"/>
            <w:noWrap/>
            <w:vAlign w:val="center"/>
          </w:tcPr>
          <w:p w:rsidR="00BE65A2" w:rsidRPr="00BE65A2" w:rsidRDefault="00BE65A2" w:rsidP="00BE65A2">
            <w:pPr>
              <w:jc w:val="right"/>
              <w:rPr>
                <w:sz w:val="20"/>
              </w:rPr>
            </w:pPr>
            <w:r w:rsidRPr="00BE65A2">
              <w:rPr>
                <w:sz w:val="20"/>
              </w:rPr>
              <w:t>12.8</w:t>
            </w:r>
          </w:p>
        </w:tc>
        <w:tc>
          <w:tcPr>
            <w:tcW w:w="1227" w:type="dxa"/>
            <w:noWrap/>
            <w:vAlign w:val="center"/>
          </w:tcPr>
          <w:p w:rsidR="00BE65A2" w:rsidRPr="00BE65A2" w:rsidRDefault="00BE65A2" w:rsidP="00BE65A2">
            <w:pPr>
              <w:jc w:val="right"/>
              <w:rPr>
                <w:sz w:val="20"/>
              </w:rPr>
            </w:pPr>
            <w:r w:rsidRPr="00BE65A2">
              <w:rPr>
                <w:sz w:val="20"/>
              </w:rPr>
              <w:t>15.9</w:t>
            </w:r>
          </w:p>
        </w:tc>
        <w:tc>
          <w:tcPr>
            <w:tcW w:w="1227" w:type="dxa"/>
            <w:noWrap/>
            <w:vAlign w:val="center"/>
          </w:tcPr>
          <w:p w:rsidR="00BE65A2" w:rsidRPr="00BE65A2" w:rsidRDefault="00BE65A2" w:rsidP="00BE65A2">
            <w:pPr>
              <w:jc w:val="right"/>
              <w:rPr>
                <w:sz w:val="20"/>
              </w:rPr>
            </w:pPr>
            <w:r w:rsidRPr="00BE65A2">
              <w:rPr>
                <w:sz w:val="20"/>
              </w:rPr>
              <w:t>15.1</w:t>
            </w:r>
          </w:p>
        </w:tc>
        <w:tc>
          <w:tcPr>
            <w:tcW w:w="1227" w:type="dxa"/>
            <w:noWrap/>
            <w:vAlign w:val="center"/>
          </w:tcPr>
          <w:p w:rsidR="00BE65A2" w:rsidRPr="00BE65A2" w:rsidRDefault="00BE65A2" w:rsidP="00BE65A2">
            <w:pPr>
              <w:jc w:val="right"/>
              <w:rPr>
                <w:sz w:val="20"/>
              </w:rPr>
            </w:pPr>
            <w:r w:rsidRPr="00BE65A2">
              <w:rPr>
                <w:sz w:val="20"/>
              </w:rPr>
              <w:t>17.7</w:t>
            </w:r>
          </w:p>
        </w:tc>
      </w:tr>
      <w:tr w:rsidR="00BE65A2" w:rsidRPr="00BE65A2" w:rsidTr="00BE65A2">
        <w:trPr>
          <w:trHeight w:val="300"/>
        </w:trPr>
        <w:tc>
          <w:tcPr>
            <w:tcW w:w="4264" w:type="dxa"/>
            <w:noWrap/>
          </w:tcPr>
          <w:p w:rsidR="00BE65A2" w:rsidRPr="009B3E02" w:rsidRDefault="00BE65A2" w:rsidP="00BE65A2">
            <w:pPr>
              <w:rPr>
                <w:sz w:val="20"/>
              </w:rPr>
            </w:pPr>
            <w:r w:rsidRPr="009B3E02">
              <w:rPr>
                <w:sz w:val="20"/>
              </w:rPr>
              <w:t>20 - 24 hours</w:t>
            </w:r>
          </w:p>
        </w:tc>
        <w:tc>
          <w:tcPr>
            <w:tcW w:w="1227" w:type="dxa"/>
            <w:noWrap/>
            <w:vAlign w:val="center"/>
          </w:tcPr>
          <w:p w:rsidR="00BE65A2" w:rsidRPr="00BE65A2" w:rsidRDefault="00BE65A2" w:rsidP="00BE65A2">
            <w:pPr>
              <w:jc w:val="right"/>
              <w:rPr>
                <w:sz w:val="20"/>
              </w:rPr>
            </w:pPr>
            <w:r w:rsidRPr="00BE65A2">
              <w:rPr>
                <w:sz w:val="20"/>
              </w:rPr>
              <w:t>9.8</w:t>
            </w:r>
          </w:p>
        </w:tc>
        <w:tc>
          <w:tcPr>
            <w:tcW w:w="1227" w:type="dxa"/>
            <w:noWrap/>
            <w:vAlign w:val="center"/>
          </w:tcPr>
          <w:p w:rsidR="00BE65A2" w:rsidRPr="00BE65A2" w:rsidRDefault="00BE65A2" w:rsidP="00BE65A2">
            <w:pPr>
              <w:jc w:val="right"/>
              <w:rPr>
                <w:sz w:val="20"/>
              </w:rPr>
            </w:pPr>
            <w:r w:rsidRPr="00BE65A2">
              <w:rPr>
                <w:sz w:val="20"/>
              </w:rPr>
              <w:t>12.2</w:t>
            </w:r>
          </w:p>
        </w:tc>
        <w:tc>
          <w:tcPr>
            <w:tcW w:w="1227" w:type="dxa"/>
            <w:noWrap/>
            <w:vAlign w:val="center"/>
          </w:tcPr>
          <w:p w:rsidR="00BE65A2" w:rsidRPr="00BE65A2" w:rsidRDefault="00BE65A2" w:rsidP="00BE65A2">
            <w:pPr>
              <w:jc w:val="right"/>
              <w:rPr>
                <w:sz w:val="20"/>
              </w:rPr>
            </w:pPr>
            <w:r w:rsidRPr="00BE65A2">
              <w:rPr>
                <w:sz w:val="20"/>
              </w:rPr>
              <w:t>12.3</w:t>
            </w:r>
          </w:p>
        </w:tc>
        <w:tc>
          <w:tcPr>
            <w:tcW w:w="1227" w:type="dxa"/>
            <w:noWrap/>
            <w:vAlign w:val="center"/>
          </w:tcPr>
          <w:p w:rsidR="00BE65A2" w:rsidRPr="00BE65A2" w:rsidRDefault="00BE65A2" w:rsidP="00BE65A2">
            <w:pPr>
              <w:jc w:val="right"/>
              <w:rPr>
                <w:sz w:val="20"/>
              </w:rPr>
            </w:pPr>
            <w:r w:rsidRPr="00BE65A2">
              <w:rPr>
                <w:sz w:val="20"/>
              </w:rPr>
              <w:t>15.6</w:t>
            </w:r>
          </w:p>
        </w:tc>
        <w:tc>
          <w:tcPr>
            <w:tcW w:w="1227" w:type="dxa"/>
            <w:noWrap/>
            <w:vAlign w:val="center"/>
          </w:tcPr>
          <w:p w:rsidR="00BE65A2" w:rsidRPr="00BE65A2" w:rsidRDefault="00BE65A2" w:rsidP="00BE65A2">
            <w:pPr>
              <w:jc w:val="right"/>
              <w:rPr>
                <w:sz w:val="20"/>
              </w:rPr>
            </w:pPr>
            <w:r w:rsidRPr="00BE65A2">
              <w:rPr>
                <w:sz w:val="20"/>
              </w:rPr>
              <w:t>13.4</w:t>
            </w:r>
          </w:p>
        </w:tc>
      </w:tr>
      <w:tr w:rsidR="00BE65A2" w:rsidRPr="00BE65A2" w:rsidTr="00BE65A2">
        <w:trPr>
          <w:trHeight w:val="300"/>
        </w:trPr>
        <w:tc>
          <w:tcPr>
            <w:tcW w:w="4264" w:type="dxa"/>
            <w:noWrap/>
          </w:tcPr>
          <w:p w:rsidR="00BE65A2" w:rsidRPr="009B3E02" w:rsidRDefault="00BE65A2" w:rsidP="00BE65A2">
            <w:pPr>
              <w:rPr>
                <w:sz w:val="20"/>
              </w:rPr>
            </w:pPr>
            <w:r w:rsidRPr="009B3E02">
              <w:rPr>
                <w:sz w:val="20"/>
              </w:rPr>
              <w:t>25 - 29 hours</w:t>
            </w:r>
          </w:p>
        </w:tc>
        <w:tc>
          <w:tcPr>
            <w:tcW w:w="1227" w:type="dxa"/>
            <w:noWrap/>
            <w:vAlign w:val="center"/>
          </w:tcPr>
          <w:p w:rsidR="00BE65A2" w:rsidRPr="00BE65A2" w:rsidRDefault="00BE65A2" w:rsidP="00BE65A2">
            <w:pPr>
              <w:jc w:val="right"/>
              <w:rPr>
                <w:sz w:val="20"/>
              </w:rPr>
            </w:pPr>
            <w:r w:rsidRPr="00BE65A2">
              <w:rPr>
                <w:sz w:val="20"/>
              </w:rPr>
              <w:t>8.8</w:t>
            </w:r>
          </w:p>
        </w:tc>
        <w:tc>
          <w:tcPr>
            <w:tcW w:w="1227" w:type="dxa"/>
            <w:noWrap/>
            <w:vAlign w:val="center"/>
          </w:tcPr>
          <w:p w:rsidR="00BE65A2" w:rsidRPr="00BE65A2" w:rsidRDefault="00BE65A2" w:rsidP="00BE65A2">
            <w:pPr>
              <w:jc w:val="right"/>
              <w:rPr>
                <w:sz w:val="20"/>
              </w:rPr>
            </w:pPr>
            <w:r w:rsidRPr="00BE65A2">
              <w:rPr>
                <w:sz w:val="20"/>
              </w:rPr>
              <w:t>8.4</w:t>
            </w:r>
          </w:p>
        </w:tc>
        <w:tc>
          <w:tcPr>
            <w:tcW w:w="1227" w:type="dxa"/>
            <w:noWrap/>
            <w:vAlign w:val="center"/>
          </w:tcPr>
          <w:p w:rsidR="00BE65A2" w:rsidRPr="00BE65A2" w:rsidRDefault="00BE65A2" w:rsidP="00BE65A2">
            <w:pPr>
              <w:jc w:val="right"/>
              <w:rPr>
                <w:sz w:val="20"/>
              </w:rPr>
            </w:pPr>
            <w:r w:rsidRPr="00BE65A2">
              <w:rPr>
                <w:sz w:val="20"/>
              </w:rPr>
              <w:t>8.5</w:t>
            </w:r>
          </w:p>
        </w:tc>
        <w:tc>
          <w:tcPr>
            <w:tcW w:w="1227" w:type="dxa"/>
            <w:noWrap/>
            <w:vAlign w:val="center"/>
          </w:tcPr>
          <w:p w:rsidR="00BE65A2" w:rsidRPr="00BE65A2" w:rsidRDefault="00BE65A2" w:rsidP="00BE65A2">
            <w:pPr>
              <w:jc w:val="right"/>
              <w:rPr>
                <w:sz w:val="20"/>
              </w:rPr>
            </w:pPr>
            <w:r w:rsidRPr="00BE65A2">
              <w:rPr>
                <w:sz w:val="20"/>
              </w:rPr>
              <w:t>8.3</w:t>
            </w:r>
          </w:p>
        </w:tc>
        <w:tc>
          <w:tcPr>
            <w:tcW w:w="1227" w:type="dxa"/>
            <w:noWrap/>
            <w:vAlign w:val="center"/>
          </w:tcPr>
          <w:p w:rsidR="00BE65A2" w:rsidRPr="00BE65A2" w:rsidRDefault="00BE65A2" w:rsidP="00BE65A2">
            <w:pPr>
              <w:jc w:val="right"/>
              <w:rPr>
                <w:sz w:val="20"/>
              </w:rPr>
            </w:pPr>
            <w:r w:rsidRPr="00BE65A2">
              <w:rPr>
                <w:sz w:val="20"/>
              </w:rPr>
              <w:t>8.2</w:t>
            </w:r>
          </w:p>
        </w:tc>
      </w:tr>
      <w:tr w:rsidR="00BE65A2" w:rsidRPr="00BE65A2" w:rsidTr="00BE65A2">
        <w:trPr>
          <w:trHeight w:val="300"/>
        </w:trPr>
        <w:tc>
          <w:tcPr>
            <w:tcW w:w="4264" w:type="dxa"/>
            <w:noWrap/>
          </w:tcPr>
          <w:p w:rsidR="00BE65A2" w:rsidRPr="009B3E02" w:rsidRDefault="00BE65A2" w:rsidP="00BE65A2">
            <w:pPr>
              <w:rPr>
                <w:sz w:val="20"/>
              </w:rPr>
            </w:pPr>
            <w:r w:rsidRPr="009B3E02">
              <w:rPr>
                <w:sz w:val="20"/>
              </w:rPr>
              <w:t>30 - 34 hours</w:t>
            </w:r>
          </w:p>
        </w:tc>
        <w:tc>
          <w:tcPr>
            <w:tcW w:w="1227" w:type="dxa"/>
            <w:noWrap/>
            <w:vAlign w:val="center"/>
          </w:tcPr>
          <w:p w:rsidR="00BE65A2" w:rsidRPr="00BE65A2" w:rsidRDefault="00BE65A2" w:rsidP="00BE65A2">
            <w:pPr>
              <w:jc w:val="right"/>
              <w:rPr>
                <w:sz w:val="20"/>
              </w:rPr>
            </w:pPr>
            <w:r w:rsidRPr="00BE65A2">
              <w:rPr>
                <w:sz w:val="20"/>
              </w:rPr>
              <w:t>11.2</w:t>
            </w:r>
          </w:p>
        </w:tc>
        <w:tc>
          <w:tcPr>
            <w:tcW w:w="1227" w:type="dxa"/>
            <w:noWrap/>
            <w:vAlign w:val="center"/>
          </w:tcPr>
          <w:p w:rsidR="00BE65A2" w:rsidRPr="00BE65A2" w:rsidRDefault="00BE65A2" w:rsidP="00BE65A2">
            <w:pPr>
              <w:jc w:val="right"/>
              <w:rPr>
                <w:sz w:val="20"/>
              </w:rPr>
            </w:pPr>
            <w:r w:rsidRPr="00BE65A2">
              <w:rPr>
                <w:sz w:val="20"/>
              </w:rPr>
              <w:t>9.5</w:t>
            </w:r>
          </w:p>
        </w:tc>
        <w:tc>
          <w:tcPr>
            <w:tcW w:w="1227" w:type="dxa"/>
            <w:noWrap/>
            <w:vAlign w:val="center"/>
          </w:tcPr>
          <w:p w:rsidR="00BE65A2" w:rsidRPr="00BE65A2" w:rsidRDefault="00BE65A2" w:rsidP="00BE65A2">
            <w:pPr>
              <w:jc w:val="right"/>
              <w:rPr>
                <w:sz w:val="20"/>
              </w:rPr>
            </w:pPr>
            <w:r w:rsidRPr="00BE65A2">
              <w:rPr>
                <w:sz w:val="20"/>
              </w:rPr>
              <w:t>9.0</w:t>
            </w:r>
          </w:p>
        </w:tc>
        <w:tc>
          <w:tcPr>
            <w:tcW w:w="1227" w:type="dxa"/>
            <w:noWrap/>
            <w:vAlign w:val="center"/>
          </w:tcPr>
          <w:p w:rsidR="00BE65A2" w:rsidRPr="00BE65A2" w:rsidRDefault="00BE65A2" w:rsidP="00BE65A2">
            <w:pPr>
              <w:jc w:val="right"/>
              <w:rPr>
                <w:sz w:val="20"/>
              </w:rPr>
            </w:pPr>
            <w:r w:rsidRPr="00BE65A2">
              <w:rPr>
                <w:sz w:val="20"/>
              </w:rPr>
              <w:t>11.4</w:t>
            </w:r>
          </w:p>
        </w:tc>
        <w:tc>
          <w:tcPr>
            <w:tcW w:w="1227" w:type="dxa"/>
            <w:noWrap/>
            <w:vAlign w:val="center"/>
          </w:tcPr>
          <w:p w:rsidR="00BE65A2" w:rsidRPr="00BE65A2" w:rsidRDefault="00BE65A2" w:rsidP="00BE65A2">
            <w:pPr>
              <w:jc w:val="right"/>
              <w:rPr>
                <w:sz w:val="20"/>
              </w:rPr>
            </w:pPr>
            <w:r w:rsidRPr="00BE65A2">
              <w:rPr>
                <w:sz w:val="20"/>
              </w:rPr>
              <w:t>9.9</w:t>
            </w:r>
          </w:p>
        </w:tc>
      </w:tr>
      <w:tr w:rsidR="00BE65A2" w:rsidRPr="00BE65A2" w:rsidTr="00BE65A2">
        <w:trPr>
          <w:trHeight w:val="300"/>
        </w:trPr>
        <w:tc>
          <w:tcPr>
            <w:tcW w:w="4264" w:type="dxa"/>
            <w:noWrap/>
          </w:tcPr>
          <w:p w:rsidR="00BE65A2" w:rsidRPr="009B3E02" w:rsidRDefault="00BE65A2" w:rsidP="00BE65A2">
            <w:pPr>
              <w:rPr>
                <w:sz w:val="20"/>
              </w:rPr>
            </w:pPr>
            <w:r w:rsidRPr="009B3E02">
              <w:rPr>
                <w:sz w:val="20"/>
              </w:rPr>
              <w:t>35 - 39 hours</w:t>
            </w:r>
          </w:p>
        </w:tc>
        <w:tc>
          <w:tcPr>
            <w:tcW w:w="1227" w:type="dxa"/>
            <w:noWrap/>
            <w:vAlign w:val="center"/>
          </w:tcPr>
          <w:p w:rsidR="00BE65A2" w:rsidRPr="00BE65A2" w:rsidRDefault="00BE65A2" w:rsidP="00BE65A2">
            <w:pPr>
              <w:jc w:val="right"/>
              <w:rPr>
                <w:sz w:val="20"/>
              </w:rPr>
            </w:pPr>
            <w:r w:rsidRPr="00BE65A2">
              <w:rPr>
                <w:sz w:val="20"/>
              </w:rPr>
              <w:t>20.1</w:t>
            </w:r>
          </w:p>
        </w:tc>
        <w:tc>
          <w:tcPr>
            <w:tcW w:w="1227" w:type="dxa"/>
            <w:noWrap/>
            <w:vAlign w:val="center"/>
          </w:tcPr>
          <w:p w:rsidR="00BE65A2" w:rsidRPr="00BE65A2" w:rsidRDefault="00BE65A2" w:rsidP="00BE65A2">
            <w:pPr>
              <w:jc w:val="right"/>
              <w:rPr>
                <w:sz w:val="20"/>
              </w:rPr>
            </w:pPr>
            <w:r w:rsidRPr="00BE65A2">
              <w:rPr>
                <w:sz w:val="20"/>
              </w:rPr>
              <w:t>20.9</w:t>
            </w:r>
          </w:p>
        </w:tc>
        <w:tc>
          <w:tcPr>
            <w:tcW w:w="1227" w:type="dxa"/>
            <w:noWrap/>
            <w:vAlign w:val="center"/>
          </w:tcPr>
          <w:p w:rsidR="00BE65A2" w:rsidRPr="00BE65A2" w:rsidRDefault="00BE65A2" w:rsidP="00BE65A2">
            <w:pPr>
              <w:jc w:val="right"/>
              <w:rPr>
                <w:sz w:val="20"/>
              </w:rPr>
            </w:pPr>
            <w:r w:rsidRPr="00BE65A2">
              <w:rPr>
                <w:sz w:val="20"/>
              </w:rPr>
              <w:t>17.3</w:t>
            </w:r>
          </w:p>
        </w:tc>
        <w:tc>
          <w:tcPr>
            <w:tcW w:w="1227" w:type="dxa"/>
            <w:noWrap/>
            <w:vAlign w:val="center"/>
          </w:tcPr>
          <w:p w:rsidR="00BE65A2" w:rsidRPr="00BE65A2" w:rsidRDefault="00BE65A2" w:rsidP="00BE65A2">
            <w:pPr>
              <w:jc w:val="right"/>
              <w:rPr>
                <w:sz w:val="20"/>
              </w:rPr>
            </w:pPr>
            <w:r w:rsidRPr="00BE65A2">
              <w:rPr>
                <w:sz w:val="20"/>
              </w:rPr>
              <w:t>17.3</w:t>
            </w:r>
          </w:p>
        </w:tc>
        <w:tc>
          <w:tcPr>
            <w:tcW w:w="1227" w:type="dxa"/>
            <w:noWrap/>
            <w:vAlign w:val="center"/>
          </w:tcPr>
          <w:p w:rsidR="00BE65A2" w:rsidRPr="00BE65A2" w:rsidRDefault="00BE65A2" w:rsidP="00BE65A2">
            <w:pPr>
              <w:jc w:val="right"/>
              <w:rPr>
                <w:sz w:val="20"/>
              </w:rPr>
            </w:pPr>
            <w:r w:rsidRPr="00BE65A2">
              <w:rPr>
                <w:sz w:val="20"/>
              </w:rPr>
              <w:t>17.7</w:t>
            </w:r>
          </w:p>
        </w:tc>
      </w:tr>
      <w:tr w:rsidR="00BE65A2" w:rsidRPr="00BE65A2" w:rsidTr="00BE65A2">
        <w:trPr>
          <w:trHeight w:val="300"/>
        </w:trPr>
        <w:tc>
          <w:tcPr>
            <w:tcW w:w="4264" w:type="dxa"/>
            <w:noWrap/>
          </w:tcPr>
          <w:p w:rsidR="00BE65A2" w:rsidRPr="009B3E02" w:rsidRDefault="00BE65A2" w:rsidP="00BE65A2">
            <w:pPr>
              <w:rPr>
                <w:sz w:val="20"/>
              </w:rPr>
            </w:pPr>
            <w:r w:rsidRPr="009B3E02">
              <w:rPr>
                <w:sz w:val="20"/>
              </w:rPr>
              <w:t>40 - 44 hours</w:t>
            </w:r>
          </w:p>
        </w:tc>
        <w:tc>
          <w:tcPr>
            <w:tcW w:w="1227" w:type="dxa"/>
            <w:noWrap/>
            <w:vAlign w:val="center"/>
          </w:tcPr>
          <w:p w:rsidR="00BE65A2" w:rsidRPr="00BE65A2" w:rsidRDefault="00BE65A2" w:rsidP="00BE65A2">
            <w:pPr>
              <w:jc w:val="right"/>
              <w:rPr>
                <w:sz w:val="20"/>
              </w:rPr>
            </w:pPr>
            <w:r w:rsidRPr="00BE65A2">
              <w:rPr>
                <w:sz w:val="20"/>
              </w:rPr>
              <w:t>19.8</w:t>
            </w:r>
          </w:p>
        </w:tc>
        <w:tc>
          <w:tcPr>
            <w:tcW w:w="1227" w:type="dxa"/>
            <w:noWrap/>
            <w:vAlign w:val="center"/>
          </w:tcPr>
          <w:p w:rsidR="00BE65A2" w:rsidRPr="00BE65A2" w:rsidRDefault="00BE65A2" w:rsidP="00BE65A2">
            <w:pPr>
              <w:jc w:val="right"/>
              <w:rPr>
                <w:sz w:val="20"/>
              </w:rPr>
            </w:pPr>
            <w:r w:rsidRPr="00BE65A2">
              <w:rPr>
                <w:sz w:val="20"/>
              </w:rPr>
              <w:t>17.2</w:t>
            </w:r>
          </w:p>
        </w:tc>
        <w:tc>
          <w:tcPr>
            <w:tcW w:w="1227" w:type="dxa"/>
            <w:noWrap/>
            <w:vAlign w:val="center"/>
          </w:tcPr>
          <w:p w:rsidR="00BE65A2" w:rsidRPr="00BE65A2" w:rsidRDefault="00BE65A2" w:rsidP="00BE65A2">
            <w:pPr>
              <w:jc w:val="right"/>
              <w:rPr>
                <w:sz w:val="20"/>
              </w:rPr>
            </w:pPr>
            <w:r w:rsidRPr="00BE65A2">
              <w:rPr>
                <w:sz w:val="20"/>
              </w:rPr>
              <w:t>20.4</w:t>
            </w:r>
          </w:p>
        </w:tc>
        <w:tc>
          <w:tcPr>
            <w:tcW w:w="1227" w:type="dxa"/>
            <w:noWrap/>
            <w:vAlign w:val="center"/>
          </w:tcPr>
          <w:p w:rsidR="00BE65A2" w:rsidRPr="00BE65A2" w:rsidRDefault="00BE65A2" w:rsidP="00BE65A2">
            <w:pPr>
              <w:jc w:val="right"/>
              <w:rPr>
                <w:sz w:val="20"/>
              </w:rPr>
            </w:pPr>
            <w:r w:rsidRPr="00BE65A2">
              <w:rPr>
                <w:sz w:val="20"/>
              </w:rPr>
              <w:t>17.6</w:t>
            </w:r>
          </w:p>
        </w:tc>
        <w:tc>
          <w:tcPr>
            <w:tcW w:w="1227" w:type="dxa"/>
            <w:noWrap/>
            <w:vAlign w:val="center"/>
          </w:tcPr>
          <w:p w:rsidR="00BE65A2" w:rsidRPr="00BE65A2" w:rsidRDefault="00BE65A2" w:rsidP="00BE65A2">
            <w:pPr>
              <w:jc w:val="right"/>
              <w:rPr>
                <w:sz w:val="20"/>
              </w:rPr>
            </w:pPr>
            <w:r w:rsidRPr="00BE65A2">
              <w:rPr>
                <w:sz w:val="20"/>
              </w:rPr>
              <w:t>14.6</w:t>
            </w:r>
          </w:p>
        </w:tc>
      </w:tr>
      <w:tr w:rsidR="00BE65A2" w:rsidRPr="00BE65A2" w:rsidTr="00BE65A2">
        <w:trPr>
          <w:trHeight w:val="300"/>
        </w:trPr>
        <w:tc>
          <w:tcPr>
            <w:tcW w:w="4264" w:type="dxa"/>
            <w:noWrap/>
          </w:tcPr>
          <w:p w:rsidR="00BE65A2" w:rsidRPr="009B3E02" w:rsidRDefault="00BE65A2" w:rsidP="00BE65A2">
            <w:pPr>
              <w:rPr>
                <w:sz w:val="20"/>
              </w:rPr>
            </w:pPr>
            <w:r w:rsidRPr="009B3E02">
              <w:rPr>
                <w:sz w:val="20"/>
              </w:rPr>
              <w:t>45 - 50 hours</w:t>
            </w:r>
          </w:p>
        </w:tc>
        <w:tc>
          <w:tcPr>
            <w:tcW w:w="1227" w:type="dxa"/>
            <w:noWrap/>
            <w:vAlign w:val="center"/>
          </w:tcPr>
          <w:p w:rsidR="00BE65A2" w:rsidRPr="00BE65A2" w:rsidRDefault="00BE65A2" w:rsidP="00BE65A2">
            <w:pPr>
              <w:jc w:val="right"/>
              <w:rPr>
                <w:sz w:val="20"/>
              </w:rPr>
            </w:pPr>
            <w:r w:rsidRPr="00BE65A2">
              <w:rPr>
                <w:sz w:val="20"/>
              </w:rPr>
              <w:t>7.3</w:t>
            </w:r>
          </w:p>
        </w:tc>
        <w:tc>
          <w:tcPr>
            <w:tcW w:w="1227" w:type="dxa"/>
            <w:noWrap/>
            <w:vAlign w:val="center"/>
          </w:tcPr>
          <w:p w:rsidR="00BE65A2" w:rsidRPr="00BE65A2" w:rsidRDefault="00BE65A2" w:rsidP="00BE65A2">
            <w:pPr>
              <w:jc w:val="right"/>
              <w:rPr>
                <w:sz w:val="20"/>
              </w:rPr>
            </w:pPr>
            <w:r w:rsidRPr="00BE65A2">
              <w:rPr>
                <w:sz w:val="20"/>
              </w:rPr>
              <w:t>8.9</w:t>
            </w:r>
          </w:p>
        </w:tc>
        <w:tc>
          <w:tcPr>
            <w:tcW w:w="1227" w:type="dxa"/>
            <w:noWrap/>
            <w:vAlign w:val="center"/>
          </w:tcPr>
          <w:p w:rsidR="00BE65A2" w:rsidRPr="00BE65A2" w:rsidRDefault="00BE65A2" w:rsidP="00BE65A2">
            <w:pPr>
              <w:jc w:val="right"/>
              <w:rPr>
                <w:sz w:val="20"/>
              </w:rPr>
            </w:pPr>
            <w:r w:rsidRPr="00BE65A2">
              <w:rPr>
                <w:sz w:val="20"/>
              </w:rPr>
              <w:t>6.3</w:t>
            </w:r>
          </w:p>
        </w:tc>
        <w:tc>
          <w:tcPr>
            <w:tcW w:w="1227" w:type="dxa"/>
            <w:noWrap/>
            <w:vAlign w:val="center"/>
          </w:tcPr>
          <w:p w:rsidR="00BE65A2" w:rsidRPr="00BE65A2" w:rsidRDefault="00BE65A2" w:rsidP="00BE65A2">
            <w:pPr>
              <w:jc w:val="right"/>
              <w:rPr>
                <w:sz w:val="20"/>
              </w:rPr>
            </w:pPr>
            <w:r w:rsidRPr="00BE65A2">
              <w:rPr>
                <w:sz w:val="20"/>
              </w:rPr>
              <w:t>5.0</w:t>
            </w:r>
          </w:p>
        </w:tc>
        <w:tc>
          <w:tcPr>
            <w:tcW w:w="1227" w:type="dxa"/>
            <w:noWrap/>
            <w:vAlign w:val="center"/>
          </w:tcPr>
          <w:p w:rsidR="00BE65A2" w:rsidRPr="00BE65A2" w:rsidRDefault="00BE65A2" w:rsidP="00BE65A2">
            <w:pPr>
              <w:jc w:val="right"/>
              <w:rPr>
                <w:sz w:val="20"/>
              </w:rPr>
            </w:pPr>
            <w:r w:rsidRPr="00BE65A2">
              <w:rPr>
                <w:sz w:val="20"/>
              </w:rPr>
              <w:t>6.1</w:t>
            </w:r>
          </w:p>
        </w:tc>
      </w:tr>
      <w:tr w:rsidR="00BE65A2" w:rsidRPr="00BE65A2" w:rsidTr="00BE65A2">
        <w:trPr>
          <w:trHeight w:val="300"/>
        </w:trPr>
        <w:tc>
          <w:tcPr>
            <w:tcW w:w="4264" w:type="dxa"/>
            <w:noWrap/>
          </w:tcPr>
          <w:p w:rsidR="00BE65A2" w:rsidRPr="009B3E02" w:rsidRDefault="00BE65A2" w:rsidP="00BE65A2">
            <w:pPr>
              <w:rPr>
                <w:sz w:val="20"/>
              </w:rPr>
            </w:pPr>
            <w:r w:rsidRPr="009B3E02">
              <w:rPr>
                <w:sz w:val="20"/>
              </w:rPr>
              <w:t>&gt; 50 hours</w:t>
            </w:r>
          </w:p>
        </w:tc>
        <w:tc>
          <w:tcPr>
            <w:tcW w:w="1227" w:type="dxa"/>
            <w:tcBorders>
              <w:bottom w:val="single" w:sz="4" w:space="0" w:color="F2F2F2" w:themeColor="background1" w:themeShade="F2"/>
            </w:tcBorders>
            <w:noWrap/>
            <w:vAlign w:val="center"/>
          </w:tcPr>
          <w:p w:rsidR="00BE65A2" w:rsidRPr="00BE65A2" w:rsidRDefault="00BE65A2" w:rsidP="00BE65A2">
            <w:pPr>
              <w:jc w:val="right"/>
              <w:rPr>
                <w:sz w:val="20"/>
              </w:rPr>
            </w:pPr>
            <w:r w:rsidRPr="00BE65A2">
              <w:rPr>
                <w:sz w:val="20"/>
              </w:rPr>
              <w:t>2.9</w:t>
            </w:r>
          </w:p>
        </w:tc>
        <w:tc>
          <w:tcPr>
            <w:tcW w:w="1227" w:type="dxa"/>
            <w:tcBorders>
              <w:bottom w:val="single" w:sz="4" w:space="0" w:color="F2F2F2" w:themeColor="background1" w:themeShade="F2"/>
            </w:tcBorders>
            <w:noWrap/>
            <w:vAlign w:val="center"/>
          </w:tcPr>
          <w:p w:rsidR="00BE65A2" w:rsidRPr="00BE65A2" w:rsidRDefault="00BE65A2" w:rsidP="00BE65A2">
            <w:pPr>
              <w:jc w:val="right"/>
              <w:rPr>
                <w:sz w:val="20"/>
              </w:rPr>
            </w:pPr>
            <w:r w:rsidRPr="00BE65A2">
              <w:rPr>
                <w:sz w:val="20"/>
              </w:rPr>
              <w:t>3.4</w:t>
            </w:r>
          </w:p>
        </w:tc>
        <w:tc>
          <w:tcPr>
            <w:tcW w:w="1227" w:type="dxa"/>
            <w:tcBorders>
              <w:bottom w:val="single" w:sz="4" w:space="0" w:color="F2F2F2" w:themeColor="background1" w:themeShade="F2"/>
            </w:tcBorders>
            <w:noWrap/>
            <w:vAlign w:val="center"/>
          </w:tcPr>
          <w:p w:rsidR="00BE65A2" w:rsidRPr="00BE65A2" w:rsidRDefault="00BE65A2" w:rsidP="00BE65A2">
            <w:pPr>
              <w:jc w:val="right"/>
              <w:rPr>
                <w:sz w:val="20"/>
              </w:rPr>
            </w:pPr>
            <w:r w:rsidRPr="00BE65A2">
              <w:rPr>
                <w:sz w:val="20"/>
              </w:rPr>
              <w:t>4.0</w:t>
            </w:r>
          </w:p>
        </w:tc>
        <w:tc>
          <w:tcPr>
            <w:tcW w:w="1227" w:type="dxa"/>
            <w:tcBorders>
              <w:bottom w:val="single" w:sz="4" w:space="0" w:color="F2F2F2" w:themeColor="background1" w:themeShade="F2"/>
            </w:tcBorders>
            <w:noWrap/>
            <w:vAlign w:val="center"/>
          </w:tcPr>
          <w:p w:rsidR="00BE65A2" w:rsidRPr="00BE65A2" w:rsidRDefault="00BE65A2" w:rsidP="00BE65A2">
            <w:pPr>
              <w:jc w:val="right"/>
              <w:rPr>
                <w:sz w:val="20"/>
              </w:rPr>
            </w:pPr>
            <w:r w:rsidRPr="00BE65A2">
              <w:rPr>
                <w:sz w:val="20"/>
              </w:rPr>
              <w:t>3.0</w:t>
            </w:r>
          </w:p>
        </w:tc>
        <w:tc>
          <w:tcPr>
            <w:tcW w:w="1227" w:type="dxa"/>
            <w:tcBorders>
              <w:bottom w:val="single" w:sz="4" w:space="0" w:color="F2F2F2" w:themeColor="background1" w:themeShade="F2"/>
            </w:tcBorders>
            <w:noWrap/>
            <w:vAlign w:val="center"/>
          </w:tcPr>
          <w:p w:rsidR="00BE65A2" w:rsidRPr="00BE65A2" w:rsidRDefault="00BE65A2" w:rsidP="00BE65A2">
            <w:pPr>
              <w:jc w:val="right"/>
              <w:rPr>
                <w:sz w:val="20"/>
              </w:rPr>
            </w:pPr>
            <w:r w:rsidRPr="00BE65A2">
              <w:rPr>
                <w:sz w:val="20"/>
              </w:rPr>
              <w:t>3.8</w:t>
            </w:r>
          </w:p>
        </w:tc>
      </w:tr>
      <w:tr w:rsidR="00BE65A2" w:rsidRPr="00BE65A2" w:rsidTr="00BE65A2">
        <w:trPr>
          <w:trHeight w:val="315"/>
        </w:trPr>
        <w:tc>
          <w:tcPr>
            <w:tcW w:w="4264" w:type="dxa"/>
            <w:tcBorders>
              <w:right w:val="single" w:sz="4" w:space="0" w:color="F2F2F2" w:themeColor="background1" w:themeShade="F2"/>
            </w:tcBorders>
            <w:shd w:val="clear" w:color="auto" w:fill="244061" w:themeFill="accent1" w:themeFillShade="80"/>
            <w:noWrap/>
            <w:vAlign w:val="center"/>
          </w:tcPr>
          <w:p w:rsidR="00BE65A2" w:rsidRPr="009E1496" w:rsidRDefault="00BE65A2" w:rsidP="00BE65A2">
            <w:pPr>
              <w:rPr>
                <w:rFonts w:ascii="Calibri" w:hAnsi="Calibri"/>
                <w:b/>
                <w:bCs/>
                <w:color w:val="FFFFFF"/>
                <w:sz w:val="20"/>
              </w:rPr>
            </w:pPr>
            <w:r w:rsidRPr="00845B97">
              <w:rPr>
                <w:rFonts w:ascii="Calibri" w:hAnsi="Calibri"/>
                <w:b/>
                <w:bCs/>
                <w:color w:val="FFFFFF"/>
                <w:sz w:val="20"/>
              </w:rPr>
              <w:t>Total respondents employed</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BE65A2" w:rsidRPr="00BE65A2" w:rsidRDefault="00BE65A2" w:rsidP="00BE65A2">
            <w:pPr>
              <w:jc w:val="right"/>
              <w:rPr>
                <w:b/>
                <w:sz w:val="20"/>
              </w:rPr>
            </w:pPr>
            <w:r w:rsidRPr="00BE65A2">
              <w:rPr>
                <w:b/>
                <w:sz w:val="20"/>
              </w:rPr>
              <w:t xml:space="preserve"> 995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BE65A2" w:rsidRPr="00BE65A2" w:rsidRDefault="00BE65A2" w:rsidP="00BE65A2">
            <w:pPr>
              <w:jc w:val="right"/>
              <w:rPr>
                <w:b/>
                <w:sz w:val="20"/>
              </w:rPr>
            </w:pPr>
            <w:r w:rsidRPr="00BE65A2">
              <w:rPr>
                <w:b/>
                <w:sz w:val="20"/>
              </w:rPr>
              <w:t xml:space="preserve"> 841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BE65A2" w:rsidRPr="00BE65A2" w:rsidRDefault="00BE65A2" w:rsidP="00BE65A2">
            <w:pPr>
              <w:jc w:val="right"/>
              <w:rPr>
                <w:b/>
                <w:sz w:val="20"/>
              </w:rPr>
            </w:pPr>
            <w:r w:rsidRPr="00BE65A2">
              <w:rPr>
                <w:b/>
                <w:sz w:val="20"/>
              </w:rPr>
              <w:t xml:space="preserve"> 779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BE65A2" w:rsidRPr="00BE65A2" w:rsidRDefault="00BE65A2" w:rsidP="00BE65A2">
            <w:pPr>
              <w:jc w:val="right"/>
              <w:rPr>
                <w:b/>
                <w:sz w:val="20"/>
              </w:rPr>
            </w:pPr>
            <w:r w:rsidRPr="00BE65A2">
              <w:rPr>
                <w:b/>
                <w:sz w:val="20"/>
              </w:rPr>
              <w:t xml:space="preserve"> 744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BE65A2" w:rsidRPr="00BE65A2" w:rsidRDefault="00BE65A2" w:rsidP="00BE65A2">
            <w:pPr>
              <w:jc w:val="right"/>
              <w:rPr>
                <w:b/>
                <w:sz w:val="20"/>
              </w:rPr>
            </w:pPr>
            <w:r w:rsidRPr="00BE65A2">
              <w:rPr>
                <w:b/>
                <w:sz w:val="20"/>
              </w:rPr>
              <w:t xml:space="preserve"> 685 </w:t>
            </w:r>
          </w:p>
        </w:tc>
      </w:tr>
    </w:tbl>
    <w:p w:rsidR="00DC755A" w:rsidRDefault="00BE65A2" w:rsidP="00DC755A">
      <w:pPr>
        <w:rPr>
          <w:i/>
          <w:sz w:val="18"/>
        </w:rPr>
      </w:pPr>
      <w:r w:rsidRPr="00BE65A2">
        <w:rPr>
          <w:b/>
          <w:i/>
          <w:sz w:val="18"/>
        </w:rPr>
        <w:t>Note:</w:t>
      </w:r>
      <w:r w:rsidRPr="00BE65A2">
        <w:rPr>
          <w:i/>
          <w:sz w:val="18"/>
        </w:rPr>
        <w:t xml:space="preserve"> </w:t>
      </w:r>
      <w:r w:rsidR="00BF04A4" w:rsidRPr="00BE65A2">
        <w:rPr>
          <w:i/>
          <w:sz w:val="18"/>
        </w:rPr>
        <w:t>Total respondents exclude</w:t>
      </w:r>
      <w:r>
        <w:rPr>
          <w:i/>
          <w:sz w:val="18"/>
        </w:rPr>
        <w:t xml:space="preserve"> early leavers who were </w:t>
      </w:r>
      <w:r w:rsidRPr="00BE65A2">
        <w:rPr>
          <w:i/>
          <w:sz w:val="18"/>
        </w:rPr>
        <w:t xml:space="preserve">employed </w:t>
      </w:r>
      <w:r w:rsidR="00BF04A4">
        <w:rPr>
          <w:i/>
          <w:sz w:val="18"/>
        </w:rPr>
        <w:t>but did not report average</w:t>
      </w:r>
      <w:r w:rsidRPr="00BE65A2">
        <w:rPr>
          <w:i/>
          <w:sz w:val="18"/>
        </w:rPr>
        <w:t xml:space="preserve"> hours worked </w:t>
      </w:r>
      <w:r w:rsidR="00BF04A4">
        <w:rPr>
          <w:i/>
          <w:sz w:val="18"/>
        </w:rPr>
        <w:t>per week</w:t>
      </w:r>
    </w:p>
    <w:p w:rsidR="00BF04A4" w:rsidRDefault="00BF04A4" w:rsidP="00DC755A">
      <w:pPr>
        <w:rPr>
          <w:i/>
          <w:sz w:val="18"/>
        </w:rPr>
      </w:pPr>
    </w:p>
    <w:p w:rsidR="0030328D" w:rsidRDefault="0030328D" w:rsidP="0030328D">
      <w:pPr>
        <w:pStyle w:val="Caption"/>
        <w:spacing w:after="0"/>
        <w:rPr>
          <w:rStyle w:val="Strong"/>
        </w:rPr>
      </w:pPr>
      <w:r w:rsidRPr="0030328D">
        <w:rPr>
          <w:rStyle w:val="Strong"/>
        </w:rPr>
        <w:t xml:space="preserve">Figure </w:t>
      </w:r>
      <w:r w:rsidRPr="0030328D">
        <w:rPr>
          <w:rStyle w:val="Strong"/>
        </w:rPr>
        <w:fldChar w:fldCharType="begin"/>
      </w:r>
      <w:r w:rsidRPr="0030328D">
        <w:rPr>
          <w:rStyle w:val="Strong"/>
        </w:rPr>
        <w:instrText xml:space="preserve"> SEQ Figure \* ARABIC </w:instrText>
      </w:r>
      <w:r w:rsidRPr="0030328D">
        <w:rPr>
          <w:rStyle w:val="Strong"/>
        </w:rPr>
        <w:fldChar w:fldCharType="separate"/>
      </w:r>
      <w:r w:rsidR="00283EB0">
        <w:rPr>
          <w:rStyle w:val="Strong"/>
          <w:noProof/>
        </w:rPr>
        <w:t>8</w:t>
      </w:r>
      <w:r w:rsidRPr="0030328D">
        <w:rPr>
          <w:rStyle w:val="Strong"/>
        </w:rPr>
        <w:fldChar w:fldCharType="end"/>
      </w:r>
      <w:r w:rsidRPr="0030328D">
        <w:rPr>
          <w:rStyle w:val="Strong"/>
        </w:rPr>
        <w:t xml:space="preserve"> </w:t>
      </w:r>
      <w:r>
        <w:rPr>
          <w:rStyle w:val="Strong"/>
        </w:rPr>
        <w:t xml:space="preserve"> </w:t>
      </w:r>
      <w:r w:rsidRPr="0030328D">
        <w:rPr>
          <w:rStyle w:val="Strong"/>
        </w:rPr>
        <w:t>Top 20 Occupations of Early School Leavers not in education or training who were employed</w:t>
      </w:r>
    </w:p>
    <w:p w:rsidR="0030328D" w:rsidRPr="005D5F41" w:rsidRDefault="0030328D" w:rsidP="0030328D">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p w:rsidR="0030328D" w:rsidRDefault="0030328D" w:rsidP="0030328D">
      <w:r>
        <w:rPr>
          <w:noProof/>
          <w:lang w:eastAsia="en-AU"/>
        </w:rPr>
        <w:drawing>
          <wp:inline distT="0" distB="0" distL="0" distR="0" wp14:anchorId="5E05DCD7" wp14:editId="21F60B49">
            <wp:extent cx="6952734" cy="3872286"/>
            <wp:effectExtent l="0" t="0" r="63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stretch>
                      <a:fillRect/>
                    </a:stretch>
                  </pic:blipFill>
                  <pic:spPr>
                    <a:xfrm>
                      <a:off x="0" y="0"/>
                      <a:ext cx="6958014" cy="3875227"/>
                    </a:xfrm>
                    <a:prstGeom prst="rect">
                      <a:avLst/>
                    </a:prstGeom>
                  </pic:spPr>
                </pic:pic>
              </a:graphicData>
            </a:graphic>
          </wp:inline>
        </w:drawing>
      </w:r>
    </w:p>
    <w:p w:rsidR="0030328D" w:rsidRDefault="0030328D" w:rsidP="0030328D">
      <w:pPr>
        <w:pStyle w:val="Caption"/>
      </w:pPr>
    </w:p>
    <w:p w:rsidR="0030328D" w:rsidRDefault="0030328D" w:rsidP="0030328D">
      <w:pPr>
        <w:pStyle w:val="Caption"/>
        <w:spacing w:after="0"/>
        <w:rPr>
          <w:rStyle w:val="Strong"/>
        </w:rPr>
      </w:pPr>
      <w:r w:rsidRPr="0030328D">
        <w:rPr>
          <w:rStyle w:val="Strong"/>
        </w:rPr>
        <w:t xml:space="preserve">Table </w:t>
      </w:r>
      <w:r w:rsidRPr="0030328D">
        <w:rPr>
          <w:rStyle w:val="Strong"/>
        </w:rPr>
        <w:fldChar w:fldCharType="begin"/>
      </w:r>
      <w:r w:rsidRPr="0030328D">
        <w:rPr>
          <w:rStyle w:val="Strong"/>
        </w:rPr>
        <w:instrText xml:space="preserve"> SEQ Table \* ARABIC </w:instrText>
      </w:r>
      <w:r w:rsidRPr="0030328D">
        <w:rPr>
          <w:rStyle w:val="Strong"/>
        </w:rPr>
        <w:fldChar w:fldCharType="separate"/>
      </w:r>
      <w:r w:rsidR="00283EB0">
        <w:rPr>
          <w:rStyle w:val="Strong"/>
          <w:noProof/>
        </w:rPr>
        <w:t>45</w:t>
      </w:r>
      <w:r w:rsidRPr="0030328D">
        <w:rPr>
          <w:rStyle w:val="Strong"/>
        </w:rPr>
        <w:fldChar w:fldCharType="end"/>
      </w:r>
      <w:r w:rsidRPr="0030328D">
        <w:rPr>
          <w:rStyle w:val="Strong"/>
        </w:rPr>
        <w:t xml:space="preserve">  Work preference of Early School Leavers who were employed part-time at the time of the </w:t>
      </w:r>
      <w:r w:rsidRPr="0030328D">
        <w:rPr>
          <w:rStyle w:val="Strong"/>
          <w:i/>
        </w:rPr>
        <w:t>On Track</w:t>
      </w:r>
      <w:r w:rsidRPr="0030328D">
        <w:rPr>
          <w:rStyle w:val="Strong"/>
        </w:rPr>
        <w:t xml:space="preserve"> survey</w:t>
      </w:r>
    </w:p>
    <w:p w:rsidR="0030328D" w:rsidRPr="005D5F41" w:rsidRDefault="0030328D" w:rsidP="0030328D">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399" w:type="dxa"/>
        <w:tblInd w:w="108" w:type="dxa"/>
        <w:tblLook w:val="04A0" w:firstRow="1" w:lastRow="0" w:firstColumn="1" w:lastColumn="0" w:noHBand="0" w:noVBand="1"/>
      </w:tblPr>
      <w:tblGrid>
        <w:gridCol w:w="4264"/>
        <w:gridCol w:w="1227"/>
        <w:gridCol w:w="1227"/>
        <w:gridCol w:w="1227"/>
        <w:gridCol w:w="1227"/>
        <w:gridCol w:w="1227"/>
      </w:tblGrid>
      <w:tr w:rsidR="0030328D" w:rsidRPr="006F1D4F" w:rsidTr="00DB43AE">
        <w:trPr>
          <w:trHeight w:val="315"/>
        </w:trPr>
        <w:tc>
          <w:tcPr>
            <w:tcW w:w="4264" w:type="dxa"/>
            <w:tcBorders>
              <w:right w:val="single" w:sz="4" w:space="0" w:color="FFFFFF" w:themeColor="background1"/>
            </w:tcBorders>
            <w:shd w:val="clear" w:color="auto" w:fill="244061" w:themeFill="accent1" w:themeFillShade="80"/>
            <w:vAlign w:val="center"/>
          </w:tcPr>
          <w:p w:rsidR="0030328D" w:rsidRPr="005E23C7" w:rsidRDefault="0030328D" w:rsidP="00DB43AE">
            <w:pPr>
              <w:rPr>
                <w:b/>
                <w:bCs/>
                <w:sz w:val="20"/>
                <w:szCs w:val="20"/>
              </w:rPr>
            </w:pPr>
            <w:r w:rsidRPr="00DD5B4E">
              <w:rPr>
                <w:b/>
                <w:bCs/>
                <w:sz w:val="20"/>
                <w:szCs w:val="20"/>
              </w:rPr>
              <w:t>Prefer to be working full-time</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30328D" w:rsidRPr="006F1D4F" w:rsidRDefault="0030328D" w:rsidP="00DB43AE">
            <w:pPr>
              <w:jc w:val="center"/>
              <w:rPr>
                <w:b/>
                <w:bCs/>
                <w:sz w:val="20"/>
                <w:szCs w:val="20"/>
              </w:rPr>
            </w:pPr>
            <w:r w:rsidRPr="006F1D4F">
              <w:rPr>
                <w:b/>
                <w:bCs/>
                <w:sz w:val="20"/>
                <w:szCs w:val="20"/>
              </w:rPr>
              <w:t>2010</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30328D" w:rsidRPr="006F1D4F" w:rsidRDefault="0030328D" w:rsidP="00DB43AE">
            <w:pPr>
              <w:jc w:val="center"/>
              <w:rPr>
                <w:b/>
                <w:bCs/>
                <w:sz w:val="20"/>
                <w:szCs w:val="20"/>
              </w:rPr>
            </w:pPr>
            <w:r w:rsidRPr="006F1D4F">
              <w:rPr>
                <w:b/>
                <w:bCs/>
                <w:sz w:val="20"/>
                <w:szCs w:val="20"/>
              </w:rPr>
              <w:t>2011</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30328D" w:rsidRPr="006F1D4F" w:rsidRDefault="0030328D" w:rsidP="00DB43AE">
            <w:pPr>
              <w:jc w:val="center"/>
              <w:rPr>
                <w:b/>
                <w:bCs/>
                <w:sz w:val="20"/>
                <w:szCs w:val="20"/>
              </w:rPr>
            </w:pPr>
            <w:r w:rsidRPr="006F1D4F">
              <w:rPr>
                <w:b/>
                <w:bCs/>
                <w:sz w:val="20"/>
                <w:szCs w:val="20"/>
              </w:rPr>
              <w:t>2012</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30328D" w:rsidRPr="006F1D4F" w:rsidRDefault="0030328D" w:rsidP="00DB43AE">
            <w:pPr>
              <w:jc w:val="center"/>
              <w:rPr>
                <w:b/>
                <w:bCs/>
                <w:sz w:val="20"/>
                <w:szCs w:val="20"/>
              </w:rPr>
            </w:pPr>
            <w:r w:rsidRPr="006F1D4F">
              <w:rPr>
                <w:b/>
                <w:bCs/>
                <w:sz w:val="20"/>
                <w:szCs w:val="20"/>
              </w:rPr>
              <w:t>2013</w:t>
            </w: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30328D" w:rsidRPr="006F1D4F" w:rsidRDefault="0030328D" w:rsidP="00DB43AE">
            <w:pPr>
              <w:jc w:val="center"/>
              <w:rPr>
                <w:b/>
                <w:bCs/>
                <w:sz w:val="20"/>
                <w:szCs w:val="20"/>
              </w:rPr>
            </w:pPr>
            <w:r w:rsidRPr="006F1D4F">
              <w:rPr>
                <w:b/>
                <w:bCs/>
                <w:sz w:val="20"/>
                <w:szCs w:val="20"/>
              </w:rPr>
              <w:t>2014</w:t>
            </w:r>
          </w:p>
        </w:tc>
      </w:tr>
      <w:tr w:rsidR="0030328D" w:rsidRPr="00DD5B4E" w:rsidTr="0030328D">
        <w:trPr>
          <w:trHeight w:val="300"/>
        </w:trPr>
        <w:tc>
          <w:tcPr>
            <w:tcW w:w="4264" w:type="dxa"/>
            <w:noWrap/>
          </w:tcPr>
          <w:p w:rsidR="0030328D" w:rsidRPr="00DD5B4E" w:rsidRDefault="0030328D" w:rsidP="00DB43AE">
            <w:pPr>
              <w:rPr>
                <w:sz w:val="20"/>
              </w:rPr>
            </w:pPr>
            <w:r w:rsidRPr="00DD5B4E">
              <w:rPr>
                <w:sz w:val="20"/>
              </w:rPr>
              <w:t xml:space="preserve">Yes </w:t>
            </w:r>
          </w:p>
        </w:tc>
        <w:tc>
          <w:tcPr>
            <w:tcW w:w="1227" w:type="dxa"/>
            <w:noWrap/>
            <w:vAlign w:val="center"/>
          </w:tcPr>
          <w:p w:rsidR="0030328D" w:rsidRPr="0030328D" w:rsidRDefault="0030328D" w:rsidP="0030328D">
            <w:pPr>
              <w:jc w:val="right"/>
              <w:rPr>
                <w:sz w:val="20"/>
              </w:rPr>
            </w:pPr>
            <w:r w:rsidRPr="0030328D">
              <w:rPr>
                <w:sz w:val="20"/>
              </w:rPr>
              <w:t>63.1</w:t>
            </w:r>
          </w:p>
        </w:tc>
        <w:tc>
          <w:tcPr>
            <w:tcW w:w="1227" w:type="dxa"/>
            <w:noWrap/>
            <w:vAlign w:val="center"/>
          </w:tcPr>
          <w:p w:rsidR="0030328D" w:rsidRPr="0030328D" w:rsidRDefault="0030328D" w:rsidP="0030328D">
            <w:pPr>
              <w:jc w:val="right"/>
              <w:rPr>
                <w:sz w:val="20"/>
              </w:rPr>
            </w:pPr>
            <w:r w:rsidRPr="0030328D">
              <w:rPr>
                <w:sz w:val="20"/>
              </w:rPr>
              <w:t>65.3</w:t>
            </w:r>
          </w:p>
        </w:tc>
        <w:tc>
          <w:tcPr>
            <w:tcW w:w="1227" w:type="dxa"/>
            <w:noWrap/>
            <w:vAlign w:val="center"/>
          </w:tcPr>
          <w:p w:rsidR="0030328D" w:rsidRPr="0030328D" w:rsidRDefault="0030328D" w:rsidP="0030328D">
            <w:pPr>
              <w:jc w:val="right"/>
              <w:rPr>
                <w:sz w:val="20"/>
              </w:rPr>
            </w:pPr>
            <w:r w:rsidRPr="0030328D">
              <w:rPr>
                <w:sz w:val="20"/>
              </w:rPr>
              <w:t>66.4</w:t>
            </w:r>
          </w:p>
        </w:tc>
        <w:tc>
          <w:tcPr>
            <w:tcW w:w="1227" w:type="dxa"/>
            <w:noWrap/>
            <w:vAlign w:val="center"/>
          </w:tcPr>
          <w:p w:rsidR="0030328D" w:rsidRPr="0030328D" w:rsidRDefault="0030328D" w:rsidP="0030328D">
            <w:pPr>
              <w:jc w:val="right"/>
              <w:rPr>
                <w:sz w:val="20"/>
              </w:rPr>
            </w:pPr>
            <w:r w:rsidRPr="0030328D">
              <w:rPr>
                <w:sz w:val="20"/>
              </w:rPr>
              <w:t>61.0</w:t>
            </w:r>
          </w:p>
        </w:tc>
        <w:tc>
          <w:tcPr>
            <w:tcW w:w="1227" w:type="dxa"/>
            <w:noWrap/>
            <w:vAlign w:val="center"/>
          </w:tcPr>
          <w:p w:rsidR="0030328D" w:rsidRPr="0030328D" w:rsidRDefault="0030328D" w:rsidP="0030328D">
            <w:pPr>
              <w:jc w:val="right"/>
              <w:rPr>
                <w:sz w:val="20"/>
              </w:rPr>
            </w:pPr>
            <w:r w:rsidRPr="0030328D">
              <w:rPr>
                <w:sz w:val="20"/>
              </w:rPr>
              <w:t>61.3</w:t>
            </w:r>
          </w:p>
        </w:tc>
      </w:tr>
      <w:tr w:rsidR="0030328D" w:rsidRPr="00DD5B4E" w:rsidTr="0030328D">
        <w:trPr>
          <w:trHeight w:val="300"/>
        </w:trPr>
        <w:tc>
          <w:tcPr>
            <w:tcW w:w="4264" w:type="dxa"/>
            <w:noWrap/>
          </w:tcPr>
          <w:p w:rsidR="0030328D" w:rsidRPr="00DD5B4E" w:rsidRDefault="0030328D" w:rsidP="00DB43AE">
            <w:pPr>
              <w:rPr>
                <w:sz w:val="20"/>
              </w:rPr>
            </w:pPr>
            <w:r w:rsidRPr="00DD5B4E">
              <w:rPr>
                <w:sz w:val="20"/>
              </w:rPr>
              <w:t>No</w:t>
            </w:r>
          </w:p>
        </w:tc>
        <w:tc>
          <w:tcPr>
            <w:tcW w:w="1227" w:type="dxa"/>
            <w:noWrap/>
            <w:vAlign w:val="center"/>
          </w:tcPr>
          <w:p w:rsidR="0030328D" w:rsidRPr="0030328D" w:rsidRDefault="0030328D" w:rsidP="0030328D">
            <w:pPr>
              <w:jc w:val="right"/>
              <w:rPr>
                <w:sz w:val="20"/>
              </w:rPr>
            </w:pPr>
            <w:r w:rsidRPr="0030328D">
              <w:rPr>
                <w:sz w:val="20"/>
              </w:rPr>
              <w:t>23.5</w:t>
            </w:r>
          </w:p>
        </w:tc>
        <w:tc>
          <w:tcPr>
            <w:tcW w:w="1227" w:type="dxa"/>
            <w:noWrap/>
            <w:vAlign w:val="center"/>
          </w:tcPr>
          <w:p w:rsidR="0030328D" w:rsidRPr="0030328D" w:rsidRDefault="0030328D" w:rsidP="0030328D">
            <w:pPr>
              <w:jc w:val="right"/>
              <w:rPr>
                <w:sz w:val="20"/>
              </w:rPr>
            </w:pPr>
            <w:r w:rsidRPr="0030328D">
              <w:rPr>
                <w:sz w:val="20"/>
              </w:rPr>
              <w:t>17.4</w:t>
            </w:r>
          </w:p>
        </w:tc>
        <w:tc>
          <w:tcPr>
            <w:tcW w:w="1227" w:type="dxa"/>
            <w:noWrap/>
            <w:vAlign w:val="center"/>
          </w:tcPr>
          <w:p w:rsidR="0030328D" w:rsidRPr="0030328D" w:rsidRDefault="0030328D" w:rsidP="0030328D">
            <w:pPr>
              <w:jc w:val="right"/>
              <w:rPr>
                <w:sz w:val="20"/>
              </w:rPr>
            </w:pPr>
            <w:r w:rsidRPr="0030328D">
              <w:rPr>
                <w:sz w:val="20"/>
              </w:rPr>
              <w:t>19.1</w:t>
            </w:r>
          </w:p>
        </w:tc>
        <w:tc>
          <w:tcPr>
            <w:tcW w:w="1227" w:type="dxa"/>
            <w:noWrap/>
            <w:vAlign w:val="center"/>
          </w:tcPr>
          <w:p w:rsidR="0030328D" w:rsidRPr="0030328D" w:rsidRDefault="0030328D" w:rsidP="0030328D">
            <w:pPr>
              <w:jc w:val="right"/>
              <w:rPr>
                <w:sz w:val="20"/>
              </w:rPr>
            </w:pPr>
            <w:r w:rsidRPr="0030328D">
              <w:rPr>
                <w:sz w:val="20"/>
              </w:rPr>
              <w:t>22.8</w:t>
            </w:r>
          </w:p>
        </w:tc>
        <w:tc>
          <w:tcPr>
            <w:tcW w:w="1227" w:type="dxa"/>
            <w:noWrap/>
            <w:vAlign w:val="center"/>
          </w:tcPr>
          <w:p w:rsidR="0030328D" w:rsidRPr="0030328D" w:rsidRDefault="0030328D" w:rsidP="0030328D">
            <w:pPr>
              <w:jc w:val="right"/>
              <w:rPr>
                <w:sz w:val="20"/>
              </w:rPr>
            </w:pPr>
            <w:r w:rsidRPr="0030328D">
              <w:rPr>
                <w:sz w:val="20"/>
              </w:rPr>
              <w:t>18.2</w:t>
            </w:r>
          </w:p>
        </w:tc>
      </w:tr>
      <w:tr w:rsidR="0030328D" w:rsidRPr="00DD5B4E" w:rsidTr="0030328D">
        <w:trPr>
          <w:trHeight w:val="300"/>
        </w:trPr>
        <w:tc>
          <w:tcPr>
            <w:tcW w:w="4264" w:type="dxa"/>
            <w:noWrap/>
          </w:tcPr>
          <w:p w:rsidR="0030328D" w:rsidRPr="00DD5B4E" w:rsidRDefault="0030328D" w:rsidP="00DB43AE">
            <w:pPr>
              <w:rPr>
                <w:sz w:val="20"/>
              </w:rPr>
            </w:pPr>
            <w:r w:rsidRPr="00DD5B4E">
              <w:rPr>
                <w:sz w:val="20"/>
              </w:rPr>
              <w:t>Can't say</w:t>
            </w:r>
          </w:p>
        </w:tc>
        <w:tc>
          <w:tcPr>
            <w:tcW w:w="1227" w:type="dxa"/>
            <w:noWrap/>
            <w:vAlign w:val="center"/>
          </w:tcPr>
          <w:p w:rsidR="0030328D" w:rsidRPr="0030328D" w:rsidRDefault="0030328D" w:rsidP="0030328D">
            <w:pPr>
              <w:jc w:val="right"/>
              <w:rPr>
                <w:sz w:val="20"/>
              </w:rPr>
            </w:pPr>
            <w:r w:rsidRPr="0030328D">
              <w:rPr>
                <w:sz w:val="20"/>
              </w:rPr>
              <w:t>1.3</w:t>
            </w:r>
          </w:p>
        </w:tc>
        <w:tc>
          <w:tcPr>
            <w:tcW w:w="1227" w:type="dxa"/>
            <w:noWrap/>
            <w:vAlign w:val="center"/>
          </w:tcPr>
          <w:p w:rsidR="0030328D" w:rsidRPr="0030328D" w:rsidRDefault="0030328D" w:rsidP="0030328D">
            <w:pPr>
              <w:jc w:val="right"/>
              <w:rPr>
                <w:sz w:val="20"/>
              </w:rPr>
            </w:pPr>
            <w:r w:rsidRPr="0030328D">
              <w:rPr>
                <w:sz w:val="20"/>
              </w:rPr>
              <w:t>1.5</w:t>
            </w:r>
          </w:p>
        </w:tc>
        <w:tc>
          <w:tcPr>
            <w:tcW w:w="1227" w:type="dxa"/>
            <w:noWrap/>
            <w:vAlign w:val="center"/>
          </w:tcPr>
          <w:p w:rsidR="0030328D" w:rsidRPr="0030328D" w:rsidRDefault="0030328D" w:rsidP="0030328D">
            <w:pPr>
              <w:jc w:val="right"/>
              <w:rPr>
                <w:sz w:val="20"/>
              </w:rPr>
            </w:pPr>
            <w:r w:rsidRPr="0030328D">
              <w:rPr>
                <w:sz w:val="20"/>
              </w:rPr>
              <w:t>1.1</w:t>
            </w:r>
          </w:p>
        </w:tc>
        <w:tc>
          <w:tcPr>
            <w:tcW w:w="1227" w:type="dxa"/>
            <w:noWrap/>
            <w:vAlign w:val="center"/>
          </w:tcPr>
          <w:p w:rsidR="0030328D" w:rsidRPr="0030328D" w:rsidRDefault="0030328D" w:rsidP="0030328D">
            <w:pPr>
              <w:jc w:val="right"/>
              <w:rPr>
                <w:sz w:val="20"/>
              </w:rPr>
            </w:pPr>
            <w:r w:rsidRPr="0030328D">
              <w:rPr>
                <w:sz w:val="20"/>
              </w:rPr>
              <w:t>1.3</w:t>
            </w:r>
          </w:p>
        </w:tc>
        <w:tc>
          <w:tcPr>
            <w:tcW w:w="1227" w:type="dxa"/>
            <w:noWrap/>
            <w:vAlign w:val="center"/>
          </w:tcPr>
          <w:p w:rsidR="0030328D" w:rsidRPr="0030328D" w:rsidRDefault="0030328D" w:rsidP="0030328D">
            <w:pPr>
              <w:jc w:val="right"/>
              <w:rPr>
                <w:sz w:val="20"/>
              </w:rPr>
            </w:pPr>
            <w:r w:rsidRPr="0030328D">
              <w:rPr>
                <w:sz w:val="20"/>
              </w:rPr>
              <w:t>3.1</w:t>
            </w:r>
          </w:p>
        </w:tc>
      </w:tr>
      <w:tr w:rsidR="0030328D" w:rsidRPr="00DD5B4E" w:rsidTr="0030328D">
        <w:trPr>
          <w:trHeight w:val="300"/>
        </w:trPr>
        <w:tc>
          <w:tcPr>
            <w:tcW w:w="4264" w:type="dxa"/>
            <w:noWrap/>
          </w:tcPr>
          <w:p w:rsidR="0030328D" w:rsidRPr="00DD5B4E" w:rsidRDefault="0030328D" w:rsidP="00DB43AE">
            <w:pPr>
              <w:rPr>
                <w:sz w:val="20"/>
              </w:rPr>
            </w:pPr>
            <w:r w:rsidRPr="00DD5B4E">
              <w:rPr>
                <w:sz w:val="20"/>
              </w:rPr>
              <w:t>Preference not reported</w:t>
            </w:r>
          </w:p>
        </w:tc>
        <w:tc>
          <w:tcPr>
            <w:tcW w:w="1227" w:type="dxa"/>
            <w:noWrap/>
            <w:vAlign w:val="center"/>
          </w:tcPr>
          <w:p w:rsidR="0030328D" w:rsidRPr="0030328D" w:rsidRDefault="0030328D" w:rsidP="0030328D">
            <w:pPr>
              <w:jc w:val="right"/>
              <w:rPr>
                <w:sz w:val="20"/>
              </w:rPr>
            </w:pPr>
            <w:r w:rsidRPr="0030328D">
              <w:rPr>
                <w:sz w:val="20"/>
              </w:rPr>
              <w:t>12.2</w:t>
            </w:r>
          </w:p>
        </w:tc>
        <w:tc>
          <w:tcPr>
            <w:tcW w:w="1227" w:type="dxa"/>
            <w:noWrap/>
            <w:vAlign w:val="center"/>
          </w:tcPr>
          <w:p w:rsidR="0030328D" w:rsidRPr="0030328D" w:rsidRDefault="0030328D" w:rsidP="0030328D">
            <w:pPr>
              <w:jc w:val="right"/>
              <w:rPr>
                <w:sz w:val="20"/>
              </w:rPr>
            </w:pPr>
            <w:r w:rsidRPr="0030328D">
              <w:rPr>
                <w:sz w:val="20"/>
              </w:rPr>
              <w:t>15.8</w:t>
            </w:r>
          </w:p>
        </w:tc>
        <w:tc>
          <w:tcPr>
            <w:tcW w:w="1227" w:type="dxa"/>
            <w:noWrap/>
            <w:vAlign w:val="center"/>
          </w:tcPr>
          <w:p w:rsidR="0030328D" w:rsidRPr="0030328D" w:rsidRDefault="0030328D" w:rsidP="0030328D">
            <w:pPr>
              <w:jc w:val="right"/>
              <w:rPr>
                <w:sz w:val="20"/>
              </w:rPr>
            </w:pPr>
            <w:r w:rsidRPr="0030328D">
              <w:rPr>
                <w:sz w:val="20"/>
              </w:rPr>
              <w:t>13.4</w:t>
            </w:r>
          </w:p>
        </w:tc>
        <w:tc>
          <w:tcPr>
            <w:tcW w:w="1227" w:type="dxa"/>
            <w:noWrap/>
            <w:vAlign w:val="center"/>
          </w:tcPr>
          <w:p w:rsidR="0030328D" w:rsidRPr="0030328D" w:rsidRDefault="0030328D" w:rsidP="0030328D">
            <w:pPr>
              <w:jc w:val="right"/>
              <w:rPr>
                <w:sz w:val="20"/>
              </w:rPr>
            </w:pPr>
            <w:r w:rsidRPr="0030328D">
              <w:rPr>
                <w:sz w:val="20"/>
              </w:rPr>
              <w:t>15.0</w:t>
            </w:r>
          </w:p>
        </w:tc>
        <w:tc>
          <w:tcPr>
            <w:tcW w:w="1227" w:type="dxa"/>
            <w:noWrap/>
            <w:vAlign w:val="center"/>
          </w:tcPr>
          <w:p w:rsidR="0030328D" w:rsidRPr="0030328D" w:rsidRDefault="0030328D" w:rsidP="0030328D">
            <w:pPr>
              <w:jc w:val="right"/>
              <w:rPr>
                <w:sz w:val="20"/>
              </w:rPr>
            </w:pPr>
            <w:r w:rsidRPr="0030328D">
              <w:rPr>
                <w:sz w:val="20"/>
              </w:rPr>
              <w:t>17.5</w:t>
            </w:r>
          </w:p>
        </w:tc>
      </w:tr>
      <w:tr w:rsidR="0030328D" w:rsidRPr="00DD5B4E" w:rsidTr="0030328D">
        <w:trPr>
          <w:trHeight w:val="315"/>
        </w:trPr>
        <w:tc>
          <w:tcPr>
            <w:tcW w:w="4264" w:type="dxa"/>
            <w:tcBorders>
              <w:right w:val="single" w:sz="4" w:space="0" w:color="F2F2F2" w:themeColor="background1" w:themeShade="F2"/>
            </w:tcBorders>
            <w:shd w:val="clear" w:color="auto" w:fill="244061" w:themeFill="accent1" w:themeFillShade="80"/>
            <w:noWrap/>
            <w:vAlign w:val="center"/>
          </w:tcPr>
          <w:p w:rsidR="0030328D" w:rsidRPr="009E1496" w:rsidRDefault="0030328D" w:rsidP="00DB43AE">
            <w:pPr>
              <w:rPr>
                <w:rFonts w:ascii="Calibri" w:hAnsi="Calibri"/>
                <w:b/>
                <w:bCs/>
                <w:color w:val="FFFFFF"/>
                <w:sz w:val="20"/>
              </w:rPr>
            </w:pPr>
            <w:r w:rsidRPr="00845B97">
              <w:rPr>
                <w:rFonts w:ascii="Calibri" w:hAnsi="Calibri"/>
                <w:b/>
                <w:bCs/>
                <w:color w:val="FFFFFF"/>
                <w:sz w:val="20"/>
              </w:rPr>
              <w:t>Total respondents employed</w:t>
            </w:r>
            <w:r>
              <w:rPr>
                <w:rFonts w:ascii="Calibri" w:hAnsi="Calibri"/>
                <w:b/>
                <w:bCs/>
                <w:color w:val="FFFFFF"/>
                <w:sz w:val="20"/>
              </w:rPr>
              <w:t xml:space="preserve"> part-time</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0328D" w:rsidRPr="0030328D" w:rsidRDefault="0030328D" w:rsidP="0030328D">
            <w:pPr>
              <w:jc w:val="right"/>
              <w:rPr>
                <w:b/>
                <w:sz w:val="20"/>
              </w:rPr>
            </w:pPr>
            <w:r w:rsidRPr="0030328D">
              <w:rPr>
                <w:b/>
                <w:sz w:val="20"/>
              </w:rPr>
              <w:t xml:space="preserve"> 550 </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0328D" w:rsidRPr="0030328D" w:rsidRDefault="0030328D" w:rsidP="0030328D">
            <w:pPr>
              <w:jc w:val="right"/>
              <w:rPr>
                <w:b/>
                <w:sz w:val="20"/>
              </w:rPr>
            </w:pPr>
            <w:r w:rsidRPr="0030328D">
              <w:rPr>
                <w:b/>
                <w:sz w:val="20"/>
              </w:rPr>
              <w:t>476</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0328D" w:rsidRPr="0030328D" w:rsidRDefault="0030328D" w:rsidP="0030328D">
            <w:pPr>
              <w:jc w:val="right"/>
              <w:rPr>
                <w:b/>
                <w:sz w:val="20"/>
              </w:rPr>
            </w:pPr>
            <w:r w:rsidRPr="0030328D">
              <w:rPr>
                <w:b/>
                <w:sz w:val="20"/>
              </w:rPr>
              <w:t>440</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0328D" w:rsidRPr="0030328D" w:rsidRDefault="0030328D" w:rsidP="0030328D">
            <w:pPr>
              <w:jc w:val="right"/>
              <w:rPr>
                <w:b/>
                <w:sz w:val="20"/>
              </w:rPr>
            </w:pPr>
            <w:r w:rsidRPr="0030328D">
              <w:rPr>
                <w:b/>
                <w:sz w:val="20"/>
              </w:rPr>
              <w:t>461</w:t>
            </w:r>
          </w:p>
        </w:tc>
        <w:tc>
          <w:tcPr>
            <w:tcW w:w="1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0328D" w:rsidRPr="0030328D" w:rsidRDefault="0030328D" w:rsidP="0030328D">
            <w:pPr>
              <w:jc w:val="right"/>
              <w:rPr>
                <w:b/>
                <w:sz w:val="20"/>
              </w:rPr>
            </w:pPr>
            <w:r w:rsidRPr="0030328D">
              <w:rPr>
                <w:b/>
                <w:sz w:val="20"/>
              </w:rPr>
              <w:t xml:space="preserve"> 457 </w:t>
            </w:r>
          </w:p>
        </w:tc>
      </w:tr>
    </w:tbl>
    <w:p w:rsidR="0030328D" w:rsidRDefault="0030328D" w:rsidP="0030328D"/>
    <w:p w:rsidR="0030328D" w:rsidRDefault="0030328D" w:rsidP="0030328D"/>
    <w:p w:rsidR="0030328D" w:rsidRDefault="0030328D" w:rsidP="0030328D"/>
    <w:p w:rsidR="0030328D" w:rsidRDefault="0030328D" w:rsidP="0030328D"/>
    <w:p w:rsidR="0030328D" w:rsidRDefault="0030328D" w:rsidP="0030328D"/>
    <w:p w:rsidR="0030328D" w:rsidRDefault="0030328D" w:rsidP="0030328D"/>
    <w:p w:rsidR="0030328D" w:rsidRDefault="0030328D" w:rsidP="0030328D"/>
    <w:p w:rsidR="0030328D" w:rsidRDefault="0030328D" w:rsidP="0030328D"/>
    <w:p w:rsidR="0030328D" w:rsidRDefault="0030328D" w:rsidP="0030328D">
      <w:pPr>
        <w:pStyle w:val="Heading2"/>
        <w:shd w:val="clear" w:color="auto" w:fill="DBE5F1" w:themeFill="accent1" w:themeFillTint="33"/>
        <w:spacing w:before="0"/>
        <w:rPr>
          <w:rStyle w:val="Strong"/>
        </w:rPr>
      </w:pPr>
      <w:r>
        <w:t>CAREER ADVICE ACTIVITIES PARTICIPATED IN BY EARLY SCHOOL LEAVERS WHILE AT SCHOOL</w:t>
      </w:r>
    </w:p>
    <w:p w:rsidR="0030328D" w:rsidRPr="00DD5B4E" w:rsidRDefault="0030328D" w:rsidP="0030328D"/>
    <w:p w:rsidR="0030328D" w:rsidRDefault="0030328D" w:rsidP="0030328D">
      <w:pPr>
        <w:pStyle w:val="Caption"/>
        <w:spacing w:after="0"/>
        <w:rPr>
          <w:rStyle w:val="Strong"/>
        </w:rPr>
      </w:pPr>
      <w:r w:rsidRPr="00DD5B4E">
        <w:rPr>
          <w:rStyle w:val="Strong"/>
        </w:rPr>
        <w:t xml:space="preserve">Table </w:t>
      </w:r>
      <w:r w:rsidRPr="00DD5B4E">
        <w:rPr>
          <w:rStyle w:val="Strong"/>
        </w:rPr>
        <w:fldChar w:fldCharType="begin"/>
      </w:r>
      <w:r w:rsidRPr="00DD5B4E">
        <w:rPr>
          <w:rStyle w:val="Strong"/>
        </w:rPr>
        <w:instrText xml:space="preserve"> SEQ Table \* ARABIC </w:instrText>
      </w:r>
      <w:r w:rsidRPr="00DD5B4E">
        <w:rPr>
          <w:rStyle w:val="Strong"/>
        </w:rPr>
        <w:fldChar w:fldCharType="separate"/>
      </w:r>
      <w:r w:rsidR="00283EB0">
        <w:rPr>
          <w:rStyle w:val="Strong"/>
          <w:noProof/>
        </w:rPr>
        <w:t>46</w:t>
      </w:r>
      <w:r w:rsidRPr="00DD5B4E">
        <w:rPr>
          <w:rStyle w:val="Strong"/>
        </w:rPr>
        <w:fldChar w:fldCharType="end"/>
      </w:r>
      <w:r w:rsidRPr="00DD5B4E">
        <w:rPr>
          <w:rStyle w:val="Strong"/>
        </w:rPr>
        <w:t xml:space="preserve">  Career Advice activities participated in by </w:t>
      </w:r>
      <w:proofErr w:type="gramStart"/>
      <w:r>
        <w:rPr>
          <w:rStyle w:val="Strong"/>
        </w:rPr>
        <w:t>Early</w:t>
      </w:r>
      <w:proofErr w:type="gramEnd"/>
      <w:r>
        <w:rPr>
          <w:rStyle w:val="Strong"/>
        </w:rPr>
        <w:t xml:space="preserve"> school leavers</w:t>
      </w:r>
    </w:p>
    <w:p w:rsidR="0030328D" w:rsidRDefault="0030328D" w:rsidP="0030328D">
      <w:pPr>
        <w:rPr>
          <w:sz w:val="20"/>
        </w:rPr>
      </w:pPr>
      <w:r w:rsidRPr="005D5F41">
        <w:rPr>
          <w:sz w:val="20"/>
        </w:rPr>
        <w:t xml:space="preserve">Percentage of </w:t>
      </w:r>
      <w:r w:rsidRPr="000C0E37">
        <w:rPr>
          <w:i/>
          <w:sz w:val="20"/>
        </w:rPr>
        <w:t>On Track</w:t>
      </w:r>
      <w:r>
        <w:rPr>
          <w:sz w:val="20"/>
        </w:rPr>
        <w:t xml:space="preserve"> </w:t>
      </w:r>
      <w:r w:rsidRPr="005D5F41">
        <w:rPr>
          <w:sz w:val="20"/>
        </w:rPr>
        <w:t>survey respondents, 2010 to 2014</w:t>
      </w:r>
    </w:p>
    <w:tbl>
      <w:tblPr>
        <w:tblStyle w:val="TableGrid"/>
        <w:tblW w:w="10195" w:type="dxa"/>
        <w:tblInd w:w="108" w:type="dxa"/>
        <w:tblLook w:val="04A0" w:firstRow="1" w:lastRow="0" w:firstColumn="1" w:lastColumn="0" w:noHBand="0" w:noVBand="1"/>
      </w:tblPr>
      <w:tblGrid>
        <w:gridCol w:w="5245"/>
        <w:gridCol w:w="981"/>
        <w:gridCol w:w="992"/>
        <w:gridCol w:w="993"/>
        <w:gridCol w:w="992"/>
        <w:gridCol w:w="992"/>
      </w:tblGrid>
      <w:tr w:rsidR="0030328D" w:rsidRPr="006F1D4F" w:rsidTr="00DB43AE">
        <w:trPr>
          <w:trHeight w:val="315"/>
        </w:trPr>
        <w:tc>
          <w:tcPr>
            <w:tcW w:w="5245" w:type="dxa"/>
            <w:tcBorders>
              <w:right w:val="single" w:sz="4" w:space="0" w:color="FFFFFF" w:themeColor="background1"/>
            </w:tcBorders>
            <w:shd w:val="clear" w:color="auto" w:fill="244061" w:themeFill="accent1" w:themeFillShade="80"/>
            <w:vAlign w:val="center"/>
          </w:tcPr>
          <w:p w:rsidR="0030328D" w:rsidRPr="005E23C7" w:rsidRDefault="0030328D" w:rsidP="00DB43AE">
            <w:pPr>
              <w:rPr>
                <w:b/>
                <w:bCs/>
                <w:sz w:val="20"/>
                <w:szCs w:val="20"/>
              </w:rPr>
            </w:pPr>
            <w:r>
              <w:rPr>
                <w:b/>
                <w:bCs/>
                <w:sz w:val="20"/>
                <w:szCs w:val="20"/>
              </w:rPr>
              <w:t>Measure</w:t>
            </w:r>
          </w:p>
        </w:tc>
        <w:tc>
          <w:tcPr>
            <w:tcW w:w="9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30328D" w:rsidRPr="006F1D4F" w:rsidRDefault="0030328D" w:rsidP="00DB43AE">
            <w:pPr>
              <w:jc w:val="center"/>
              <w:rPr>
                <w:b/>
                <w:bCs/>
                <w:sz w:val="20"/>
                <w:szCs w:val="20"/>
              </w:rPr>
            </w:pPr>
            <w:r w:rsidRPr="006F1D4F">
              <w:rPr>
                <w:b/>
                <w:bCs/>
                <w:sz w:val="20"/>
                <w:szCs w:val="20"/>
              </w:rPr>
              <w:t>2010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30328D" w:rsidRPr="006F1D4F" w:rsidRDefault="0030328D" w:rsidP="00DB43AE">
            <w:pPr>
              <w:jc w:val="center"/>
              <w:rPr>
                <w:b/>
                <w:bCs/>
                <w:sz w:val="20"/>
                <w:szCs w:val="20"/>
              </w:rPr>
            </w:pPr>
            <w:r w:rsidRPr="006F1D4F">
              <w:rPr>
                <w:b/>
                <w:bCs/>
                <w:sz w:val="20"/>
                <w:szCs w:val="20"/>
              </w:rPr>
              <w:t>2011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30328D" w:rsidRPr="006F1D4F" w:rsidRDefault="0030328D" w:rsidP="00DB43AE">
            <w:pPr>
              <w:jc w:val="center"/>
              <w:rPr>
                <w:b/>
                <w:bCs/>
                <w:sz w:val="20"/>
                <w:szCs w:val="20"/>
              </w:rPr>
            </w:pPr>
            <w:r w:rsidRPr="006F1D4F">
              <w:rPr>
                <w:b/>
                <w:bCs/>
                <w:sz w:val="20"/>
                <w:szCs w:val="20"/>
              </w:rPr>
              <w:t>2012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30328D" w:rsidRPr="006F1D4F" w:rsidRDefault="0030328D" w:rsidP="00DB43AE">
            <w:pPr>
              <w:jc w:val="center"/>
              <w:rPr>
                <w:b/>
                <w:bCs/>
                <w:sz w:val="20"/>
                <w:szCs w:val="20"/>
              </w:rPr>
            </w:pPr>
            <w:r w:rsidRPr="006F1D4F">
              <w:rPr>
                <w:b/>
                <w:bCs/>
                <w:sz w:val="20"/>
                <w:szCs w:val="20"/>
              </w:rPr>
              <w:t>2013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30328D" w:rsidRPr="006F1D4F" w:rsidRDefault="0030328D" w:rsidP="00DB43AE">
            <w:pPr>
              <w:jc w:val="center"/>
              <w:rPr>
                <w:b/>
                <w:bCs/>
                <w:sz w:val="20"/>
                <w:szCs w:val="20"/>
              </w:rPr>
            </w:pPr>
            <w:r w:rsidRPr="006F1D4F">
              <w:rPr>
                <w:b/>
                <w:bCs/>
                <w:sz w:val="20"/>
                <w:szCs w:val="20"/>
              </w:rPr>
              <w:t>2014</w:t>
            </w:r>
          </w:p>
        </w:tc>
      </w:tr>
      <w:tr w:rsidR="0030328D" w:rsidRPr="00DD5B4E" w:rsidTr="00DB43AE">
        <w:trPr>
          <w:trHeight w:val="300"/>
        </w:trPr>
        <w:tc>
          <w:tcPr>
            <w:tcW w:w="10195" w:type="dxa"/>
            <w:gridSpan w:val="6"/>
            <w:shd w:val="clear" w:color="auto" w:fill="DBE5F1" w:themeFill="accent1" w:themeFillTint="33"/>
            <w:noWrap/>
          </w:tcPr>
          <w:p w:rsidR="0030328D" w:rsidRPr="00930EF9" w:rsidRDefault="0030328D" w:rsidP="00DB43AE">
            <w:r w:rsidRPr="00930EF9">
              <w:t>Career Advice Activities participated in while at school</w:t>
            </w:r>
          </w:p>
        </w:tc>
      </w:tr>
      <w:tr w:rsidR="0030328D" w:rsidRPr="00DD5B4E" w:rsidTr="0030328D">
        <w:trPr>
          <w:trHeight w:val="300"/>
        </w:trPr>
        <w:tc>
          <w:tcPr>
            <w:tcW w:w="5245" w:type="dxa"/>
            <w:noWrap/>
          </w:tcPr>
          <w:p w:rsidR="0030328D" w:rsidRPr="00DD5B4E" w:rsidRDefault="0030328D" w:rsidP="00DB43AE">
            <w:pPr>
              <w:rPr>
                <w:sz w:val="20"/>
              </w:rPr>
            </w:pPr>
            <w:r w:rsidRPr="00DD5B4E">
              <w:rPr>
                <w:sz w:val="20"/>
              </w:rPr>
              <w:t>Identify careers that match your interests and abilities</w:t>
            </w:r>
          </w:p>
        </w:tc>
        <w:tc>
          <w:tcPr>
            <w:tcW w:w="981" w:type="dxa"/>
            <w:noWrap/>
            <w:vAlign w:val="center"/>
          </w:tcPr>
          <w:p w:rsidR="0030328D" w:rsidRPr="0030328D" w:rsidRDefault="0030328D" w:rsidP="0030328D">
            <w:pPr>
              <w:jc w:val="right"/>
              <w:rPr>
                <w:sz w:val="20"/>
              </w:rPr>
            </w:pPr>
            <w:r w:rsidRPr="0030328D">
              <w:rPr>
                <w:sz w:val="20"/>
              </w:rPr>
              <w:t xml:space="preserve"> n/a </w:t>
            </w:r>
          </w:p>
        </w:tc>
        <w:tc>
          <w:tcPr>
            <w:tcW w:w="992" w:type="dxa"/>
            <w:noWrap/>
            <w:vAlign w:val="center"/>
          </w:tcPr>
          <w:p w:rsidR="0030328D" w:rsidRPr="0030328D" w:rsidRDefault="0030328D" w:rsidP="0030328D">
            <w:pPr>
              <w:jc w:val="right"/>
              <w:rPr>
                <w:sz w:val="20"/>
              </w:rPr>
            </w:pPr>
            <w:r w:rsidRPr="0030328D">
              <w:rPr>
                <w:sz w:val="20"/>
              </w:rPr>
              <w:t>62.2</w:t>
            </w:r>
          </w:p>
        </w:tc>
        <w:tc>
          <w:tcPr>
            <w:tcW w:w="993" w:type="dxa"/>
            <w:noWrap/>
            <w:vAlign w:val="center"/>
          </w:tcPr>
          <w:p w:rsidR="0030328D" w:rsidRPr="0030328D" w:rsidRDefault="0030328D" w:rsidP="0030328D">
            <w:pPr>
              <w:jc w:val="right"/>
              <w:rPr>
                <w:sz w:val="20"/>
              </w:rPr>
            </w:pPr>
            <w:r w:rsidRPr="0030328D">
              <w:rPr>
                <w:sz w:val="20"/>
              </w:rPr>
              <w:t>60.5</w:t>
            </w:r>
          </w:p>
        </w:tc>
        <w:tc>
          <w:tcPr>
            <w:tcW w:w="992" w:type="dxa"/>
            <w:noWrap/>
            <w:vAlign w:val="center"/>
          </w:tcPr>
          <w:p w:rsidR="0030328D" w:rsidRPr="0030328D" w:rsidRDefault="0030328D" w:rsidP="0030328D">
            <w:pPr>
              <w:jc w:val="right"/>
              <w:rPr>
                <w:sz w:val="20"/>
              </w:rPr>
            </w:pPr>
            <w:r w:rsidRPr="0030328D">
              <w:rPr>
                <w:sz w:val="20"/>
              </w:rPr>
              <w:t>58.9</w:t>
            </w:r>
          </w:p>
        </w:tc>
        <w:tc>
          <w:tcPr>
            <w:tcW w:w="992" w:type="dxa"/>
            <w:noWrap/>
            <w:vAlign w:val="center"/>
          </w:tcPr>
          <w:p w:rsidR="0030328D" w:rsidRPr="0030328D" w:rsidRDefault="0030328D" w:rsidP="0030328D">
            <w:pPr>
              <w:jc w:val="right"/>
              <w:rPr>
                <w:sz w:val="20"/>
              </w:rPr>
            </w:pPr>
            <w:r w:rsidRPr="0030328D">
              <w:rPr>
                <w:sz w:val="20"/>
              </w:rPr>
              <w:t>56.5</w:t>
            </w:r>
          </w:p>
        </w:tc>
      </w:tr>
      <w:tr w:rsidR="0030328D" w:rsidRPr="00DD5B4E" w:rsidTr="0030328D">
        <w:trPr>
          <w:trHeight w:val="300"/>
        </w:trPr>
        <w:tc>
          <w:tcPr>
            <w:tcW w:w="5245" w:type="dxa"/>
            <w:noWrap/>
          </w:tcPr>
          <w:p w:rsidR="0030328D" w:rsidRPr="00DD5B4E" w:rsidRDefault="0030328D" w:rsidP="00DB43AE">
            <w:pPr>
              <w:rPr>
                <w:sz w:val="20"/>
              </w:rPr>
            </w:pPr>
            <w:r w:rsidRPr="00DD5B4E">
              <w:rPr>
                <w:sz w:val="20"/>
              </w:rPr>
              <w:t>Have a one-on-one talk with the school's career advisor</w:t>
            </w:r>
          </w:p>
        </w:tc>
        <w:tc>
          <w:tcPr>
            <w:tcW w:w="981" w:type="dxa"/>
            <w:noWrap/>
            <w:vAlign w:val="center"/>
          </w:tcPr>
          <w:p w:rsidR="0030328D" w:rsidRPr="0030328D" w:rsidRDefault="0030328D" w:rsidP="0030328D">
            <w:pPr>
              <w:jc w:val="right"/>
              <w:rPr>
                <w:sz w:val="20"/>
              </w:rPr>
            </w:pPr>
            <w:r w:rsidRPr="0030328D">
              <w:rPr>
                <w:sz w:val="20"/>
              </w:rPr>
              <w:t>58.4</w:t>
            </w:r>
          </w:p>
        </w:tc>
        <w:tc>
          <w:tcPr>
            <w:tcW w:w="992" w:type="dxa"/>
            <w:noWrap/>
            <w:vAlign w:val="center"/>
          </w:tcPr>
          <w:p w:rsidR="0030328D" w:rsidRPr="0030328D" w:rsidRDefault="0030328D" w:rsidP="0030328D">
            <w:pPr>
              <w:jc w:val="right"/>
              <w:rPr>
                <w:sz w:val="20"/>
              </w:rPr>
            </w:pPr>
            <w:r w:rsidRPr="0030328D">
              <w:rPr>
                <w:sz w:val="20"/>
              </w:rPr>
              <w:t>66.7</w:t>
            </w:r>
          </w:p>
        </w:tc>
        <w:tc>
          <w:tcPr>
            <w:tcW w:w="993" w:type="dxa"/>
            <w:noWrap/>
            <w:vAlign w:val="center"/>
          </w:tcPr>
          <w:p w:rsidR="0030328D" w:rsidRPr="0030328D" w:rsidRDefault="0030328D" w:rsidP="0030328D">
            <w:pPr>
              <w:jc w:val="right"/>
              <w:rPr>
                <w:sz w:val="20"/>
              </w:rPr>
            </w:pPr>
            <w:r w:rsidRPr="0030328D">
              <w:rPr>
                <w:sz w:val="20"/>
              </w:rPr>
              <w:t>65.6</w:t>
            </w:r>
          </w:p>
        </w:tc>
        <w:tc>
          <w:tcPr>
            <w:tcW w:w="992" w:type="dxa"/>
            <w:noWrap/>
            <w:vAlign w:val="center"/>
          </w:tcPr>
          <w:p w:rsidR="0030328D" w:rsidRPr="0030328D" w:rsidRDefault="0030328D" w:rsidP="0030328D">
            <w:pPr>
              <w:jc w:val="right"/>
              <w:rPr>
                <w:sz w:val="20"/>
              </w:rPr>
            </w:pPr>
            <w:r w:rsidRPr="0030328D">
              <w:rPr>
                <w:sz w:val="20"/>
              </w:rPr>
              <w:t>63.2</w:t>
            </w:r>
          </w:p>
        </w:tc>
        <w:tc>
          <w:tcPr>
            <w:tcW w:w="992" w:type="dxa"/>
            <w:noWrap/>
            <w:vAlign w:val="center"/>
          </w:tcPr>
          <w:p w:rsidR="0030328D" w:rsidRPr="0030328D" w:rsidRDefault="0030328D" w:rsidP="0030328D">
            <w:pPr>
              <w:jc w:val="right"/>
              <w:rPr>
                <w:sz w:val="20"/>
              </w:rPr>
            </w:pPr>
            <w:r w:rsidRPr="0030328D">
              <w:rPr>
                <w:sz w:val="20"/>
              </w:rPr>
              <w:t>60.8</w:t>
            </w:r>
          </w:p>
        </w:tc>
      </w:tr>
      <w:tr w:rsidR="0030328D" w:rsidRPr="00DD5B4E" w:rsidTr="0030328D">
        <w:trPr>
          <w:trHeight w:val="300"/>
        </w:trPr>
        <w:tc>
          <w:tcPr>
            <w:tcW w:w="5245" w:type="dxa"/>
            <w:noWrap/>
          </w:tcPr>
          <w:p w:rsidR="0030328D" w:rsidRPr="00DD5B4E" w:rsidRDefault="0030328D" w:rsidP="00DB43AE">
            <w:pPr>
              <w:rPr>
                <w:sz w:val="20"/>
              </w:rPr>
            </w:pPr>
            <w:r w:rsidRPr="00DD5B4E">
              <w:rPr>
                <w:sz w:val="20"/>
              </w:rPr>
              <w:t>Attend a talk from the school's career advisor</w:t>
            </w:r>
          </w:p>
        </w:tc>
        <w:tc>
          <w:tcPr>
            <w:tcW w:w="981" w:type="dxa"/>
            <w:noWrap/>
            <w:vAlign w:val="center"/>
          </w:tcPr>
          <w:p w:rsidR="0030328D" w:rsidRPr="0030328D" w:rsidRDefault="0030328D" w:rsidP="0030328D">
            <w:pPr>
              <w:jc w:val="right"/>
              <w:rPr>
                <w:sz w:val="20"/>
              </w:rPr>
            </w:pPr>
            <w:r w:rsidRPr="0030328D">
              <w:rPr>
                <w:sz w:val="20"/>
              </w:rPr>
              <w:t xml:space="preserve"> n/a </w:t>
            </w:r>
          </w:p>
        </w:tc>
        <w:tc>
          <w:tcPr>
            <w:tcW w:w="992" w:type="dxa"/>
            <w:noWrap/>
            <w:vAlign w:val="center"/>
          </w:tcPr>
          <w:p w:rsidR="0030328D" w:rsidRPr="0030328D" w:rsidRDefault="0030328D" w:rsidP="0030328D">
            <w:pPr>
              <w:jc w:val="right"/>
              <w:rPr>
                <w:sz w:val="20"/>
              </w:rPr>
            </w:pPr>
            <w:r w:rsidRPr="0030328D">
              <w:rPr>
                <w:sz w:val="20"/>
              </w:rPr>
              <w:t>58.4</w:t>
            </w:r>
          </w:p>
        </w:tc>
        <w:tc>
          <w:tcPr>
            <w:tcW w:w="993" w:type="dxa"/>
            <w:noWrap/>
            <w:vAlign w:val="center"/>
          </w:tcPr>
          <w:p w:rsidR="0030328D" w:rsidRPr="0030328D" w:rsidRDefault="0030328D" w:rsidP="0030328D">
            <w:pPr>
              <w:jc w:val="right"/>
              <w:rPr>
                <w:sz w:val="20"/>
              </w:rPr>
            </w:pPr>
            <w:r w:rsidRPr="0030328D">
              <w:rPr>
                <w:sz w:val="20"/>
              </w:rPr>
              <w:t>55.5</w:t>
            </w:r>
          </w:p>
        </w:tc>
        <w:tc>
          <w:tcPr>
            <w:tcW w:w="992" w:type="dxa"/>
            <w:noWrap/>
            <w:vAlign w:val="center"/>
          </w:tcPr>
          <w:p w:rsidR="0030328D" w:rsidRPr="0030328D" w:rsidRDefault="0030328D" w:rsidP="0030328D">
            <w:pPr>
              <w:jc w:val="right"/>
              <w:rPr>
                <w:sz w:val="20"/>
              </w:rPr>
            </w:pPr>
            <w:r w:rsidRPr="0030328D">
              <w:rPr>
                <w:sz w:val="20"/>
              </w:rPr>
              <w:t>55.4</w:t>
            </w:r>
          </w:p>
        </w:tc>
        <w:tc>
          <w:tcPr>
            <w:tcW w:w="992" w:type="dxa"/>
            <w:noWrap/>
            <w:vAlign w:val="center"/>
          </w:tcPr>
          <w:p w:rsidR="0030328D" w:rsidRPr="0030328D" w:rsidRDefault="0030328D" w:rsidP="0030328D">
            <w:pPr>
              <w:jc w:val="right"/>
              <w:rPr>
                <w:sz w:val="20"/>
              </w:rPr>
            </w:pPr>
            <w:r w:rsidRPr="0030328D">
              <w:rPr>
                <w:sz w:val="20"/>
              </w:rPr>
              <w:t>53.9</w:t>
            </w:r>
          </w:p>
        </w:tc>
      </w:tr>
      <w:tr w:rsidR="0030328D" w:rsidRPr="00DD5B4E" w:rsidTr="0030328D">
        <w:trPr>
          <w:trHeight w:val="300"/>
        </w:trPr>
        <w:tc>
          <w:tcPr>
            <w:tcW w:w="5245" w:type="dxa"/>
            <w:noWrap/>
          </w:tcPr>
          <w:p w:rsidR="0030328D" w:rsidRPr="00DD5B4E" w:rsidRDefault="0030328D" w:rsidP="00DB43AE">
            <w:pPr>
              <w:rPr>
                <w:sz w:val="20"/>
              </w:rPr>
            </w:pPr>
            <w:r w:rsidRPr="00DD5B4E">
              <w:rPr>
                <w:sz w:val="20"/>
              </w:rPr>
              <w:t>Receive written material about career and study options</w:t>
            </w:r>
          </w:p>
        </w:tc>
        <w:tc>
          <w:tcPr>
            <w:tcW w:w="981" w:type="dxa"/>
            <w:noWrap/>
            <w:vAlign w:val="center"/>
          </w:tcPr>
          <w:p w:rsidR="0030328D" w:rsidRPr="0030328D" w:rsidRDefault="0030328D" w:rsidP="0030328D">
            <w:pPr>
              <w:jc w:val="right"/>
              <w:rPr>
                <w:sz w:val="20"/>
              </w:rPr>
            </w:pPr>
            <w:r w:rsidRPr="0030328D">
              <w:rPr>
                <w:sz w:val="20"/>
              </w:rPr>
              <w:t>66.5</w:t>
            </w:r>
          </w:p>
        </w:tc>
        <w:tc>
          <w:tcPr>
            <w:tcW w:w="992" w:type="dxa"/>
            <w:noWrap/>
            <w:vAlign w:val="center"/>
          </w:tcPr>
          <w:p w:rsidR="0030328D" w:rsidRPr="0030328D" w:rsidRDefault="0030328D" w:rsidP="0030328D">
            <w:pPr>
              <w:jc w:val="right"/>
              <w:rPr>
                <w:sz w:val="20"/>
              </w:rPr>
            </w:pPr>
            <w:r w:rsidRPr="0030328D">
              <w:rPr>
                <w:sz w:val="20"/>
              </w:rPr>
              <w:t>69.2</w:t>
            </w:r>
          </w:p>
        </w:tc>
        <w:tc>
          <w:tcPr>
            <w:tcW w:w="993" w:type="dxa"/>
            <w:noWrap/>
            <w:vAlign w:val="center"/>
          </w:tcPr>
          <w:p w:rsidR="0030328D" w:rsidRPr="0030328D" w:rsidRDefault="0030328D" w:rsidP="0030328D">
            <w:pPr>
              <w:jc w:val="right"/>
              <w:rPr>
                <w:sz w:val="20"/>
              </w:rPr>
            </w:pPr>
            <w:r w:rsidRPr="0030328D">
              <w:rPr>
                <w:sz w:val="20"/>
              </w:rPr>
              <w:t>67.5</w:t>
            </w:r>
          </w:p>
        </w:tc>
        <w:tc>
          <w:tcPr>
            <w:tcW w:w="992" w:type="dxa"/>
            <w:noWrap/>
            <w:vAlign w:val="center"/>
          </w:tcPr>
          <w:p w:rsidR="0030328D" w:rsidRPr="0030328D" w:rsidRDefault="0030328D" w:rsidP="0030328D">
            <w:pPr>
              <w:jc w:val="right"/>
              <w:rPr>
                <w:sz w:val="20"/>
              </w:rPr>
            </w:pPr>
            <w:r w:rsidRPr="0030328D">
              <w:rPr>
                <w:sz w:val="20"/>
              </w:rPr>
              <w:t>64.8</w:t>
            </w:r>
          </w:p>
        </w:tc>
        <w:tc>
          <w:tcPr>
            <w:tcW w:w="992" w:type="dxa"/>
            <w:noWrap/>
            <w:vAlign w:val="center"/>
          </w:tcPr>
          <w:p w:rsidR="0030328D" w:rsidRPr="0030328D" w:rsidRDefault="0030328D" w:rsidP="0030328D">
            <w:pPr>
              <w:jc w:val="right"/>
              <w:rPr>
                <w:sz w:val="20"/>
              </w:rPr>
            </w:pPr>
            <w:r w:rsidRPr="0030328D">
              <w:rPr>
                <w:sz w:val="20"/>
              </w:rPr>
              <w:t>59.1</w:t>
            </w:r>
          </w:p>
        </w:tc>
      </w:tr>
      <w:tr w:rsidR="0030328D" w:rsidRPr="00DD5B4E" w:rsidTr="0030328D">
        <w:trPr>
          <w:trHeight w:val="300"/>
        </w:trPr>
        <w:tc>
          <w:tcPr>
            <w:tcW w:w="5245" w:type="dxa"/>
            <w:noWrap/>
          </w:tcPr>
          <w:p w:rsidR="0030328D" w:rsidRPr="00DD5B4E" w:rsidRDefault="0030328D" w:rsidP="00DB43AE">
            <w:pPr>
              <w:rPr>
                <w:sz w:val="20"/>
              </w:rPr>
            </w:pPr>
            <w:r w:rsidRPr="00DD5B4E">
              <w:rPr>
                <w:sz w:val="20"/>
              </w:rPr>
              <w:t>Search on-line for career options at school</w:t>
            </w:r>
          </w:p>
        </w:tc>
        <w:tc>
          <w:tcPr>
            <w:tcW w:w="981" w:type="dxa"/>
            <w:noWrap/>
            <w:vAlign w:val="center"/>
          </w:tcPr>
          <w:p w:rsidR="0030328D" w:rsidRPr="0030328D" w:rsidRDefault="0030328D" w:rsidP="0030328D">
            <w:pPr>
              <w:jc w:val="right"/>
              <w:rPr>
                <w:sz w:val="20"/>
              </w:rPr>
            </w:pPr>
            <w:r w:rsidRPr="0030328D">
              <w:rPr>
                <w:sz w:val="20"/>
              </w:rPr>
              <w:t>55.1</w:t>
            </w:r>
          </w:p>
        </w:tc>
        <w:tc>
          <w:tcPr>
            <w:tcW w:w="992" w:type="dxa"/>
            <w:noWrap/>
            <w:vAlign w:val="center"/>
          </w:tcPr>
          <w:p w:rsidR="0030328D" w:rsidRPr="0030328D" w:rsidRDefault="0030328D" w:rsidP="0030328D">
            <w:pPr>
              <w:jc w:val="right"/>
              <w:rPr>
                <w:sz w:val="20"/>
              </w:rPr>
            </w:pPr>
            <w:r w:rsidRPr="0030328D">
              <w:rPr>
                <w:sz w:val="20"/>
              </w:rPr>
              <w:t>63.8</w:t>
            </w:r>
          </w:p>
        </w:tc>
        <w:tc>
          <w:tcPr>
            <w:tcW w:w="993" w:type="dxa"/>
            <w:noWrap/>
            <w:vAlign w:val="center"/>
          </w:tcPr>
          <w:p w:rsidR="0030328D" w:rsidRPr="0030328D" w:rsidRDefault="0030328D" w:rsidP="0030328D">
            <w:pPr>
              <w:jc w:val="right"/>
              <w:rPr>
                <w:sz w:val="20"/>
              </w:rPr>
            </w:pPr>
            <w:r w:rsidRPr="0030328D">
              <w:rPr>
                <w:sz w:val="20"/>
              </w:rPr>
              <w:t>55.4</w:t>
            </w:r>
          </w:p>
        </w:tc>
        <w:tc>
          <w:tcPr>
            <w:tcW w:w="992" w:type="dxa"/>
            <w:noWrap/>
            <w:vAlign w:val="center"/>
          </w:tcPr>
          <w:p w:rsidR="0030328D" w:rsidRPr="0030328D" w:rsidRDefault="0030328D" w:rsidP="0030328D">
            <w:pPr>
              <w:jc w:val="right"/>
              <w:rPr>
                <w:sz w:val="20"/>
              </w:rPr>
            </w:pPr>
            <w:r w:rsidRPr="0030328D">
              <w:rPr>
                <w:sz w:val="20"/>
              </w:rPr>
              <w:t>55.6</w:t>
            </w:r>
          </w:p>
        </w:tc>
        <w:tc>
          <w:tcPr>
            <w:tcW w:w="992" w:type="dxa"/>
            <w:noWrap/>
            <w:vAlign w:val="center"/>
          </w:tcPr>
          <w:p w:rsidR="0030328D" w:rsidRPr="0030328D" w:rsidRDefault="0030328D" w:rsidP="0030328D">
            <w:pPr>
              <w:jc w:val="right"/>
              <w:rPr>
                <w:sz w:val="20"/>
              </w:rPr>
            </w:pPr>
            <w:r w:rsidRPr="0030328D">
              <w:rPr>
                <w:sz w:val="20"/>
              </w:rPr>
              <w:t>52.5</w:t>
            </w:r>
          </w:p>
        </w:tc>
      </w:tr>
      <w:tr w:rsidR="0030328D" w:rsidRPr="00DD5B4E" w:rsidTr="0030328D">
        <w:trPr>
          <w:trHeight w:val="300"/>
        </w:trPr>
        <w:tc>
          <w:tcPr>
            <w:tcW w:w="5245" w:type="dxa"/>
            <w:noWrap/>
          </w:tcPr>
          <w:p w:rsidR="0030328D" w:rsidRPr="00DD5B4E" w:rsidRDefault="0030328D" w:rsidP="00DB43AE">
            <w:pPr>
              <w:rPr>
                <w:sz w:val="20"/>
              </w:rPr>
            </w:pPr>
            <w:r w:rsidRPr="00DD5B4E">
              <w:rPr>
                <w:sz w:val="20"/>
              </w:rPr>
              <w:t>Attend a Careers Expo organised through your school</w:t>
            </w:r>
          </w:p>
        </w:tc>
        <w:tc>
          <w:tcPr>
            <w:tcW w:w="981" w:type="dxa"/>
            <w:noWrap/>
            <w:vAlign w:val="center"/>
          </w:tcPr>
          <w:p w:rsidR="0030328D" w:rsidRPr="0030328D" w:rsidRDefault="0030328D" w:rsidP="0030328D">
            <w:pPr>
              <w:jc w:val="right"/>
              <w:rPr>
                <w:sz w:val="20"/>
              </w:rPr>
            </w:pPr>
            <w:r w:rsidRPr="0030328D">
              <w:rPr>
                <w:sz w:val="20"/>
              </w:rPr>
              <w:t xml:space="preserve"> n/a </w:t>
            </w:r>
          </w:p>
        </w:tc>
        <w:tc>
          <w:tcPr>
            <w:tcW w:w="992" w:type="dxa"/>
            <w:noWrap/>
            <w:vAlign w:val="center"/>
          </w:tcPr>
          <w:p w:rsidR="0030328D" w:rsidRPr="0030328D" w:rsidRDefault="0030328D" w:rsidP="0030328D">
            <w:pPr>
              <w:jc w:val="right"/>
              <w:rPr>
                <w:sz w:val="20"/>
              </w:rPr>
            </w:pPr>
            <w:r w:rsidRPr="0030328D">
              <w:rPr>
                <w:sz w:val="20"/>
              </w:rPr>
              <w:t>30.7</w:t>
            </w:r>
          </w:p>
        </w:tc>
        <w:tc>
          <w:tcPr>
            <w:tcW w:w="993" w:type="dxa"/>
            <w:noWrap/>
            <w:vAlign w:val="center"/>
          </w:tcPr>
          <w:p w:rsidR="0030328D" w:rsidRPr="0030328D" w:rsidRDefault="0030328D" w:rsidP="0030328D">
            <w:pPr>
              <w:jc w:val="right"/>
              <w:rPr>
                <w:sz w:val="20"/>
              </w:rPr>
            </w:pPr>
            <w:r w:rsidRPr="0030328D">
              <w:rPr>
                <w:sz w:val="20"/>
              </w:rPr>
              <w:t>40.4</w:t>
            </w:r>
          </w:p>
        </w:tc>
        <w:tc>
          <w:tcPr>
            <w:tcW w:w="992" w:type="dxa"/>
            <w:noWrap/>
            <w:vAlign w:val="center"/>
          </w:tcPr>
          <w:p w:rsidR="0030328D" w:rsidRPr="0030328D" w:rsidRDefault="0030328D" w:rsidP="0030328D">
            <w:pPr>
              <w:jc w:val="right"/>
              <w:rPr>
                <w:sz w:val="20"/>
              </w:rPr>
            </w:pPr>
            <w:r w:rsidRPr="0030328D">
              <w:rPr>
                <w:sz w:val="20"/>
              </w:rPr>
              <w:t>39.1</w:t>
            </w:r>
          </w:p>
        </w:tc>
        <w:tc>
          <w:tcPr>
            <w:tcW w:w="992" w:type="dxa"/>
            <w:noWrap/>
            <w:vAlign w:val="center"/>
          </w:tcPr>
          <w:p w:rsidR="0030328D" w:rsidRPr="0030328D" w:rsidRDefault="0030328D" w:rsidP="0030328D">
            <w:pPr>
              <w:jc w:val="right"/>
              <w:rPr>
                <w:sz w:val="20"/>
              </w:rPr>
            </w:pPr>
            <w:r w:rsidRPr="0030328D">
              <w:rPr>
                <w:sz w:val="20"/>
              </w:rPr>
              <w:t>40.6</w:t>
            </w:r>
          </w:p>
        </w:tc>
      </w:tr>
      <w:tr w:rsidR="0030328D" w:rsidRPr="00DD5B4E" w:rsidTr="0030328D">
        <w:trPr>
          <w:trHeight w:val="300"/>
        </w:trPr>
        <w:tc>
          <w:tcPr>
            <w:tcW w:w="5245" w:type="dxa"/>
            <w:noWrap/>
          </w:tcPr>
          <w:p w:rsidR="0030328D" w:rsidRPr="00DD5B4E" w:rsidRDefault="0030328D" w:rsidP="00DB43AE">
            <w:pPr>
              <w:rPr>
                <w:sz w:val="20"/>
              </w:rPr>
            </w:pPr>
            <w:r w:rsidRPr="00DD5B4E">
              <w:rPr>
                <w:sz w:val="20"/>
              </w:rPr>
              <w:t>Attend a University Information Session organised through your school</w:t>
            </w:r>
          </w:p>
        </w:tc>
        <w:tc>
          <w:tcPr>
            <w:tcW w:w="981" w:type="dxa"/>
            <w:noWrap/>
            <w:vAlign w:val="center"/>
          </w:tcPr>
          <w:p w:rsidR="0030328D" w:rsidRPr="0030328D" w:rsidRDefault="0030328D" w:rsidP="0030328D">
            <w:pPr>
              <w:jc w:val="right"/>
              <w:rPr>
                <w:sz w:val="20"/>
              </w:rPr>
            </w:pPr>
            <w:r w:rsidRPr="0030328D">
              <w:rPr>
                <w:sz w:val="20"/>
              </w:rPr>
              <w:t>10.9</w:t>
            </w:r>
          </w:p>
        </w:tc>
        <w:tc>
          <w:tcPr>
            <w:tcW w:w="992" w:type="dxa"/>
            <w:noWrap/>
            <w:vAlign w:val="center"/>
          </w:tcPr>
          <w:p w:rsidR="0030328D" w:rsidRPr="0030328D" w:rsidRDefault="0030328D" w:rsidP="0030328D">
            <w:pPr>
              <w:jc w:val="right"/>
              <w:rPr>
                <w:sz w:val="20"/>
              </w:rPr>
            </w:pPr>
            <w:r w:rsidRPr="0030328D">
              <w:rPr>
                <w:sz w:val="20"/>
              </w:rPr>
              <w:t>14.5</w:t>
            </w:r>
          </w:p>
        </w:tc>
        <w:tc>
          <w:tcPr>
            <w:tcW w:w="993" w:type="dxa"/>
            <w:noWrap/>
            <w:vAlign w:val="center"/>
          </w:tcPr>
          <w:p w:rsidR="0030328D" w:rsidRPr="0030328D" w:rsidRDefault="0030328D" w:rsidP="0030328D">
            <w:pPr>
              <w:jc w:val="right"/>
              <w:rPr>
                <w:sz w:val="20"/>
              </w:rPr>
            </w:pPr>
            <w:r w:rsidRPr="0030328D">
              <w:rPr>
                <w:sz w:val="20"/>
              </w:rPr>
              <w:t>27.4</w:t>
            </w:r>
          </w:p>
        </w:tc>
        <w:tc>
          <w:tcPr>
            <w:tcW w:w="992" w:type="dxa"/>
            <w:noWrap/>
            <w:vAlign w:val="center"/>
          </w:tcPr>
          <w:p w:rsidR="0030328D" w:rsidRPr="0030328D" w:rsidRDefault="0030328D" w:rsidP="0030328D">
            <w:pPr>
              <w:jc w:val="right"/>
              <w:rPr>
                <w:sz w:val="20"/>
              </w:rPr>
            </w:pPr>
            <w:r w:rsidRPr="0030328D">
              <w:rPr>
                <w:sz w:val="20"/>
              </w:rPr>
              <w:t>28.9</w:t>
            </w:r>
          </w:p>
        </w:tc>
        <w:tc>
          <w:tcPr>
            <w:tcW w:w="992" w:type="dxa"/>
            <w:noWrap/>
            <w:vAlign w:val="center"/>
          </w:tcPr>
          <w:p w:rsidR="0030328D" w:rsidRPr="0030328D" w:rsidRDefault="0030328D" w:rsidP="0030328D">
            <w:pPr>
              <w:jc w:val="right"/>
              <w:rPr>
                <w:sz w:val="20"/>
              </w:rPr>
            </w:pPr>
            <w:r w:rsidRPr="0030328D">
              <w:rPr>
                <w:sz w:val="20"/>
              </w:rPr>
              <w:t>30.3</w:t>
            </w:r>
          </w:p>
        </w:tc>
      </w:tr>
      <w:tr w:rsidR="0030328D" w:rsidRPr="00DD5B4E" w:rsidTr="0030328D">
        <w:trPr>
          <w:trHeight w:val="300"/>
        </w:trPr>
        <w:tc>
          <w:tcPr>
            <w:tcW w:w="5245" w:type="dxa"/>
            <w:noWrap/>
          </w:tcPr>
          <w:p w:rsidR="0030328D" w:rsidRPr="00DD5B4E" w:rsidRDefault="0030328D" w:rsidP="00DB43AE">
            <w:pPr>
              <w:rPr>
                <w:sz w:val="20"/>
              </w:rPr>
            </w:pPr>
            <w:r w:rsidRPr="00DD5B4E">
              <w:rPr>
                <w:sz w:val="20"/>
              </w:rPr>
              <w:t>Attend a TAFE tester program or information session organised by school</w:t>
            </w:r>
          </w:p>
        </w:tc>
        <w:tc>
          <w:tcPr>
            <w:tcW w:w="981" w:type="dxa"/>
            <w:noWrap/>
            <w:vAlign w:val="center"/>
          </w:tcPr>
          <w:p w:rsidR="0030328D" w:rsidRPr="0030328D" w:rsidRDefault="0030328D" w:rsidP="0030328D">
            <w:pPr>
              <w:jc w:val="right"/>
              <w:rPr>
                <w:sz w:val="20"/>
              </w:rPr>
            </w:pPr>
            <w:r w:rsidRPr="0030328D">
              <w:rPr>
                <w:sz w:val="20"/>
              </w:rPr>
              <w:t>18.3</w:t>
            </w:r>
          </w:p>
        </w:tc>
        <w:tc>
          <w:tcPr>
            <w:tcW w:w="992" w:type="dxa"/>
            <w:noWrap/>
            <w:vAlign w:val="center"/>
          </w:tcPr>
          <w:p w:rsidR="0030328D" w:rsidRPr="0030328D" w:rsidRDefault="0030328D" w:rsidP="0030328D">
            <w:pPr>
              <w:jc w:val="right"/>
              <w:rPr>
                <w:sz w:val="20"/>
              </w:rPr>
            </w:pPr>
            <w:r w:rsidRPr="0030328D">
              <w:rPr>
                <w:sz w:val="20"/>
              </w:rPr>
              <w:t>19.7</w:t>
            </w:r>
          </w:p>
        </w:tc>
        <w:tc>
          <w:tcPr>
            <w:tcW w:w="993" w:type="dxa"/>
            <w:noWrap/>
            <w:vAlign w:val="center"/>
          </w:tcPr>
          <w:p w:rsidR="0030328D" w:rsidRPr="0030328D" w:rsidRDefault="0030328D" w:rsidP="0030328D">
            <w:pPr>
              <w:jc w:val="right"/>
              <w:rPr>
                <w:sz w:val="20"/>
              </w:rPr>
            </w:pPr>
            <w:r w:rsidRPr="0030328D">
              <w:rPr>
                <w:sz w:val="20"/>
              </w:rPr>
              <w:t>35.4</w:t>
            </w:r>
          </w:p>
        </w:tc>
        <w:tc>
          <w:tcPr>
            <w:tcW w:w="992" w:type="dxa"/>
            <w:noWrap/>
            <w:vAlign w:val="center"/>
          </w:tcPr>
          <w:p w:rsidR="0030328D" w:rsidRPr="0030328D" w:rsidRDefault="0030328D" w:rsidP="0030328D">
            <w:pPr>
              <w:jc w:val="right"/>
              <w:rPr>
                <w:sz w:val="20"/>
              </w:rPr>
            </w:pPr>
            <w:r w:rsidRPr="0030328D">
              <w:rPr>
                <w:sz w:val="20"/>
              </w:rPr>
              <w:t>36.2</w:t>
            </w:r>
          </w:p>
        </w:tc>
        <w:tc>
          <w:tcPr>
            <w:tcW w:w="992" w:type="dxa"/>
            <w:noWrap/>
            <w:vAlign w:val="center"/>
          </w:tcPr>
          <w:p w:rsidR="0030328D" w:rsidRPr="0030328D" w:rsidRDefault="0030328D" w:rsidP="0030328D">
            <w:pPr>
              <w:jc w:val="right"/>
              <w:rPr>
                <w:sz w:val="20"/>
              </w:rPr>
            </w:pPr>
            <w:r w:rsidRPr="0030328D">
              <w:rPr>
                <w:sz w:val="20"/>
              </w:rPr>
              <w:t>38.1</w:t>
            </w:r>
          </w:p>
        </w:tc>
      </w:tr>
      <w:tr w:rsidR="0030328D" w:rsidRPr="00DD5B4E" w:rsidTr="0030328D">
        <w:trPr>
          <w:trHeight w:val="300"/>
        </w:trPr>
        <w:tc>
          <w:tcPr>
            <w:tcW w:w="5245" w:type="dxa"/>
            <w:noWrap/>
          </w:tcPr>
          <w:p w:rsidR="0030328D" w:rsidRPr="00DD5B4E" w:rsidRDefault="0030328D" w:rsidP="00DB43AE">
            <w:pPr>
              <w:rPr>
                <w:sz w:val="20"/>
              </w:rPr>
            </w:pPr>
            <w:r w:rsidRPr="00DD5B4E">
              <w:rPr>
                <w:sz w:val="20"/>
              </w:rPr>
              <w:t>Attend a presentation by an employer organised through your school</w:t>
            </w:r>
          </w:p>
        </w:tc>
        <w:tc>
          <w:tcPr>
            <w:tcW w:w="981" w:type="dxa"/>
            <w:noWrap/>
            <w:vAlign w:val="center"/>
          </w:tcPr>
          <w:p w:rsidR="0030328D" w:rsidRPr="0030328D" w:rsidRDefault="0030328D" w:rsidP="0030328D">
            <w:pPr>
              <w:jc w:val="right"/>
              <w:rPr>
                <w:sz w:val="20"/>
              </w:rPr>
            </w:pPr>
            <w:r w:rsidRPr="0030328D">
              <w:rPr>
                <w:sz w:val="20"/>
              </w:rPr>
              <w:t>12.0</w:t>
            </w:r>
          </w:p>
        </w:tc>
        <w:tc>
          <w:tcPr>
            <w:tcW w:w="992" w:type="dxa"/>
            <w:noWrap/>
            <w:vAlign w:val="center"/>
          </w:tcPr>
          <w:p w:rsidR="0030328D" w:rsidRPr="0030328D" w:rsidRDefault="0030328D" w:rsidP="0030328D">
            <w:pPr>
              <w:jc w:val="right"/>
              <w:rPr>
                <w:sz w:val="20"/>
              </w:rPr>
            </w:pPr>
            <w:r w:rsidRPr="0030328D">
              <w:rPr>
                <w:sz w:val="20"/>
              </w:rPr>
              <w:t>15.1</w:t>
            </w:r>
          </w:p>
        </w:tc>
        <w:tc>
          <w:tcPr>
            <w:tcW w:w="993" w:type="dxa"/>
            <w:noWrap/>
            <w:vAlign w:val="center"/>
          </w:tcPr>
          <w:p w:rsidR="0030328D" w:rsidRPr="0030328D" w:rsidRDefault="0030328D" w:rsidP="0030328D">
            <w:pPr>
              <w:jc w:val="right"/>
              <w:rPr>
                <w:sz w:val="20"/>
              </w:rPr>
            </w:pPr>
            <w:r w:rsidRPr="0030328D">
              <w:rPr>
                <w:sz w:val="20"/>
              </w:rPr>
              <w:t>25.9</w:t>
            </w:r>
          </w:p>
        </w:tc>
        <w:tc>
          <w:tcPr>
            <w:tcW w:w="992" w:type="dxa"/>
            <w:noWrap/>
            <w:vAlign w:val="center"/>
          </w:tcPr>
          <w:p w:rsidR="0030328D" w:rsidRPr="0030328D" w:rsidRDefault="0030328D" w:rsidP="0030328D">
            <w:pPr>
              <w:jc w:val="right"/>
              <w:rPr>
                <w:sz w:val="20"/>
              </w:rPr>
            </w:pPr>
            <w:r w:rsidRPr="0030328D">
              <w:rPr>
                <w:sz w:val="20"/>
              </w:rPr>
              <w:t>24.9</w:t>
            </w:r>
          </w:p>
        </w:tc>
        <w:tc>
          <w:tcPr>
            <w:tcW w:w="992" w:type="dxa"/>
            <w:noWrap/>
            <w:vAlign w:val="center"/>
          </w:tcPr>
          <w:p w:rsidR="0030328D" w:rsidRPr="0030328D" w:rsidRDefault="0030328D" w:rsidP="0030328D">
            <w:pPr>
              <w:jc w:val="right"/>
              <w:rPr>
                <w:sz w:val="20"/>
              </w:rPr>
            </w:pPr>
            <w:r w:rsidRPr="0030328D">
              <w:rPr>
                <w:sz w:val="20"/>
              </w:rPr>
              <w:t>26.1</w:t>
            </w:r>
          </w:p>
        </w:tc>
      </w:tr>
      <w:tr w:rsidR="0030328D" w:rsidRPr="00DD5B4E" w:rsidTr="0030328D">
        <w:trPr>
          <w:trHeight w:val="300"/>
        </w:trPr>
        <w:tc>
          <w:tcPr>
            <w:tcW w:w="5245" w:type="dxa"/>
            <w:noWrap/>
          </w:tcPr>
          <w:p w:rsidR="0030328D" w:rsidRPr="00DD5B4E" w:rsidRDefault="0030328D" w:rsidP="00DB43AE">
            <w:pPr>
              <w:rPr>
                <w:sz w:val="20"/>
              </w:rPr>
            </w:pPr>
            <w:r>
              <w:rPr>
                <w:sz w:val="20"/>
              </w:rPr>
              <w:t>None of the above</w:t>
            </w:r>
          </w:p>
        </w:tc>
        <w:tc>
          <w:tcPr>
            <w:tcW w:w="981" w:type="dxa"/>
            <w:noWrap/>
            <w:vAlign w:val="center"/>
          </w:tcPr>
          <w:p w:rsidR="0030328D" w:rsidRPr="0030328D" w:rsidRDefault="0030328D" w:rsidP="0030328D">
            <w:pPr>
              <w:jc w:val="right"/>
              <w:rPr>
                <w:sz w:val="20"/>
              </w:rPr>
            </w:pPr>
          </w:p>
        </w:tc>
        <w:tc>
          <w:tcPr>
            <w:tcW w:w="992" w:type="dxa"/>
            <w:noWrap/>
            <w:vAlign w:val="center"/>
          </w:tcPr>
          <w:p w:rsidR="0030328D" w:rsidRPr="0030328D" w:rsidRDefault="0030328D" w:rsidP="0030328D">
            <w:pPr>
              <w:jc w:val="right"/>
              <w:rPr>
                <w:sz w:val="20"/>
              </w:rPr>
            </w:pPr>
          </w:p>
        </w:tc>
        <w:tc>
          <w:tcPr>
            <w:tcW w:w="993" w:type="dxa"/>
            <w:noWrap/>
            <w:vAlign w:val="center"/>
          </w:tcPr>
          <w:p w:rsidR="0030328D" w:rsidRPr="0030328D" w:rsidRDefault="0030328D" w:rsidP="0030328D">
            <w:pPr>
              <w:jc w:val="right"/>
              <w:rPr>
                <w:sz w:val="20"/>
              </w:rPr>
            </w:pPr>
            <w:r w:rsidRPr="0030328D">
              <w:rPr>
                <w:sz w:val="20"/>
              </w:rPr>
              <w:t>2.9</w:t>
            </w:r>
          </w:p>
        </w:tc>
        <w:tc>
          <w:tcPr>
            <w:tcW w:w="992" w:type="dxa"/>
            <w:noWrap/>
            <w:vAlign w:val="center"/>
          </w:tcPr>
          <w:p w:rsidR="0030328D" w:rsidRPr="0030328D" w:rsidRDefault="0030328D" w:rsidP="0030328D">
            <w:pPr>
              <w:jc w:val="right"/>
              <w:rPr>
                <w:sz w:val="20"/>
              </w:rPr>
            </w:pPr>
            <w:r w:rsidRPr="0030328D">
              <w:rPr>
                <w:sz w:val="20"/>
              </w:rPr>
              <w:t>2.9</w:t>
            </w:r>
          </w:p>
        </w:tc>
        <w:tc>
          <w:tcPr>
            <w:tcW w:w="992" w:type="dxa"/>
            <w:noWrap/>
            <w:vAlign w:val="center"/>
          </w:tcPr>
          <w:p w:rsidR="0030328D" w:rsidRPr="0030328D" w:rsidRDefault="0030328D" w:rsidP="0030328D">
            <w:pPr>
              <w:jc w:val="right"/>
              <w:rPr>
                <w:sz w:val="20"/>
              </w:rPr>
            </w:pPr>
            <w:r w:rsidRPr="0030328D">
              <w:rPr>
                <w:sz w:val="20"/>
              </w:rPr>
              <w:t>5.9</w:t>
            </w:r>
          </w:p>
        </w:tc>
      </w:tr>
      <w:tr w:rsidR="0030328D" w:rsidRPr="00DD5B4E" w:rsidTr="00DB43AE">
        <w:trPr>
          <w:trHeight w:val="300"/>
        </w:trPr>
        <w:tc>
          <w:tcPr>
            <w:tcW w:w="5245" w:type="dxa"/>
            <w:noWrap/>
          </w:tcPr>
          <w:p w:rsidR="0030328D" w:rsidRDefault="0030328D" w:rsidP="00DB43AE">
            <w:pPr>
              <w:rPr>
                <w:sz w:val="20"/>
              </w:rPr>
            </w:pPr>
          </w:p>
        </w:tc>
        <w:tc>
          <w:tcPr>
            <w:tcW w:w="981" w:type="dxa"/>
            <w:noWrap/>
          </w:tcPr>
          <w:p w:rsidR="0030328D" w:rsidRPr="00633E5A" w:rsidRDefault="0030328D" w:rsidP="00DB43AE"/>
        </w:tc>
        <w:tc>
          <w:tcPr>
            <w:tcW w:w="992" w:type="dxa"/>
            <w:noWrap/>
          </w:tcPr>
          <w:p w:rsidR="0030328D" w:rsidRPr="00633E5A" w:rsidRDefault="0030328D" w:rsidP="00DB43AE"/>
        </w:tc>
        <w:tc>
          <w:tcPr>
            <w:tcW w:w="993" w:type="dxa"/>
            <w:noWrap/>
          </w:tcPr>
          <w:p w:rsidR="0030328D" w:rsidRPr="00633E5A" w:rsidRDefault="0030328D" w:rsidP="00DB43AE"/>
        </w:tc>
        <w:tc>
          <w:tcPr>
            <w:tcW w:w="992" w:type="dxa"/>
            <w:noWrap/>
          </w:tcPr>
          <w:p w:rsidR="0030328D" w:rsidRPr="00633E5A" w:rsidRDefault="0030328D" w:rsidP="00DB43AE"/>
        </w:tc>
        <w:tc>
          <w:tcPr>
            <w:tcW w:w="992" w:type="dxa"/>
            <w:noWrap/>
          </w:tcPr>
          <w:p w:rsidR="0030328D" w:rsidRPr="00633E5A" w:rsidRDefault="0030328D" w:rsidP="00DB43AE"/>
        </w:tc>
      </w:tr>
      <w:tr w:rsidR="0030328D" w:rsidRPr="00DD5B4E" w:rsidTr="00DB43AE">
        <w:trPr>
          <w:trHeight w:val="300"/>
        </w:trPr>
        <w:tc>
          <w:tcPr>
            <w:tcW w:w="10195" w:type="dxa"/>
            <w:gridSpan w:val="6"/>
            <w:shd w:val="clear" w:color="auto" w:fill="DBE5F1" w:themeFill="accent1" w:themeFillTint="33"/>
            <w:noWrap/>
            <w:vAlign w:val="center"/>
          </w:tcPr>
          <w:p w:rsidR="0030328D" w:rsidRPr="00DD5B4E" w:rsidRDefault="0030328D" w:rsidP="00DB43AE">
            <w:pPr>
              <w:rPr>
                <w:sz w:val="20"/>
              </w:rPr>
            </w:pPr>
            <w:r w:rsidRPr="00DD5B4E">
              <w:rPr>
                <w:sz w:val="20"/>
              </w:rPr>
              <w:t>Perceived usefulness of careers advice received at school</w:t>
            </w:r>
          </w:p>
        </w:tc>
      </w:tr>
      <w:tr w:rsidR="0030328D" w:rsidRPr="00DD5B4E" w:rsidTr="0030328D">
        <w:trPr>
          <w:trHeight w:val="300"/>
        </w:trPr>
        <w:tc>
          <w:tcPr>
            <w:tcW w:w="5245" w:type="dxa"/>
            <w:noWrap/>
          </w:tcPr>
          <w:p w:rsidR="0030328D" w:rsidRPr="00DD5B4E" w:rsidRDefault="0030328D" w:rsidP="00DB43AE">
            <w:pPr>
              <w:rPr>
                <w:sz w:val="20"/>
              </w:rPr>
            </w:pPr>
            <w:r w:rsidRPr="00DD5B4E">
              <w:rPr>
                <w:sz w:val="20"/>
              </w:rPr>
              <w:t>Very useful</w:t>
            </w:r>
          </w:p>
        </w:tc>
        <w:tc>
          <w:tcPr>
            <w:tcW w:w="981" w:type="dxa"/>
            <w:noWrap/>
            <w:vAlign w:val="center"/>
          </w:tcPr>
          <w:p w:rsidR="0030328D" w:rsidRPr="0030328D" w:rsidRDefault="0030328D" w:rsidP="0030328D">
            <w:pPr>
              <w:jc w:val="right"/>
              <w:rPr>
                <w:sz w:val="20"/>
              </w:rPr>
            </w:pPr>
            <w:r w:rsidRPr="0030328D">
              <w:rPr>
                <w:sz w:val="20"/>
              </w:rPr>
              <w:t>24.7</w:t>
            </w:r>
          </w:p>
        </w:tc>
        <w:tc>
          <w:tcPr>
            <w:tcW w:w="992" w:type="dxa"/>
            <w:noWrap/>
            <w:vAlign w:val="center"/>
          </w:tcPr>
          <w:p w:rsidR="0030328D" w:rsidRPr="0030328D" w:rsidRDefault="0030328D" w:rsidP="0030328D">
            <w:pPr>
              <w:jc w:val="right"/>
              <w:rPr>
                <w:sz w:val="20"/>
              </w:rPr>
            </w:pPr>
            <w:r w:rsidRPr="0030328D">
              <w:rPr>
                <w:sz w:val="20"/>
              </w:rPr>
              <w:t>21.9</w:t>
            </w:r>
          </w:p>
        </w:tc>
        <w:tc>
          <w:tcPr>
            <w:tcW w:w="993" w:type="dxa"/>
            <w:noWrap/>
            <w:vAlign w:val="center"/>
          </w:tcPr>
          <w:p w:rsidR="0030328D" w:rsidRPr="0030328D" w:rsidRDefault="0030328D" w:rsidP="0030328D">
            <w:pPr>
              <w:jc w:val="right"/>
              <w:rPr>
                <w:sz w:val="20"/>
              </w:rPr>
            </w:pPr>
            <w:r w:rsidRPr="0030328D">
              <w:rPr>
                <w:sz w:val="20"/>
              </w:rPr>
              <w:t>19.4</w:t>
            </w:r>
          </w:p>
        </w:tc>
        <w:tc>
          <w:tcPr>
            <w:tcW w:w="992" w:type="dxa"/>
            <w:noWrap/>
            <w:vAlign w:val="center"/>
          </w:tcPr>
          <w:p w:rsidR="0030328D" w:rsidRPr="0030328D" w:rsidRDefault="0030328D" w:rsidP="0030328D">
            <w:pPr>
              <w:jc w:val="right"/>
              <w:rPr>
                <w:sz w:val="20"/>
              </w:rPr>
            </w:pPr>
            <w:r w:rsidRPr="0030328D">
              <w:rPr>
                <w:sz w:val="20"/>
              </w:rPr>
              <w:t>17.8</w:t>
            </w:r>
          </w:p>
        </w:tc>
        <w:tc>
          <w:tcPr>
            <w:tcW w:w="992" w:type="dxa"/>
            <w:noWrap/>
            <w:vAlign w:val="center"/>
          </w:tcPr>
          <w:p w:rsidR="0030328D" w:rsidRPr="0030328D" w:rsidRDefault="0030328D" w:rsidP="0030328D">
            <w:pPr>
              <w:jc w:val="right"/>
              <w:rPr>
                <w:sz w:val="20"/>
              </w:rPr>
            </w:pPr>
            <w:r w:rsidRPr="0030328D">
              <w:rPr>
                <w:sz w:val="20"/>
              </w:rPr>
              <w:t>15.6</w:t>
            </w:r>
          </w:p>
        </w:tc>
      </w:tr>
      <w:tr w:rsidR="0030328D" w:rsidRPr="00DD5B4E" w:rsidTr="0030328D">
        <w:trPr>
          <w:trHeight w:val="300"/>
        </w:trPr>
        <w:tc>
          <w:tcPr>
            <w:tcW w:w="5245" w:type="dxa"/>
            <w:noWrap/>
          </w:tcPr>
          <w:p w:rsidR="0030328D" w:rsidRPr="00DD5B4E" w:rsidRDefault="0030328D" w:rsidP="00DB43AE">
            <w:pPr>
              <w:rPr>
                <w:sz w:val="20"/>
              </w:rPr>
            </w:pPr>
            <w:r w:rsidRPr="00DD5B4E">
              <w:rPr>
                <w:sz w:val="20"/>
              </w:rPr>
              <w:t>Somewhat useful</w:t>
            </w:r>
          </w:p>
        </w:tc>
        <w:tc>
          <w:tcPr>
            <w:tcW w:w="981" w:type="dxa"/>
            <w:noWrap/>
            <w:vAlign w:val="center"/>
          </w:tcPr>
          <w:p w:rsidR="0030328D" w:rsidRPr="0030328D" w:rsidRDefault="0030328D" w:rsidP="0030328D">
            <w:pPr>
              <w:jc w:val="right"/>
              <w:rPr>
                <w:sz w:val="20"/>
              </w:rPr>
            </w:pPr>
            <w:r w:rsidRPr="0030328D">
              <w:rPr>
                <w:sz w:val="20"/>
              </w:rPr>
              <w:t>38.8</w:t>
            </w:r>
          </w:p>
        </w:tc>
        <w:tc>
          <w:tcPr>
            <w:tcW w:w="992" w:type="dxa"/>
            <w:noWrap/>
            <w:vAlign w:val="center"/>
          </w:tcPr>
          <w:p w:rsidR="0030328D" w:rsidRPr="0030328D" w:rsidRDefault="0030328D" w:rsidP="0030328D">
            <w:pPr>
              <w:jc w:val="right"/>
              <w:rPr>
                <w:sz w:val="20"/>
              </w:rPr>
            </w:pPr>
            <w:r w:rsidRPr="0030328D">
              <w:rPr>
                <w:sz w:val="20"/>
              </w:rPr>
              <w:t>41.1</w:t>
            </w:r>
          </w:p>
        </w:tc>
        <w:tc>
          <w:tcPr>
            <w:tcW w:w="993" w:type="dxa"/>
            <w:noWrap/>
            <w:vAlign w:val="center"/>
          </w:tcPr>
          <w:p w:rsidR="0030328D" w:rsidRPr="0030328D" w:rsidRDefault="0030328D" w:rsidP="0030328D">
            <w:pPr>
              <w:jc w:val="right"/>
              <w:rPr>
                <w:sz w:val="20"/>
              </w:rPr>
            </w:pPr>
            <w:r w:rsidRPr="0030328D">
              <w:rPr>
                <w:sz w:val="20"/>
              </w:rPr>
              <w:t>40.5</w:t>
            </w:r>
          </w:p>
        </w:tc>
        <w:tc>
          <w:tcPr>
            <w:tcW w:w="992" w:type="dxa"/>
            <w:noWrap/>
            <w:vAlign w:val="center"/>
          </w:tcPr>
          <w:p w:rsidR="0030328D" w:rsidRPr="0030328D" w:rsidRDefault="0030328D" w:rsidP="0030328D">
            <w:pPr>
              <w:jc w:val="right"/>
              <w:rPr>
                <w:sz w:val="20"/>
              </w:rPr>
            </w:pPr>
            <w:r w:rsidRPr="0030328D">
              <w:rPr>
                <w:sz w:val="20"/>
              </w:rPr>
              <w:t>39.8</w:t>
            </w:r>
          </w:p>
        </w:tc>
        <w:tc>
          <w:tcPr>
            <w:tcW w:w="992" w:type="dxa"/>
            <w:noWrap/>
            <w:vAlign w:val="center"/>
          </w:tcPr>
          <w:p w:rsidR="0030328D" w:rsidRPr="0030328D" w:rsidRDefault="0030328D" w:rsidP="0030328D">
            <w:pPr>
              <w:jc w:val="right"/>
              <w:rPr>
                <w:sz w:val="20"/>
              </w:rPr>
            </w:pPr>
            <w:r w:rsidRPr="0030328D">
              <w:rPr>
                <w:sz w:val="20"/>
              </w:rPr>
              <w:t>40.8</w:t>
            </w:r>
          </w:p>
        </w:tc>
      </w:tr>
      <w:tr w:rsidR="0030328D" w:rsidRPr="00DD5B4E" w:rsidTr="0030328D">
        <w:trPr>
          <w:trHeight w:val="300"/>
        </w:trPr>
        <w:tc>
          <w:tcPr>
            <w:tcW w:w="5245" w:type="dxa"/>
            <w:noWrap/>
          </w:tcPr>
          <w:p w:rsidR="0030328D" w:rsidRPr="00DD5B4E" w:rsidRDefault="0030328D" w:rsidP="00DB43AE">
            <w:pPr>
              <w:rPr>
                <w:sz w:val="20"/>
              </w:rPr>
            </w:pPr>
            <w:r w:rsidRPr="00DD5B4E">
              <w:rPr>
                <w:sz w:val="20"/>
              </w:rPr>
              <w:t>Not very useful</w:t>
            </w:r>
          </w:p>
        </w:tc>
        <w:tc>
          <w:tcPr>
            <w:tcW w:w="981" w:type="dxa"/>
            <w:noWrap/>
            <w:vAlign w:val="center"/>
          </w:tcPr>
          <w:p w:rsidR="0030328D" w:rsidRPr="0030328D" w:rsidRDefault="0030328D" w:rsidP="0030328D">
            <w:pPr>
              <w:jc w:val="right"/>
              <w:rPr>
                <w:sz w:val="20"/>
              </w:rPr>
            </w:pPr>
            <w:r w:rsidRPr="0030328D">
              <w:rPr>
                <w:sz w:val="20"/>
              </w:rPr>
              <w:t>14.7</w:t>
            </w:r>
          </w:p>
        </w:tc>
        <w:tc>
          <w:tcPr>
            <w:tcW w:w="992" w:type="dxa"/>
            <w:noWrap/>
            <w:vAlign w:val="center"/>
          </w:tcPr>
          <w:p w:rsidR="0030328D" w:rsidRPr="0030328D" w:rsidRDefault="0030328D" w:rsidP="0030328D">
            <w:pPr>
              <w:jc w:val="right"/>
              <w:rPr>
                <w:sz w:val="20"/>
              </w:rPr>
            </w:pPr>
            <w:r w:rsidRPr="0030328D">
              <w:rPr>
                <w:sz w:val="20"/>
              </w:rPr>
              <w:t>16.7</w:t>
            </w:r>
          </w:p>
        </w:tc>
        <w:tc>
          <w:tcPr>
            <w:tcW w:w="993" w:type="dxa"/>
            <w:noWrap/>
            <w:vAlign w:val="center"/>
          </w:tcPr>
          <w:p w:rsidR="0030328D" w:rsidRPr="0030328D" w:rsidRDefault="0030328D" w:rsidP="0030328D">
            <w:pPr>
              <w:jc w:val="right"/>
              <w:rPr>
                <w:sz w:val="20"/>
              </w:rPr>
            </w:pPr>
            <w:r w:rsidRPr="0030328D">
              <w:rPr>
                <w:sz w:val="20"/>
              </w:rPr>
              <w:t>17.1</w:t>
            </w:r>
          </w:p>
        </w:tc>
        <w:tc>
          <w:tcPr>
            <w:tcW w:w="992" w:type="dxa"/>
            <w:noWrap/>
            <w:vAlign w:val="center"/>
          </w:tcPr>
          <w:p w:rsidR="0030328D" w:rsidRPr="0030328D" w:rsidRDefault="0030328D" w:rsidP="0030328D">
            <w:pPr>
              <w:jc w:val="right"/>
              <w:rPr>
                <w:sz w:val="20"/>
              </w:rPr>
            </w:pPr>
            <w:r w:rsidRPr="0030328D">
              <w:rPr>
                <w:sz w:val="20"/>
              </w:rPr>
              <w:t>19.1</w:t>
            </w:r>
          </w:p>
        </w:tc>
        <w:tc>
          <w:tcPr>
            <w:tcW w:w="992" w:type="dxa"/>
            <w:noWrap/>
            <w:vAlign w:val="center"/>
          </w:tcPr>
          <w:p w:rsidR="0030328D" w:rsidRPr="0030328D" w:rsidRDefault="0030328D" w:rsidP="0030328D">
            <w:pPr>
              <w:jc w:val="right"/>
              <w:rPr>
                <w:sz w:val="20"/>
              </w:rPr>
            </w:pPr>
            <w:r w:rsidRPr="0030328D">
              <w:rPr>
                <w:sz w:val="20"/>
              </w:rPr>
              <w:t>19.2</w:t>
            </w:r>
          </w:p>
        </w:tc>
      </w:tr>
      <w:tr w:rsidR="0030328D" w:rsidRPr="00DD5B4E" w:rsidTr="0030328D">
        <w:trPr>
          <w:trHeight w:val="300"/>
        </w:trPr>
        <w:tc>
          <w:tcPr>
            <w:tcW w:w="5245" w:type="dxa"/>
            <w:noWrap/>
          </w:tcPr>
          <w:p w:rsidR="0030328D" w:rsidRPr="00DD5B4E" w:rsidRDefault="0030328D" w:rsidP="00DB43AE">
            <w:pPr>
              <w:rPr>
                <w:sz w:val="20"/>
              </w:rPr>
            </w:pPr>
            <w:r w:rsidRPr="00DD5B4E">
              <w:rPr>
                <w:sz w:val="20"/>
              </w:rPr>
              <w:t>Not at all useful</w:t>
            </w:r>
          </w:p>
        </w:tc>
        <w:tc>
          <w:tcPr>
            <w:tcW w:w="981" w:type="dxa"/>
            <w:noWrap/>
            <w:vAlign w:val="center"/>
          </w:tcPr>
          <w:p w:rsidR="0030328D" w:rsidRPr="0030328D" w:rsidRDefault="0030328D" w:rsidP="0030328D">
            <w:pPr>
              <w:jc w:val="right"/>
              <w:rPr>
                <w:sz w:val="20"/>
              </w:rPr>
            </w:pPr>
            <w:r w:rsidRPr="0030328D">
              <w:rPr>
                <w:sz w:val="20"/>
              </w:rPr>
              <w:t>10.2</w:t>
            </w:r>
          </w:p>
        </w:tc>
        <w:tc>
          <w:tcPr>
            <w:tcW w:w="992" w:type="dxa"/>
            <w:noWrap/>
            <w:vAlign w:val="center"/>
          </w:tcPr>
          <w:p w:rsidR="0030328D" w:rsidRPr="0030328D" w:rsidRDefault="0030328D" w:rsidP="0030328D">
            <w:pPr>
              <w:jc w:val="right"/>
              <w:rPr>
                <w:sz w:val="20"/>
              </w:rPr>
            </w:pPr>
            <w:r w:rsidRPr="0030328D">
              <w:rPr>
                <w:sz w:val="20"/>
              </w:rPr>
              <w:t>12.5</w:t>
            </w:r>
          </w:p>
        </w:tc>
        <w:tc>
          <w:tcPr>
            <w:tcW w:w="993" w:type="dxa"/>
            <w:noWrap/>
            <w:vAlign w:val="center"/>
          </w:tcPr>
          <w:p w:rsidR="0030328D" w:rsidRPr="0030328D" w:rsidRDefault="0030328D" w:rsidP="0030328D">
            <w:pPr>
              <w:jc w:val="right"/>
              <w:rPr>
                <w:sz w:val="20"/>
              </w:rPr>
            </w:pPr>
            <w:r w:rsidRPr="0030328D">
              <w:rPr>
                <w:sz w:val="20"/>
              </w:rPr>
              <w:t>11.9</w:t>
            </w:r>
          </w:p>
        </w:tc>
        <w:tc>
          <w:tcPr>
            <w:tcW w:w="992" w:type="dxa"/>
            <w:noWrap/>
            <w:vAlign w:val="center"/>
          </w:tcPr>
          <w:p w:rsidR="0030328D" w:rsidRPr="0030328D" w:rsidRDefault="0030328D" w:rsidP="0030328D">
            <w:pPr>
              <w:jc w:val="right"/>
              <w:rPr>
                <w:sz w:val="20"/>
              </w:rPr>
            </w:pPr>
            <w:r w:rsidRPr="0030328D">
              <w:rPr>
                <w:sz w:val="20"/>
              </w:rPr>
              <w:t>11.9</w:t>
            </w:r>
          </w:p>
        </w:tc>
        <w:tc>
          <w:tcPr>
            <w:tcW w:w="992" w:type="dxa"/>
            <w:noWrap/>
            <w:vAlign w:val="center"/>
          </w:tcPr>
          <w:p w:rsidR="0030328D" w:rsidRPr="0030328D" w:rsidRDefault="0030328D" w:rsidP="0030328D">
            <w:pPr>
              <w:jc w:val="right"/>
              <w:rPr>
                <w:sz w:val="20"/>
              </w:rPr>
            </w:pPr>
            <w:r w:rsidRPr="0030328D">
              <w:rPr>
                <w:sz w:val="20"/>
              </w:rPr>
              <w:t>12.9</w:t>
            </w:r>
          </w:p>
        </w:tc>
      </w:tr>
      <w:tr w:rsidR="0030328D" w:rsidRPr="00DD5B4E" w:rsidTr="0030328D">
        <w:trPr>
          <w:trHeight w:val="300"/>
        </w:trPr>
        <w:tc>
          <w:tcPr>
            <w:tcW w:w="5245" w:type="dxa"/>
            <w:noWrap/>
          </w:tcPr>
          <w:p w:rsidR="0030328D" w:rsidRPr="00DD5B4E" w:rsidRDefault="0030328D" w:rsidP="00DB43AE">
            <w:pPr>
              <w:rPr>
                <w:sz w:val="20"/>
              </w:rPr>
            </w:pPr>
            <w:r w:rsidRPr="00DD5B4E">
              <w:rPr>
                <w:sz w:val="20"/>
              </w:rPr>
              <w:t xml:space="preserve">Didn't receive any careers advice </w:t>
            </w:r>
          </w:p>
        </w:tc>
        <w:tc>
          <w:tcPr>
            <w:tcW w:w="981" w:type="dxa"/>
            <w:noWrap/>
            <w:vAlign w:val="center"/>
          </w:tcPr>
          <w:p w:rsidR="0030328D" w:rsidRPr="0030328D" w:rsidRDefault="0030328D" w:rsidP="0030328D">
            <w:pPr>
              <w:jc w:val="right"/>
              <w:rPr>
                <w:sz w:val="20"/>
              </w:rPr>
            </w:pPr>
            <w:r w:rsidRPr="0030328D">
              <w:rPr>
                <w:sz w:val="20"/>
              </w:rPr>
              <w:t>3.5</w:t>
            </w:r>
          </w:p>
        </w:tc>
        <w:tc>
          <w:tcPr>
            <w:tcW w:w="992" w:type="dxa"/>
            <w:noWrap/>
            <w:vAlign w:val="center"/>
          </w:tcPr>
          <w:p w:rsidR="0030328D" w:rsidRPr="0030328D" w:rsidRDefault="0030328D" w:rsidP="0030328D">
            <w:pPr>
              <w:jc w:val="right"/>
              <w:rPr>
                <w:sz w:val="20"/>
              </w:rPr>
            </w:pPr>
            <w:r w:rsidRPr="0030328D">
              <w:rPr>
                <w:sz w:val="20"/>
              </w:rPr>
              <w:t>0.2</w:t>
            </w:r>
          </w:p>
        </w:tc>
        <w:tc>
          <w:tcPr>
            <w:tcW w:w="993" w:type="dxa"/>
            <w:noWrap/>
            <w:vAlign w:val="center"/>
          </w:tcPr>
          <w:p w:rsidR="0030328D" w:rsidRPr="0030328D" w:rsidRDefault="0030328D" w:rsidP="0030328D">
            <w:pPr>
              <w:jc w:val="right"/>
              <w:rPr>
                <w:sz w:val="20"/>
              </w:rPr>
            </w:pPr>
            <w:r w:rsidRPr="0030328D">
              <w:rPr>
                <w:sz w:val="20"/>
              </w:rPr>
              <w:t>0.7</w:t>
            </w:r>
          </w:p>
        </w:tc>
        <w:tc>
          <w:tcPr>
            <w:tcW w:w="992" w:type="dxa"/>
            <w:noWrap/>
            <w:vAlign w:val="center"/>
          </w:tcPr>
          <w:p w:rsidR="0030328D" w:rsidRPr="0030328D" w:rsidRDefault="0030328D" w:rsidP="0030328D">
            <w:pPr>
              <w:jc w:val="right"/>
              <w:rPr>
                <w:sz w:val="20"/>
              </w:rPr>
            </w:pPr>
            <w:r w:rsidRPr="0030328D">
              <w:rPr>
                <w:sz w:val="20"/>
              </w:rPr>
              <w:t>0.5</w:t>
            </w:r>
          </w:p>
        </w:tc>
        <w:tc>
          <w:tcPr>
            <w:tcW w:w="992" w:type="dxa"/>
            <w:noWrap/>
            <w:vAlign w:val="center"/>
          </w:tcPr>
          <w:p w:rsidR="0030328D" w:rsidRPr="0030328D" w:rsidRDefault="0030328D" w:rsidP="0030328D">
            <w:pPr>
              <w:jc w:val="right"/>
              <w:rPr>
                <w:sz w:val="20"/>
              </w:rPr>
            </w:pPr>
            <w:r w:rsidRPr="0030328D">
              <w:rPr>
                <w:sz w:val="20"/>
              </w:rPr>
              <w:t>0.9</w:t>
            </w:r>
          </w:p>
        </w:tc>
      </w:tr>
      <w:tr w:rsidR="0030328D" w:rsidRPr="00DD5B4E" w:rsidTr="0030328D">
        <w:trPr>
          <w:trHeight w:val="300"/>
        </w:trPr>
        <w:tc>
          <w:tcPr>
            <w:tcW w:w="5245" w:type="dxa"/>
            <w:noWrap/>
          </w:tcPr>
          <w:p w:rsidR="0030328D" w:rsidRPr="00DD5B4E" w:rsidRDefault="0030328D" w:rsidP="00DB43AE">
            <w:pPr>
              <w:rPr>
                <w:sz w:val="20"/>
              </w:rPr>
            </w:pPr>
            <w:r w:rsidRPr="00DD5B4E">
              <w:rPr>
                <w:sz w:val="20"/>
              </w:rPr>
              <w:t>Can't say / Refused</w:t>
            </w:r>
          </w:p>
        </w:tc>
        <w:tc>
          <w:tcPr>
            <w:tcW w:w="981" w:type="dxa"/>
            <w:noWrap/>
            <w:vAlign w:val="center"/>
          </w:tcPr>
          <w:p w:rsidR="0030328D" w:rsidRPr="0030328D" w:rsidRDefault="0030328D" w:rsidP="0030328D">
            <w:pPr>
              <w:jc w:val="right"/>
              <w:rPr>
                <w:sz w:val="20"/>
              </w:rPr>
            </w:pPr>
            <w:r w:rsidRPr="0030328D">
              <w:rPr>
                <w:sz w:val="20"/>
              </w:rPr>
              <w:t>1.5</w:t>
            </w:r>
          </w:p>
        </w:tc>
        <w:tc>
          <w:tcPr>
            <w:tcW w:w="992" w:type="dxa"/>
            <w:noWrap/>
            <w:vAlign w:val="center"/>
          </w:tcPr>
          <w:p w:rsidR="0030328D" w:rsidRPr="0030328D" w:rsidRDefault="0030328D" w:rsidP="0030328D">
            <w:pPr>
              <w:jc w:val="right"/>
              <w:rPr>
                <w:sz w:val="20"/>
              </w:rPr>
            </w:pPr>
            <w:r w:rsidRPr="0030328D">
              <w:rPr>
                <w:sz w:val="20"/>
              </w:rPr>
              <w:t>0.7</w:t>
            </w:r>
          </w:p>
        </w:tc>
        <w:tc>
          <w:tcPr>
            <w:tcW w:w="993" w:type="dxa"/>
            <w:noWrap/>
            <w:vAlign w:val="center"/>
          </w:tcPr>
          <w:p w:rsidR="0030328D" w:rsidRPr="0030328D" w:rsidRDefault="0030328D" w:rsidP="0030328D">
            <w:pPr>
              <w:jc w:val="right"/>
              <w:rPr>
                <w:sz w:val="20"/>
              </w:rPr>
            </w:pPr>
            <w:r w:rsidRPr="0030328D">
              <w:rPr>
                <w:sz w:val="20"/>
              </w:rPr>
              <w:t>1.0</w:t>
            </w:r>
          </w:p>
        </w:tc>
        <w:tc>
          <w:tcPr>
            <w:tcW w:w="992" w:type="dxa"/>
            <w:noWrap/>
            <w:vAlign w:val="center"/>
          </w:tcPr>
          <w:p w:rsidR="0030328D" w:rsidRPr="0030328D" w:rsidRDefault="0030328D" w:rsidP="0030328D">
            <w:pPr>
              <w:jc w:val="right"/>
              <w:rPr>
                <w:sz w:val="20"/>
              </w:rPr>
            </w:pPr>
            <w:r w:rsidRPr="0030328D">
              <w:rPr>
                <w:sz w:val="20"/>
              </w:rPr>
              <w:t>1.0</w:t>
            </w:r>
          </w:p>
        </w:tc>
        <w:tc>
          <w:tcPr>
            <w:tcW w:w="992" w:type="dxa"/>
            <w:noWrap/>
            <w:vAlign w:val="center"/>
          </w:tcPr>
          <w:p w:rsidR="0030328D" w:rsidRPr="0030328D" w:rsidRDefault="0030328D" w:rsidP="0030328D">
            <w:pPr>
              <w:jc w:val="right"/>
              <w:rPr>
                <w:sz w:val="20"/>
              </w:rPr>
            </w:pPr>
            <w:r w:rsidRPr="0030328D">
              <w:rPr>
                <w:sz w:val="20"/>
              </w:rPr>
              <w:t>2.0</w:t>
            </w:r>
          </w:p>
        </w:tc>
      </w:tr>
      <w:tr w:rsidR="0030328D" w:rsidRPr="00DD5B4E" w:rsidTr="00DB43AE">
        <w:trPr>
          <w:trHeight w:val="300"/>
        </w:trPr>
        <w:tc>
          <w:tcPr>
            <w:tcW w:w="5245" w:type="dxa"/>
            <w:noWrap/>
          </w:tcPr>
          <w:p w:rsidR="0030328D" w:rsidRPr="00DD5B4E" w:rsidRDefault="0030328D" w:rsidP="00DB43AE">
            <w:pPr>
              <w:rPr>
                <w:sz w:val="20"/>
              </w:rPr>
            </w:pPr>
          </w:p>
        </w:tc>
        <w:tc>
          <w:tcPr>
            <w:tcW w:w="981" w:type="dxa"/>
            <w:noWrap/>
            <w:vAlign w:val="center"/>
          </w:tcPr>
          <w:p w:rsidR="0030328D" w:rsidRPr="00DD5B4E" w:rsidRDefault="0030328D" w:rsidP="00DB43AE">
            <w:pPr>
              <w:jc w:val="right"/>
              <w:rPr>
                <w:sz w:val="20"/>
              </w:rPr>
            </w:pPr>
          </w:p>
        </w:tc>
        <w:tc>
          <w:tcPr>
            <w:tcW w:w="992" w:type="dxa"/>
            <w:noWrap/>
            <w:vAlign w:val="center"/>
          </w:tcPr>
          <w:p w:rsidR="0030328D" w:rsidRPr="00DD5B4E" w:rsidRDefault="0030328D" w:rsidP="00DB43AE">
            <w:pPr>
              <w:jc w:val="right"/>
              <w:rPr>
                <w:sz w:val="20"/>
              </w:rPr>
            </w:pPr>
          </w:p>
        </w:tc>
        <w:tc>
          <w:tcPr>
            <w:tcW w:w="993" w:type="dxa"/>
            <w:noWrap/>
            <w:vAlign w:val="center"/>
          </w:tcPr>
          <w:p w:rsidR="0030328D" w:rsidRPr="00DD5B4E" w:rsidRDefault="0030328D" w:rsidP="00DB43AE">
            <w:pPr>
              <w:jc w:val="right"/>
              <w:rPr>
                <w:sz w:val="20"/>
              </w:rPr>
            </w:pPr>
          </w:p>
        </w:tc>
        <w:tc>
          <w:tcPr>
            <w:tcW w:w="992" w:type="dxa"/>
            <w:noWrap/>
            <w:vAlign w:val="center"/>
          </w:tcPr>
          <w:p w:rsidR="0030328D" w:rsidRPr="00DD5B4E" w:rsidRDefault="0030328D" w:rsidP="00DB43AE">
            <w:pPr>
              <w:jc w:val="right"/>
              <w:rPr>
                <w:sz w:val="20"/>
              </w:rPr>
            </w:pPr>
          </w:p>
        </w:tc>
        <w:tc>
          <w:tcPr>
            <w:tcW w:w="992" w:type="dxa"/>
            <w:noWrap/>
            <w:vAlign w:val="center"/>
          </w:tcPr>
          <w:p w:rsidR="0030328D" w:rsidRPr="00DD5B4E" w:rsidRDefault="0030328D" w:rsidP="00DB43AE">
            <w:pPr>
              <w:jc w:val="right"/>
              <w:rPr>
                <w:sz w:val="20"/>
              </w:rPr>
            </w:pPr>
          </w:p>
        </w:tc>
      </w:tr>
      <w:tr w:rsidR="0030328D" w:rsidRPr="00DD5B4E" w:rsidTr="00DB43AE">
        <w:trPr>
          <w:trHeight w:val="300"/>
        </w:trPr>
        <w:tc>
          <w:tcPr>
            <w:tcW w:w="10195" w:type="dxa"/>
            <w:gridSpan w:val="6"/>
            <w:shd w:val="clear" w:color="auto" w:fill="DBE5F1" w:themeFill="accent1" w:themeFillTint="33"/>
            <w:noWrap/>
            <w:vAlign w:val="center"/>
          </w:tcPr>
          <w:p w:rsidR="0030328D" w:rsidRPr="00DD5B4E" w:rsidRDefault="0030328D" w:rsidP="00DB43AE">
            <w:pPr>
              <w:rPr>
                <w:sz w:val="20"/>
              </w:rPr>
            </w:pPr>
            <w:r w:rsidRPr="00DD5B4E">
              <w:rPr>
                <w:sz w:val="20"/>
              </w:rPr>
              <w:t>Career Action Plan</w:t>
            </w:r>
          </w:p>
        </w:tc>
      </w:tr>
      <w:tr w:rsidR="0030328D" w:rsidRPr="00DD5B4E" w:rsidTr="0030328D">
        <w:trPr>
          <w:trHeight w:val="300"/>
        </w:trPr>
        <w:tc>
          <w:tcPr>
            <w:tcW w:w="5245" w:type="dxa"/>
            <w:noWrap/>
          </w:tcPr>
          <w:p w:rsidR="0030328D" w:rsidRPr="00DD5B4E" w:rsidRDefault="0030328D" w:rsidP="00DB43AE">
            <w:pPr>
              <w:rPr>
                <w:sz w:val="20"/>
              </w:rPr>
            </w:pPr>
            <w:r w:rsidRPr="00DD5B4E">
              <w:rPr>
                <w:sz w:val="20"/>
              </w:rPr>
              <w:t>Prepared a career action plan</w:t>
            </w:r>
          </w:p>
        </w:tc>
        <w:tc>
          <w:tcPr>
            <w:tcW w:w="981" w:type="dxa"/>
            <w:noWrap/>
            <w:vAlign w:val="center"/>
          </w:tcPr>
          <w:p w:rsidR="0030328D" w:rsidRPr="0030328D" w:rsidRDefault="0030328D" w:rsidP="0030328D">
            <w:pPr>
              <w:jc w:val="right"/>
              <w:rPr>
                <w:sz w:val="20"/>
              </w:rPr>
            </w:pPr>
            <w:r w:rsidRPr="0030328D">
              <w:rPr>
                <w:sz w:val="20"/>
              </w:rPr>
              <w:t xml:space="preserve"> n/a </w:t>
            </w:r>
          </w:p>
        </w:tc>
        <w:tc>
          <w:tcPr>
            <w:tcW w:w="992" w:type="dxa"/>
            <w:noWrap/>
            <w:vAlign w:val="center"/>
          </w:tcPr>
          <w:p w:rsidR="0030328D" w:rsidRPr="0030328D" w:rsidRDefault="0030328D" w:rsidP="0030328D">
            <w:pPr>
              <w:jc w:val="right"/>
              <w:rPr>
                <w:sz w:val="20"/>
              </w:rPr>
            </w:pPr>
            <w:r w:rsidRPr="0030328D">
              <w:rPr>
                <w:sz w:val="20"/>
              </w:rPr>
              <w:t>24.7</w:t>
            </w:r>
          </w:p>
        </w:tc>
        <w:tc>
          <w:tcPr>
            <w:tcW w:w="993" w:type="dxa"/>
            <w:noWrap/>
            <w:vAlign w:val="center"/>
          </w:tcPr>
          <w:p w:rsidR="0030328D" w:rsidRPr="0030328D" w:rsidRDefault="0030328D" w:rsidP="0030328D">
            <w:pPr>
              <w:jc w:val="right"/>
              <w:rPr>
                <w:sz w:val="20"/>
              </w:rPr>
            </w:pPr>
            <w:r w:rsidRPr="0030328D">
              <w:rPr>
                <w:sz w:val="20"/>
              </w:rPr>
              <w:t>24.0</w:t>
            </w:r>
          </w:p>
        </w:tc>
        <w:tc>
          <w:tcPr>
            <w:tcW w:w="992" w:type="dxa"/>
            <w:noWrap/>
            <w:vAlign w:val="center"/>
          </w:tcPr>
          <w:p w:rsidR="0030328D" w:rsidRPr="0030328D" w:rsidRDefault="0030328D" w:rsidP="0030328D">
            <w:pPr>
              <w:jc w:val="right"/>
              <w:rPr>
                <w:sz w:val="20"/>
              </w:rPr>
            </w:pPr>
            <w:r w:rsidRPr="0030328D">
              <w:rPr>
                <w:sz w:val="20"/>
              </w:rPr>
              <w:t>28.4</w:t>
            </w:r>
          </w:p>
        </w:tc>
        <w:tc>
          <w:tcPr>
            <w:tcW w:w="992" w:type="dxa"/>
            <w:noWrap/>
            <w:vAlign w:val="center"/>
          </w:tcPr>
          <w:p w:rsidR="0030328D" w:rsidRPr="0030328D" w:rsidRDefault="0030328D" w:rsidP="0030328D">
            <w:pPr>
              <w:jc w:val="right"/>
              <w:rPr>
                <w:sz w:val="20"/>
              </w:rPr>
            </w:pPr>
            <w:r w:rsidRPr="0030328D">
              <w:rPr>
                <w:sz w:val="20"/>
              </w:rPr>
              <w:t>30.5</w:t>
            </w:r>
          </w:p>
        </w:tc>
      </w:tr>
      <w:tr w:rsidR="0030328D" w:rsidRPr="00DD5B4E" w:rsidTr="0030328D">
        <w:trPr>
          <w:trHeight w:val="300"/>
        </w:trPr>
        <w:tc>
          <w:tcPr>
            <w:tcW w:w="5245" w:type="dxa"/>
            <w:noWrap/>
          </w:tcPr>
          <w:p w:rsidR="0030328D" w:rsidRPr="00DD5B4E" w:rsidRDefault="0030328D" w:rsidP="00DB43AE">
            <w:pPr>
              <w:ind w:left="176"/>
              <w:rPr>
                <w:sz w:val="20"/>
              </w:rPr>
            </w:pPr>
            <w:r w:rsidRPr="00DD5B4E">
              <w:rPr>
                <w:sz w:val="20"/>
              </w:rPr>
              <w:t>Had a copy of the plan when left school</w:t>
            </w:r>
          </w:p>
        </w:tc>
        <w:tc>
          <w:tcPr>
            <w:tcW w:w="981" w:type="dxa"/>
            <w:noWrap/>
            <w:vAlign w:val="center"/>
          </w:tcPr>
          <w:p w:rsidR="0030328D" w:rsidRPr="0030328D" w:rsidRDefault="0030328D" w:rsidP="0030328D">
            <w:pPr>
              <w:jc w:val="right"/>
              <w:rPr>
                <w:sz w:val="20"/>
              </w:rPr>
            </w:pPr>
            <w:r w:rsidRPr="0030328D">
              <w:rPr>
                <w:sz w:val="20"/>
              </w:rPr>
              <w:t xml:space="preserve"> n/a </w:t>
            </w:r>
          </w:p>
        </w:tc>
        <w:tc>
          <w:tcPr>
            <w:tcW w:w="992" w:type="dxa"/>
            <w:noWrap/>
            <w:vAlign w:val="center"/>
          </w:tcPr>
          <w:p w:rsidR="0030328D" w:rsidRPr="0030328D" w:rsidRDefault="0030328D" w:rsidP="0030328D">
            <w:pPr>
              <w:jc w:val="right"/>
              <w:rPr>
                <w:sz w:val="20"/>
              </w:rPr>
            </w:pPr>
            <w:r w:rsidRPr="0030328D">
              <w:rPr>
                <w:sz w:val="20"/>
              </w:rPr>
              <w:t>35.9</w:t>
            </w:r>
          </w:p>
        </w:tc>
        <w:tc>
          <w:tcPr>
            <w:tcW w:w="993" w:type="dxa"/>
            <w:noWrap/>
            <w:vAlign w:val="center"/>
          </w:tcPr>
          <w:p w:rsidR="0030328D" w:rsidRPr="0030328D" w:rsidRDefault="0030328D" w:rsidP="0030328D">
            <w:pPr>
              <w:jc w:val="right"/>
              <w:rPr>
                <w:sz w:val="20"/>
              </w:rPr>
            </w:pPr>
            <w:r w:rsidRPr="0030328D">
              <w:rPr>
                <w:sz w:val="20"/>
              </w:rPr>
              <w:t>34.2</w:t>
            </w:r>
          </w:p>
        </w:tc>
        <w:tc>
          <w:tcPr>
            <w:tcW w:w="992" w:type="dxa"/>
            <w:noWrap/>
            <w:vAlign w:val="center"/>
          </w:tcPr>
          <w:p w:rsidR="0030328D" w:rsidRPr="0030328D" w:rsidRDefault="0030328D" w:rsidP="0030328D">
            <w:pPr>
              <w:jc w:val="right"/>
              <w:rPr>
                <w:sz w:val="20"/>
              </w:rPr>
            </w:pPr>
            <w:r w:rsidRPr="0030328D">
              <w:rPr>
                <w:sz w:val="20"/>
              </w:rPr>
              <w:t>34.6</w:t>
            </w:r>
          </w:p>
        </w:tc>
        <w:tc>
          <w:tcPr>
            <w:tcW w:w="992" w:type="dxa"/>
            <w:noWrap/>
            <w:vAlign w:val="center"/>
          </w:tcPr>
          <w:p w:rsidR="0030328D" w:rsidRPr="0030328D" w:rsidRDefault="0030328D" w:rsidP="0030328D">
            <w:pPr>
              <w:jc w:val="right"/>
              <w:rPr>
                <w:sz w:val="20"/>
              </w:rPr>
            </w:pPr>
            <w:r w:rsidRPr="0030328D">
              <w:rPr>
                <w:sz w:val="20"/>
              </w:rPr>
              <w:t>28.6</w:t>
            </w:r>
          </w:p>
        </w:tc>
      </w:tr>
      <w:tr w:rsidR="0030328D" w:rsidRPr="00DD5B4E" w:rsidTr="0030328D">
        <w:trPr>
          <w:trHeight w:val="300"/>
        </w:trPr>
        <w:tc>
          <w:tcPr>
            <w:tcW w:w="5245" w:type="dxa"/>
            <w:noWrap/>
          </w:tcPr>
          <w:p w:rsidR="0030328D" w:rsidRPr="00DD5B4E" w:rsidRDefault="0030328D" w:rsidP="00DB43AE">
            <w:pPr>
              <w:ind w:left="318"/>
              <w:rPr>
                <w:sz w:val="20"/>
              </w:rPr>
            </w:pPr>
            <w:r w:rsidRPr="00DD5B4E">
              <w:rPr>
                <w:sz w:val="20"/>
              </w:rPr>
              <w:t>Followed up on actions in your plan</w:t>
            </w:r>
          </w:p>
        </w:tc>
        <w:tc>
          <w:tcPr>
            <w:tcW w:w="981" w:type="dxa"/>
            <w:noWrap/>
            <w:vAlign w:val="center"/>
          </w:tcPr>
          <w:p w:rsidR="0030328D" w:rsidRPr="0030328D" w:rsidRDefault="0030328D" w:rsidP="0030328D">
            <w:pPr>
              <w:jc w:val="right"/>
              <w:rPr>
                <w:sz w:val="20"/>
              </w:rPr>
            </w:pPr>
            <w:r w:rsidRPr="0030328D">
              <w:rPr>
                <w:sz w:val="20"/>
              </w:rPr>
              <w:t xml:space="preserve"> n/a </w:t>
            </w:r>
          </w:p>
        </w:tc>
        <w:tc>
          <w:tcPr>
            <w:tcW w:w="992" w:type="dxa"/>
            <w:noWrap/>
            <w:vAlign w:val="center"/>
          </w:tcPr>
          <w:p w:rsidR="0030328D" w:rsidRPr="0030328D" w:rsidRDefault="0030328D" w:rsidP="0030328D">
            <w:pPr>
              <w:jc w:val="right"/>
              <w:rPr>
                <w:sz w:val="20"/>
              </w:rPr>
            </w:pPr>
            <w:r w:rsidRPr="0030328D">
              <w:rPr>
                <w:sz w:val="20"/>
              </w:rPr>
              <w:t>60.5</w:t>
            </w:r>
          </w:p>
        </w:tc>
        <w:tc>
          <w:tcPr>
            <w:tcW w:w="993" w:type="dxa"/>
            <w:noWrap/>
            <w:vAlign w:val="center"/>
          </w:tcPr>
          <w:p w:rsidR="0030328D" w:rsidRPr="0030328D" w:rsidRDefault="0030328D" w:rsidP="0030328D">
            <w:pPr>
              <w:jc w:val="right"/>
              <w:rPr>
                <w:sz w:val="20"/>
              </w:rPr>
            </w:pPr>
            <w:r w:rsidRPr="0030328D">
              <w:rPr>
                <w:sz w:val="20"/>
              </w:rPr>
              <w:t>59.1</w:t>
            </w:r>
          </w:p>
        </w:tc>
        <w:tc>
          <w:tcPr>
            <w:tcW w:w="992" w:type="dxa"/>
            <w:noWrap/>
            <w:vAlign w:val="center"/>
          </w:tcPr>
          <w:p w:rsidR="0030328D" w:rsidRPr="0030328D" w:rsidRDefault="0030328D" w:rsidP="0030328D">
            <w:pPr>
              <w:jc w:val="right"/>
              <w:rPr>
                <w:sz w:val="20"/>
              </w:rPr>
            </w:pPr>
            <w:r w:rsidRPr="0030328D">
              <w:rPr>
                <w:sz w:val="20"/>
              </w:rPr>
              <w:t>62.2</w:t>
            </w:r>
          </w:p>
        </w:tc>
        <w:tc>
          <w:tcPr>
            <w:tcW w:w="992" w:type="dxa"/>
            <w:noWrap/>
            <w:vAlign w:val="center"/>
          </w:tcPr>
          <w:p w:rsidR="0030328D" w:rsidRPr="0030328D" w:rsidRDefault="0030328D" w:rsidP="0030328D">
            <w:pPr>
              <w:jc w:val="right"/>
              <w:rPr>
                <w:sz w:val="20"/>
              </w:rPr>
            </w:pPr>
            <w:r w:rsidRPr="0030328D">
              <w:rPr>
                <w:sz w:val="20"/>
              </w:rPr>
              <w:t>59.8</w:t>
            </w:r>
          </w:p>
        </w:tc>
      </w:tr>
      <w:tr w:rsidR="0030328D" w:rsidRPr="00DD5B4E" w:rsidTr="00DB43AE">
        <w:trPr>
          <w:trHeight w:val="300"/>
        </w:trPr>
        <w:tc>
          <w:tcPr>
            <w:tcW w:w="5245" w:type="dxa"/>
            <w:noWrap/>
          </w:tcPr>
          <w:p w:rsidR="0030328D" w:rsidRPr="00DD5B4E" w:rsidRDefault="0030328D" w:rsidP="00DB43AE">
            <w:pPr>
              <w:rPr>
                <w:sz w:val="20"/>
              </w:rPr>
            </w:pPr>
          </w:p>
        </w:tc>
        <w:tc>
          <w:tcPr>
            <w:tcW w:w="981" w:type="dxa"/>
            <w:noWrap/>
            <w:vAlign w:val="center"/>
          </w:tcPr>
          <w:p w:rsidR="0030328D" w:rsidRPr="00DD5B4E" w:rsidRDefault="0030328D" w:rsidP="00DB43AE">
            <w:pPr>
              <w:jc w:val="right"/>
              <w:rPr>
                <w:sz w:val="20"/>
              </w:rPr>
            </w:pPr>
          </w:p>
        </w:tc>
        <w:tc>
          <w:tcPr>
            <w:tcW w:w="992" w:type="dxa"/>
            <w:noWrap/>
            <w:vAlign w:val="center"/>
          </w:tcPr>
          <w:p w:rsidR="0030328D" w:rsidRPr="00DD5B4E" w:rsidRDefault="0030328D" w:rsidP="00DB43AE">
            <w:pPr>
              <w:jc w:val="right"/>
              <w:rPr>
                <w:sz w:val="20"/>
              </w:rPr>
            </w:pPr>
          </w:p>
        </w:tc>
        <w:tc>
          <w:tcPr>
            <w:tcW w:w="993" w:type="dxa"/>
            <w:noWrap/>
            <w:vAlign w:val="center"/>
          </w:tcPr>
          <w:p w:rsidR="0030328D" w:rsidRPr="00DD5B4E" w:rsidRDefault="0030328D" w:rsidP="00DB43AE">
            <w:pPr>
              <w:jc w:val="right"/>
              <w:rPr>
                <w:sz w:val="20"/>
              </w:rPr>
            </w:pPr>
          </w:p>
        </w:tc>
        <w:tc>
          <w:tcPr>
            <w:tcW w:w="992" w:type="dxa"/>
            <w:noWrap/>
            <w:vAlign w:val="center"/>
          </w:tcPr>
          <w:p w:rsidR="0030328D" w:rsidRPr="00DD5B4E" w:rsidRDefault="0030328D" w:rsidP="00DB43AE">
            <w:pPr>
              <w:jc w:val="right"/>
              <w:rPr>
                <w:sz w:val="20"/>
              </w:rPr>
            </w:pPr>
          </w:p>
        </w:tc>
        <w:tc>
          <w:tcPr>
            <w:tcW w:w="992" w:type="dxa"/>
            <w:noWrap/>
            <w:vAlign w:val="center"/>
          </w:tcPr>
          <w:p w:rsidR="0030328D" w:rsidRPr="00DD5B4E" w:rsidRDefault="0030328D" w:rsidP="00DB43AE">
            <w:pPr>
              <w:jc w:val="right"/>
              <w:rPr>
                <w:sz w:val="20"/>
              </w:rPr>
            </w:pPr>
          </w:p>
        </w:tc>
      </w:tr>
      <w:tr w:rsidR="0030328D" w:rsidRPr="00DD5B4E" w:rsidTr="00DB43AE">
        <w:trPr>
          <w:trHeight w:val="300"/>
        </w:trPr>
        <w:tc>
          <w:tcPr>
            <w:tcW w:w="10195" w:type="dxa"/>
            <w:gridSpan w:val="6"/>
            <w:shd w:val="clear" w:color="auto" w:fill="DBE5F1" w:themeFill="accent1" w:themeFillTint="33"/>
            <w:noWrap/>
            <w:vAlign w:val="center"/>
          </w:tcPr>
          <w:p w:rsidR="0030328D" w:rsidRPr="00DD5B4E" w:rsidRDefault="0030328D" w:rsidP="00DB43AE">
            <w:pPr>
              <w:rPr>
                <w:sz w:val="20"/>
              </w:rPr>
            </w:pPr>
            <w:r w:rsidRPr="00DD5B4E">
              <w:rPr>
                <w:sz w:val="20"/>
              </w:rPr>
              <w:t>Work Experience</w:t>
            </w:r>
          </w:p>
        </w:tc>
      </w:tr>
      <w:tr w:rsidR="0030328D" w:rsidRPr="00DD5B4E" w:rsidTr="0030328D">
        <w:trPr>
          <w:trHeight w:val="300"/>
        </w:trPr>
        <w:tc>
          <w:tcPr>
            <w:tcW w:w="5245" w:type="dxa"/>
            <w:noWrap/>
          </w:tcPr>
          <w:p w:rsidR="0030328D" w:rsidRPr="00DD5B4E" w:rsidRDefault="0030328D" w:rsidP="00DB43AE">
            <w:pPr>
              <w:rPr>
                <w:sz w:val="20"/>
              </w:rPr>
            </w:pPr>
            <w:r w:rsidRPr="00DD5B4E">
              <w:rPr>
                <w:sz w:val="20"/>
              </w:rPr>
              <w:t>Participated in Work Experience or a Structured Workplace Learning Program (SWLP)</w:t>
            </w:r>
          </w:p>
        </w:tc>
        <w:tc>
          <w:tcPr>
            <w:tcW w:w="981" w:type="dxa"/>
            <w:noWrap/>
            <w:vAlign w:val="center"/>
          </w:tcPr>
          <w:p w:rsidR="0030328D" w:rsidRPr="0030328D" w:rsidRDefault="0030328D" w:rsidP="0030328D">
            <w:pPr>
              <w:jc w:val="right"/>
              <w:rPr>
                <w:sz w:val="20"/>
              </w:rPr>
            </w:pPr>
            <w:r w:rsidRPr="0030328D">
              <w:rPr>
                <w:sz w:val="20"/>
              </w:rPr>
              <w:t xml:space="preserve"> n/a </w:t>
            </w:r>
          </w:p>
        </w:tc>
        <w:tc>
          <w:tcPr>
            <w:tcW w:w="992" w:type="dxa"/>
            <w:noWrap/>
            <w:vAlign w:val="center"/>
          </w:tcPr>
          <w:p w:rsidR="0030328D" w:rsidRPr="0030328D" w:rsidRDefault="0030328D" w:rsidP="0030328D">
            <w:pPr>
              <w:jc w:val="right"/>
              <w:rPr>
                <w:sz w:val="20"/>
              </w:rPr>
            </w:pPr>
            <w:r w:rsidRPr="0030328D">
              <w:rPr>
                <w:sz w:val="20"/>
              </w:rPr>
              <w:t>69.2</w:t>
            </w:r>
          </w:p>
        </w:tc>
        <w:tc>
          <w:tcPr>
            <w:tcW w:w="993" w:type="dxa"/>
            <w:noWrap/>
            <w:vAlign w:val="center"/>
          </w:tcPr>
          <w:p w:rsidR="0030328D" w:rsidRPr="0030328D" w:rsidRDefault="0030328D" w:rsidP="0030328D">
            <w:pPr>
              <w:jc w:val="right"/>
              <w:rPr>
                <w:sz w:val="20"/>
              </w:rPr>
            </w:pPr>
            <w:r w:rsidRPr="0030328D">
              <w:rPr>
                <w:sz w:val="20"/>
              </w:rPr>
              <w:t>69.6</w:t>
            </w:r>
          </w:p>
        </w:tc>
        <w:tc>
          <w:tcPr>
            <w:tcW w:w="992" w:type="dxa"/>
            <w:noWrap/>
            <w:vAlign w:val="center"/>
          </w:tcPr>
          <w:p w:rsidR="0030328D" w:rsidRPr="0030328D" w:rsidRDefault="0030328D" w:rsidP="0030328D">
            <w:pPr>
              <w:jc w:val="right"/>
              <w:rPr>
                <w:sz w:val="20"/>
              </w:rPr>
            </w:pPr>
            <w:r w:rsidRPr="0030328D">
              <w:rPr>
                <w:sz w:val="20"/>
              </w:rPr>
              <w:t>69.0</w:t>
            </w:r>
          </w:p>
        </w:tc>
        <w:tc>
          <w:tcPr>
            <w:tcW w:w="992" w:type="dxa"/>
            <w:noWrap/>
            <w:vAlign w:val="center"/>
          </w:tcPr>
          <w:p w:rsidR="0030328D" w:rsidRPr="0030328D" w:rsidRDefault="0030328D" w:rsidP="0030328D">
            <w:pPr>
              <w:jc w:val="right"/>
              <w:rPr>
                <w:sz w:val="20"/>
              </w:rPr>
            </w:pPr>
            <w:r w:rsidRPr="0030328D">
              <w:rPr>
                <w:sz w:val="20"/>
              </w:rPr>
              <w:t>69.3</w:t>
            </w:r>
          </w:p>
        </w:tc>
      </w:tr>
      <w:tr w:rsidR="0030328D" w:rsidRPr="00DD5B4E" w:rsidTr="0030328D">
        <w:trPr>
          <w:trHeight w:val="300"/>
        </w:trPr>
        <w:tc>
          <w:tcPr>
            <w:tcW w:w="5245" w:type="dxa"/>
            <w:noWrap/>
          </w:tcPr>
          <w:p w:rsidR="0030328D" w:rsidRPr="00DD5B4E" w:rsidRDefault="0030328D" w:rsidP="00DB43AE">
            <w:pPr>
              <w:ind w:left="176"/>
              <w:rPr>
                <w:sz w:val="20"/>
              </w:rPr>
            </w:pPr>
            <w:r w:rsidRPr="00DD5B4E">
              <w:rPr>
                <w:sz w:val="20"/>
              </w:rPr>
              <w:t>Found Work experience or SWLP useful</w:t>
            </w:r>
          </w:p>
        </w:tc>
        <w:tc>
          <w:tcPr>
            <w:tcW w:w="981" w:type="dxa"/>
            <w:noWrap/>
            <w:vAlign w:val="center"/>
          </w:tcPr>
          <w:p w:rsidR="0030328D" w:rsidRPr="0030328D" w:rsidRDefault="0030328D" w:rsidP="0030328D">
            <w:pPr>
              <w:jc w:val="right"/>
              <w:rPr>
                <w:sz w:val="20"/>
              </w:rPr>
            </w:pPr>
            <w:r w:rsidRPr="0030328D">
              <w:rPr>
                <w:sz w:val="20"/>
              </w:rPr>
              <w:t xml:space="preserve"> n/a </w:t>
            </w:r>
          </w:p>
        </w:tc>
        <w:tc>
          <w:tcPr>
            <w:tcW w:w="992" w:type="dxa"/>
            <w:noWrap/>
            <w:vAlign w:val="center"/>
          </w:tcPr>
          <w:p w:rsidR="0030328D" w:rsidRPr="0030328D" w:rsidRDefault="0030328D" w:rsidP="0030328D">
            <w:pPr>
              <w:jc w:val="right"/>
              <w:rPr>
                <w:sz w:val="20"/>
              </w:rPr>
            </w:pPr>
            <w:r w:rsidRPr="0030328D">
              <w:rPr>
                <w:sz w:val="20"/>
              </w:rPr>
              <w:t>71.5</w:t>
            </w:r>
          </w:p>
        </w:tc>
        <w:tc>
          <w:tcPr>
            <w:tcW w:w="993" w:type="dxa"/>
            <w:noWrap/>
            <w:vAlign w:val="center"/>
          </w:tcPr>
          <w:p w:rsidR="0030328D" w:rsidRPr="0030328D" w:rsidRDefault="0030328D" w:rsidP="0030328D">
            <w:pPr>
              <w:jc w:val="right"/>
              <w:rPr>
                <w:sz w:val="20"/>
              </w:rPr>
            </w:pPr>
            <w:r w:rsidRPr="0030328D">
              <w:rPr>
                <w:sz w:val="20"/>
              </w:rPr>
              <w:t>65.7</w:t>
            </w:r>
          </w:p>
        </w:tc>
        <w:tc>
          <w:tcPr>
            <w:tcW w:w="992" w:type="dxa"/>
            <w:noWrap/>
            <w:vAlign w:val="center"/>
          </w:tcPr>
          <w:p w:rsidR="0030328D" w:rsidRPr="0030328D" w:rsidRDefault="0030328D" w:rsidP="0030328D">
            <w:pPr>
              <w:jc w:val="right"/>
              <w:rPr>
                <w:sz w:val="20"/>
              </w:rPr>
            </w:pPr>
            <w:r w:rsidRPr="0030328D">
              <w:rPr>
                <w:sz w:val="20"/>
              </w:rPr>
              <w:t>64.9</w:t>
            </w:r>
          </w:p>
        </w:tc>
        <w:tc>
          <w:tcPr>
            <w:tcW w:w="992" w:type="dxa"/>
            <w:noWrap/>
            <w:vAlign w:val="center"/>
          </w:tcPr>
          <w:p w:rsidR="0030328D" w:rsidRPr="0030328D" w:rsidRDefault="0030328D" w:rsidP="0030328D">
            <w:pPr>
              <w:jc w:val="right"/>
              <w:rPr>
                <w:sz w:val="20"/>
              </w:rPr>
            </w:pPr>
            <w:r w:rsidRPr="0030328D">
              <w:rPr>
                <w:sz w:val="20"/>
              </w:rPr>
              <w:t>63.4</w:t>
            </w:r>
          </w:p>
        </w:tc>
      </w:tr>
      <w:tr w:rsidR="0030328D" w:rsidRPr="00DD5B4E" w:rsidTr="00DB43AE">
        <w:trPr>
          <w:trHeight w:val="300"/>
        </w:trPr>
        <w:tc>
          <w:tcPr>
            <w:tcW w:w="5245" w:type="dxa"/>
            <w:noWrap/>
          </w:tcPr>
          <w:p w:rsidR="0030328D" w:rsidRPr="00DD5B4E" w:rsidRDefault="0030328D" w:rsidP="00DB43AE">
            <w:pPr>
              <w:ind w:left="176"/>
              <w:rPr>
                <w:sz w:val="20"/>
              </w:rPr>
            </w:pPr>
          </w:p>
        </w:tc>
        <w:tc>
          <w:tcPr>
            <w:tcW w:w="981" w:type="dxa"/>
            <w:noWrap/>
            <w:vAlign w:val="center"/>
          </w:tcPr>
          <w:p w:rsidR="0030328D" w:rsidRPr="00DD5B4E" w:rsidRDefault="0030328D" w:rsidP="00DB43AE">
            <w:pPr>
              <w:jc w:val="right"/>
              <w:rPr>
                <w:sz w:val="20"/>
              </w:rPr>
            </w:pPr>
          </w:p>
        </w:tc>
        <w:tc>
          <w:tcPr>
            <w:tcW w:w="992" w:type="dxa"/>
            <w:noWrap/>
            <w:vAlign w:val="center"/>
          </w:tcPr>
          <w:p w:rsidR="0030328D" w:rsidRPr="00DD5B4E" w:rsidRDefault="0030328D" w:rsidP="00DB43AE">
            <w:pPr>
              <w:jc w:val="right"/>
              <w:rPr>
                <w:sz w:val="20"/>
              </w:rPr>
            </w:pPr>
          </w:p>
        </w:tc>
        <w:tc>
          <w:tcPr>
            <w:tcW w:w="993" w:type="dxa"/>
            <w:noWrap/>
            <w:vAlign w:val="center"/>
          </w:tcPr>
          <w:p w:rsidR="0030328D" w:rsidRPr="00DD5B4E" w:rsidRDefault="0030328D" w:rsidP="00DB43AE">
            <w:pPr>
              <w:jc w:val="right"/>
              <w:rPr>
                <w:sz w:val="20"/>
              </w:rPr>
            </w:pPr>
          </w:p>
        </w:tc>
        <w:tc>
          <w:tcPr>
            <w:tcW w:w="992" w:type="dxa"/>
            <w:noWrap/>
            <w:vAlign w:val="center"/>
          </w:tcPr>
          <w:p w:rsidR="0030328D" w:rsidRPr="00DD5B4E" w:rsidRDefault="0030328D" w:rsidP="00DB43AE">
            <w:pPr>
              <w:jc w:val="right"/>
              <w:rPr>
                <w:sz w:val="20"/>
              </w:rPr>
            </w:pPr>
          </w:p>
        </w:tc>
        <w:tc>
          <w:tcPr>
            <w:tcW w:w="992" w:type="dxa"/>
            <w:noWrap/>
            <w:vAlign w:val="center"/>
          </w:tcPr>
          <w:p w:rsidR="0030328D" w:rsidRPr="00DD5B4E" w:rsidRDefault="0030328D" w:rsidP="00DB43AE">
            <w:pPr>
              <w:jc w:val="right"/>
              <w:rPr>
                <w:sz w:val="20"/>
              </w:rPr>
            </w:pPr>
          </w:p>
        </w:tc>
      </w:tr>
      <w:tr w:rsidR="0030328D" w:rsidRPr="00DD5B4E" w:rsidTr="0030328D">
        <w:trPr>
          <w:trHeight w:val="315"/>
        </w:trPr>
        <w:tc>
          <w:tcPr>
            <w:tcW w:w="5245" w:type="dxa"/>
            <w:tcBorders>
              <w:right w:val="single" w:sz="4" w:space="0" w:color="F2F2F2" w:themeColor="background1" w:themeShade="F2"/>
            </w:tcBorders>
            <w:shd w:val="clear" w:color="auto" w:fill="244061" w:themeFill="accent1" w:themeFillShade="80"/>
            <w:noWrap/>
            <w:vAlign w:val="center"/>
          </w:tcPr>
          <w:p w:rsidR="0030328D" w:rsidRPr="009E1496" w:rsidRDefault="0030328D" w:rsidP="00DB43AE">
            <w:pPr>
              <w:rPr>
                <w:rFonts w:ascii="Calibri" w:hAnsi="Calibri"/>
                <w:b/>
                <w:bCs/>
                <w:color w:val="FFFFFF"/>
                <w:sz w:val="20"/>
              </w:rPr>
            </w:pPr>
            <w:r w:rsidRPr="00845B97">
              <w:rPr>
                <w:rFonts w:ascii="Calibri" w:hAnsi="Calibri"/>
                <w:b/>
                <w:bCs/>
                <w:color w:val="FFFFFF"/>
                <w:sz w:val="20"/>
              </w:rPr>
              <w:t xml:space="preserve">Total respondents </w:t>
            </w:r>
          </w:p>
        </w:tc>
        <w:tc>
          <w:tcPr>
            <w:tcW w:w="98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0328D" w:rsidRPr="0030328D" w:rsidRDefault="0030328D" w:rsidP="0030328D">
            <w:pPr>
              <w:jc w:val="right"/>
              <w:rPr>
                <w:b/>
                <w:sz w:val="20"/>
              </w:rPr>
            </w:pPr>
            <w:r w:rsidRPr="0030328D">
              <w:rPr>
                <w:b/>
                <w:sz w:val="20"/>
              </w:rPr>
              <w:t xml:space="preserve"> 4,094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0328D" w:rsidRPr="0030328D" w:rsidRDefault="0030328D" w:rsidP="0030328D">
            <w:pPr>
              <w:jc w:val="right"/>
              <w:rPr>
                <w:b/>
                <w:sz w:val="20"/>
              </w:rPr>
            </w:pPr>
            <w:r w:rsidRPr="0030328D">
              <w:rPr>
                <w:b/>
                <w:sz w:val="20"/>
              </w:rPr>
              <w:t xml:space="preserve"> 3,768 </w:t>
            </w:r>
          </w:p>
        </w:tc>
        <w:tc>
          <w:tcPr>
            <w:tcW w:w="99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0328D" w:rsidRPr="0030328D" w:rsidRDefault="0030328D" w:rsidP="0030328D">
            <w:pPr>
              <w:jc w:val="right"/>
              <w:rPr>
                <w:b/>
                <w:sz w:val="20"/>
              </w:rPr>
            </w:pPr>
            <w:r w:rsidRPr="0030328D">
              <w:rPr>
                <w:b/>
                <w:sz w:val="20"/>
              </w:rPr>
              <w:t xml:space="preserve"> 3,552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0328D" w:rsidRPr="0030328D" w:rsidRDefault="0030328D" w:rsidP="0030328D">
            <w:pPr>
              <w:jc w:val="right"/>
              <w:rPr>
                <w:b/>
                <w:sz w:val="20"/>
              </w:rPr>
            </w:pPr>
            <w:r w:rsidRPr="0030328D">
              <w:rPr>
                <w:b/>
                <w:sz w:val="20"/>
              </w:rPr>
              <w:t xml:space="preserve"> 3,181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44061" w:themeFill="accent1" w:themeFillShade="80"/>
            <w:noWrap/>
            <w:vAlign w:val="center"/>
          </w:tcPr>
          <w:p w:rsidR="0030328D" w:rsidRPr="0030328D" w:rsidRDefault="0030328D" w:rsidP="0030328D">
            <w:pPr>
              <w:jc w:val="right"/>
              <w:rPr>
                <w:b/>
                <w:sz w:val="20"/>
              </w:rPr>
            </w:pPr>
            <w:r w:rsidRPr="0030328D">
              <w:rPr>
                <w:b/>
                <w:sz w:val="20"/>
              </w:rPr>
              <w:t xml:space="preserve"> 3,169 </w:t>
            </w:r>
          </w:p>
        </w:tc>
      </w:tr>
    </w:tbl>
    <w:p w:rsidR="0030328D" w:rsidRDefault="0030328D" w:rsidP="0030328D">
      <w:pPr>
        <w:rPr>
          <w:i/>
          <w:sz w:val="20"/>
        </w:rPr>
      </w:pPr>
      <w:r w:rsidRPr="001B5909">
        <w:rPr>
          <w:b/>
          <w:i/>
          <w:sz w:val="20"/>
        </w:rPr>
        <w:t>Note:</w:t>
      </w:r>
      <w:r w:rsidRPr="001B5909">
        <w:rPr>
          <w:i/>
          <w:sz w:val="20"/>
        </w:rPr>
        <w:t xml:space="preserve"> Students may select multiple career advice activities; therefore sum of percentage values for these items will not equal 100%</w:t>
      </w:r>
    </w:p>
    <w:p w:rsidR="00DB43AE" w:rsidRDefault="00DB43AE" w:rsidP="0030328D">
      <w:pPr>
        <w:rPr>
          <w:i/>
          <w:sz w:val="20"/>
        </w:rPr>
      </w:pPr>
    </w:p>
    <w:p w:rsidR="00DB43AE" w:rsidRDefault="00DB43AE" w:rsidP="0030328D">
      <w:pPr>
        <w:rPr>
          <w:i/>
          <w:sz w:val="20"/>
        </w:rPr>
      </w:pPr>
    </w:p>
    <w:p w:rsidR="00DB43AE" w:rsidRDefault="00DB43AE" w:rsidP="0030328D">
      <w:pPr>
        <w:rPr>
          <w:i/>
          <w:sz w:val="20"/>
        </w:rPr>
      </w:pPr>
    </w:p>
    <w:p w:rsidR="00DB43AE" w:rsidRPr="00725678" w:rsidRDefault="00DB43AE" w:rsidP="00DB43AE">
      <w:pPr>
        <w:pStyle w:val="Heading1"/>
        <w:shd w:val="clear" w:color="auto" w:fill="244061" w:themeFill="accent1" w:themeFillShade="80"/>
        <w:tabs>
          <w:tab w:val="left" w:pos="2268"/>
        </w:tabs>
        <w:rPr>
          <w:color w:val="FFFFFF" w:themeColor="background1"/>
        </w:rPr>
      </w:pPr>
      <w:bookmarkStart w:id="34" w:name="_Toc399512039"/>
      <w:r>
        <w:rPr>
          <w:color w:val="FFFFFF" w:themeColor="background1"/>
        </w:rPr>
        <w:t>Appendix 3</w:t>
      </w:r>
      <w:r w:rsidRPr="00725678">
        <w:rPr>
          <w:color w:val="FFFFFF" w:themeColor="background1"/>
        </w:rPr>
        <w:tab/>
      </w:r>
      <w:r>
        <w:rPr>
          <w:color w:val="FFFFFF" w:themeColor="background1"/>
        </w:rPr>
        <w:t>2014 Year 12 completers questionnaire</w:t>
      </w:r>
      <w:bookmarkEnd w:id="34"/>
    </w:p>
    <w:p w:rsidR="00DB43AE" w:rsidRPr="00B50809" w:rsidRDefault="00DB43AE" w:rsidP="00DB43AE">
      <w:pPr>
        <w:pStyle w:val="ListParagraph"/>
        <w:ind w:left="284"/>
        <w:contextualSpacing w:val="0"/>
        <w:rPr>
          <w:rFonts w:ascii="Arial" w:hAnsi="Arial" w:cs="Arial"/>
          <w:sz w:val="16"/>
          <w:szCs w:val="20"/>
        </w:rPr>
      </w:pPr>
    </w:p>
    <w:p w:rsidR="00DB43AE" w:rsidRPr="00B50809" w:rsidRDefault="00DB43AE" w:rsidP="00DB43AE">
      <w:pPr>
        <w:pStyle w:val="Heading2"/>
        <w:shd w:val="clear" w:color="auto" w:fill="DBE5F1" w:themeFill="accent1" w:themeFillTint="33"/>
        <w:rPr>
          <w:rFonts w:eastAsia="Times New Roman"/>
        </w:rPr>
      </w:pPr>
      <w:bookmarkStart w:id="35" w:name="_Toc399511169"/>
      <w:bookmarkStart w:id="36" w:name="_Toc399512040"/>
      <w:r w:rsidRPr="00B50809">
        <w:rPr>
          <w:rFonts w:eastAsia="Times New Roman"/>
        </w:rPr>
        <w:t>On Track Completers</w:t>
      </w:r>
      <w:bookmarkEnd w:id="35"/>
      <w:bookmarkEnd w:id="36"/>
    </w:p>
    <w:p w:rsidR="00DB43AE" w:rsidRPr="00B50809" w:rsidRDefault="00DB43AE" w:rsidP="00DB43AE">
      <w:pPr>
        <w:spacing w:after="0" w:line="240" w:lineRule="auto"/>
        <w:jc w:val="center"/>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*(PHONE ANSWERER)</w:t>
      </w:r>
    </w:p>
    <w:p w:rsidR="00DB43AE" w:rsidRPr="00B50809" w:rsidRDefault="00DB43AE" w:rsidP="00DB43AE">
      <w:pPr>
        <w:spacing w:after="0" w:line="240" w:lineRule="auto"/>
        <w:ind w:left="720" w:hanging="720"/>
        <w:jc w:val="both"/>
        <w:rPr>
          <w:rFonts w:eastAsia="Times New Roman" w:cs="Arial"/>
          <w:bCs/>
          <w:sz w:val="20"/>
        </w:rPr>
      </w:pPr>
      <w:r w:rsidRPr="00B50809">
        <w:rPr>
          <w:rFonts w:eastAsia="Times New Roman" w:cs="Arial"/>
          <w:bCs/>
          <w:sz w:val="20"/>
        </w:rPr>
        <w:t>Intro1</w:t>
      </w:r>
      <w:r w:rsidRPr="00B50809">
        <w:rPr>
          <w:rFonts w:eastAsia="Times New Roman" w:cs="Arial"/>
          <w:bCs/>
          <w:sz w:val="20"/>
        </w:rPr>
        <w:tab/>
        <w:t xml:space="preserve">Hello, my name is (……………….,) calling about On Track on behalf of the Department of Education from The Social Research Centre.   May I please speak to (FNAME, SNAME from list)? </w:t>
      </w:r>
    </w:p>
    <w:p w:rsidR="00DB43AE" w:rsidRPr="00B50809" w:rsidRDefault="00DB43AE" w:rsidP="00DB43AE">
      <w:pPr>
        <w:spacing w:after="0" w:line="240" w:lineRule="auto"/>
        <w:jc w:val="both"/>
        <w:rPr>
          <w:rFonts w:eastAsia="Times New Roman" w:cs="Arial"/>
          <w:bCs/>
          <w:sz w:val="20"/>
        </w:rPr>
      </w:pPr>
    </w:p>
    <w:p w:rsidR="00DB43AE" w:rsidRPr="00B50809" w:rsidRDefault="00DB43AE" w:rsidP="00C516DD">
      <w:pPr>
        <w:numPr>
          <w:ilvl w:val="0"/>
          <w:numId w:val="5"/>
        </w:numPr>
        <w:spacing w:after="0" w:line="240" w:lineRule="auto"/>
        <w:jc w:val="both"/>
        <w:rPr>
          <w:rFonts w:eastAsia="Times New Roman" w:cs="Arial"/>
          <w:bCs/>
          <w:sz w:val="20"/>
        </w:rPr>
      </w:pPr>
      <w:r w:rsidRPr="00B50809">
        <w:rPr>
          <w:rFonts w:eastAsia="Times New Roman" w:cs="Arial"/>
          <w:bCs/>
          <w:sz w:val="20"/>
        </w:rPr>
        <w:t>Continue (already speaking with named person)  (GO TO RDUM, THEN Intro2 Intro A)</w:t>
      </w:r>
    </w:p>
    <w:p w:rsidR="00DB43AE" w:rsidRPr="00B50809" w:rsidRDefault="00DB43AE" w:rsidP="00C516DD">
      <w:pPr>
        <w:numPr>
          <w:ilvl w:val="0"/>
          <w:numId w:val="5"/>
        </w:numPr>
        <w:spacing w:after="0" w:line="240" w:lineRule="auto"/>
        <w:jc w:val="both"/>
        <w:rPr>
          <w:rFonts w:eastAsia="Times New Roman" w:cs="Arial"/>
          <w:bCs/>
          <w:sz w:val="20"/>
        </w:rPr>
      </w:pPr>
      <w:r w:rsidRPr="00B50809">
        <w:rPr>
          <w:rFonts w:eastAsia="Times New Roman" w:cs="Arial"/>
          <w:bCs/>
          <w:sz w:val="20"/>
        </w:rPr>
        <w:t>Reintroduce to named person (GO TO RDUM, THEN Intro2 Intro B)</w:t>
      </w:r>
    </w:p>
    <w:p w:rsidR="00DB43AE" w:rsidRPr="00B50809" w:rsidRDefault="00DB43AE" w:rsidP="00C516DD">
      <w:pPr>
        <w:numPr>
          <w:ilvl w:val="0"/>
          <w:numId w:val="5"/>
        </w:numPr>
        <w:spacing w:after="0" w:line="240" w:lineRule="auto"/>
        <w:jc w:val="both"/>
        <w:rPr>
          <w:rFonts w:eastAsia="Times New Roman" w:cs="Arial"/>
          <w:bCs/>
          <w:sz w:val="20"/>
        </w:rPr>
      </w:pPr>
      <w:r w:rsidRPr="00B50809">
        <w:rPr>
          <w:rFonts w:eastAsia="Times New Roman" w:cs="Arial"/>
          <w:bCs/>
          <w:sz w:val="20"/>
        </w:rPr>
        <w:t>Make appointment</w:t>
      </w:r>
    </w:p>
    <w:p w:rsidR="00DB43AE" w:rsidRPr="00B50809" w:rsidRDefault="00DB43AE" w:rsidP="00C516DD">
      <w:pPr>
        <w:numPr>
          <w:ilvl w:val="0"/>
          <w:numId w:val="5"/>
        </w:numPr>
        <w:spacing w:after="0" w:line="240" w:lineRule="auto"/>
        <w:jc w:val="both"/>
        <w:rPr>
          <w:rFonts w:eastAsia="Times New Roman" w:cs="Arial"/>
          <w:bCs/>
          <w:sz w:val="20"/>
        </w:rPr>
      </w:pPr>
      <w:r w:rsidRPr="00B50809">
        <w:rPr>
          <w:rFonts w:eastAsia="Times New Roman" w:cs="Arial"/>
          <w:bCs/>
          <w:sz w:val="20"/>
        </w:rPr>
        <w:t>Language difficulty (GO TO LOTE)</w:t>
      </w:r>
    </w:p>
    <w:p w:rsidR="00DB43AE" w:rsidRPr="00B50809" w:rsidRDefault="00DB43AE" w:rsidP="00C516DD">
      <w:pPr>
        <w:numPr>
          <w:ilvl w:val="0"/>
          <w:numId w:val="5"/>
        </w:numPr>
        <w:spacing w:after="0" w:line="240" w:lineRule="auto"/>
        <w:jc w:val="both"/>
        <w:rPr>
          <w:rFonts w:eastAsia="Times New Roman" w:cs="Arial"/>
          <w:bCs/>
          <w:sz w:val="20"/>
        </w:rPr>
      </w:pPr>
      <w:r w:rsidRPr="00B50809">
        <w:rPr>
          <w:rFonts w:eastAsia="Times New Roman" w:cs="Arial"/>
          <w:bCs/>
          <w:sz w:val="20"/>
        </w:rPr>
        <w:t>Named person away duration (attempt proxy interview) (GO TO RDUM THEN Intro2 Intro C)</w:t>
      </w:r>
    </w:p>
    <w:p w:rsidR="00DB43AE" w:rsidRPr="00B50809" w:rsidRDefault="00DB43AE" w:rsidP="00C516DD">
      <w:pPr>
        <w:numPr>
          <w:ilvl w:val="0"/>
          <w:numId w:val="5"/>
        </w:numPr>
        <w:spacing w:after="0" w:line="240" w:lineRule="auto"/>
        <w:jc w:val="both"/>
        <w:rPr>
          <w:rFonts w:eastAsia="Times New Roman" w:cs="Arial"/>
          <w:bCs/>
          <w:sz w:val="20"/>
        </w:rPr>
      </w:pPr>
      <w:r w:rsidRPr="00B50809">
        <w:rPr>
          <w:rFonts w:eastAsia="Times New Roman" w:cs="Arial"/>
          <w:bCs/>
          <w:sz w:val="20"/>
        </w:rPr>
        <w:t>Refused (GO TO RR1)</w:t>
      </w:r>
    </w:p>
    <w:p w:rsidR="00DB43AE" w:rsidRPr="00B50809" w:rsidRDefault="00DB43AE" w:rsidP="00DB43AE">
      <w:pPr>
        <w:spacing w:after="0" w:line="240" w:lineRule="auto"/>
        <w:jc w:val="both"/>
        <w:rPr>
          <w:rFonts w:eastAsia="Times New Roman" w:cs="Arial"/>
          <w:bCs/>
          <w:sz w:val="20"/>
        </w:rPr>
      </w:pPr>
    </w:p>
    <w:p w:rsidR="00DB43AE" w:rsidRPr="00B50809" w:rsidRDefault="00DB43AE" w:rsidP="00DB43AE">
      <w:pPr>
        <w:spacing w:after="0" w:line="240" w:lineRule="auto"/>
        <w:jc w:val="both"/>
        <w:rPr>
          <w:rFonts w:eastAsia="Times New Roman" w:cs="Arial"/>
          <w:bCs/>
          <w:sz w:val="20"/>
        </w:rPr>
      </w:pPr>
    </w:p>
    <w:p w:rsidR="00DB43AE" w:rsidRPr="00B50809" w:rsidRDefault="00DB43AE" w:rsidP="00DB43AE">
      <w:pPr>
        <w:spacing w:after="0" w:line="240" w:lineRule="auto"/>
        <w:jc w:val="both"/>
        <w:rPr>
          <w:rFonts w:eastAsia="Times New Roman" w:cs="Arial"/>
          <w:bCs/>
          <w:sz w:val="20"/>
        </w:rPr>
      </w:pPr>
      <w:r w:rsidRPr="00B50809">
        <w:rPr>
          <w:rFonts w:eastAsia="Times New Roman" w:cs="Arial"/>
          <w:bCs/>
          <w:sz w:val="20"/>
        </w:rPr>
        <w:t>RDUM (RESPONDENT STATUS)</w:t>
      </w:r>
    </w:p>
    <w:p w:rsidR="00DB43AE" w:rsidRPr="00B50809" w:rsidRDefault="00DB43AE" w:rsidP="00C516DD">
      <w:pPr>
        <w:numPr>
          <w:ilvl w:val="0"/>
          <w:numId w:val="6"/>
        </w:numPr>
        <w:tabs>
          <w:tab w:val="left" w:pos="1080"/>
        </w:tabs>
        <w:spacing w:after="0" w:line="240" w:lineRule="auto"/>
        <w:ind w:firstLine="0"/>
        <w:jc w:val="both"/>
        <w:rPr>
          <w:rFonts w:eastAsia="Times New Roman" w:cs="Arial"/>
          <w:bCs/>
          <w:sz w:val="20"/>
        </w:rPr>
      </w:pPr>
      <w:r w:rsidRPr="00B50809">
        <w:rPr>
          <w:rFonts w:eastAsia="Times New Roman" w:cs="Arial"/>
          <w:bCs/>
          <w:sz w:val="20"/>
        </w:rPr>
        <w:t>Interviewing named respondent (student interview)</w:t>
      </w:r>
    </w:p>
    <w:p w:rsidR="00DB43AE" w:rsidRPr="00B50809" w:rsidRDefault="00DB43AE" w:rsidP="00C516DD">
      <w:pPr>
        <w:numPr>
          <w:ilvl w:val="0"/>
          <w:numId w:val="6"/>
        </w:numPr>
        <w:tabs>
          <w:tab w:val="left" w:pos="1080"/>
        </w:tabs>
        <w:spacing w:after="0" w:line="240" w:lineRule="auto"/>
        <w:ind w:firstLine="0"/>
        <w:jc w:val="both"/>
        <w:rPr>
          <w:rFonts w:eastAsia="Times New Roman" w:cs="Arial"/>
          <w:bCs/>
          <w:sz w:val="20"/>
        </w:rPr>
      </w:pPr>
      <w:r w:rsidRPr="00B50809">
        <w:rPr>
          <w:rFonts w:eastAsia="Times New Roman" w:cs="Arial"/>
          <w:bCs/>
          <w:sz w:val="20"/>
        </w:rPr>
        <w:t>Interviewing by proxy (parent interview) (GO TO Intro2 Intro C)</w:t>
      </w:r>
    </w:p>
    <w:p w:rsidR="00DB43AE" w:rsidRPr="00B50809" w:rsidRDefault="00DB43AE" w:rsidP="00DB43AE">
      <w:pPr>
        <w:spacing w:after="0" w:line="240" w:lineRule="auto"/>
        <w:jc w:val="both"/>
        <w:rPr>
          <w:rFonts w:eastAsia="Times New Roman" w:cs="Arial"/>
          <w:bCs/>
          <w:sz w:val="20"/>
        </w:rPr>
      </w:pPr>
    </w:p>
    <w:p w:rsidR="00DB43AE" w:rsidRPr="00B50809" w:rsidRDefault="00DB43AE" w:rsidP="00DB43AE">
      <w:pPr>
        <w:spacing w:after="0" w:line="240" w:lineRule="auto"/>
        <w:jc w:val="both"/>
        <w:rPr>
          <w:rFonts w:eastAsia="Times New Roman" w:cs="Arial"/>
          <w:bCs/>
          <w:sz w:val="20"/>
        </w:rPr>
      </w:pPr>
      <w:r w:rsidRPr="00B50809">
        <w:rPr>
          <w:rFonts w:eastAsia="Times New Roman" w:cs="Arial"/>
          <w:bCs/>
          <w:sz w:val="20"/>
        </w:rPr>
        <w:t>LOTE</w:t>
      </w:r>
      <w:r w:rsidRPr="00B50809">
        <w:rPr>
          <w:rFonts w:eastAsia="Times New Roman" w:cs="Arial"/>
          <w:bCs/>
          <w:sz w:val="20"/>
        </w:rPr>
        <w:tab/>
        <w:t>RECORD PREFERRED LANGUAGE</w:t>
      </w:r>
    </w:p>
    <w:p w:rsidR="00DB43AE" w:rsidRPr="00B50809" w:rsidRDefault="00DB43AE" w:rsidP="00DB43AE">
      <w:pPr>
        <w:spacing w:after="0" w:line="240" w:lineRule="auto"/>
        <w:jc w:val="both"/>
        <w:rPr>
          <w:rFonts w:eastAsia="Times New Roman" w:cs="Arial"/>
          <w:bCs/>
          <w:sz w:val="20"/>
        </w:rPr>
      </w:pPr>
    </w:p>
    <w:p w:rsidR="00DB43AE" w:rsidRPr="00B50809" w:rsidRDefault="00DB43AE" w:rsidP="00C516DD">
      <w:pPr>
        <w:numPr>
          <w:ilvl w:val="0"/>
          <w:numId w:val="7"/>
        </w:numPr>
        <w:spacing w:after="0" w:line="240" w:lineRule="auto"/>
        <w:jc w:val="both"/>
        <w:rPr>
          <w:rFonts w:eastAsia="Times New Roman" w:cs="Arial"/>
          <w:bCs/>
          <w:sz w:val="20"/>
        </w:rPr>
      </w:pPr>
      <w:r w:rsidRPr="00B50809">
        <w:rPr>
          <w:rFonts w:eastAsia="Times New Roman" w:cs="Arial"/>
          <w:bCs/>
          <w:sz w:val="20"/>
        </w:rPr>
        <w:t>Arabic</w:t>
      </w:r>
    </w:p>
    <w:p w:rsidR="00DB43AE" w:rsidRPr="00B50809" w:rsidRDefault="00DB43AE" w:rsidP="00C516DD">
      <w:pPr>
        <w:numPr>
          <w:ilvl w:val="0"/>
          <w:numId w:val="7"/>
        </w:numPr>
        <w:spacing w:after="0" w:line="240" w:lineRule="auto"/>
        <w:jc w:val="both"/>
        <w:rPr>
          <w:rFonts w:eastAsia="Times New Roman" w:cs="Arial"/>
          <w:bCs/>
          <w:sz w:val="20"/>
        </w:rPr>
      </w:pPr>
      <w:r w:rsidRPr="00B50809">
        <w:rPr>
          <w:rFonts w:eastAsia="Times New Roman" w:cs="Arial"/>
          <w:bCs/>
          <w:sz w:val="20"/>
        </w:rPr>
        <w:t>Chinese – Cantonese</w:t>
      </w:r>
    </w:p>
    <w:p w:rsidR="00DB43AE" w:rsidRPr="00B50809" w:rsidRDefault="00DB43AE" w:rsidP="00C516DD">
      <w:pPr>
        <w:numPr>
          <w:ilvl w:val="0"/>
          <w:numId w:val="7"/>
        </w:numPr>
        <w:spacing w:after="0" w:line="240" w:lineRule="auto"/>
        <w:jc w:val="both"/>
        <w:rPr>
          <w:rFonts w:eastAsia="Times New Roman" w:cs="Arial"/>
          <w:bCs/>
          <w:sz w:val="20"/>
        </w:rPr>
      </w:pPr>
      <w:r w:rsidRPr="00B50809">
        <w:rPr>
          <w:rFonts w:eastAsia="Times New Roman" w:cs="Arial"/>
          <w:bCs/>
          <w:sz w:val="20"/>
        </w:rPr>
        <w:t>Chinese - Mandarin</w:t>
      </w:r>
    </w:p>
    <w:p w:rsidR="00DB43AE" w:rsidRPr="00B50809" w:rsidRDefault="00DB43AE" w:rsidP="00C516DD">
      <w:pPr>
        <w:numPr>
          <w:ilvl w:val="0"/>
          <w:numId w:val="7"/>
        </w:numPr>
        <w:spacing w:after="0" w:line="240" w:lineRule="auto"/>
        <w:jc w:val="both"/>
        <w:rPr>
          <w:rFonts w:eastAsia="Times New Roman" w:cs="Arial"/>
          <w:bCs/>
          <w:sz w:val="20"/>
        </w:rPr>
      </w:pPr>
      <w:r w:rsidRPr="00B50809">
        <w:rPr>
          <w:rFonts w:eastAsia="Times New Roman" w:cs="Arial"/>
          <w:bCs/>
          <w:sz w:val="20"/>
        </w:rPr>
        <w:t>Greek</w:t>
      </w:r>
    </w:p>
    <w:p w:rsidR="00DB43AE" w:rsidRPr="00B50809" w:rsidRDefault="00DB43AE" w:rsidP="00C516DD">
      <w:pPr>
        <w:numPr>
          <w:ilvl w:val="0"/>
          <w:numId w:val="7"/>
        </w:numPr>
        <w:spacing w:after="0" w:line="240" w:lineRule="auto"/>
        <w:jc w:val="both"/>
        <w:rPr>
          <w:rFonts w:eastAsia="Times New Roman" w:cs="Arial"/>
          <w:bCs/>
          <w:sz w:val="20"/>
        </w:rPr>
      </w:pPr>
      <w:r w:rsidRPr="00B50809">
        <w:rPr>
          <w:rFonts w:eastAsia="Times New Roman" w:cs="Arial"/>
          <w:bCs/>
          <w:sz w:val="20"/>
        </w:rPr>
        <w:t>Italian</w:t>
      </w:r>
    </w:p>
    <w:p w:rsidR="00DB43AE" w:rsidRPr="00B50809" w:rsidRDefault="00DB43AE" w:rsidP="00C516DD">
      <w:pPr>
        <w:numPr>
          <w:ilvl w:val="0"/>
          <w:numId w:val="7"/>
        </w:numPr>
        <w:spacing w:after="0" w:line="240" w:lineRule="auto"/>
        <w:jc w:val="both"/>
        <w:rPr>
          <w:rFonts w:eastAsia="Times New Roman" w:cs="Arial"/>
          <w:bCs/>
          <w:sz w:val="20"/>
        </w:rPr>
      </w:pPr>
      <w:r w:rsidRPr="00B50809">
        <w:rPr>
          <w:rFonts w:eastAsia="Times New Roman" w:cs="Arial"/>
          <w:bCs/>
          <w:sz w:val="20"/>
        </w:rPr>
        <w:t>Macedonian</w:t>
      </w:r>
    </w:p>
    <w:p w:rsidR="00DB43AE" w:rsidRPr="00B50809" w:rsidRDefault="00DB43AE" w:rsidP="00C516DD">
      <w:pPr>
        <w:numPr>
          <w:ilvl w:val="0"/>
          <w:numId w:val="7"/>
        </w:numPr>
        <w:spacing w:after="0" w:line="240" w:lineRule="auto"/>
        <w:jc w:val="both"/>
        <w:rPr>
          <w:rFonts w:eastAsia="Times New Roman" w:cs="Arial"/>
          <w:bCs/>
          <w:sz w:val="20"/>
        </w:rPr>
      </w:pPr>
      <w:r w:rsidRPr="00B50809">
        <w:rPr>
          <w:rFonts w:eastAsia="Times New Roman" w:cs="Arial"/>
          <w:bCs/>
          <w:sz w:val="20"/>
        </w:rPr>
        <w:t>Serbian</w:t>
      </w:r>
    </w:p>
    <w:p w:rsidR="00DB43AE" w:rsidRPr="00B50809" w:rsidRDefault="00DB43AE" w:rsidP="00C516DD">
      <w:pPr>
        <w:numPr>
          <w:ilvl w:val="0"/>
          <w:numId w:val="7"/>
        </w:numPr>
        <w:spacing w:after="0" w:line="240" w:lineRule="auto"/>
        <w:jc w:val="both"/>
        <w:rPr>
          <w:rFonts w:eastAsia="Times New Roman" w:cs="Arial"/>
          <w:bCs/>
          <w:sz w:val="20"/>
        </w:rPr>
      </w:pPr>
      <w:r w:rsidRPr="00B50809">
        <w:rPr>
          <w:rFonts w:eastAsia="Times New Roman" w:cs="Arial"/>
          <w:bCs/>
          <w:sz w:val="20"/>
        </w:rPr>
        <w:t>Spanish</w:t>
      </w:r>
    </w:p>
    <w:p w:rsidR="00DB43AE" w:rsidRPr="00B50809" w:rsidRDefault="00DB43AE" w:rsidP="00C516DD">
      <w:pPr>
        <w:numPr>
          <w:ilvl w:val="0"/>
          <w:numId w:val="7"/>
        </w:numPr>
        <w:spacing w:after="0" w:line="240" w:lineRule="auto"/>
        <w:jc w:val="both"/>
        <w:rPr>
          <w:rFonts w:eastAsia="Times New Roman" w:cs="Arial"/>
          <w:bCs/>
          <w:sz w:val="20"/>
        </w:rPr>
      </w:pPr>
      <w:r w:rsidRPr="00B50809">
        <w:rPr>
          <w:rFonts w:eastAsia="Times New Roman" w:cs="Arial"/>
          <w:bCs/>
          <w:sz w:val="20"/>
        </w:rPr>
        <w:t>Turkish</w:t>
      </w:r>
    </w:p>
    <w:p w:rsidR="00DB43AE" w:rsidRPr="00B50809" w:rsidRDefault="00DB43AE" w:rsidP="00C516DD">
      <w:pPr>
        <w:numPr>
          <w:ilvl w:val="0"/>
          <w:numId w:val="7"/>
        </w:numPr>
        <w:spacing w:after="0" w:line="240" w:lineRule="auto"/>
        <w:jc w:val="both"/>
        <w:rPr>
          <w:rFonts w:eastAsia="Times New Roman" w:cs="Arial"/>
          <w:bCs/>
          <w:sz w:val="20"/>
        </w:rPr>
      </w:pPr>
      <w:r w:rsidRPr="00B50809">
        <w:rPr>
          <w:rFonts w:eastAsia="Times New Roman" w:cs="Arial"/>
          <w:bCs/>
          <w:sz w:val="20"/>
        </w:rPr>
        <w:t>Vietnamese</w:t>
      </w:r>
    </w:p>
    <w:p w:rsidR="00DB43AE" w:rsidRPr="00B50809" w:rsidRDefault="00DB43AE" w:rsidP="00C516DD">
      <w:pPr>
        <w:numPr>
          <w:ilvl w:val="0"/>
          <w:numId w:val="7"/>
        </w:numPr>
        <w:spacing w:after="0" w:line="240" w:lineRule="auto"/>
        <w:jc w:val="both"/>
        <w:rPr>
          <w:rFonts w:eastAsia="Times New Roman" w:cs="Arial"/>
          <w:bCs/>
          <w:sz w:val="20"/>
        </w:rPr>
      </w:pPr>
      <w:r w:rsidRPr="00B50809">
        <w:rPr>
          <w:rFonts w:eastAsia="Times New Roman" w:cs="Arial"/>
          <w:bCs/>
          <w:sz w:val="20"/>
        </w:rPr>
        <w:t>(Other________)</w:t>
      </w:r>
    </w:p>
    <w:p w:rsidR="00DB43AE" w:rsidRPr="00B50809" w:rsidRDefault="00DB43AE" w:rsidP="00C516DD">
      <w:pPr>
        <w:numPr>
          <w:ilvl w:val="0"/>
          <w:numId w:val="7"/>
        </w:numPr>
        <w:spacing w:after="0" w:line="240" w:lineRule="auto"/>
        <w:jc w:val="both"/>
        <w:rPr>
          <w:rFonts w:eastAsia="Times New Roman" w:cs="Arial"/>
          <w:bCs/>
          <w:sz w:val="20"/>
        </w:rPr>
      </w:pPr>
      <w:r w:rsidRPr="00B50809">
        <w:rPr>
          <w:rFonts w:eastAsia="Times New Roman" w:cs="Arial"/>
          <w:bCs/>
          <w:sz w:val="20"/>
        </w:rPr>
        <w:t>Language not established</w:t>
      </w:r>
    </w:p>
    <w:p w:rsidR="00DB43AE" w:rsidRPr="00B50809" w:rsidRDefault="00DB43AE" w:rsidP="00DB43AE">
      <w:pPr>
        <w:spacing w:after="0" w:line="240" w:lineRule="auto"/>
        <w:jc w:val="both"/>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*(NAMED PERSON FROM LIST WAS PHONE ANSWERER)</w:t>
      </w:r>
    </w:p>
    <w:p w:rsidR="00DB43AE" w:rsidRPr="00B50809" w:rsidRDefault="00DB43AE" w:rsidP="00DB43AE">
      <w:pPr>
        <w:spacing w:after="0" w:line="240" w:lineRule="auto"/>
        <w:ind w:left="720" w:hanging="720"/>
        <w:jc w:val="both"/>
        <w:rPr>
          <w:rFonts w:eastAsia="Times New Roman" w:cs="Arial"/>
          <w:bCs/>
          <w:sz w:val="20"/>
        </w:rPr>
      </w:pPr>
      <w:r w:rsidRPr="00B50809">
        <w:rPr>
          <w:rFonts w:eastAsia="Times New Roman" w:cs="Arial"/>
          <w:bCs/>
          <w:sz w:val="20"/>
        </w:rPr>
        <w:t>Intro2</w:t>
      </w:r>
      <w:r w:rsidRPr="00B50809">
        <w:rPr>
          <w:rFonts w:eastAsia="Times New Roman" w:cs="Arial"/>
          <w:bCs/>
          <w:sz w:val="20"/>
        </w:rPr>
        <w:tab/>
        <w:t xml:space="preserve">Intro </w:t>
      </w:r>
      <w:proofErr w:type="gramStart"/>
      <w:r w:rsidRPr="00B50809">
        <w:rPr>
          <w:rFonts w:eastAsia="Times New Roman" w:cs="Arial"/>
          <w:bCs/>
          <w:sz w:val="20"/>
        </w:rPr>
        <w:t>A  I’m</w:t>
      </w:r>
      <w:proofErr w:type="gramEnd"/>
      <w:r w:rsidRPr="00B50809">
        <w:rPr>
          <w:rFonts w:eastAsia="Times New Roman" w:cs="Arial"/>
          <w:bCs/>
          <w:sz w:val="20"/>
        </w:rPr>
        <w:t xml:space="preserve"> calling regarding the On Track project. </w:t>
      </w:r>
      <w:r w:rsidRPr="00B50809">
        <w:rPr>
          <w:rFonts w:eastAsia="Times New Roman" w:cs="Arial"/>
          <w:bCs/>
          <w:i/>
          <w:sz w:val="20"/>
        </w:rPr>
        <w:t>On Track</w:t>
      </w:r>
      <w:r w:rsidRPr="00B50809">
        <w:rPr>
          <w:rFonts w:eastAsia="Times New Roman" w:cs="Arial"/>
          <w:bCs/>
          <w:sz w:val="20"/>
        </w:rPr>
        <w:t xml:space="preserve"> is looking to find out how school leavers are going since they left school, so that the Victorian government can improve its services to young people. We would like to ask you a few questions about your study and work situation, which will only take about five minutes.</w:t>
      </w:r>
    </w:p>
    <w:p w:rsidR="00DB43AE" w:rsidRPr="00B50809" w:rsidRDefault="00DB43AE" w:rsidP="00DB43AE">
      <w:pPr>
        <w:widowControl w:val="0"/>
        <w:spacing w:before="120" w:after="120" w:line="240" w:lineRule="auto"/>
        <w:ind w:left="720" w:right="57"/>
        <w:rPr>
          <w:rFonts w:eastAsia="Times New Roman" w:cs="Arial"/>
          <w:bCs/>
          <w:sz w:val="20"/>
        </w:rPr>
      </w:pPr>
      <w:r w:rsidRPr="00B50809">
        <w:rPr>
          <w:rFonts w:eastAsia="Times New Roman" w:cs="Arial"/>
          <w:bCs/>
          <w:sz w:val="20"/>
        </w:rPr>
        <w:t>IF NECESSARY: You consented to talk to us on your enrolment form in February last year</w:t>
      </w:r>
    </w:p>
    <w:p w:rsidR="00DB43AE" w:rsidRPr="00B50809" w:rsidRDefault="00DB43AE" w:rsidP="00DB43AE">
      <w:pPr>
        <w:spacing w:after="0" w:line="240" w:lineRule="auto"/>
        <w:ind w:left="720" w:hanging="720"/>
        <w:jc w:val="both"/>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*(NAMED PERSON FROM LIST WAS NOT PHONE ANSWERER)</w:t>
      </w:r>
    </w:p>
    <w:p w:rsidR="00DB43AE" w:rsidRPr="00B50809" w:rsidRDefault="00DB43AE" w:rsidP="00DB43AE">
      <w:pPr>
        <w:spacing w:after="0" w:line="240" w:lineRule="auto"/>
        <w:ind w:left="720" w:hanging="720"/>
        <w:jc w:val="both"/>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Hello</w:t>
      </w:r>
      <w:proofErr w:type="gramEnd"/>
      <w:r w:rsidRPr="00B50809">
        <w:rPr>
          <w:rFonts w:eastAsia="Times New Roman" w:cs="Arial"/>
          <w:bCs/>
          <w:sz w:val="20"/>
        </w:rPr>
        <w:t xml:space="preserve">, my name is (……………….,) calling on behalf of the Department of Education from The Social Research Centre regarding the </w:t>
      </w:r>
      <w:r w:rsidRPr="00B50809">
        <w:rPr>
          <w:rFonts w:eastAsia="Times New Roman" w:cs="Arial"/>
          <w:bCs/>
          <w:i/>
          <w:sz w:val="20"/>
        </w:rPr>
        <w:t>On Track</w:t>
      </w:r>
      <w:r w:rsidRPr="00B50809">
        <w:rPr>
          <w:rFonts w:eastAsia="Times New Roman" w:cs="Arial"/>
          <w:bCs/>
          <w:sz w:val="20"/>
        </w:rPr>
        <w:t xml:space="preserve"> project.  </w:t>
      </w:r>
      <w:r w:rsidRPr="00B50809">
        <w:rPr>
          <w:rFonts w:eastAsia="Times New Roman" w:cs="Arial"/>
          <w:bCs/>
          <w:i/>
          <w:sz w:val="20"/>
        </w:rPr>
        <w:t>On Track</w:t>
      </w:r>
      <w:r w:rsidRPr="00B50809">
        <w:rPr>
          <w:rFonts w:eastAsia="Times New Roman" w:cs="Arial"/>
          <w:bCs/>
          <w:sz w:val="20"/>
        </w:rPr>
        <w:t xml:space="preserve"> is looking to find out how school leavers are going since they left school, so that the Victorian government can improve its services to young people. We would like to ask you a few questions about your study and work situation, which will only take about five minutes.</w:t>
      </w:r>
    </w:p>
    <w:p w:rsidR="00DB43AE" w:rsidRPr="00B50809" w:rsidRDefault="00DB43AE" w:rsidP="00DB43AE">
      <w:pPr>
        <w:widowControl w:val="0"/>
        <w:spacing w:before="120" w:after="120" w:line="240" w:lineRule="auto"/>
        <w:ind w:left="720" w:right="57"/>
        <w:rPr>
          <w:rFonts w:eastAsia="Times New Roman" w:cs="Arial"/>
          <w:bCs/>
          <w:sz w:val="20"/>
        </w:rPr>
      </w:pPr>
      <w:r w:rsidRPr="00B50809">
        <w:rPr>
          <w:rFonts w:eastAsia="Times New Roman" w:cs="Arial"/>
          <w:bCs/>
          <w:sz w:val="20"/>
        </w:rPr>
        <w:t>IF NECESSARY: You consented to talk to us on your enrolment form in February last year</w:t>
      </w:r>
    </w:p>
    <w:p w:rsidR="00DB43AE" w:rsidRPr="00B50809" w:rsidRDefault="00DB43AE" w:rsidP="00DB43AE">
      <w:pPr>
        <w:spacing w:after="0" w:line="240" w:lineRule="auto"/>
        <w:jc w:val="both"/>
        <w:rPr>
          <w:rFonts w:eastAsia="Times New Roman" w:cs="Arial"/>
          <w:bCs/>
          <w:sz w:val="20"/>
        </w:rPr>
      </w:pPr>
      <w:r w:rsidRPr="00B50809">
        <w:rPr>
          <w:rFonts w:eastAsia="Times New Roman" w:cs="Arial"/>
          <w:bCs/>
          <w:sz w:val="20"/>
        </w:rPr>
        <w:t>*(PROXY)</w:t>
      </w:r>
    </w:p>
    <w:p w:rsidR="00DB43AE" w:rsidRPr="00B50809" w:rsidRDefault="00DB43AE" w:rsidP="00DB43AE">
      <w:pPr>
        <w:spacing w:after="0" w:line="240" w:lineRule="auto"/>
        <w:ind w:left="720" w:hanging="720"/>
        <w:jc w:val="both"/>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C  I’m</w:t>
      </w:r>
      <w:proofErr w:type="gramEnd"/>
      <w:r w:rsidRPr="00B50809">
        <w:rPr>
          <w:rFonts w:eastAsia="Times New Roman" w:cs="Arial"/>
          <w:bCs/>
          <w:sz w:val="20"/>
        </w:rPr>
        <w:t xml:space="preserve"> calling regarding the On Track project.  </w:t>
      </w:r>
      <w:r w:rsidRPr="00B50809">
        <w:rPr>
          <w:rFonts w:eastAsia="Times New Roman" w:cs="Arial"/>
          <w:bCs/>
          <w:i/>
          <w:sz w:val="20"/>
        </w:rPr>
        <w:t>On Track</w:t>
      </w:r>
      <w:r w:rsidRPr="00B50809">
        <w:rPr>
          <w:rFonts w:eastAsia="Times New Roman" w:cs="Arial"/>
          <w:bCs/>
          <w:sz w:val="20"/>
        </w:rPr>
        <w:t xml:space="preserve"> is looking to find out how school leavers are going since they left school, so that the Victorian government can improve its services to young people. We would like to ask you a few questions about &lt; FNAME, SNAME from list &gt;’s study and work situation, which will only take about five minutes.</w:t>
      </w:r>
    </w:p>
    <w:p w:rsidR="00DB43AE" w:rsidRPr="00B50809" w:rsidRDefault="00DB43AE" w:rsidP="00DB43AE">
      <w:pPr>
        <w:widowControl w:val="0"/>
        <w:spacing w:before="120" w:after="120" w:line="240" w:lineRule="auto"/>
        <w:ind w:left="720" w:right="57"/>
        <w:rPr>
          <w:rFonts w:eastAsia="Times New Roman" w:cs="Arial"/>
          <w:bCs/>
          <w:sz w:val="20"/>
        </w:rPr>
      </w:pPr>
      <w:r w:rsidRPr="00B50809">
        <w:rPr>
          <w:rFonts w:eastAsia="Times New Roman" w:cs="Arial"/>
          <w:bCs/>
          <w:sz w:val="20"/>
        </w:rPr>
        <w:t>IF NECESSARY: &lt; FNAME &gt; consented to talk to us on their enrolment form in February last year</w:t>
      </w:r>
    </w:p>
    <w:p w:rsidR="00DB43AE" w:rsidRPr="00B50809" w:rsidRDefault="00DB43AE" w:rsidP="00DB43AE">
      <w:pPr>
        <w:widowControl w:val="0"/>
        <w:spacing w:after="0" w:line="240" w:lineRule="auto"/>
        <w:ind w:left="720" w:right="57"/>
        <w:rPr>
          <w:rFonts w:eastAsia="Times New Roman" w:cs="Times New Roman"/>
          <w:sz w:val="20"/>
        </w:rPr>
      </w:pPr>
    </w:p>
    <w:p w:rsidR="00DB43AE" w:rsidRPr="00B50809" w:rsidRDefault="00DB43AE" w:rsidP="00C516DD">
      <w:pPr>
        <w:numPr>
          <w:ilvl w:val="0"/>
          <w:numId w:val="8"/>
        </w:numPr>
        <w:spacing w:after="0" w:line="240" w:lineRule="auto"/>
        <w:jc w:val="both"/>
        <w:rPr>
          <w:rFonts w:eastAsia="Times New Roman" w:cs="Arial"/>
          <w:bCs/>
          <w:sz w:val="20"/>
        </w:rPr>
      </w:pPr>
      <w:r w:rsidRPr="00B50809">
        <w:rPr>
          <w:rFonts w:eastAsia="Times New Roman" w:cs="Arial"/>
          <w:bCs/>
          <w:sz w:val="20"/>
        </w:rPr>
        <w:t>Continue</w:t>
      </w:r>
    </w:p>
    <w:p w:rsidR="00DB43AE" w:rsidRPr="00B50809" w:rsidRDefault="00DB43AE" w:rsidP="00C516DD">
      <w:pPr>
        <w:numPr>
          <w:ilvl w:val="0"/>
          <w:numId w:val="8"/>
        </w:numPr>
        <w:spacing w:after="0" w:line="240" w:lineRule="auto"/>
        <w:jc w:val="both"/>
        <w:rPr>
          <w:rFonts w:eastAsia="Times New Roman" w:cs="Arial"/>
          <w:bCs/>
          <w:sz w:val="20"/>
        </w:rPr>
      </w:pPr>
      <w:r w:rsidRPr="00B50809">
        <w:rPr>
          <w:rFonts w:eastAsia="Times New Roman" w:cs="Arial"/>
          <w:bCs/>
          <w:sz w:val="20"/>
        </w:rPr>
        <w:t>Make appointment</w:t>
      </w:r>
    </w:p>
    <w:p w:rsidR="00DB43AE" w:rsidRPr="00B50809" w:rsidRDefault="00DB43AE" w:rsidP="00C516DD">
      <w:pPr>
        <w:numPr>
          <w:ilvl w:val="0"/>
          <w:numId w:val="8"/>
        </w:numPr>
        <w:spacing w:after="0" w:line="240" w:lineRule="auto"/>
        <w:jc w:val="both"/>
        <w:rPr>
          <w:rFonts w:eastAsia="Times New Roman" w:cs="Arial"/>
          <w:bCs/>
          <w:sz w:val="20"/>
        </w:rPr>
      </w:pPr>
      <w:r w:rsidRPr="00B50809">
        <w:rPr>
          <w:rFonts w:eastAsia="Times New Roman" w:cs="Arial"/>
          <w:bCs/>
          <w:sz w:val="20"/>
        </w:rPr>
        <w:t>Refused  (GO TO RR1) (DO NOT DISPLAY IF RDUM=2))</w:t>
      </w:r>
    </w:p>
    <w:p w:rsidR="00DB43AE" w:rsidRPr="00B50809" w:rsidRDefault="00DB43AE" w:rsidP="00C516DD">
      <w:pPr>
        <w:numPr>
          <w:ilvl w:val="0"/>
          <w:numId w:val="8"/>
        </w:numPr>
        <w:spacing w:after="0" w:line="240" w:lineRule="auto"/>
        <w:jc w:val="both"/>
        <w:rPr>
          <w:rFonts w:eastAsia="Times New Roman" w:cs="Arial"/>
          <w:bCs/>
          <w:sz w:val="20"/>
        </w:rPr>
      </w:pPr>
      <w:r w:rsidRPr="00B50809">
        <w:rPr>
          <w:rFonts w:eastAsia="Times New Roman" w:cs="Arial"/>
          <w:bCs/>
          <w:sz w:val="20"/>
        </w:rPr>
        <w:t>Proxy refused to provide information  (GO TO RR1)  (ONLY DISPLAY IF RDUM=2)</w:t>
      </w:r>
    </w:p>
    <w:p w:rsidR="00DB43AE" w:rsidRPr="00B50809" w:rsidRDefault="00DB43AE" w:rsidP="00C516DD">
      <w:pPr>
        <w:numPr>
          <w:ilvl w:val="0"/>
          <w:numId w:val="8"/>
        </w:numPr>
        <w:spacing w:after="0" w:line="240" w:lineRule="auto"/>
        <w:jc w:val="both"/>
        <w:rPr>
          <w:rFonts w:eastAsia="Times New Roman" w:cs="Arial"/>
          <w:bCs/>
          <w:sz w:val="20"/>
        </w:rPr>
      </w:pPr>
      <w:r w:rsidRPr="00B50809">
        <w:rPr>
          <w:rFonts w:eastAsia="Times New Roman" w:cs="Arial"/>
          <w:bCs/>
          <w:sz w:val="20"/>
        </w:rPr>
        <w:t>Proxy does not know enough to provide information (AVOID) (GO TO TERMINATION SCRIPT 2)  (ONLY DISPLAY IF RDUM=2)</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uppressAutoHyphens/>
        <w:spacing w:after="0" w:line="240" w:lineRule="auto"/>
        <w:ind w:left="851" w:hanging="851"/>
        <w:rPr>
          <w:rFonts w:eastAsia="Calibri" w:cs="Arial"/>
          <w:color w:val="000000"/>
          <w:spacing w:val="-3"/>
          <w:sz w:val="20"/>
          <w:lang w:val="x-none"/>
        </w:rPr>
      </w:pPr>
      <w:r w:rsidRPr="00B50809">
        <w:rPr>
          <w:rFonts w:eastAsia="Calibri" w:cs="Arial"/>
          <w:color w:val="000000"/>
          <w:spacing w:val="-3"/>
          <w:sz w:val="20"/>
          <w:lang w:val="x-none"/>
        </w:rPr>
        <w:t xml:space="preserve">PRESAFE1 IF </w:t>
      </w:r>
      <w:r w:rsidRPr="00B50809">
        <w:rPr>
          <w:rFonts w:eastAsia="Calibri" w:cs="Arial"/>
          <w:color w:val="000000"/>
          <w:spacing w:val="-3"/>
          <w:sz w:val="20"/>
          <w:lang w:val="en-US"/>
        </w:rPr>
        <w:t>MOBILE SAMPLE CONTINUE,</w:t>
      </w:r>
      <w:r w:rsidRPr="00B50809">
        <w:rPr>
          <w:rFonts w:eastAsia="Calibri" w:cs="Arial"/>
          <w:color w:val="000000"/>
          <w:spacing w:val="-3"/>
          <w:sz w:val="20"/>
          <w:lang w:val="x-none"/>
        </w:rPr>
        <w:t xml:space="preserve"> ELSE GO TO </w:t>
      </w:r>
      <w:r w:rsidRPr="00B50809">
        <w:rPr>
          <w:rFonts w:eastAsia="Calibri" w:cs="Arial"/>
          <w:color w:val="000000"/>
          <w:spacing w:val="-3"/>
          <w:sz w:val="20"/>
          <w:lang w:val="en-US"/>
        </w:rPr>
        <w:t>INTRO3</w:t>
      </w:r>
    </w:p>
    <w:p w:rsidR="00DB43AE" w:rsidRPr="00B50809" w:rsidRDefault="00DB43AE" w:rsidP="00DB43AE">
      <w:pPr>
        <w:suppressAutoHyphens/>
        <w:spacing w:after="0" w:line="240" w:lineRule="auto"/>
        <w:ind w:left="851" w:hanging="851"/>
        <w:rPr>
          <w:rFonts w:eastAsia="Calibri" w:cs="Arial"/>
          <w:color w:val="000000"/>
          <w:spacing w:val="-3"/>
          <w:sz w:val="20"/>
          <w:lang w:val="x-none"/>
        </w:rPr>
      </w:pPr>
      <w:r w:rsidRPr="00B50809">
        <w:rPr>
          <w:rFonts w:eastAsia="Calibri" w:cs="Arial"/>
          <w:color w:val="000000"/>
          <w:spacing w:val="-3"/>
          <w:sz w:val="20"/>
          <w:lang w:val="x-none"/>
        </w:rPr>
        <w:t>*(MOBILE SAMPLE)</w:t>
      </w:r>
    </w:p>
    <w:p w:rsidR="00DB43AE" w:rsidRPr="00B50809" w:rsidRDefault="00DB43AE" w:rsidP="00DB43AE">
      <w:pPr>
        <w:suppressAutoHyphens/>
        <w:spacing w:after="0" w:line="240" w:lineRule="auto"/>
        <w:ind w:left="851" w:hanging="851"/>
        <w:rPr>
          <w:rFonts w:eastAsia="Calibri" w:cs="Arial"/>
          <w:color w:val="000000"/>
          <w:spacing w:val="-3"/>
          <w:sz w:val="20"/>
          <w:lang w:val="x-none"/>
        </w:rPr>
      </w:pPr>
      <w:r w:rsidRPr="00B50809">
        <w:rPr>
          <w:rFonts w:eastAsia="Calibri" w:cs="Arial"/>
          <w:color w:val="000000"/>
          <w:spacing w:val="-3"/>
          <w:sz w:val="20"/>
          <w:lang w:val="x-none"/>
        </w:rPr>
        <w:t>SAFE1</w:t>
      </w:r>
      <w:r w:rsidRPr="00B50809">
        <w:rPr>
          <w:rFonts w:eastAsia="Calibri" w:cs="Arial"/>
          <w:color w:val="000000"/>
          <w:spacing w:val="-3"/>
          <w:sz w:val="20"/>
          <w:lang w:val="x-none"/>
        </w:rPr>
        <w:tab/>
        <w:t>May I just check whether or not it is safe for you to take the call at the moment. If not I am happy to call you back when it is more convenient for you.</w:t>
      </w:r>
    </w:p>
    <w:p w:rsidR="00DB43AE" w:rsidRPr="00B50809" w:rsidRDefault="00DB43AE" w:rsidP="00DB43AE">
      <w:pPr>
        <w:suppressAutoHyphens/>
        <w:spacing w:after="0" w:line="240" w:lineRule="auto"/>
        <w:ind w:left="851" w:hanging="851"/>
        <w:rPr>
          <w:rFonts w:eastAsia="Calibri" w:cs="Arial"/>
          <w:color w:val="000000"/>
          <w:spacing w:val="-3"/>
          <w:sz w:val="20"/>
          <w:lang w:val="x-none"/>
        </w:rPr>
      </w:pPr>
    </w:p>
    <w:p w:rsidR="00DB43AE" w:rsidRPr="00B50809" w:rsidRDefault="00DB43AE" w:rsidP="00C516DD">
      <w:pPr>
        <w:numPr>
          <w:ilvl w:val="0"/>
          <w:numId w:val="9"/>
        </w:numPr>
        <w:suppressAutoHyphens/>
        <w:spacing w:after="0" w:line="240" w:lineRule="auto"/>
        <w:rPr>
          <w:rFonts w:eastAsia="Calibri" w:cs="Arial"/>
          <w:color w:val="000000"/>
          <w:spacing w:val="-3"/>
          <w:sz w:val="20"/>
          <w:lang w:val="x-none"/>
        </w:rPr>
      </w:pPr>
      <w:r w:rsidRPr="00B50809">
        <w:rPr>
          <w:rFonts w:eastAsia="Calibri" w:cs="Arial"/>
          <w:color w:val="000000"/>
          <w:spacing w:val="-3"/>
          <w:sz w:val="20"/>
          <w:lang w:val="x-none"/>
        </w:rPr>
        <w:t>Safe to take call</w:t>
      </w:r>
      <w:r w:rsidRPr="00B50809">
        <w:rPr>
          <w:rFonts w:eastAsia="Calibri" w:cs="Arial"/>
          <w:color w:val="000000"/>
          <w:spacing w:val="-3"/>
          <w:sz w:val="20"/>
          <w:lang w:val="en-US"/>
        </w:rPr>
        <w:t xml:space="preserve"> (GO TO INTRO3)</w:t>
      </w:r>
    </w:p>
    <w:p w:rsidR="00DB43AE" w:rsidRPr="00B50809" w:rsidRDefault="00DB43AE" w:rsidP="00C516DD">
      <w:pPr>
        <w:numPr>
          <w:ilvl w:val="0"/>
          <w:numId w:val="9"/>
        </w:numPr>
        <w:suppressAutoHyphens/>
        <w:spacing w:after="0" w:line="240" w:lineRule="auto"/>
        <w:rPr>
          <w:rFonts w:eastAsia="Calibri" w:cs="Arial"/>
          <w:color w:val="000000"/>
          <w:spacing w:val="-3"/>
          <w:sz w:val="20"/>
          <w:lang w:val="x-none"/>
        </w:rPr>
      </w:pPr>
      <w:r w:rsidRPr="00B50809">
        <w:rPr>
          <w:rFonts w:eastAsia="Calibri" w:cs="Arial"/>
          <w:color w:val="000000"/>
          <w:spacing w:val="-3"/>
          <w:sz w:val="20"/>
          <w:lang w:val="x-none"/>
        </w:rPr>
        <w:t>Not safe to take call</w:t>
      </w:r>
    </w:p>
    <w:p w:rsidR="00DB43AE" w:rsidRPr="00B50809" w:rsidRDefault="00DB43AE" w:rsidP="00DB43AE">
      <w:pPr>
        <w:spacing w:after="0" w:line="240" w:lineRule="auto"/>
        <w:rPr>
          <w:rFonts w:eastAsia="Times New Roman" w:cs="Arial"/>
          <w:sz w:val="20"/>
        </w:rPr>
      </w:pPr>
    </w:p>
    <w:p w:rsidR="00DB43AE" w:rsidRPr="00B50809" w:rsidRDefault="00DB43AE" w:rsidP="00DB43AE">
      <w:pPr>
        <w:spacing w:after="0" w:line="240" w:lineRule="auto"/>
        <w:rPr>
          <w:rFonts w:eastAsia="Times New Roman" w:cs="Arial"/>
          <w:sz w:val="20"/>
        </w:rPr>
      </w:pPr>
      <w:r w:rsidRPr="00B50809">
        <w:rPr>
          <w:rFonts w:eastAsia="Times New Roman" w:cs="Arial"/>
          <w:sz w:val="20"/>
        </w:rPr>
        <w:t>*(MOBILE SAMPLE, NOT SAFE TO TAKE CALL)</w:t>
      </w:r>
    </w:p>
    <w:p w:rsidR="00DB43AE" w:rsidRPr="00B50809" w:rsidRDefault="00DB43AE" w:rsidP="00DB43AE">
      <w:pPr>
        <w:spacing w:after="0" w:line="240" w:lineRule="auto"/>
        <w:ind w:left="720" w:hanging="709"/>
        <w:rPr>
          <w:rFonts w:eastAsia="Times New Roman" w:cs="Arial"/>
          <w:sz w:val="20"/>
        </w:rPr>
      </w:pPr>
      <w:r w:rsidRPr="00B50809">
        <w:rPr>
          <w:rFonts w:eastAsia="Times New Roman" w:cs="Arial"/>
          <w:sz w:val="20"/>
        </w:rPr>
        <w:t>SAFE2 Do you want me to call you back on this number or would you prefer I call back on your home phone?</w:t>
      </w:r>
    </w:p>
    <w:p w:rsidR="00DB43AE" w:rsidRPr="00B50809" w:rsidRDefault="00DB43AE" w:rsidP="00DB43AE">
      <w:pPr>
        <w:spacing w:after="0" w:line="240" w:lineRule="auto"/>
        <w:ind w:left="709" w:hanging="709"/>
        <w:rPr>
          <w:rFonts w:eastAsia="Times New Roman" w:cs="Arial"/>
          <w:sz w:val="20"/>
        </w:rPr>
      </w:pPr>
    </w:p>
    <w:p w:rsidR="00DB43AE" w:rsidRPr="00B50809" w:rsidRDefault="00DB43AE" w:rsidP="00C516DD">
      <w:pPr>
        <w:numPr>
          <w:ilvl w:val="0"/>
          <w:numId w:val="10"/>
        </w:numPr>
        <w:spacing w:after="0" w:line="240" w:lineRule="auto"/>
        <w:jc w:val="both"/>
        <w:rPr>
          <w:rFonts w:eastAsia="Times New Roman" w:cs="Arial"/>
          <w:bCs/>
          <w:sz w:val="20"/>
        </w:rPr>
      </w:pPr>
      <w:r w:rsidRPr="00B50809">
        <w:rPr>
          <w:rFonts w:eastAsia="Times New Roman" w:cs="Arial"/>
          <w:bCs/>
          <w:sz w:val="20"/>
        </w:rPr>
        <w:t>This number (TYPE STOP, MAKE APPOINTMENT)</w:t>
      </w:r>
    </w:p>
    <w:p w:rsidR="00DB43AE" w:rsidRPr="00B50809" w:rsidRDefault="00DB43AE" w:rsidP="00C516DD">
      <w:pPr>
        <w:numPr>
          <w:ilvl w:val="0"/>
          <w:numId w:val="10"/>
        </w:numPr>
        <w:spacing w:after="0" w:line="240" w:lineRule="auto"/>
        <w:jc w:val="both"/>
        <w:rPr>
          <w:rFonts w:eastAsia="Times New Roman" w:cs="Arial"/>
          <w:bCs/>
          <w:sz w:val="20"/>
        </w:rPr>
      </w:pPr>
      <w:r w:rsidRPr="00B50809">
        <w:rPr>
          <w:rFonts w:eastAsia="Times New Roman" w:cs="Arial"/>
          <w:bCs/>
          <w:sz w:val="20"/>
        </w:rPr>
        <w:t>Home phone (TYPE STOP, MAKE APPOINTMENT, RECORD HOME PHONE NUMBER)</w:t>
      </w:r>
    </w:p>
    <w:p w:rsidR="00DB43AE" w:rsidRPr="00B50809" w:rsidRDefault="00DB43AE" w:rsidP="00C516DD">
      <w:pPr>
        <w:numPr>
          <w:ilvl w:val="0"/>
          <w:numId w:val="10"/>
        </w:numPr>
        <w:spacing w:after="0" w:line="240" w:lineRule="auto"/>
        <w:jc w:val="both"/>
        <w:rPr>
          <w:rFonts w:eastAsia="Times New Roman" w:cs="Arial"/>
          <w:bCs/>
          <w:sz w:val="20"/>
        </w:rPr>
      </w:pPr>
      <w:r w:rsidRPr="00B50809">
        <w:rPr>
          <w:rFonts w:eastAsia="Times New Roman" w:cs="Arial"/>
          <w:bCs/>
          <w:sz w:val="20"/>
        </w:rPr>
        <w:t>Respondent refusal (GO TO RR1)</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*(CONFIDENTIALITY SPIEL)</w:t>
      </w:r>
    </w:p>
    <w:p w:rsidR="00DB43AE" w:rsidRPr="00B50809" w:rsidRDefault="00DB43AE" w:rsidP="00DB43AE">
      <w:pPr>
        <w:spacing w:after="0" w:line="240" w:lineRule="auto"/>
        <w:ind w:left="720" w:hanging="720"/>
        <w:jc w:val="both"/>
        <w:rPr>
          <w:rFonts w:eastAsia="Times New Roman" w:cs="Arial"/>
          <w:bCs/>
          <w:sz w:val="20"/>
        </w:rPr>
      </w:pPr>
      <w:r w:rsidRPr="00B50809">
        <w:rPr>
          <w:rFonts w:eastAsia="Times New Roman" w:cs="Arial"/>
          <w:bCs/>
          <w:sz w:val="20"/>
        </w:rPr>
        <w:t>Intro3</w:t>
      </w:r>
      <w:r w:rsidRPr="00B50809">
        <w:rPr>
          <w:rFonts w:eastAsia="Times New Roman" w:cs="Arial"/>
          <w:bCs/>
          <w:sz w:val="20"/>
        </w:rPr>
        <w:tab/>
        <w:t>All the data collected is anonymous and confidential.  If there are any questions you don’t want to answer, just tell me so I can skip over them.  Participation is voluntary and you are free to terminate the interview at any time.</w:t>
      </w:r>
    </w:p>
    <w:p w:rsidR="00DB43AE" w:rsidRPr="00B50809" w:rsidRDefault="00DB43AE" w:rsidP="00DB43AE">
      <w:pPr>
        <w:spacing w:after="0" w:line="240" w:lineRule="auto"/>
        <w:ind w:left="720"/>
        <w:jc w:val="both"/>
        <w:rPr>
          <w:rFonts w:eastAsia="Times New Roman" w:cs="Arial"/>
          <w:bCs/>
          <w:sz w:val="20"/>
        </w:rPr>
      </w:pPr>
    </w:p>
    <w:p w:rsidR="00DB43AE" w:rsidRPr="00B50809" w:rsidRDefault="00DB43AE" w:rsidP="00DB43AE">
      <w:pPr>
        <w:spacing w:after="0" w:line="240" w:lineRule="auto"/>
        <w:ind w:left="720"/>
        <w:jc w:val="both"/>
        <w:rPr>
          <w:rFonts w:eastAsia="Times New Roman" w:cs="Arial"/>
          <w:sz w:val="20"/>
        </w:rPr>
      </w:pPr>
      <w:r w:rsidRPr="00B50809">
        <w:rPr>
          <w:rFonts w:eastAsia="Times New Roman" w:cs="Arial"/>
          <w:sz w:val="20"/>
        </w:rPr>
        <w:t>IF NECESSARY</w:t>
      </w:r>
      <w:r w:rsidRPr="00B50809">
        <w:rPr>
          <w:rFonts w:eastAsia="Times New Roman" w:cs="Times New Roman"/>
          <w:i/>
          <w:iCs/>
          <w:sz w:val="20"/>
        </w:rPr>
        <w:t xml:space="preserve"> </w:t>
      </w:r>
      <w:r w:rsidRPr="00B50809">
        <w:rPr>
          <w:rFonts w:eastAsia="Times New Roman" w:cs="Arial"/>
          <w:sz w:val="20"/>
        </w:rPr>
        <w:t>If you have any concerns, you may contact the On Track helpdesk on 1800 252 663</w:t>
      </w:r>
    </w:p>
    <w:p w:rsidR="00DB43AE" w:rsidRPr="00B50809" w:rsidRDefault="00DB43AE" w:rsidP="00DB43AE">
      <w:pPr>
        <w:spacing w:after="0" w:line="240" w:lineRule="auto"/>
        <w:ind w:left="720"/>
        <w:jc w:val="both"/>
        <w:rPr>
          <w:rFonts w:eastAsia="Times New Roman" w:cs="Arial"/>
          <w:bCs/>
          <w:sz w:val="20"/>
        </w:rPr>
      </w:pPr>
    </w:p>
    <w:p w:rsidR="00DB43AE" w:rsidRPr="00B50809" w:rsidRDefault="00DB43AE" w:rsidP="00C516DD">
      <w:pPr>
        <w:numPr>
          <w:ilvl w:val="0"/>
          <w:numId w:val="11"/>
        </w:numPr>
        <w:spacing w:after="0" w:line="240" w:lineRule="auto"/>
        <w:ind w:hanging="1080"/>
        <w:jc w:val="both"/>
        <w:rPr>
          <w:rFonts w:eastAsia="Times New Roman" w:cs="Arial"/>
          <w:bCs/>
          <w:sz w:val="20"/>
        </w:rPr>
      </w:pPr>
      <w:r w:rsidRPr="00B50809">
        <w:rPr>
          <w:rFonts w:eastAsia="Times New Roman" w:cs="Arial"/>
          <w:bCs/>
          <w:sz w:val="20"/>
        </w:rPr>
        <w:t>Continue</w:t>
      </w:r>
    </w:p>
    <w:p w:rsidR="00DB43AE" w:rsidRPr="00B50809" w:rsidRDefault="00DB43AE" w:rsidP="00C516DD">
      <w:pPr>
        <w:numPr>
          <w:ilvl w:val="0"/>
          <w:numId w:val="11"/>
        </w:numPr>
        <w:spacing w:after="0" w:line="240" w:lineRule="auto"/>
        <w:ind w:hanging="1080"/>
        <w:jc w:val="both"/>
        <w:rPr>
          <w:rFonts w:eastAsia="Times New Roman" w:cs="Arial"/>
          <w:bCs/>
          <w:sz w:val="20"/>
        </w:rPr>
      </w:pPr>
      <w:r w:rsidRPr="00B50809">
        <w:rPr>
          <w:rFonts w:eastAsia="Times New Roman" w:cs="Arial"/>
          <w:bCs/>
          <w:sz w:val="20"/>
        </w:rPr>
        <w:t>Refused  (GO TO RR1)</w:t>
      </w:r>
    </w:p>
    <w:p w:rsidR="00DB43AE" w:rsidRPr="00B50809" w:rsidRDefault="00DB43AE" w:rsidP="00DB43AE">
      <w:pPr>
        <w:spacing w:after="0" w:line="240" w:lineRule="auto"/>
        <w:jc w:val="both"/>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*(MONTORING SPIEL)</w:t>
      </w:r>
    </w:p>
    <w:p w:rsidR="00DB43AE" w:rsidRPr="00B50809" w:rsidRDefault="00DB43AE" w:rsidP="00DB43AE">
      <w:pPr>
        <w:spacing w:after="0" w:line="240" w:lineRule="auto"/>
        <w:ind w:left="720" w:hanging="720"/>
        <w:jc w:val="both"/>
        <w:rPr>
          <w:rFonts w:eastAsia="Times New Roman" w:cs="Arial"/>
          <w:bCs/>
          <w:sz w:val="20"/>
        </w:rPr>
      </w:pPr>
      <w:r w:rsidRPr="00B50809">
        <w:rPr>
          <w:rFonts w:eastAsia="Times New Roman" w:cs="Arial"/>
          <w:bCs/>
          <w:sz w:val="20"/>
        </w:rPr>
        <w:t>Intro5</w:t>
      </w:r>
      <w:r w:rsidRPr="00B50809">
        <w:rPr>
          <w:rFonts w:eastAsia="Times New Roman" w:cs="Arial"/>
          <w:bCs/>
          <w:sz w:val="20"/>
        </w:rPr>
        <w:tab/>
        <w:t>Before we get started, just to let you know that this interview may be monitored by my supervisor for quality purposes – just to check I am doing my job properly.  Is that ok with you?</w:t>
      </w:r>
    </w:p>
    <w:p w:rsidR="00DB43AE" w:rsidRPr="00B50809" w:rsidRDefault="00DB43AE" w:rsidP="00DB43AE">
      <w:pPr>
        <w:widowControl w:val="0"/>
        <w:tabs>
          <w:tab w:val="left" w:pos="720"/>
          <w:tab w:val="right" w:leader="dot" w:pos="6480"/>
          <w:tab w:val="center" w:pos="7200"/>
        </w:tabs>
        <w:adjustRightInd w:val="0"/>
        <w:spacing w:after="0" w:line="240" w:lineRule="auto"/>
        <w:jc w:val="both"/>
        <w:rPr>
          <w:rFonts w:eastAsia="Times New Roman" w:cs="Arial"/>
          <w:bCs/>
          <w:snapToGrid w:val="0"/>
          <w:sz w:val="20"/>
          <w:lang w:val="en-US"/>
        </w:rPr>
      </w:pPr>
    </w:p>
    <w:p w:rsidR="00DB43AE" w:rsidRPr="00B50809" w:rsidRDefault="00DB43AE" w:rsidP="00C516DD">
      <w:pPr>
        <w:numPr>
          <w:ilvl w:val="0"/>
          <w:numId w:val="12"/>
        </w:numPr>
        <w:spacing w:after="0" w:line="240" w:lineRule="auto"/>
        <w:rPr>
          <w:rFonts w:eastAsia="Times New Roman" w:cs="Arial"/>
          <w:bCs/>
          <w:sz w:val="20"/>
        </w:rPr>
      </w:pPr>
      <w:r w:rsidRPr="00B50809">
        <w:rPr>
          <w:rFonts w:eastAsia="Times New Roman" w:cs="Arial"/>
          <w:bCs/>
          <w:sz w:val="20"/>
        </w:rPr>
        <w:t>Monitoring allowed</w:t>
      </w:r>
    </w:p>
    <w:p w:rsidR="00DB43AE" w:rsidRPr="00B50809" w:rsidRDefault="00DB43AE" w:rsidP="00C516DD">
      <w:pPr>
        <w:numPr>
          <w:ilvl w:val="0"/>
          <w:numId w:val="12"/>
        </w:numPr>
        <w:spacing w:after="0" w:line="240" w:lineRule="auto"/>
        <w:rPr>
          <w:rFonts w:eastAsia="Times New Roman" w:cs="Arial"/>
          <w:bCs/>
          <w:sz w:val="20"/>
        </w:rPr>
      </w:pPr>
      <w:r w:rsidRPr="00B50809">
        <w:rPr>
          <w:rFonts w:eastAsia="Times New Roman" w:cs="Arial"/>
          <w:bCs/>
          <w:sz w:val="20"/>
        </w:rPr>
        <w:t>Monitoring not permitted</w:t>
      </w:r>
    </w:p>
    <w:p w:rsidR="00DB43AE" w:rsidRPr="00B50809" w:rsidRDefault="00DB43AE" w:rsidP="00DB43AE">
      <w:pPr>
        <w:spacing w:after="0" w:line="240" w:lineRule="auto"/>
        <w:rPr>
          <w:rFonts w:eastAsia="Times New Roman" w:cs="Arial"/>
          <w:bCs/>
          <w:sz w:val="20"/>
          <w:u w:val="single"/>
        </w:rPr>
      </w:pPr>
    </w:p>
    <w:p w:rsidR="00DB43AE" w:rsidRPr="00B50809" w:rsidRDefault="00DB43AE" w:rsidP="00DB43AE">
      <w:pPr>
        <w:spacing w:after="0" w:line="240" w:lineRule="auto"/>
        <w:rPr>
          <w:rFonts w:eastAsia="Times New Roman" w:cs="Arial"/>
          <w:bCs/>
          <w:sz w:val="20"/>
        </w:rPr>
      </w:pPr>
      <w:proofErr w:type="gramStart"/>
      <w:r w:rsidRPr="00B50809">
        <w:rPr>
          <w:rFonts w:eastAsia="Times New Roman" w:cs="Arial"/>
          <w:bCs/>
          <w:sz w:val="20"/>
        </w:rPr>
        <w:t xml:space="preserve">*(PROGRAMMER NOTE:  Throughout questionnaire “Intro A” if for </w:t>
      </w:r>
      <w:r w:rsidRPr="00B50809">
        <w:rPr>
          <w:rFonts w:eastAsia="Times New Roman" w:cs="Arial"/>
          <w:bCs/>
          <w:caps/>
          <w:sz w:val="20"/>
        </w:rPr>
        <w:t>named respondent</w:t>
      </w:r>
      <w:r w:rsidRPr="00B50809">
        <w:rPr>
          <w:rFonts w:eastAsia="Times New Roman" w:cs="Arial"/>
          <w:bCs/>
          <w:sz w:val="20"/>
        </w:rPr>
        <w:t xml:space="preserve"> interview.</w:t>
      </w:r>
      <w:proofErr w:type="gramEnd"/>
      <w:r w:rsidRPr="00B50809">
        <w:rPr>
          <w:rFonts w:eastAsia="Times New Roman" w:cs="Arial"/>
          <w:bCs/>
          <w:sz w:val="20"/>
        </w:rPr>
        <w:t xml:space="preserve">  “Intro B” is for PROXY interview.  Use “GENDER” flag in sample to display “his” / “her” or “he / she” as appropriate</w:t>
      </w:r>
    </w:p>
    <w:p w:rsidR="00DB43AE" w:rsidRPr="00B50809" w:rsidRDefault="00DB43AE" w:rsidP="00DB43AE">
      <w:pPr>
        <w:spacing w:after="0" w:line="240" w:lineRule="auto"/>
        <w:rPr>
          <w:rFonts w:eastAsia="Times New Roman" w:cs="Arial"/>
          <w:bCs/>
          <w:sz w:val="20"/>
          <w:u w:val="single"/>
        </w:rPr>
      </w:pPr>
    </w:p>
    <w:p w:rsidR="00DB43AE" w:rsidRPr="00B50809" w:rsidRDefault="00DB43AE" w:rsidP="00DB43AE">
      <w:pPr>
        <w:spacing w:after="0" w:line="240" w:lineRule="auto"/>
        <w:rPr>
          <w:rFonts w:eastAsia="Times New Roman" w:cs="Arial"/>
          <w:bCs/>
          <w:sz w:val="20"/>
        </w:rPr>
      </w:pPr>
      <w:proofErr w:type="gramStart"/>
      <w:r w:rsidRPr="00B50809">
        <w:rPr>
          <w:rFonts w:eastAsia="Times New Roman" w:cs="Arial"/>
          <w:bCs/>
          <w:sz w:val="20"/>
        </w:rPr>
        <w:t>PREQREL  IF</w:t>
      </w:r>
      <w:proofErr w:type="gramEnd"/>
      <w:r w:rsidRPr="00B50809">
        <w:rPr>
          <w:rFonts w:eastAsia="Times New Roman" w:cs="Arial"/>
          <w:bCs/>
          <w:sz w:val="20"/>
        </w:rPr>
        <w:t xml:space="preserve"> RDUM=2 (PROXY INTERVIEW) CONTINUE.  OTHERS GO TO Q1a</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QREL</w:t>
      </w:r>
      <w:r w:rsidRPr="00B50809">
        <w:rPr>
          <w:rFonts w:eastAsia="Times New Roman" w:cs="Arial"/>
          <w:bCs/>
          <w:sz w:val="20"/>
        </w:rPr>
        <w:tab/>
        <w:t>What is your relationship to &lt;FNAME&gt;?</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13"/>
        </w:numPr>
        <w:spacing w:after="0" w:line="240" w:lineRule="auto"/>
        <w:rPr>
          <w:rFonts w:eastAsia="Times New Roman" w:cs="Arial"/>
          <w:bCs/>
          <w:sz w:val="20"/>
        </w:rPr>
      </w:pPr>
      <w:r w:rsidRPr="00B50809">
        <w:rPr>
          <w:rFonts w:eastAsia="Times New Roman" w:cs="Arial"/>
          <w:bCs/>
          <w:sz w:val="20"/>
        </w:rPr>
        <w:t>Parent</w:t>
      </w:r>
    </w:p>
    <w:p w:rsidR="00DB43AE" w:rsidRPr="00B50809" w:rsidRDefault="00DB43AE" w:rsidP="00C516DD">
      <w:pPr>
        <w:numPr>
          <w:ilvl w:val="0"/>
          <w:numId w:val="13"/>
        </w:numPr>
        <w:spacing w:after="0" w:line="240" w:lineRule="auto"/>
        <w:rPr>
          <w:rFonts w:eastAsia="Times New Roman" w:cs="Arial"/>
          <w:bCs/>
          <w:sz w:val="20"/>
        </w:rPr>
      </w:pPr>
      <w:r w:rsidRPr="00B50809">
        <w:rPr>
          <w:rFonts w:eastAsia="Times New Roman" w:cs="Arial"/>
          <w:bCs/>
          <w:sz w:val="20"/>
        </w:rPr>
        <w:t>Sibling</w:t>
      </w:r>
    </w:p>
    <w:p w:rsidR="00DB43AE" w:rsidRPr="00B50809" w:rsidRDefault="00DB43AE" w:rsidP="00C516DD">
      <w:pPr>
        <w:numPr>
          <w:ilvl w:val="0"/>
          <w:numId w:val="13"/>
        </w:numPr>
        <w:spacing w:after="0" w:line="240" w:lineRule="auto"/>
        <w:rPr>
          <w:rFonts w:eastAsia="Times New Roman" w:cs="Arial"/>
          <w:bCs/>
          <w:sz w:val="20"/>
        </w:rPr>
      </w:pPr>
      <w:r w:rsidRPr="00B50809">
        <w:rPr>
          <w:rFonts w:eastAsia="Times New Roman" w:cs="Arial"/>
          <w:bCs/>
          <w:sz w:val="20"/>
        </w:rPr>
        <w:t>Aunt / uncle</w:t>
      </w:r>
    </w:p>
    <w:p w:rsidR="00DB43AE" w:rsidRPr="00B50809" w:rsidRDefault="00DB43AE" w:rsidP="00C516DD">
      <w:pPr>
        <w:numPr>
          <w:ilvl w:val="0"/>
          <w:numId w:val="13"/>
        </w:numPr>
        <w:spacing w:after="0" w:line="240" w:lineRule="auto"/>
        <w:rPr>
          <w:rFonts w:eastAsia="Times New Roman" w:cs="Arial"/>
          <w:bCs/>
          <w:sz w:val="20"/>
        </w:rPr>
      </w:pPr>
      <w:r w:rsidRPr="00B50809">
        <w:rPr>
          <w:rFonts w:eastAsia="Times New Roman" w:cs="Arial"/>
          <w:bCs/>
          <w:sz w:val="20"/>
        </w:rPr>
        <w:t>Grandparent</w:t>
      </w:r>
    </w:p>
    <w:p w:rsidR="00DB43AE" w:rsidRPr="00B50809" w:rsidRDefault="00DB43AE" w:rsidP="00C516DD">
      <w:pPr>
        <w:numPr>
          <w:ilvl w:val="0"/>
          <w:numId w:val="13"/>
        </w:numPr>
        <w:spacing w:after="0" w:line="240" w:lineRule="auto"/>
        <w:rPr>
          <w:rFonts w:eastAsia="Times New Roman" w:cs="Arial"/>
          <w:bCs/>
          <w:sz w:val="20"/>
        </w:rPr>
      </w:pPr>
      <w:r w:rsidRPr="00B50809">
        <w:rPr>
          <w:rFonts w:eastAsia="Times New Roman" w:cs="Arial"/>
          <w:bCs/>
          <w:sz w:val="20"/>
        </w:rPr>
        <w:t>Other relative</w:t>
      </w:r>
    </w:p>
    <w:p w:rsidR="00DB43AE" w:rsidRPr="00B50809" w:rsidRDefault="00DB43AE" w:rsidP="00C516DD">
      <w:pPr>
        <w:numPr>
          <w:ilvl w:val="0"/>
          <w:numId w:val="13"/>
        </w:numPr>
        <w:spacing w:after="0" w:line="240" w:lineRule="auto"/>
        <w:rPr>
          <w:rFonts w:eastAsia="Times New Roman" w:cs="Arial"/>
          <w:bCs/>
          <w:sz w:val="20"/>
        </w:rPr>
      </w:pPr>
      <w:r w:rsidRPr="00B50809">
        <w:rPr>
          <w:rFonts w:eastAsia="Times New Roman" w:cs="Arial"/>
          <w:bCs/>
          <w:sz w:val="20"/>
        </w:rPr>
        <w:t>Housemate</w:t>
      </w:r>
    </w:p>
    <w:p w:rsidR="00DB43AE" w:rsidRPr="00B50809" w:rsidRDefault="00DB43AE" w:rsidP="00C516DD">
      <w:pPr>
        <w:numPr>
          <w:ilvl w:val="0"/>
          <w:numId w:val="13"/>
        </w:numPr>
        <w:spacing w:after="0" w:line="240" w:lineRule="auto"/>
        <w:rPr>
          <w:rFonts w:eastAsia="Times New Roman" w:cs="Arial"/>
          <w:bCs/>
          <w:sz w:val="20"/>
        </w:rPr>
      </w:pPr>
      <w:r w:rsidRPr="00B50809">
        <w:rPr>
          <w:rFonts w:eastAsia="Times New Roman" w:cs="Arial"/>
          <w:bCs/>
          <w:sz w:val="20"/>
        </w:rPr>
        <w:t>Other (Specify)</w:t>
      </w:r>
    </w:p>
    <w:p w:rsidR="00DB43AE" w:rsidRPr="00B50809" w:rsidRDefault="00DB43AE" w:rsidP="00C516DD">
      <w:pPr>
        <w:numPr>
          <w:ilvl w:val="0"/>
          <w:numId w:val="13"/>
        </w:numPr>
        <w:spacing w:after="0" w:line="240" w:lineRule="auto"/>
        <w:rPr>
          <w:rFonts w:eastAsia="Times New Roman" w:cs="Arial"/>
          <w:bCs/>
          <w:sz w:val="20"/>
        </w:rPr>
      </w:pPr>
      <w:r w:rsidRPr="00B50809">
        <w:rPr>
          <w:rFonts w:eastAsia="Times New Roman" w:cs="Arial"/>
          <w:bCs/>
          <w:sz w:val="20"/>
        </w:rPr>
        <w:t>Refused</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*(ALL)</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Q1a.</w:t>
      </w:r>
      <w:r w:rsidRPr="00B50809">
        <w:rPr>
          <w:rFonts w:eastAsia="Times New Roman" w:cs="Arial"/>
          <w:bCs/>
          <w:sz w:val="20"/>
        </w:rPr>
        <w:tab/>
        <w:t xml:space="preserve">Intro </w:t>
      </w:r>
      <w:proofErr w:type="gramStart"/>
      <w:r w:rsidRPr="00B50809">
        <w:rPr>
          <w:rFonts w:eastAsia="Times New Roman" w:cs="Arial"/>
          <w:bCs/>
          <w:sz w:val="20"/>
        </w:rPr>
        <w:t>A  Are</w:t>
      </w:r>
      <w:proofErr w:type="gramEnd"/>
      <w:r w:rsidRPr="00B50809">
        <w:rPr>
          <w:rFonts w:eastAsia="Times New Roman" w:cs="Arial"/>
          <w:bCs/>
          <w:sz w:val="20"/>
        </w:rPr>
        <w:t xml:space="preserve"> you currently studying?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Is</w:t>
      </w:r>
      <w:proofErr w:type="gramEnd"/>
      <w:r w:rsidRPr="00B50809">
        <w:rPr>
          <w:rFonts w:eastAsia="Times New Roman" w:cs="Arial"/>
          <w:bCs/>
          <w:sz w:val="20"/>
        </w:rPr>
        <w:t xml:space="preserve"> &lt;FNAME&gt; currently studying?</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INTERVIEWER NOTE:  Late enrolment in Semester 1 included as “currently studying”</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14"/>
        </w:numPr>
        <w:spacing w:after="0" w:line="240" w:lineRule="auto"/>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14"/>
        </w:numPr>
        <w:spacing w:after="0" w:line="240" w:lineRule="auto"/>
        <w:rPr>
          <w:rFonts w:eastAsia="Times New Roman" w:cs="Arial"/>
          <w:bCs/>
          <w:sz w:val="20"/>
        </w:rPr>
      </w:pPr>
      <w:r w:rsidRPr="00B50809">
        <w:rPr>
          <w:rFonts w:eastAsia="Times New Roman" w:cs="Arial"/>
          <w:bCs/>
          <w:sz w:val="20"/>
        </w:rPr>
        <w:t>No</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*(ALL)</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Q1b.</w:t>
      </w:r>
      <w:r w:rsidRPr="00B50809">
        <w:rPr>
          <w:rFonts w:eastAsia="Times New Roman" w:cs="Arial"/>
          <w:bCs/>
          <w:sz w:val="20"/>
        </w:rPr>
        <w:tab/>
        <w:t xml:space="preserve">Intro </w:t>
      </w:r>
      <w:proofErr w:type="gramStart"/>
      <w:r w:rsidRPr="00B50809">
        <w:rPr>
          <w:rFonts w:eastAsia="Times New Roman" w:cs="Arial"/>
          <w:bCs/>
          <w:sz w:val="20"/>
        </w:rPr>
        <w:t>A  Are</w:t>
      </w:r>
      <w:proofErr w:type="gramEnd"/>
      <w:r w:rsidRPr="00B50809">
        <w:rPr>
          <w:rFonts w:eastAsia="Times New Roman" w:cs="Arial"/>
          <w:bCs/>
          <w:sz w:val="20"/>
        </w:rPr>
        <w:t xml:space="preserve"> you currently doing an apprenticeship?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Is</w:t>
      </w:r>
      <w:proofErr w:type="gramEnd"/>
      <w:r w:rsidRPr="00B50809">
        <w:rPr>
          <w:rFonts w:eastAsia="Times New Roman" w:cs="Arial"/>
          <w:bCs/>
          <w:sz w:val="20"/>
        </w:rPr>
        <w:t xml:space="preserve"> &lt;FNAME&gt; currently doing an apprenticeship?</w:t>
      </w:r>
    </w:p>
    <w:p w:rsidR="00DB43AE" w:rsidRPr="00B50809" w:rsidRDefault="00DB43AE" w:rsidP="00DB43AE">
      <w:pPr>
        <w:tabs>
          <w:tab w:val="left" w:pos="720"/>
          <w:tab w:val="left" w:pos="1440"/>
          <w:tab w:val="right" w:leader="dot" w:pos="8080"/>
        </w:tabs>
        <w:suppressAutoHyphens/>
        <w:spacing w:after="0" w:line="240" w:lineRule="auto"/>
        <w:ind w:left="1440" w:hanging="1440"/>
        <w:jc w:val="both"/>
        <w:rPr>
          <w:rFonts w:eastAsia="Times New Roman" w:cs="Arial"/>
          <w:bCs/>
          <w:spacing w:val="-2"/>
          <w:sz w:val="20"/>
        </w:rPr>
      </w:pPr>
    </w:p>
    <w:p w:rsidR="00DB43AE" w:rsidRPr="00B50809" w:rsidRDefault="00DB43AE" w:rsidP="00C516DD">
      <w:pPr>
        <w:numPr>
          <w:ilvl w:val="0"/>
          <w:numId w:val="15"/>
        </w:numPr>
        <w:tabs>
          <w:tab w:val="left" w:pos="720"/>
          <w:tab w:val="left" w:pos="1440"/>
          <w:tab w:val="right" w:leader="dot" w:pos="8080"/>
        </w:tabs>
        <w:suppressAutoHyphens/>
        <w:spacing w:after="0" w:line="240" w:lineRule="auto"/>
        <w:jc w:val="both"/>
        <w:rPr>
          <w:rFonts w:eastAsia="Times New Roman" w:cs="Arial"/>
          <w:bCs/>
          <w:spacing w:val="-2"/>
          <w:sz w:val="20"/>
        </w:rPr>
      </w:pPr>
      <w:r w:rsidRPr="00B50809">
        <w:rPr>
          <w:rFonts w:eastAsia="Times New Roman" w:cs="Arial"/>
          <w:bCs/>
          <w:spacing w:val="-2"/>
          <w:sz w:val="20"/>
        </w:rPr>
        <w:t>Yes (GO TO PREQ2a)</w:t>
      </w:r>
    </w:p>
    <w:p w:rsidR="00DB43AE" w:rsidRPr="00B50809" w:rsidRDefault="00DB43AE" w:rsidP="00C516DD">
      <w:pPr>
        <w:numPr>
          <w:ilvl w:val="0"/>
          <w:numId w:val="15"/>
        </w:numPr>
        <w:tabs>
          <w:tab w:val="left" w:pos="720"/>
          <w:tab w:val="left" w:pos="1440"/>
          <w:tab w:val="right" w:leader="dot" w:pos="8080"/>
        </w:tabs>
        <w:suppressAutoHyphens/>
        <w:spacing w:after="0" w:line="240" w:lineRule="auto"/>
        <w:jc w:val="both"/>
        <w:rPr>
          <w:rFonts w:eastAsia="Times New Roman" w:cs="Arial"/>
          <w:bCs/>
          <w:spacing w:val="-2"/>
          <w:sz w:val="20"/>
        </w:rPr>
      </w:pPr>
      <w:r w:rsidRPr="00B50809">
        <w:rPr>
          <w:rFonts w:eastAsia="Times New Roman" w:cs="Arial"/>
          <w:bCs/>
          <w:spacing w:val="-2"/>
          <w:sz w:val="20"/>
        </w:rPr>
        <w:t>No</w:t>
      </w:r>
    </w:p>
    <w:p w:rsidR="00DB43AE" w:rsidRPr="00B50809" w:rsidRDefault="00DB43AE" w:rsidP="00C516DD">
      <w:pPr>
        <w:numPr>
          <w:ilvl w:val="0"/>
          <w:numId w:val="15"/>
        </w:numPr>
        <w:tabs>
          <w:tab w:val="left" w:pos="720"/>
          <w:tab w:val="left" w:pos="1440"/>
          <w:tab w:val="right" w:leader="dot" w:pos="8080"/>
        </w:tabs>
        <w:suppressAutoHyphens/>
        <w:spacing w:after="0" w:line="240" w:lineRule="auto"/>
        <w:jc w:val="both"/>
        <w:rPr>
          <w:rFonts w:eastAsia="Times New Roman" w:cs="Arial"/>
          <w:bCs/>
          <w:spacing w:val="-2"/>
          <w:sz w:val="20"/>
        </w:rPr>
      </w:pPr>
      <w:r w:rsidRPr="00B50809">
        <w:rPr>
          <w:rFonts w:eastAsia="Times New Roman" w:cs="Arial"/>
          <w:bCs/>
          <w:spacing w:val="-2"/>
          <w:sz w:val="20"/>
        </w:rPr>
        <w:t>Enrolled and waiting to start apprenticeship (i.e. has signed a training contract) (GO TO PREQ2a)</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*(NOT CURRENTLY DOING AN APPRENTICESHIP) (Q1b=2)</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Q1c.</w:t>
      </w:r>
      <w:r w:rsidRPr="00B50809">
        <w:rPr>
          <w:rFonts w:eastAsia="Times New Roman" w:cs="Arial"/>
          <w:bCs/>
          <w:sz w:val="20"/>
        </w:rPr>
        <w:tab/>
        <w:t xml:space="preserve">Intro </w:t>
      </w:r>
      <w:proofErr w:type="gramStart"/>
      <w:r w:rsidRPr="00B50809">
        <w:rPr>
          <w:rFonts w:eastAsia="Times New Roman" w:cs="Arial"/>
          <w:bCs/>
          <w:sz w:val="20"/>
        </w:rPr>
        <w:t>A  Are</w:t>
      </w:r>
      <w:proofErr w:type="gramEnd"/>
      <w:r w:rsidRPr="00B50809">
        <w:rPr>
          <w:rFonts w:eastAsia="Times New Roman" w:cs="Arial"/>
          <w:bCs/>
          <w:sz w:val="20"/>
        </w:rPr>
        <w:t xml:space="preserve"> you currently doing a traineeship?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Is</w:t>
      </w:r>
      <w:proofErr w:type="gramEnd"/>
      <w:r w:rsidRPr="00B50809">
        <w:rPr>
          <w:rFonts w:eastAsia="Times New Roman" w:cs="Arial"/>
          <w:bCs/>
          <w:sz w:val="20"/>
        </w:rPr>
        <w:t xml:space="preserve"> &lt;FNAME&gt; currently doing a traineeship?</w:t>
      </w:r>
    </w:p>
    <w:p w:rsidR="00DB43AE" w:rsidRPr="00B50809" w:rsidRDefault="00DB43AE" w:rsidP="00DB43AE">
      <w:pPr>
        <w:tabs>
          <w:tab w:val="left" w:pos="720"/>
          <w:tab w:val="left" w:pos="1440"/>
          <w:tab w:val="right" w:leader="dot" w:pos="8080"/>
        </w:tabs>
        <w:suppressAutoHyphens/>
        <w:spacing w:after="0" w:line="240" w:lineRule="auto"/>
        <w:ind w:left="1440" w:hanging="1440"/>
        <w:jc w:val="both"/>
        <w:rPr>
          <w:rFonts w:eastAsia="Times New Roman" w:cs="Arial"/>
          <w:bCs/>
          <w:spacing w:val="-2"/>
          <w:sz w:val="20"/>
        </w:rPr>
      </w:pPr>
    </w:p>
    <w:p w:rsidR="00DB43AE" w:rsidRPr="00B50809" w:rsidRDefault="00DB43AE" w:rsidP="00DB43AE">
      <w:pPr>
        <w:tabs>
          <w:tab w:val="left" w:pos="720"/>
          <w:tab w:val="right" w:leader="dot" w:pos="8080"/>
        </w:tabs>
        <w:suppressAutoHyphens/>
        <w:spacing w:after="0" w:line="240" w:lineRule="auto"/>
        <w:ind w:left="720"/>
        <w:jc w:val="both"/>
        <w:rPr>
          <w:rFonts w:eastAsia="Times New Roman" w:cs="Arial"/>
          <w:bCs/>
          <w:spacing w:val="-2"/>
          <w:sz w:val="20"/>
        </w:rPr>
      </w:pPr>
      <w:r w:rsidRPr="00B50809">
        <w:rPr>
          <w:rFonts w:eastAsia="Times New Roman" w:cs="Arial"/>
          <w:bCs/>
          <w:spacing w:val="-2"/>
          <w:sz w:val="20"/>
        </w:rPr>
        <w:t xml:space="preserve">INTERVIERER NOTE:   A traineeship normally lasts one or two years.  On completion, the trainee receives a nationally recognised qualification.  </w:t>
      </w:r>
    </w:p>
    <w:p w:rsidR="00DB43AE" w:rsidRPr="00B50809" w:rsidRDefault="00DB43AE" w:rsidP="00DB43AE">
      <w:pPr>
        <w:tabs>
          <w:tab w:val="left" w:pos="720"/>
          <w:tab w:val="right" w:leader="dot" w:pos="8080"/>
        </w:tabs>
        <w:suppressAutoHyphens/>
        <w:spacing w:after="0" w:line="240" w:lineRule="auto"/>
        <w:ind w:left="720"/>
        <w:jc w:val="both"/>
        <w:rPr>
          <w:rFonts w:eastAsia="Times New Roman" w:cs="Arial"/>
          <w:bCs/>
          <w:spacing w:val="-2"/>
          <w:sz w:val="20"/>
        </w:rPr>
      </w:pPr>
      <w:r w:rsidRPr="00B50809">
        <w:rPr>
          <w:rFonts w:eastAsia="Times New Roman" w:cs="Arial"/>
          <w:bCs/>
          <w:spacing w:val="-2"/>
          <w:sz w:val="20"/>
        </w:rPr>
        <w:t>Do NOT record cadetships, fieldwork placements or practicum activities as “Yes”</w:t>
      </w:r>
    </w:p>
    <w:p w:rsidR="00DB43AE" w:rsidRPr="00B50809" w:rsidRDefault="00DB43AE" w:rsidP="00DB43AE">
      <w:pPr>
        <w:tabs>
          <w:tab w:val="left" w:pos="720"/>
          <w:tab w:val="left" w:pos="1440"/>
          <w:tab w:val="right" w:leader="dot" w:pos="8080"/>
        </w:tabs>
        <w:suppressAutoHyphens/>
        <w:spacing w:after="0" w:line="240" w:lineRule="auto"/>
        <w:ind w:left="1440" w:hanging="1440"/>
        <w:jc w:val="both"/>
        <w:rPr>
          <w:rFonts w:eastAsia="Times New Roman" w:cs="Arial"/>
          <w:bCs/>
          <w:spacing w:val="-2"/>
          <w:sz w:val="20"/>
        </w:rPr>
      </w:pPr>
    </w:p>
    <w:p w:rsidR="00DB43AE" w:rsidRPr="00B50809" w:rsidRDefault="00DB43AE" w:rsidP="00C516DD">
      <w:pPr>
        <w:numPr>
          <w:ilvl w:val="0"/>
          <w:numId w:val="16"/>
        </w:numPr>
        <w:tabs>
          <w:tab w:val="left" w:pos="720"/>
          <w:tab w:val="left" w:pos="1440"/>
          <w:tab w:val="right" w:leader="dot" w:pos="8080"/>
        </w:tabs>
        <w:suppressAutoHyphens/>
        <w:spacing w:after="0" w:line="240" w:lineRule="auto"/>
        <w:jc w:val="both"/>
        <w:rPr>
          <w:rFonts w:eastAsia="Times New Roman" w:cs="Arial"/>
          <w:bCs/>
          <w:spacing w:val="-2"/>
          <w:sz w:val="20"/>
        </w:rPr>
      </w:pPr>
      <w:r w:rsidRPr="00B50809">
        <w:rPr>
          <w:rFonts w:eastAsia="Times New Roman" w:cs="Arial"/>
          <w:bCs/>
          <w:spacing w:val="-2"/>
          <w:sz w:val="20"/>
        </w:rPr>
        <w:t>Yes</w:t>
      </w:r>
    </w:p>
    <w:p w:rsidR="00DB43AE" w:rsidRPr="00B50809" w:rsidRDefault="00DB43AE" w:rsidP="00C516DD">
      <w:pPr>
        <w:numPr>
          <w:ilvl w:val="0"/>
          <w:numId w:val="16"/>
        </w:numPr>
        <w:tabs>
          <w:tab w:val="left" w:pos="720"/>
          <w:tab w:val="left" w:pos="1440"/>
          <w:tab w:val="right" w:leader="dot" w:pos="8080"/>
        </w:tabs>
        <w:suppressAutoHyphens/>
        <w:spacing w:after="0" w:line="240" w:lineRule="auto"/>
        <w:jc w:val="both"/>
        <w:rPr>
          <w:rFonts w:eastAsia="Times New Roman" w:cs="Arial"/>
          <w:bCs/>
          <w:spacing w:val="-2"/>
          <w:sz w:val="20"/>
        </w:rPr>
      </w:pPr>
      <w:r w:rsidRPr="00B50809">
        <w:rPr>
          <w:rFonts w:eastAsia="Times New Roman" w:cs="Arial"/>
          <w:bCs/>
          <w:spacing w:val="-2"/>
          <w:sz w:val="20"/>
        </w:rPr>
        <w:t>No</w:t>
      </w:r>
    </w:p>
    <w:p w:rsidR="00DB43AE" w:rsidRPr="00B50809" w:rsidRDefault="00DB43AE" w:rsidP="00DB43AE">
      <w:pPr>
        <w:tabs>
          <w:tab w:val="left" w:pos="720"/>
          <w:tab w:val="left" w:pos="1440"/>
          <w:tab w:val="right" w:leader="dot" w:pos="8080"/>
        </w:tabs>
        <w:suppressAutoHyphens/>
        <w:spacing w:after="0" w:line="240" w:lineRule="auto"/>
        <w:ind w:left="1440" w:hanging="1440"/>
        <w:jc w:val="both"/>
        <w:rPr>
          <w:rFonts w:eastAsia="Times New Roman" w:cs="Arial"/>
          <w:bCs/>
          <w:spacing w:val="-2"/>
          <w:sz w:val="20"/>
        </w:rPr>
      </w:pPr>
    </w:p>
    <w:p w:rsidR="00DB43AE" w:rsidRPr="00B50809" w:rsidRDefault="00DB43AE" w:rsidP="00DB43AE">
      <w:pPr>
        <w:tabs>
          <w:tab w:val="left" w:pos="900"/>
        </w:tabs>
        <w:spacing w:after="0" w:line="240" w:lineRule="auto"/>
        <w:ind w:left="900" w:hanging="900"/>
        <w:rPr>
          <w:rFonts w:eastAsia="Times New Roman" w:cs="Arial"/>
          <w:bCs/>
          <w:sz w:val="20"/>
        </w:rPr>
      </w:pPr>
      <w:r w:rsidRPr="00B50809">
        <w:rPr>
          <w:rFonts w:eastAsia="Times New Roman" w:cs="Arial"/>
          <w:bCs/>
          <w:sz w:val="20"/>
        </w:rPr>
        <w:t>*(ALL)</w:t>
      </w:r>
    </w:p>
    <w:p w:rsidR="00DB43AE" w:rsidRPr="00B50809" w:rsidRDefault="00DB43AE" w:rsidP="00DB43AE">
      <w:pPr>
        <w:tabs>
          <w:tab w:val="left" w:pos="720"/>
        </w:tabs>
        <w:spacing w:after="0" w:line="240" w:lineRule="auto"/>
        <w:ind w:left="720" w:hanging="720"/>
        <w:rPr>
          <w:rFonts w:eastAsia="Times New Roman" w:cs="Arial"/>
          <w:bCs/>
          <w:sz w:val="20"/>
        </w:rPr>
      </w:pPr>
      <w:proofErr w:type="gramStart"/>
      <w:r w:rsidRPr="00B50809">
        <w:rPr>
          <w:rFonts w:eastAsia="Times New Roman" w:cs="Arial"/>
          <w:bCs/>
          <w:sz w:val="20"/>
        </w:rPr>
        <w:t>PREQ2a  IF</w:t>
      </w:r>
      <w:proofErr w:type="gramEnd"/>
      <w:r w:rsidRPr="00B50809">
        <w:rPr>
          <w:rFonts w:eastAsia="Times New Roman" w:cs="Arial"/>
          <w:bCs/>
          <w:sz w:val="20"/>
        </w:rPr>
        <w:t xml:space="preserve"> Q1a=2 AND Q1b=2 AND Q1c=2  AND (NOT CURRENTLY STUDYING, NOT DOING AN APPRENTICESHIP, NOT DOING A TRAINEESHIP) GO TO PREQ3. </w:t>
      </w:r>
    </w:p>
    <w:p w:rsidR="00DB43AE" w:rsidRPr="00B50809" w:rsidRDefault="00DB43AE" w:rsidP="00DB43AE">
      <w:pPr>
        <w:tabs>
          <w:tab w:val="left" w:pos="720"/>
        </w:tabs>
        <w:spacing w:after="0" w:line="240" w:lineRule="auto"/>
        <w:rPr>
          <w:rFonts w:eastAsia="Times New Roman" w:cs="Arial"/>
          <w:bCs/>
          <w:sz w:val="20"/>
        </w:rPr>
      </w:pPr>
    </w:p>
    <w:p w:rsidR="00DB43AE" w:rsidRPr="00B50809" w:rsidRDefault="00DB43AE" w:rsidP="00DB43AE">
      <w:pPr>
        <w:tabs>
          <w:tab w:val="left" w:pos="720"/>
        </w:tabs>
        <w:spacing w:after="0" w:line="240" w:lineRule="auto"/>
        <w:ind w:left="720"/>
        <w:rPr>
          <w:rFonts w:eastAsia="Times New Roman" w:cs="Arial"/>
          <w:bCs/>
          <w:sz w:val="20"/>
        </w:rPr>
      </w:pPr>
      <w:r w:rsidRPr="00B50809">
        <w:rPr>
          <w:rFonts w:eastAsia="Times New Roman" w:cs="Arial"/>
          <w:bCs/>
          <w:sz w:val="20"/>
        </w:rPr>
        <w:t xml:space="preserve">IF Q1b=1 or 3 (DOING APPRENTICESHIP) OR Q1c=1 (CURRENTLY DOING A TRAINEESHIP) GO TO Q2b.  </w:t>
      </w:r>
    </w:p>
    <w:p w:rsidR="00DB43AE" w:rsidRPr="00B50809" w:rsidRDefault="00DB43AE" w:rsidP="00DB43AE">
      <w:pPr>
        <w:tabs>
          <w:tab w:val="left" w:pos="720"/>
        </w:tabs>
        <w:spacing w:after="0" w:line="240" w:lineRule="auto"/>
        <w:rPr>
          <w:rFonts w:eastAsia="Times New Roman" w:cs="Arial"/>
          <w:bCs/>
          <w:sz w:val="20"/>
        </w:rPr>
      </w:pPr>
    </w:p>
    <w:p w:rsidR="00DB43AE" w:rsidRPr="00B50809" w:rsidRDefault="00DB43AE" w:rsidP="00DB43AE">
      <w:pPr>
        <w:tabs>
          <w:tab w:val="left" w:pos="720"/>
        </w:tabs>
        <w:spacing w:after="0" w:line="240" w:lineRule="auto"/>
        <w:ind w:left="720"/>
        <w:rPr>
          <w:rFonts w:eastAsia="Times New Roman" w:cs="Arial"/>
          <w:bCs/>
          <w:sz w:val="20"/>
        </w:rPr>
      </w:pPr>
      <w:r w:rsidRPr="00B50809">
        <w:rPr>
          <w:rFonts w:eastAsia="Times New Roman" w:cs="Arial"/>
          <w:bCs/>
          <w:sz w:val="20"/>
        </w:rPr>
        <w:t>OTHERS (Q1a=1 AND Q1b=2 AND Q1c=2) (CURRENTLY STUDYING, NOT DOING AN APPRENTICESHIP OR TRAINEESHIP) CONTINUE</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w:t>
      </w:r>
      <w:r w:rsidRPr="00B50809">
        <w:rPr>
          <w:rFonts w:eastAsia="Times New Roman" w:cs="Arial"/>
          <w:sz w:val="20"/>
        </w:rPr>
        <w:t>CURRENTLY STUDYING, NOT DOING AN APPRENTICESHIP OR TRAINEESHIP)</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Q2a</w:t>
      </w:r>
      <w:r w:rsidRPr="00B50809">
        <w:rPr>
          <w:rFonts w:eastAsia="Times New Roman" w:cs="Arial"/>
          <w:bCs/>
          <w:sz w:val="20"/>
        </w:rPr>
        <w:tab/>
        <w:t xml:space="preserve">Intro A   Are you studying at … READ OUT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Is</w:t>
      </w:r>
      <w:proofErr w:type="gramEnd"/>
      <w:r w:rsidRPr="00B50809">
        <w:rPr>
          <w:rFonts w:eastAsia="Times New Roman" w:cs="Arial"/>
          <w:bCs/>
          <w:sz w:val="20"/>
        </w:rPr>
        <w:t xml:space="preserve"> &lt;FNAME&gt; studying at … READ OUT  </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17"/>
        </w:numPr>
        <w:spacing w:after="0" w:line="240" w:lineRule="auto"/>
        <w:rPr>
          <w:rFonts w:eastAsia="Times New Roman" w:cs="Arial"/>
          <w:bCs/>
          <w:sz w:val="20"/>
        </w:rPr>
      </w:pPr>
      <w:r w:rsidRPr="00B50809">
        <w:rPr>
          <w:rFonts w:eastAsia="Times New Roman" w:cs="Arial"/>
          <w:bCs/>
          <w:sz w:val="20"/>
        </w:rPr>
        <w:t>School  (GO TO PREQ3)</w:t>
      </w:r>
    </w:p>
    <w:p w:rsidR="00DB43AE" w:rsidRPr="00B50809" w:rsidRDefault="00DB43AE" w:rsidP="00C516DD">
      <w:pPr>
        <w:numPr>
          <w:ilvl w:val="0"/>
          <w:numId w:val="17"/>
        </w:numPr>
        <w:spacing w:after="0" w:line="240" w:lineRule="auto"/>
        <w:rPr>
          <w:rFonts w:eastAsia="Times New Roman" w:cs="Arial"/>
          <w:bCs/>
          <w:sz w:val="20"/>
        </w:rPr>
      </w:pPr>
      <w:r w:rsidRPr="00B50809">
        <w:rPr>
          <w:rFonts w:eastAsia="Times New Roman" w:cs="Arial"/>
          <w:bCs/>
          <w:sz w:val="20"/>
        </w:rPr>
        <w:t>University  (GO TO PREQ3)</w:t>
      </w:r>
    </w:p>
    <w:p w:rsidR="00DB43AE" w:rsidRPr="00B50809" w:rsidRDefault="00DB43AE" w:rsidP="00C516DD">
      <w:pPr>
        <w:numPr>
          <w:ilvl w:val="0"/>
          <w:numId w:val="17"/>
        </w:numPr>
        <w:spacing w:after="0" w:line="240" w:lineRule="auto"/>
        <w:rPr>
          <w:rFonts w:eastAsia="Times New Roman" w:cs="Arial"/>
          <w:bCs/>
          <w:sz w:val="20"/>
        </w:rPr>
      </w:pPr>
      <w:r w:rsidRPr="00B50809">
        <w:rPr>
          <w:rFonts w:eastAsia="Times New Roman" w:cs="Arial"/>
          <w:bCs/>
          <w:sz w:val="20"/>
        </w:rPr>
        <w:t>TAFE  (GO TO PREQ3)</w:t>
      </w:r>
    </w:p>
    <w:p w:rsidR="00DB43AE" w:rsidRPr="00B50809" w:rsidRDefault="00DB43AE" w:rsidP="00C516DD">
      <w:pPr>
        <w:numPr>
          <w:ilvl w:val="0"/>
          <w:numId w:val="17"/>
        </w:numPr>
        <w:spacing w:after="0" w:line="240" w:lineRule="auto"/>
        <w:rPr>
          <w:rFonts w:eastAsia="Times New Roman" w:cs="Arial"/>
          <w:bCs/>
          <w:sz w:val="20"/>
        </w:rPr>
      </w:pPr>
      <w:r w:rsidRPr="00B50809">
        <w:rPr>
          <w:rFonts w:eastAsia="Times New Roman" w:cs="Arial"/>
          <w:bCs/>
          <w:sz w:val="20"/>
        </w:rPr>
        <w:t>Private Training College  (GO TO PREQ3)</w:t>
      </w:r>
    </w:p>
    <w:p w:rsidR="00DB43AE" w:rsidRPr="00B50809" w:rsidRDefault="00DB43AE" w:rsidP="00C516DD">
      <w:pPr>
        <w:numPr>
          <w:ilvl w:val="0"/>
          <w:numId w:val="17"/>
        </w:numPr>
        <w:spacing w:after="0" w:line="240" w:lineRule="auto"/>
        <w:rPr>
          <w:rFonts w:eastAsia="Times New Roman" w:cs="Arial"/>
          <w:bCs/>
          <w:sz w:val="20"/>
        </w:rPr>
      </w:pPr>
      <w:r w:rsidRPr="00B50809">
        <w:rPr>
          <w:rFonts w:eastAsia="Times New Roman" w:cs="Arial"/>
          <w:bCs/>
          <w:sz w:val="20"/>
        </w:rPr>
        <w:t>Adult and Community Education provider, or  (GO TO PREQ3)</w:t>
      </w:r>
    </w:p>
    <w:p w:rsidR="00DB43AE" w:rsidRPr="00B50809" w:rsidRDefault="00DB43AE" w:rsidP="00C516DD">
      <w:pPr>
        <w:numPr>
          <w:ilvl w:val="0"/>
          <w:numId w:val="17"/>
        </w:numPr>
        <w:spacing w:after="0" w:line="240" w:lineRule="auto"/>
        <w:rPr>
          <w:rFonts w:eastAsia="Times New Roman" w:cs="Arial"/>
          <w:bCs/>
          <w:sz w:val="20"/>
        </w:rPr>
      </w:pPr>
      <w:r w:rsidRPr="00B50809">
        <w:rPr>
          <w:rFonts w:eastAsia="Times New Roman" w:cs="Arial"/>
          <w:bCs/>
          <w:sz w:val="20"/>
        </w:rPr>
        <w:t>Studying somewhere else?  (GO TO PREQ3)</w:t>
      </w:r>
    </w:p>
    <w:p w:rsidR="00DB43AE" w:rsidRPr="00B50809" w:rsidRDefault="00DB43AE" w:rsidP="00C516DD">
      <w:pPr>
        <w:numPr>
          <w:ilvl w:val="0"/>
          <w:numId w:val="17"/>
        </w:numPr>
        <w:spacing w:after="0" w:line="240" w:lineRule="auto"/>
        <w:rPr>
          <w:rFonts w:eastAsia="Times New Roman" w:cs="Arial"/>
          <w:bCs/>
          <w:sz w:val="20"/>
        </w:rPr>
      </w:pPr>
      <w:r w:rsidRPr="00B50809">
        <w:rPr>
          <w:rFonts w:eastAsia="Times New Roman" w:cs="Arial"/>
          <w:bCs/>
          <w:sz w:val="20"/>
        </w:rPr>
        <w:t>(Proxy respondent does not know) (GO TO PREQ3)</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*(CURRENTLY DOING AN APPRENTICESHIP OR TRAINEESHIP) (</w:t>
      </w:r>
      <w:r w:rsidRPr="00B50809">
        <w:rPr>
          <w:rFonts w:eastAsia="Times New Roman" w:cs="Arial"/>
          <w:sz w:val="20"/>
        </w:rPr>
        <w:t xml:space="preserve">Q1b=1 OR </w:t>
      </w:r>
      <w:proofErr w:type="gramStart"/>
      <w:r w:rsidRPr="00B50809">
        <w:rPr>
          <w:rFonts w:eastAsia="Times New Roman" w:cs="Arial"/>
          <w:sz w:val="20"/>
        </w:rPr>
        <w:t>3  OR</w:t>
      </w:r>
      <w:proofErr w:type="gramEnd"/>
      <w:r w:rsidRPr="00B50809">
        <w:rPr>
          <w:rFonts w:eastAsia="Times New Roman" w:cs="Arial"/>
          <w:sz w:val="20"/>
        </w:rPr>
        <w:t xml:space="preserve"> Q1c=1)</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Q2b</w:t>
      </w:r>
      <w:r w:rsidRPr="00B50809">
        <w:rPr>
          <w:rFonts w:eastAsia="Times New Roman" w:cs="Arial"/>
          <w:bCs/>
          <w:sz w:val="20"/>
        </w:rPr>
        <w:tab/>
        <w:t xml:space="preserve">Intro </w:t>
      </w:r>
      <w:proofErr w:type="gramStart"/>
      <w:r w:rsidRPr="00B50809">
        <w:rPr>
          <w:rFonts w:eastAsia="Times New Roman" w:cs="Arial"/>
          <w:bCs/>
          <w:sz w:val="20"/>
        </w:rPr>
        <w:t>A  Are</w:t>
      </w:r>
      <w:proofErr w:type="gramEnd"/>
      <w:r w:rsidRPr="00B50809">
        <w:rPr>
          <w:rFonts w:eastAsia="Times New Roman" w:cs="Arial"/>
          <w:bCs/>
          <w:sz w:val="20"/>
        </w:rPr>
        <w:t xml:space="preserve"> you doing the classroom or off-the-job part of your training at:: READ OUT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Is</w:t>
      </w:r>
      <w:proofErr w:type="gramEnd"/>
      <w:r w:rsidRPr="00B50809">
        <w:rPr>
          <w:rFonts w:eastAsia="Times New Roman" w:cs="Arial"/>
          <w:bCs/>
          <w:sz w:val="20"/>
        </w:rPr>
        <w:t xml:space="preserve"> &lt;FNAME&gt; doing the classroom or off-the-job part of (his/her) training at:: READ OUT</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(MULTIPLES ACCEPTED)</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18"/>
        </w:numPr>
        <w:spacing w:after="0" w:line="240" w:lineRule="auto"/>
        <w:rPr>
          <w:rFonts w:eastAsia="Times New Roman" w:cs="Arial"/>
          <w:bCs/>
          <w:sz w:val="20"/>
        </w:rPr>
      </w:pPr>
      <w:r w:rsidRPr="00B50809">
        <w:rPr>
          <w:rFonts w:eastAsia="Times New Roman" w:cs="Arial"/>
          <w:bCs/>
          <w:sz w:val="20"/>
        </w:rPr>
        <w:t>School</w:t>
      </w:r>
    </w:p>
    <w:p w:rsidR="00DB43AE" w:rsidRPr="00B50809" w:rsidRDefault="00DB43AE" w:rsidP="00C516DD">
      <w:pPr>
        <w:numPr>
          <w:ilvl w:val="0"/>
          <w:numId w:val="18"/>
        </w:numPr>
        <w:spacing w:after="0" w:line="240" w:lineRule="auto"/>
        <w:rPr>
          <w:rFonts w:eastAsia="Times New Roman" w:cs="Arial"/>
          <w:bCs/>
          <w:sz w:val="20"/>
        </w:rPr>
      </w:pPr>
      <w:r w:rsidRPr="00B50809">
        <w:rPr>
          <w:rFonts w:eastAsia="Times New Roman" w:cs="Arial"/>
          <w:bCs/>
          <w:sz w:val="20"/>
        </w:rPr>
        <w:t>University</w:t>
      </w:r>
    </w:p>
    <w:p w:rsidR="00DB43AE" w:rsidRPr="00B50809" w:rsidRDefault="00DB43AE" w:rsidP="00C516DD">
      <w:pPr>
        <w:numPr>
          <w:ilvl w:val="0"/>
          <w:numId w:val="18"/>
        </w:numPr>
        <w:spacing w:after="0" w:line="240" w:lineRule="auto"/>
        <w:rPr>
          <w:rFonts w:eastAsia="Times New Roman" w:cs="Arial"/>
          <w:bCs/>
          <w:sz w:val="20"/>
        </w:rPr>
      </w:pPr>
      <w:r w:rsidRPr="00B50809">
        <w:rPr>
          <w:rFonts w:eastAsia="Times New Roman" w:cs="Arial"/>
          <w:bCs/>
          <w:sz w:val="20"/>
        </w:rPr>
        <w:t>TAFE</w:t>
      </w:r>
    </w:p>
    <w:p w:rsidR="00DB43AE" w:rsidRPr="00B50809" w:rsidRDefault="00DB43AE" w:rsidP="00C516DD">
      <w:pPr>
        <w:numPr>
          <w:ilvl w:val="0"/>
          <w:numId w:val="18"/>
        </w:numPr>
        <w:spacing w:after="0" w:line="240" w:lineRule="auto"/>
        <w:rPr>
          <w:rFonts w:eastAsia="Times New Roman" w:cs="Arial"/>
          <w:bCs/>
          <w:sz w:val="20"/>
        </w:rPr>
      </w:pPr>
      <w:r w:rsidRPr="00B50809">
        <w:rPr>
          <w:rFonts w:eastAsia="Times New Roman" w:cs="Arial"/>
          <w:bCs/>
          <w:sz w:val="20"/>
        </w:rPr>
        <w:t>Private Training College</w:t>
      </w:r>
    </w:p>
    <w:p w:rsidR="00DB43AE" w:rsidRPr="00B50809" w:rsidRDefault="00DB43AE" w:rsidP="00C516DD">
      <w:pPr>
        <w:numPr>
          <w:ilvl w:val="0"/>
          <w:numId w:val="18"/>
        </w:numPr>
        <w:spacing w:after="0" w:line="240" w:lineRule="auto"/>
        <w:rPr>
          <w:rFonts w:eastAsia="Times New Roman" w:cs="Arial"/>
          <w:bCs/>
          <w:sz w:val="20"/>
        </w:rPr>
      </w:pPr>
      <w:r w:rsidRPr="00B50809">
        <w:rPr>
          <w:rFonts w:eastAsia="Times New Roman" w:cs="Arial"/>
          <w:bCs/>
          <w:sz w:val="20"/>
        </w:rPr>
        <w:t>Your workplace  (DISPLAY “(His / her) workplace” IF RDUM=2)</w:t>
      </w:r>
    </w:p>
    <w:p w:rsidR="00DB43AE" w:rsidRPr="00B50809" w:rsidRDefault="00DB43AE" w:rsidP="00C516DD">
      <w:pPr>
        <w:numPr>
          <w:ilvl w:val="0"/>
          <w:numId w:val="18"/>
        </w:numPr>
        <w:spacing w:after="0" w:line="240" w:lineRule="auto"/>
        <w:rPr>
          <w:rFonts w:eastAsia="Times New Roman" w:cs="Arial"/>
          <w:bCs/>
          <w:sz w:val="20"/>
        </w:rPr>
      </w:pPr>
      <w:r w:rsidRPr="00B50809">
        <w:rPr>
          <w:rFonts w:eastAsia="Times New Roman" w:cs="Arial"/>
          <w:bCs/>
          <w:sz w:val="20"/>
        </w:rPr>
        <w:t>A Group Training Organisation</w:t>
      </w:r>
    </w:p>
    <w:p w:rsidR="00DB43AE" w:rsidRPr="00B50809" w:rsidRDefault="00DB43AE" w:rsidP="00C516DD">
      <w:pPr>
        <w:numPr>
          <w:ilvl w:val="0"/>
          <w:numId w:val="18"/>
        </w:numPr>
        <w:spacing w:after="0" w:line="240" w:lineRule="auto"/>
        <w:rPr>
          <w:rFonts w:eastAsia="Times New Roman" w:cs="Arial"/>
          <w:bCs/>
          <w:sz w:val="20"/>
        </w:rPr>
      </w:pPr>
      <w:r w:rsidRPr="00B50809">
        <w:rPr>
          <w:rFonts w:eastAsia="Times New Roman" w:cs="Arial"/>
          <w:bCs/>
          <w:sz w:val="20"/>
        </w:rPr>
        <w:t>Adult and Community Education provider, or</w:t>
      </w:r>
    </w:p>
    <w:p w:rsidR="00DB43AE" w:rsidRPr="00B50809" w:rsidRDefault="00DB43AE" w:rsidP="00C516DD">
      <w:pPr>
        <w:numPr>
          <w:ilvl w:val="0"/>
          <w:numId w:val="18"/>
        </w:numPr>
        <w:spacing w:after="0" w:line="240" w:lineRule="auto"/>
        <w:rPr>
          <w:rFonts w:eastAsia="Times New Roman" w:cs="Arial"/>
          <w:bCs/>
          <w:sz w:val="20"/>
        </w:rPr>
      </w:pPr>
      <w:r w:rsidRPr="00B50809">
        <w:rPr>
          <w:rFonts w:eastAsia="Times New Roman" w:cs="Arial"/>
          <w:bCs/>
          <w:sz w:val="20"/>
        </w:rPr>
        <w:t>Somewhere else?</w:t>
      </w:r>
    </w:p>
    <w:p w:rsidR="00DB43AE" w:rsidRPr="00B50809" w:rsidRDefault="00DB43AE" w:rsidP="00C516DD">
      <w:pPr>
        <w:numPr>
          <w:ilvl w:val="0"/>
          <w:numId w:val="18"/>
        </w:numPr>
        <w:spacing w:after="0" w:line="240" w:lineRule="auto"/>
        <w:rPr>
          <w:rFonts w:eastAsia="Times New Roman" w:cs="Arial"/>
          <w:bCs/>
          <w:sz w:val="20"/>
        </w:rPr>
      </w:pPr>
      <w:r w:rsidRPr="00B50809">
        <w:rPr>
          <w:rFonts w:eastAsia="Times New Roman" w:cs="Arial"/>
          <w:bCs/>
          <w:sz w:val="20"/>
        </w:rPr>
        <w:t>Proxy respondent does not know ^s (ONLY DISPLAY IF RDUM=2)</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*(ALL)</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PREQ3</w:t>
      </w:r>
      <w:r w:rsidRPr="00B50809">
        <w:rPr>
          <w:rFonts w:eastAsia="Times New Roman" w:cs="Arial"/>
          <w:bCs/>
          <w:sz w:val="20"/>
        </w:rPr>
        <w:tab/>
        <w:t>IF Q2a=1 OR Q2b=1 (STUDYING AT SCHOOL) GO TO QTERM1.  OTHERS CONTINUE</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*(ALL EXCEPT THOSE STUDYING AT SCHOOL)</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Q3.</w:t>
      </w:r>
      <w:r w:rsidRPr="00B50809">
        <w:rPr>
          <w:rFonts w:eastAsia="Times New Roman" w:cs="Arial"/>
          <w:bCs/>
          <w:sz w:val="20"/>
        </w:rPr>
        <w:tab/>
        <w:t xml:space="preserve">Intro </w:t>
      </w:r>
      <w:proofErr w:type="gramStart"/>
      <w:r w:rsidRPr="00B50809">
        <w:rPr>
          <w:rFonts w:eastAsia="Times New Roman" w:cs="Arial"/>
          <w:bCs/>
          <w:sz w:val="20"/>
        </w:rPr>
        <w:t>A  What</w:t>
      </w:r>
      <w:proofErr w:type="gramEnd"/>
      <w:r w:rsidRPr="00B50809">
        <w:rPr>
          <w:rFonts w:eastAsia="Times New Roman" w:cs="Arial"/>
          <w:bCs/>
          <w:sz w:val="20"/>
        </w:rPr>
        <w:t xml:space="preserve"> year level did you do last year?  AID AS NECESSARY</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What</w:t>
      </w:r>
      <w:proofErr w:type="gramEnd"/>
      <w:r w:rsidRPr="00B50809">
        <w:rPr>
          <w:rFonts w:eastAsia="Times New Roman" w:cs="Arial"/>
          <w:bCs/>
          <w:sz w:val="20"/>
        </w:rPr>
        <w:t xml:space="preserve"> year level did &lt;FNAME&gt; do last year?  AID AS NECESSARY</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IF SAYS: “Did VCAL” PROBE:  Would that be more like Year 11 or Year 12</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C516DD">
      <w:pPr>
        <w:numPr>
          <w:ilvl w:val="0"/>
          <w:numId w:val="19"/>
        </w:numPr>
        <w:tabs>
          <w:tab w:val="left" w:pos="720"/>
          <w:tab w:val="left" w:pos="1440"/>
          <w:tab w:val="right" w:leader="dot" w:pos="8080"/>
        </w:tabs>
        <w:suppressAutoHyphens/>
        <w:spacing w:after="0" w:line="240" w:lineRule="auto"/>
        <w:jc w:val="both"/>
        <w:rPr>
          <w:rFonts w:eastAsia="Times New Roman" w:cs="Arial"/>
          <w:bCs/>
          <w:spacing w:val="-2"/>
          <w:sz w:val="20"/>
        </w:rPr>
      </w:pPr>
      <w:r w:rsidRPr="00B50809">
        <w:rPr>
          <w:rFonts w:eastAsia="Times New Roman" w:cs="Arial"/>
          <w:bCs/>
          <w:spacing w:val="-2"/>
          <w:sz w:val="20"/>
        </w:rPr>
        <w:t>Year 10</w:t>
      </w:r>
    </w:p>
    <w:p w:rsidR="00DB43AE" w:rsidRPr="00B50809" w:rsidRDefault="00DB43AE" w:rsidP="00C516DD">
      <w:pPr>
        <w:numPr>
          <w:ilvl w:val="0"/>
          <w:numId w:val="19"/>
        </w:numPr>
        <w:tabs>
          <w:tab w:val="left" w:pos="720"/>
          <w:tab w:val="left" w:pos="1440"/>
          <w:tab w:val="right" w:leader="dot" w:pos="8080"/>
        </w:tabs>
        <w:suppressAutoHyphens/>
        <w:spacing w:after="0" w:line="240" w:lineRule="auto"/>
        <w:jc w:val="both"/>
        <w:rPr>
          <w:rFonts w:eastAsia="Times New Roman" w:cs="Arial"/>
          <w:bCs/>
          <w:spacing w:val="-2"/>
          <w:sz w:val="20"/>
        </w:rPr>
      </w:pPr>
      <w:r w:rsidRPr="00B50809">
        <w:rPr>
          <w:rFonts w:eastAsia="Times New Roman" w:cs="Arial"/>
          <w:bCs/>
          <w:spacing w:val="-2"/>
          <w:sz w:val="20"/>
        </w:rPr>
        <w:t>Year 11</w:t>
      </w:r>
    </w:p>
    <w:p w:rsidR="00DB43AE" w:rsidRPr="00B50809" w:rsidRDefault="00DB43AE" w:rsidP="00C516DD">
      <w:pPr>
        <w:numPr>
          <w:ilvl w:val="0"/>
          <w:numId w:val="19"/>
        </w:numPr>
        <w:tabs>
          <w:tab w:val="left" w:pos="720"/>
          <w:tab w:val="left" w:pos="1440"/>
          <w:tab w:val="right" w:leader="dot" w:pos="8080"/>
        </w:tabs>
        <w:suppressAutoHyphens/>
        <w:spacing w:after="0" w:line="240" w:lineRule="auto"/>
        <w:jc w:val="both"/>
        <w:rPr>
          <w:rFonts w:eastAsia="Times New Roman" w:cs="Arial"/>
          <w:bCs/>
          <w:spacing w:val="-2"/>
          <w:sz w:val="20"/>
        </w:rPr>
      </w:pPr>
      <w:r w:rsidRPr="00B50809">
        <w:rPr>
          <w:rFonts w:eastAsia="Times New Roman" w:cs="Arial"/>
          <w:bCs/>
          <w:spacing w:val="-2"/>
          <w:sz w:val="20"/>
        </w:rPr>
        <w:t>Year 12</w:t>
      </w:r>
    </w:p>
    <w:p w:rsidR="00DB43AE" w:rsidRPr="00B50809" w:rsidRDefault="00DB43AE" w:rsidP="00C516DD">
      <w:pPr>
        <w:numPr>
          <w:ilvl w:val="0"/>
          <w:numId w:val="19"/>
        </w:numPr>
        <w:tabs>
          <w:tab w:val="left" w:pos="720"/>
          <w:tab w:val="left" w:pos="1440"/>
          <w:tab w:val="right" w:leader="dot" w:pos="8080"/>
        </w:tabs>
        <w:suppressAutoHyphens/>
        <w:spacing w:after="0" w:line="240" w:lineRule="auto"/>
        <w:jc w:val="both"/>
        <w:rPr>
          <w:rFonts w:eastAsia="Times New Roman" w:cs="Arial"/>
          <w:bCs/>
          <w:spacing w:val="-2"/>
          <w:sz w:val="20"/>
        </w:rPr>
      </w:pPr>
      <w:r w:rsidRPr="00B50809">
        <w:rPr>
          <w:rFonts w:eastAsia="Times New Roman" w:cs="Arial"/>
          <w:bCs/>
          <w:spacing w:val="-2"/>
          <w:sz w:val="20"/>
        </w:rPr>
        <w:t>Year 13</w:t>
      </w:r>
    </w:p>
    <w:p w:rsidR="00DB43AE" w:rsidRPr="00B50809" w:rsidRDefault="00DB43AE" w:rsidP="00C516DD">
      <w:pPr>
        <w:numPr>
          <w:ilvl w:val="0"/>
          <w:numId w:val="19"/>
        </w:numPr>
        <w:tabs>
          <w:tab w:val="left" w:pos="720"/>
          <w:tab w:val="left" w:pos="1440"/>
          <w:tab w:val="right" w:leader="dot" w:pos="8080"/>
        </w:tabs>
        <w:suppressAutoHyphens/>
        <w:spacing w:after="0" w:line="240" w:lineRule="auto"/>
        <w:jc w:val="both"/>
        <w:rPr>
          <w:rFonts w:eastAsia="Times New Roman" w:cs="Arial"/>
          <w:bCs/>
          <w:spacing w:val="-2"/>
          <w:sz w:val="20"/>
        </w:rPr>
      </w:pPr>
      <w:r w:rsidRPr="00B50809">
        <w:rPr>
          <w:rFonts w:eastAsia="Times New Roman" w:cs="Arial"/>
          <w:bCs/>
          <w:spacing w:val="-2"/>
          <w:sz w:val="20"/>
        </w:rPr>
        <w:t>Did not study last year  (GO TO TERMINATION SCRIPT 1)</w:t>
      </w:r>
    </w:p>
    <w:p w:rsidR="00DB43AE" w:rsidRPr="00B50809" w:rsidRDefault="00DB43AE" w:rsidP="00DB43AE">
      <w:pPr>
        <w:tabs>
          <w:tab w:val="left" w:pos="720"/>
          <w:tab w:val="left" w:pos="1440"/>
          <w:tab w:val="right" w:leader="dot" w:pos="8080"/>
        </w:tabs>
        <w:suppressAutoHyphens/>
        <w:spacing w:after="0" w:line="240" w:lineRule="auto"/>
        <w:ind w:left="1440" w:hanging="1440"/>
        <w:jc w:val="both"/>
        <w:rPr>
          <w:rFonts w:eastAsia="Times New Roman" w:cs="Arial"/>
          <w:bCs/>
          <w:spacing w:val="-2"/>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PREQ4</w:t>
      </w:r>
      <w:r w:rsidRPr="00B50809">
        <w:rPr>
          <w:rFonts w:eastAsia="Times New Roman" w:cs="Arial"/>
          <w:bCs/>
          <w:sz w:val="20"/>
        </w:rPr>
        <w:tab/>
        <w:t xml:space="preserve">IF Q1a=1 (CURRENTLY STUDYING) OR Q1b=1 or 3 (DOING AN APPRENTICESHIP) OR Q1c=1 (CURRENTLY DOING A TRAINEESHIP) CONTINUE.  OTHERS GO TO </w:t>
      </w:r>
      <w:r w:rsidRPr="00B50809">
        <w:rPr>
          <w:rFonts w:eastAsia="Times New Roman" w:cs="Arial"/>
          <w:sz w:val="20"/>
        </w:rPr>
        <w:t>Q10</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roofErr w:type="gramStart"/>
      <w:r w:rsidRPr="00B50809">
        <w:rPr>
          <w:rFonts w:eastAsia="Times New Roman" w:cs="Arial"/>
          <w:bCs/>
          <w:sz w:val="20"/>
        </w:rPr>
        <w:t>PREQ4i  IF</w:t>
      </w:r>
      <w:proofErr w:type="gramEnd"/>
      <w:r w:rsidRPr="00B50809">
        <w:rPr>
          <w:rFonts w:eastAsia="Times New Roman" w:cs="Arial"/>
          <w:bCs/>
          <w:sz w:val="20"/>
        </w:rPr>
        <w:t xml:space="preserve"> Q2B= ONLY 5 (CLASSROOM / OFF-THE-JOB PART OF TRAINING PROVIDED IN WORKPLACE) ASK Q4 INTRO C.  OTHERS GO TO INTRO A OR INTRO B PER PROGRAMMER NOTE PRECEDING Q1a</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*(CURRENTLY STUDYING OR DOING AN APPRENTICESHIP / TRAINEESHIP)</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Q4</w:t>
      </w:r>
      <w:r w:rsidRPr="00B50809">
        <w:rPr>
          <w:rFonts w:eastAsia="Times New Roman" w:cs="Arial"/>
          <w:bCs/>
          <w:sz w:val="20"/>
        </w:rPr>
        <w:tab/>
        <w:t xml:space="preserve">Intro </w:t>
      </w:r>
      <w:proofErr w:type="gramStart"/>
      <w:r w:rsidRPr="00B50809">
        <w:rPr>
          <w:rFonts w:eastAsia="Times New Roman" w:cs="Arial"/>
          <w:bCs/>
          <w:sz w:val="20"/>
        </w:rPr>
        <w:t>A  What</w:t>
      </w:r>
      <w:proofErr w:type="gramEnd"/>
      <w:r w:rsidRPr="00B50809">
        <w:rPr>
          <w:rFonts w:eastAsia="Times New Roman" w:cs="Arial"/>
          <w:bCs/>
          <w:sz w:val="20"/>
        </w:rPr>
        <w:t xml:space="preserve"> is the name of the institution where you are studying?</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What</w:t>
      </w:r>
      <w:proofErr w:type="gramEnd"/>
      <w:r w:rsidRPr="00B50809">
        <w:rPr>
          <w:rFonts w:eastAsia="Times New Roman" w:cs="Arial"/>
          <w:bCs/>
          <w:sz w:val="20"/>
        </w:rPr>
        <w:t xml:space="preserve"> is the name of the institution where &lt;FNAME&gt; is studying?</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C  Thinking</w:t>
      </w:r>
      <w:proofErr w:type="gramEnd"/>
      <w:r w:rsidRPr="00B50809">
        <w:rPr>
          <w:rFonts w:eastAsia="Times New Roman" w:cs="Arial"/>
          <w:bCs/>
          <w:sz w:val="20"/>
        </w:rPr>
        <w:t xml:space="preserve"> about the person who comes into the workplace to do the </w:t>
      </w:r>
      <w:r w:rsidRPr="00B50809">
        <w:rPr>
          <w:rFonts w:eastAsia="Times New Roman" w:cs="Arial"/>
          <w:sz w:val="20"/>
        </w:rPr>
        <w:t>classroom or off-the-job part of the training, which institution is that person from?</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INTERVIEWER NOTE:  If studying at University and also doing traineeship, record name of institution for the University (DISPLAY IF Q1a=1 AND Q1c=1)</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sz w:val="20"/>
        </w:rPr>
        <w:t xml:space="preserve">INTERVIEWER NOTE: IF RMIT, UNIVERSITY OF BALLARAT, UNIVERSITY OF MELBOURNE, </w:t>
      </w:r>
      <w:proofErr w:type="gramStart"/>
      <w:r w:rsidRPr="00B50809">
        <w:rPr>
          <w:rFonts w:eastAsia="Times New Roman" w:cs="Arial"/>
          <w:sz w:val="20"/>
        </w:rPr>
        <w:t>SWINBURNE</w:t>
      </w:r>
      <w:proofErr w:type="gramEnd"/>
      <w:r w:rsidRPr="00B50809">
        <w:rPr>
          <w:rFonts w:eastAsia="Times New Roman" w:cs="Arial"/>
          <w:sz w:val="20"/>
        </w:rPr>
        <w:t>, VICTORIA UNIVERSITY PROBE:  Is that the University or the TAFE Division?</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20"/>
        </w:numPr>
        <w:spacing w:after="0" w:line="240" w:lineRule="auto"/>
        <w:rPr>
          <w:rFonts w:eastAsia="Times New Roman" w:cs="Arial"/>
          <w:bCs/>
          <w:sz w:val="20"/>
        </w:rPr>
      </w:pPr>
      <w:r w:rsidRPr="00B50809">
        <w:rPr>
          <w:rFonts w:eastAsia="Times New Roman" w:cs="Arial"/>
          <w:bCs/>
          <w:sz w:val="20"/>
        </w:rPr>
        <w:t>University name given (GO TO Q4u)</w:t>
      </w:r>
    </w:p>
    <w:p w:rsidR="00DB43AE" w:rsidRPr="00B50809" w:rsidRDefault="00DB43AE" w:rsidP="00C516DD">
      <w:pPr>
        <w:numPr>
          <w:ilvl w:val="0"/>
          <w:numId w:val="20"/>
        </w:numPr>
        <w:spacing w:after="0" w:line="240" w:lineRule="auto"/>
        <w:rPr>
          <w:rFonts w:eastAsia="Times New Roman" w:cs="Arial"/>
          <w:bCs/>
          <w:sz w:val="20"/>
        </w:rPr>
      </w:pPr>
      <w:r w:rsidRPr="00B50809">
        <w:rPr>
          <w:rFonts w:eastAsia="Times New Roman" w:cs="Arial"/>
          <w:bCs/>
          <w:sz w:val="20"/>
        </w:rPr>
        <w:t>TAFE name given (GO TO Q4t)</w:t>
      </w:r>
    </w:p>
    <w:p w:rsidR="00DB43AE" w:rsidRPr="00B50809" w:rsidRDefault="00DB43AE" w:rsidP="00C516DD">
      <w:pPr>
        <w:numPr>
          <w:ilvl w:val="0"/>
          <w:numId w:val="20"/>
        </w:numPr>
        <w:spacing w:after="0" w:line="240" w:lineRule="auto"/>
        <w:rPr>
          <w:rFonts w:eastAsia="Times New Roman" w:cs="Arial"/>
          <w:bCs/>
          <w:sz w:val="20"/>
        </w:rPr>
      </w:pPr>
      <w:r w:rsidRPr="00B50809">
        <w:rPr>
          <w:rFonts w:eastAsia="Times New Roman" w:cs="Arial"/>
          <w:bCs/>
          <w:sz w:val="20"/>
        </w:rPr>
        <w:t>Other Private Training College or Adult &amp; Community Education Provider (Specify______)  (GO TO Q5)</w:t>
      </w:r>
    </w:p>
    <w:p w:rsidR="00DB43AE" w:rsidRPr="00B50809" w:rsidRDefault="00DB43AE" w:rsidP="00C516DD">
      <w:pPr>
        <w:numPr>
          <w:ilvl w:val="0"/>
          <w:numId w:val="20"/>
        </w:numPr>
        <w:spacing w:after="0" w:line="240" w:lineRule="auto"/>
        <w:rPr>
          <w:rFonts w:eastAsia="Times New Roman" w:cs="Arial"/>
          <w:bCs/>
          <w:sz w:val="20"/>
        </w:rPr>
      </w:pPr>
      <w:r w:rsidRPr="00B50809">
        <w:rPr>
          <w:rFonts w:eastAsia="Times New Roman" w:cs="Arial"/>
          <w:bCs/>
          <w:sz w:val="20"/>
        </w:rPr>
        <w:t>Proxy respondent does not know (ONLY DISPLAY IF RDUM=2) (GO TO Q5)</w:t>
      </w:r>
    </w:p>
    <w:p w:rsidR="00DB43AE" w:rsidRPr="00B50809" w:rsidRDefault="00DB43AE" w:rsidP="00C516DD">
      <w:pPr>
        <w:numPr>
          <w:ilvl w:val="0"/>
          <w:numId w:val="20"/>
        </w:numPr>
        <w:spacing w:after="0" w:line="240" w:lineRule="auto"/>
        <w:rPr>
          <w:rFonts w:eastAsia="Times New Roman" w:cs="Arial"/>
          <w:bCs/>
          <w:sz w:val="20"/>
        </w:rPr>
      </w:pPr>
      <w:r w:rsidRPr="00B50809">
        <w:rPr>
          <w:rFonts w:eastAsia="Times New Roman" w:cs="Arial"/>
          <w:bCs/>
          <w:sz w:val="20"/>
        </w:rPr>
        <w:t>Don’t know institution of person conducting training in the workplace (ONLY DISPLAY IF Q2b=5) (GO TO PREQ6a)</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*(STUDYING AT UNIVERSITY)</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Q4u</w:t>
      </w:r>
      <w:r w:rsidRPr="00B50809">
        <w:rPr>
          <w:rFonts w:eastAsia="Times New Roman" w:cs="Arial"/>
          <w:bCs/>
          <w:sz w:val="20"/>
        </w:rPr>
        <w:tab/>
        <w:t>RECORD UNIVERSITY NAME</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21"/>
        </w:numPr>
        <w:spacing w:after="0" w:line="240" w:lineRule="auto"/>
        <w:rPr>
          <w:rFonts w:eastAsia="Times New Roman" w:cs="Arial"/>
          <w:bCs/>
          <w:sz w:val="20"/>
        </w:rPr>
      </w:pPr>
      <w:r w:rsidRPr="00B50809">
        <w:rPr>
          <w:rFonts w:eastAsia="Times New Roman" w:cs="Arial"/>
          <w:bCs/>
          <w:sz w:val="20"/>
        </w:rPr>
        <w:t>Melbourne  (GO TO Q4Z)</w:t>
      </w:r>
    </w:p>
    <w:p w:rsidR="00DB43AE" w:rsidRPr="00B50809" w:rsidRDefault="00DB43AE" w:rsidP="00C516DD">
      <w:pPr>
        <w:numPr>
          <w:ilvl w:val="0"/>
          <w:numId w:val="21"/>
        </w:numPr>
        <w:spacing w:after="0" w:line="240" w:lineRule="auto"/>
        <w:rPr>
          <w:rFonts w:eastAsia="Times New Roman" w:cs="Arial"/>
          <w:bCs/>
          <w:sz w:val="20"/>
        </w:rPr>
      </w:pPr>
      <w:r w:rsidRPr="00B50809">
        <w:rPr>
          <w:rFonts w:eastAsia="Times New Roman" w:cs="Arial"/>
          <w:bCs/>
          <w:sz w:val="20"/>
        </w:rPr>
        <w:t>Monash  (GO TO Q4Z)</w:t>
      </w:r>
    </w:p>
    <w:p w:rsidR="00DB43AE" w:rsidRPr="00B50809" w:rsidRDefault="00DB43AE" w:rsidP="00C516DD">
      <w:pPr>
        <w:numPr>
          <w:ilvl w:val="0"/>
          <w:numId w:val="21"/>
        </w:numPr>
        <w:spacing w:after="0" w:line="240" w:lineRule="auto"/>
        <w:rPr>
          <w:rFonts w:eastAsia="Times New Roman" w:cs="Arial"/>
          <w:bCs/>
          <w:sz w:val="20"/>
        </w:rPr>
      </w:pPr>
      <w:r w:rsidRPr="00B50809">
        <w:rPr>
          <w:rFonts w:eastAsia="Times New Roman" w:cs="Arial"/>
          <w:bCs/>
          <w:sz w:val="20"/>
        </w:rPr>
        <w:t>Deakin  (GO TO Q4Z)</w:t>
      </w:r>
    </w:p>
    <w:p w:rsidR="00DB43AE" w:rsidRPr="00B50809" w:rsidRDefault="00DB43AE" w:rsidP="00C516DD">
      <w:pPr>
        <w:numPr>
          <w:ilvl w:val="0"/>
          <w:numId w:val="21"/>
        </w:numPr>
        <w:spacing w:after="0" w:line="240" w:lineRule="auto"/>
        <w:rPr>
          <w:rFonts w:eastAsia="Times New Roman" w:cs="Arial"/>
          <w:bCs/>
          <w:sz w:val="20"/>
        </w:rPr>
      </w:pPr>
      <w:r w:rsidRPr="00B50809">
        <w:rPr>
          <w:rFonts w:eastAsia="Times New Roman" w:cs="Arial"/>
          <w:bCs/>
          <w:sz w:val="20"/>
        </w:rPr>
        <w:t>La Trobe  (GO TO Q4Z)</w:t>
      </w:r>
    </w:p>
    <w:p w:rsidR="00DB43AE" w:rsidRPr="00B50809" w:rsidRDefault="00DB43AE" w:rsidP="00C516DD">
      <w:pPr>
        <w:numPr>
          <w:ilvl w:val="0"/>
          <w:numId w:val="21"/>
        </w:numPr>
        <w:spacing w:after="0" w:line="240" w:lineRule="auto"/>
        <w:rPr>
          <w:rFonts w:eastAsia="Times New Roman" w:cs="Arial"/>
          <w:bCs/>
          <w:sz w:val="20"/>
        </w:rPr>
      </w:pPr>
      <w:r w:rsidRPr="00B50809">
        <w:rPr>
          <w:rFonts w:eastAsia="Times New Roman" w:cs="Arial"/>
          <w:bCs/>
          <w:sz w:val="20"/>
        </w:rPr>
        <w:t>RMIT  (GO TO Q4Z)</w:t>
      </w:r>
    </w:p>
    <w:p w:rsidR="00DB43AE" w:rsidRPr="00B50809" w:rsidRDefault="00DB43AE" w:rsidP="00C516DD">
      <w:pPr>
        <w:numPr>
          <w:ilvl w:val="0"/>
          <w:numId w:val="21"/>
        </w:numPr>
        <w:spacing w:after="0" w:line="240" w:lineRule="auto"/>
        <w:rPr>
          <w:rFonts w:eastAsia="Times New Roman" w:cs="Arial"/>
          <w:bCs/>
          <w:sz w:val="20"/>
        </w:rPr>
      </w:pPr>
      <w:r w:rsidRPr="00B50809">
        <w:rPr>
          <w:rFonts w:eastAsia="Times New Roman" w:cs="Arial"/>
          <w:bCs/>
          <w:sz w:val="20"/>
        </w:rPr>
        <w:t>Swinburne  (GO TO Q4Z)</w:t>
      </w:r>
    </w:p>
    <w:p w:rsidR="00DB43AE" w:rsidRPr="00B50809" w:rsidRDefault="00DB43AE" w:rsidP="00C516DD">
      <w:pPr>
        <w:numPr>
          <w:ilvl w:val="0"/>
          <w:numId w:val="21"/>
        </w:numPr>
        <w:spacing w:after="0" w:line="240" w:lineRule="auto"/>
        <w:rPr>
          <w:rFonts w:eastAsia="Times New Roman" w:cs="Arial"/>
          <w:bCs/>
          <w:sz w:val="20"/>
        </w:rPr>
      </w:pPr>
      <w:r w:rsidRPr="00B50809">
        <w:rPr>
          <w:rFonts w:eastAsia="Times New Roman" w:cs="Arial"/>
          <w:bCs/>
          <w:sz w:val="20"/>
        </w:rPr>
        <w:t>Ballarat  (GO TO Q4Z)</w:t>
      </w:r>
    </w:p>
    <w:p w:rsidR="00DB43AE" w:rsidRPr="00B50809" w:rsidRDefault="00DB43AE" w:rsidP="00C516DD">
      <w:pPr>
        <w:numPr>
          <w:ilvl w:val="0"/>
          <w:numId w:val="21"/>
        </w:numPr>
        <w:spacing w:after="0" w:line="240" w:lineRule="auto"/>
        <w:rPr>
          <w:rFonts w:eastAsia="Times New Roman" w:cs="Arial"/>
          <w:bCs/>
          <w:sz w:val="20"/>
        </w:rPr>
      </w:pPr>
      <w:r w:rsidRPr="00B50809">
        <w:rPr>
          <w:rFonts w:eastAsia="Times New Roman" w:cs="Arial"/>
          <w:bCs/>
          <w:sz w:val="20"/>
        </w:rPr>
        <w:t>Victoria University  (GO TO Q4Z)</w:t>
      </w:r>
    </w:p>
    <w:p w:rsidR="00DB43AE" w:rsidRPr="00B50809" w:rsidRDefault="00DB43AE" w:rsidP="00C516DD">
      <w:pPr>
        <w:numPr>
          <w:ilvl w:val="0"/>
          <w:numId w:val="21"/>
        </w:numPr>
        <w:spacing w:after="0" w:line="240" w:lineRule="auto"/>
        <w:rPr>
          <w:rFonts w:eastAsia="Times New Roman" w:cs="Arial"/>
          <w:bCs/>
          <w:sz w:val="20"/>
        </w:rPr>
      </w:pPr>
      <w:r w:rsidRPr="00B50809">
        <w:rPr>
          <w:rFonts w:eastAsia="Times New Roman" w:cs="Arial"/>
          <w:bCs/>
          <w:sz w:val="20"/>
        </w:rPr>
        <w:t>ACU / Australian Catholic University  (GO TO Q4Z)</w:t>
      </w:r>
    </w:p>
    <w:p w:rsidR="00DB43AE" w:rsidRPr="00B50809" w:rsidRDefault="00DB43AE" w:rsidP="00C516DD">
      <w:pPr>
        <w:numPr>
          <w:ilvl w:val="0"/>
          <w:numId w:val="21"/>
        </w:numPr>
        <w:spacing w:after="0" w:line="240" w:lineRule="auto"/>
        <w:rPr>
          <w:rFonts w:eastAsia="Times New Roman" w:cs="Arial"/>
          <w:bCs/>
          <w:sz w:val="20"/>
        </w:rPr>
      </w:pPr>
      <w:r w:rsidRPr="00B50809">
        <w:rPr>
          <w:rFonts w:eastAsia="Times New Roman" w:cs="Arial"/>
          <w:bCs/>
          <w:sz w:val="20"/>
        </w:rPr>
        <w:t>Charles Sturt University  (GO TO Q4Z)</w:t>
      </w:r>
    </w:p>
    <w:p w:rsidR="00DB43AE" w:rsidRPr="00B50809" w:rsidRDefault="00DB43AE" w:rsidP="00C516DD">
      <w:pPr>
        <w:numPr>
          <w:ilvl w:val="0"/>
          <w:numId w:val="21"/>
        </w:numPr>
        <w:spacing w:after="0" w:line="240" w:lineRule="auto"/>
        <w:rPr>
          <w:rFonts w:eastAsia="Times New Roman" w:cs="Arial"/>
          <w:bCs/>
          <w:sz w:val="20"/>
        </w:rPr>
      </w:pPr>
      <w:r w:rsidRPr="00B50809">
        <w:rPr>
          <w:rFonts w:eastAsia="Times New Roman" w:cs="Arial"/>
          <w:bCs/>
          <w:sz w:val="20"/>
        </w:rPr>
        <w:t>Other NSW University  (GO TO Q4Z)</w:t>
      </w:r>
    </w:p>
    <w:p w:rsidR="00DB43AE" w:rsidRPr="00B50809" w:rsidRDefault="00DB43AE" w:rsidP="00C516DD">
      <w:pPr>
        <w:numPr>
          <w:ilvl w:val="0"/>
          <w:numId w:val="21"/>
        </w:numPr>
        <w:spacing w:after="0" w:line="240" w:lineRule="auto"/>
        <w:rPr>
          <w:rFonts w:eastAsia="Times New Roman" w:cs="Arial"/>
          <w:bCs/>
          <w:sz w:val="20"/>
        </w:rPr>
      </w:pPr>
      <w:r w:rsidRPr="00B50809">
        <w:rPr>
          <w:rFonts w:eastAsia="Times New Roman" w:cs="Arial"/>
          <w:bCs/>
          <w:sz w:val="20"/>
        </w:rPr>
        <w:t>Other QLD University  (GO TO Q4Z)</w:t>
      </w:r>
    </w:p>
    <w:p w:rsidR="00DB43AE" w:rsidRPr="00B50809" w:rsidRDefault="00DB43AE" w:rsidP="00C516DD">
      <w:pPr>
        <w:numPr>
          <w:ilvl w:val="0"/>
          <w:numId w:val="21"/>
        </w:numPr>
        <w:spacing w:after="0" w:line="240" w:lineRule="auto"/>
        <w:rPr>
          <w:rFonts w:eastAsia="Times New Roman" w:cs="Arial"/>
          <w:bCs/>
          <w:sz w:val="20"/>
        </w:rPr>
      </w:pPr>
      <w:r w:rsidRPr="00B50809">
        <w:rPr>
          <w:rFonts w:eastAsia="Times New Roman" w:cs="Arial"/>
          <w:bCs/>
          <w:sz w:val="20"/>
        </w:rPr>
        <w:t>Other SA University  (GO TO Q4Z)</w:t>
      </w:r>
    </w:p>
    <w:p w:rsidR="00DB43AE" w:rsidRPr="00B50809" w:rsidRDefault="00DB43AE" w:rsidP="00C516DD">
      <w:pPr>
        <w:numPr>
          <w:ilvl w:val="0"/>
          <w:numId w:val="21"/>
        </w:numPr>
        <w:spacing w:after="0" w:line="240" w:lineRule="auto"/>
        <w:rPr>
          <w:rFonts w:eastAsia="Times New Roman" w:cs="Arial"/>
          <w:bCs/>
          <w:sz w:val="20"/>
        </w:rPr>
      </w:pPr>
      <w:r w:rsidRPr="00B50809">
        <w:rPr>
          <w:rFonts w:eastAsia="Times New Roman" w:cs="Arial"/>
          <w:bCs/>
          <w:sz w:val="20"/>
        </w:rPr>
        <w:t>Other TAS University  (GO TO Q4Z)</w:t>
      </w:r>
    </w:p>
    <w:p w:rsidR="00DB43AE" w:rsidRPr="00B50809" w:rsidRDefault="00DB43AE" w:rsidP="00C516DD">
      <w:pPr>
        <w:numPr>
          <w:ilvl w:val="0"/>
          <w:numId w:val="21"/>
        </w:numPr>
        <w:spacing w:after="0" w:line="240" w:lineRule="auto"/>
        <w:rPr>
          <w:rFonts w:eastAsia="Times New Roman" w:cs="Arial"/>
          <w:bCs/>
          <w:sz w:val="20"/>
        </w:rPr>
      </w:pPr>
      <w:r w:rsidRPr="00B50809">
        <w:rPr>
          <w:rFonts w:eastAsia="Times New Roman" w:cs="Arial"/>
          <w:bCs/>
          <w:sz w:val="20"/>
        </w:rPr>
        <w:t>Other WA University  (GO TO Q4Z)</w:t>
      </w:r>
    </w:p>
    <w:p w:rsidR="00DB43AE" w:rsidRPr="00B50809" w:rsidRDefault="00DB43AE" w:rsidP="00C516DD">
      <w:pPr>
        <w:numPr>
          <w:ilvl w:val="0"/>
          <w:numId w:val="21"/>
        </w:numPr>
        <w:spacing w:after="0" w:line="240" w:lineRule="auto"/>
        <w:rPr>
          <w:rFonts w:eastAsia="Times New Roman" w:cs="Arial"/>
          <w:bCs/>
          <w:sz w:val="20"/>
        </w:rPr>
      </w:pPr>
      <w:r w:rsidRPr="00B50809">
        <w:rPr>
          <w:rFonts w:eastAsia="Times New Roman" w:cs="Arial"/>
          <w:bCs/>
          <w:sz w:val="20"/>
        </w:rPr>
        <w:t>Other ACT University</w:t>
      </w:r>
      <w:r w:rsidRPr="00B50809">
        <w:rPr>
          <w:rFonts w:eastAsia="Times New Roman" w:cs="Times New Roman"/>
          <w:sz w:val="20"/>
        </w:rPr>
        <w:t xml:space="preserve"> </w:t>
      </w:r>
      <w:r w:rsidRPr="00B50809">
        <w:rPr>
          <w:rFonts w:eastAsia="Times New Roman" w:cs="Arial"/>
          <w:bCs/>
          <w:sz w:val="20"/>
        </w:rPr>
        <w:t>(GO TO Q4Z)</w:t>
      </w:r>
    </w:p>
    <w:p w:rsidR="00DB43AE" w:rsidRPr="00B50809" w:rsidRDefault="00DB43AE" w:rsidP="00C516DD">
      <w:pPr>
        <w:numPr>
          <w:ilvl w:val="0"/>
          <w:numId w:val="21"/>
        </w:numPr>
        <w:spacing w:after="0" w:line="240" w:lineRule="auto"/>
        <w:rPr>
          <w:rFonts w:eastAsia="Times New Roman" w:cs="Arial"/>
          <w:bCs/>
          <w:sz w:val="20"/>
        </w:rPr>
      </w:pPr>
      <w:r w:rsidRPr="00B50809">
        <w:rPr>
          <w:rFonts w:eastAsia="Times New Roman" w:cs="Arial"/>
          <w:bCs/>
          <w:sz w:val="20"/>
        </w:rPr>
        <w:t>Other NT University  (GO TO Q4Z)</w:t>
      </w:r>
    </w:p>
    <w:p w:rsidR="00DB43AE" w:rsidRPr="00B50809" w:rsidRDefault="00DB43AE" w:rsidP="00C516DD">
      <w:pPr>
        <w:numPr>
          <w:ilvl w:val="0"/>
          <w:numId w:val="21"/>
        </w:numPr>
        <w:spacing w:after="0" w:line="240" w:lineRule="auto"/>
        <w:rPr>
          <w:rFonts w:eastAsia="Times New Roman" w:cs="Arial"/>
          <w:bCs/>
          <w:sz w:val="20"/>
        </w:rPr>
      </w:pPr>
      <w:r w:rsidRPr="00B50809">
        <w:rPr>
          <w:rFonts w:eastAsia="Times New Roman" w:cs="Arial"/>
          <w:bCs/>
          <w:sz w:val="20"/>
        </w:rPr>
        <w:t>Other University (Specify_______)  (GO TO Q4Z)</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*(STUDYING AT TAFE)</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Q4t</w:t>
      </w:r>
      <w:r w:rsidRPr="00B50809">
        <w:rPr>
          <w:rFonts w:eastAsia="Times New Roman" w:cs="Arial"/>
          <w:bCs/>
          <w:sz w:val="20"/>
        </w:rPr>
        <w:tab/>
        <w:t>RECORD TAFE NAME</w:t>
      </w:r>
    </w:p>
    <w:p w:rsidR="00DB43AE" w:rsidRPr="00B50809" w:rsidRDefault="00DB43AE" w:rsidP="00DB43AE">
      <w:pPr>
        <w:spacing w:after="0" w:line="240" w:lineRule="auto"/>
        <w:rPr>
          <w:rFonts w:eastAsia="Times New Roman" w:cs="Arial"/>
          <w:bCs/>
          <w:sz w:val="20"/>
        </w:rPr>
      </w:pPr>
    </w:p>
    <w:p w:rsidR="00DB43AE" w:rsidRDefault="00DB43AE" w:rsidP="00DB43AE">
      <w:pPr>
        <w:spacing w:after="0" w:line="240" w:lineRule="auto"/>
        <w:ind w:left="720"/>
        <w:rPr>
          <w:rFonts w:eastAsia="Times New Roman" w:cs="Arial"/>
          <w:sz w:val="20"/>
        </w:rPr>
      </w:pPr>
      <w:r w:rsidRPr="00B50809">
        <w:rPr>
          <w:rFonts w:eastAsia="Times New Roman" w:cs="Arial"/>
          <w:sz w:val="20"/>
        </w:rPr>
        <w:t>INTERVIEWER NOTE: IF "GIPPSLAND" PROBE:  Is that Central Gippsland TAFE or East Gippsland TAFE?</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C516DD">
      <w:pPr>
        <w:numPr>
          <w:ilvl w:val="0"/>
          <w:numId w:val="22"/>
        </w:numPr>
        <w:spacing w:after="0" w:line="240" w:lineRule="auto"/>
        <w:rPr>
          <w:rFonts w:eastAsia="Times New Roman" w:cs="Arial"/>
          <w:bCs/>
          <w:sz w:val="20"/>
        </w:rPr>
      </w:pPr>
      <w:r w:rsidRPr="00B50809">
        <w:rPr>
          <w:rFonts w:eastAsia="Times New Roman" w:cs="Arial"/>
          <w:bCs/>
          <w:sz w:val="20"/>
        </w:rPr>
        <w:t>BRIT / Bendigo Regional Institute of TAFE</w:t>
      </w:r>
    </w:p>
    <w:p w:rsidR="00DB43AE" w:rsidRPr="00B50809" w:rsidRDefault="00DB43AE" w:rsidP="00C516DD">
      <w:pPr>
        <w:numPr>
          <w:ilvl w:val="0"/>
          <w:numId w:val="22"/>
        </w:numPr>
        <w:spacing w:after="0" w:line="240" w:lineRule="auto"/>
        <w:rPr>
          <w:rFonts w:eastAsia="Times New Roman" w:cs="Arial"/>
          <w:bCs/>
          <w:sz w:val="20"/>
        </w:rPr>
      </w:pPr>
      <w:r w:rsidRPr="00B50809">
        <w:rPr>
          <w:rFonts w:eastAsia="Times New Roman" w:cs="Arial"/>
          <w:bCs/>
          <w:sz w:val="20"/>
        </w:rPr>
        <w:t>Box Hill Institute of TAFE</w:t>
      </w:r>
    </w:p>
    <w:p w:rsidR="00DB43AE" w:rsidRPr="00B50809" w:rsidRDefault="00DB43AE" w:rsidP="00C516DD">
      <w:pPr>
        <w:numPr>
          <w:ilvl w:val="0"/>
          <w:numId w:val="22"/>
        </w:numPr>
        <w:spacing w:after="0" w:line="240" w:lineRule="auto"/>
        <w:rPr>
          <w:rFonts w:eastAsia="Times New Roman" w:cs="Arial"/>
          <w:bCs/>
          <w:sz w:val="20"/>
        </w:rPr>
      </w:pPr>
      <w:r w:rsidRPr="00B50809">
        <w:rPr>
          <w:rFonts w:eastAsia="Times New Roman" w:cs="Arial"/>
          <w:bCs/>
          <w:sz w:val="20"/>
        </w:rPr>
        <w:t>Central Gippsland TAFE</w:t>
      </w:r>
    </w:p>
    <w:p w:rsidR="00DB43AE" w:rsidRPr="00B50809" w:rsidRDefault="00DB43AE" w:rsidP="00C516DD">
      <w:pPr>
        <w:numPr>
          <w:ilvl w:val="0"/>
          <w:numId w:val="22"/>
        </w:numPr>
        <w:spacing w:after="0" w:line="240" w:lineRule="auto"/>
        <w:rPr>
          <w:rFonts w:eastAsia="Times New Roman" w:cs="Arial"/>
          <w:bCs/>
          <w:sz w:val="20"/>
        </w:rPr>
      </w:pPr>
      <w:r w:rsidRPr="00B50809">
        <w:rPr>
          <w:rFonts w:eastAsia="Times New Roman" w:cs="Arial"/>
          <w:bCs/>
          <w:sz w:val="20"/>
        </w:rPr>
        <w:t>Chisholm Institute of TAFE</w:t>
      </w:r>
    </w:p>
    <w:p w:rsidR="00DB43AE" w:rsidRPr="00B50809" w:rsidRDefault="00DB43AE" w:rsidP="00C516DD">
      <w:pPr>
        <w:numPr>
          <w:ilvl w:val="0"/>
          <w:numId w:val="22"/>
        </w:numPr>
        <w:spacing w:after="0" w:line="240" w:lineRule="auto"/>
        <w:rPr>
          <w:rFonts w:eastAsia="Times New Roman" w:cs="Arial"/>
          <w:bCs/>
          <w:sz w:val="20"/>
        </w:rPr>
      </w:pPr>
      <w:r w:rsidRPr="00B50809">
        <w:rPr>
          <w:rFonts w:eastAsia="Times New Roman" w:cs="Arial"/>
          <w:bCs/>
          <w:sz w:val="20"/>
        </w:rPr>
        <w:t>East Gippsland Institute</w:t>
      </w:r>
    </w:p>
    <w:p w:rsidR="00DB43AE" w:rsidRPr="00B50809" w:rsidRDefault="00DB43AE" w:rsidP="00C516DD">
      <w:pPr>
        <w:numPr>
          <w:ilvl w:val="0"/>
          <w:numId w:val="22"/>
        </w:numPr>
        <w:spacing w:after="0" w:line="240" w:lineRule="auto"/>
        <w:rPr>
          <w:rFonts w:eastAsia="Times New Roman" w:cs="Arial"/>
          <w:bCs/>
          <w:sz w:val="20"/>
        </w:rPr>
      </w:pPr>
      <w:r w:rsidRPr="00B50809">
        <w:rPr>
          <w:rFonts w:eastAsia="Times New Roman" w:cs="Arial"/>
          <w:bCs/>
          <w:sz w:val="20"/>
        </w:rPr>
        <w:t>Gordon Institute</w:t>
      </w:r>
    </w:p>
    <w:p w:rsidR="00DB43AE" w:rsidRPr="00B50809" w:rsidRDefault="00DB43AE" w:rsidP="00C516DD">
      <w:pPr>
        <w:numPr>
          <w:ilvl w:val="0"/>
          <w:numId w:val="22"/>
        </w:numPr>
        <w:spacing w:after="0" w:line="240" w:lineRule="auto"/>
        <w:rPr>
          <w:rFonts w:eastAsia="Times New Roman" w:cs="Arial"/>
          <w:bCs/>
          <w:sz w:val="20"/>
        </w:rPr>
      </w:pPr>
      <w:r w:rsidRPr="00B50809">
        <w:rPr>
          <w:rFonts w:eastAsia="Times New Roman" w:cs="Arial"/>
          <w:bCs/>
          <w:sz w:val="20"/>
        </w:rPr>
        <w:t>Goulburn Ovens Institute of TAFE</w:t>
      </w:r>
    </w:p>
    <w:p w:rsidR="00DB43AE" w:rsidRPr="00B50809" w:rsidRDefault="00DB43AE" w:rsidP="00C516DD">
      <w:pPr>
        <w:numPr>
          <w:ilvl w:val="0"/>
          <w:numId w:val="22"/>
        </w:numPr>
        <w:spacing w:after="0" w:line="240" w:lineRule="auto"/>
        <w:rPr>
          <w:rFonts w:eastAsia="Times New Roman" w:cs="Arial"/>
          <w:bCs/>
          <w:sz w:val="20"/>
        </w:rPr>
      </w:pPr>
      <w:r w:rsidRPr="00B50809">
        <w:rPr>
          <w:rFonts w:eastAsia="Times New Roman" w:cs="Arial"/>
          <w:bCs/>
          <w:sz w:val="20"/>
        </w:rPr>
        <w:t>Holmesglen Institute</w:t>
      </w:r>
    </w:p>
    <w:p w:rsidR="00DB43AE" w:rsidRPr="00B50809" w:rsidRDefault="00DB43AE" w:rsidP="00C516DD">
      <w:pPr>
        <w:numPr>
          <w:ilvl w:val="0"/>
          <w:numId w:val="22"/>
        </w:numPr>
        <w:spacing w:after="0" w:line="240" w:lineRule="auto"/>
        <w:rPr>
          <w:rFonts w:eastAsia="Times New Roman" w:cs="Arial"/>
          <w:bCs/>
          <w:sz w:val="20"/>
        </w:rPr>
      </w:pPr>
      <w:proofErr w:type="spellStart"/>
      <w:r w:rsidRPr="00B50809">
        <w:rPr>
          <w:rFonts w:eastAsia="Times New Roman" w:cs="Arial"/>
          <w:bCs/>
          <w:sz w:val="20"/>
        </w:rPr>
        <w:t>Kangan</w:t>
      </w:r>
      <w:proofErr w:type="spellEnd"/>
      <w:r w:rsidRPr="00B50809">
        <w:rPr>
          <w:rFonts w:eastAsia="Times New Roman" w:cs="Arial"/>
          <w:bCs/>
          <w:sz w:val="20"/>
        </w:rPr>
        <w:t xml:space="preserve"> Batman Institute of TAFE</w:t>
      </w:r>
    </w:p>
    <w:p w:rsidR="00DB43AE" w:rsidRPr="00B50809" w:rsidRDefault="00DB43AE" w:rsidP="00C516DD">
      <w:pPr>
        <w:numPr>
          <w:ilvl w:val="0"/>
          <w:numId w:val="22"/>
        </w:numPr>
        <w:spacing w:after="0" w:line="240" w:lineRule="auto"/>
        <w:rPr>
          <w:rFonts w:eastAsia="Times New Roman" w:cs="Arial"/>
          <w:bCs/>
          <w:sz w:val="20"/>
        </w:rPr>
      </w:pPr>
      <w:r w:rsidRPr="00B50809">
        <w:rPr>
          <w:rFonts w:eastAsia="Times New Roman" w:cs="Arial"/>
          <w:bCs/>
          <w:sz w:val="20"/>
        </w:rPr>
        <w:t xml:space="preserve">NMIT / Northern Melbourne Institute of TAFE </w:t>
      </w:r>
    </w:p>
    <w:p w:rsidR="00DB43AE" w:rsidRPr="00B50809" w:rsidRDefault="00DB43AE" w:rsidP="00C516DD">
      <w:pPr>
        <w:numPr>
          <w:ilvl w:val="0"/>
          <w:numId w:val="22"/>
        </w:numPr>
        <w:spacing w:after="0" w:line="240" w:lineRule="auto"/>
        <w:rPr>
          <w:rFonts w:eastAsia="Times New Roman" w:cs="Arial"/>
          <w:bCs/>
          <w:sz w:val="20"/>
        </w:rPr>
      </w:pPr>
      <w:r w:rsidRPr="00B50809">
        <w:rPr>
          <w:rFonts w:eastAsia="Times New Roman" w:cs="Arial"/>
          <w:bCs/>
          <w:sz w:val="20"/>
        </w:rPr>
        <w:t>RMIT (TAFE Division)</w:t>
      </w:r>
    </w:p>
    <w:p w:rsidR="00DB43AE" w:rsidRPr="00B50809" w:rsidRDefault="00DB43AE" w:rsidP="00C516DD">
      <w:pPr>
        <w:numPr>
          <w:ilvl w:val="0"/>
          <w:numId w:val="22"/>
        </w:numPr>
        <w:spacing w:after="0" w:line="240" w:lineRule="auto"/>
        <w:rPr>
          <w:rFonts w:eastAsia="Times New Roman" w:cs="Arial"/>
          <w:bCs/>
          <w:sz w:val="20"/>
        </w:rPr>
      </w:pPr>
      <w:r w:rsidRPr="00B50809">
        <w:rPr>
          <w:rFonts w:eastAsia="Times New Roman" w:cs="Arial"/>
          <w:bCs/>
          <w:sz w:val="20"/>
        </w:rPr>
        <w:t>South West Institute of TAFE</w:t>
      </w:r>
    </w:p>
    <w:p w:rsidR="00DB43AE" w:rsidRPr="00B50809" w:rsidRDefault="00DB43AE" w:rsidP="00C516DD">
      <w:pPr>
        <w:numPr>
          <w:ilvl w:val="0"/>
          <w:numId w:val="22"/>
        </w:numPr>
        <w:spacing w:after="0" w:line="240" w:lineRule="auto"/>
        <w:rPr>
          <w:rFonts w:eastAsia="Times New Roman" w:cs="Arial"/>
          <w:bCs/>
          <w:sz w:val="20"/>
        </w:rPr>
      </w:pPr>
      <w:r w:rsidRPr="00B50809">
        <w:rPr>
          <w:rFonts w:eastAsia="Times New Roman" w:cs="Arial"/>
          <w:bCs/>
          <w:sz w:val="20"/>
        </w:rPr>
        <w:t>Swinburne (TAFE Division)</w:t>
      </w:r>
    </w:p>
    <w:p w:rsidR="00DB43AE" w:rsidRPr="00B50809" w:rsidRDefault="00DB43AE" w:rsidP="00C516DD">
      <w:pPr>
        <w:numPr>
          <w:ilvl w:val="0"/>
          <w:numId w:val="22"/>
        </w:numPr>
        <w:spacing w:after="0" w:line="240" w:lineRule="auto"/>
        <w:rPr>
          <w:rFonts w:eastAsia="Times New Roman" w:cs="Arial"/>
          <w:bCs/>
          <w:sz w:val="20"/>
        </w:rPr>
      </w:pPr>
      <w:proofErr w:type="spellStart"/>
      <w:r w:rsidRPr="00B50809">
        <w:rPr>
          <w:rFonts w:eastAsia="Times New Roman" w:cs="Arial"/>
          <w:bCs/>
          <w:sz w:val="20"/>
        </w:rPr>
        <w:t>Sunraysia</w:t>
      </w:r>
      <w:proofErr w:type="spellEnd"/>
      <w:r w:rsidRPr="00B50809">
        <w:rPr>
          <w:rFonts w:eastAsia="Times New Roman" w:cs="Arial"/>
          <w:bCs/>
          <w:sz w:val="20"/>
        </w:rPr>
        <w:t xml:space="preserve"> Institute of TAFE</w:t>
      </w:r>
    </w:p>
    <w:p w:rsidR="00DB43AE" w:rsidRPr="00B50809" w:rsidRDefault="00DB43AE" w:rsidP="00C516DD">
      <w:pPr>
        <w:numPr>
          <w:ilvl w:val="0"/>
          <w:numId w:val="22"/>
        </w:numPr>
        <w:spacing w:after="0" w:line="240" w:lineRule="auto"/>
        <w:rPr>
          <w:rFonts w:eastAsia="Times New Roman" w:cs="Arial"/>
          <w:bCs/>
          <w:sz w:val="20"/>
        </w:rPr>
      </w:pPr>
      <w:r w:rsidRPr="00B50809">
        <w:rPr>
          <w:rFonts w:eastAsia="Times New Roman" w:cs="Arial"/>
          <w:bCs/>
          <w:sz w:val="20"/>
        </w:rPr>
        <w:t>University of Ballarat (TAFE Division)</w:t>
      </w:r>
    </w:p>
    <w:p w:rsidR="00DB43AE" w:rsidRPr="00B50809" w:rsidRDefault="00DB43AE" w:rsidP="00C516DD">
      <w:pPr>
        <w:numPr>
          <w:ilvl w:val="0"/>
          <w:numId w:val="22"/>
        </w:numPr>
        <w:spacing w:after="0" w:line="240" w:lineRule="auto"/>
        <w:rPr>
          <w:rFonts w:eastAsia="Times New Roman" w:cs="Arial"/>
          <w:bCs/>
          <w:sz w:val="20"/>
        </w:rPr>
      </w:pPr>
      <w:r w:rsidRPr="00B50809">
        <w:rPr>
          <w:rFonts w:eastAsia="Times New Roman" w:cs="Arial"/>
          <w:bCs/>
          <w:sz w:val="20"/>
        </w:rPr>
        <w:t>University of Melbourne (TAFE Division / ILFR)</w:t>
      </w:r>
    </w:p>
    <w:p w:rsidR="00DB43AE" w:rsidRPr="00B50809" w:rsidRDefault="00DB43AE" w:rsidP="00C516DD">
      <w:pPr>
        <w:numPr>
          <w:ilvl w:val="0"/>
          <w:numId w:val="22"/>
        </w:numPr>
        <w:spacing w:after="0" w:line="240" w:lineRule="auto"/>
        <w:rPr>
          <w:rFonts w:eastAsia="Times New Roman" w:cs="Arial"/>
          <w:bCs/>
          <w:sz w:val="20"/>
        </w:rPr>
      </w:pPr>
      <w:r w:rsidRPr="00B50809">
        <w:rPr>
          <w:rFonts w:eastAsia="Times New Roman" w:cs="Arial"/>
          <w:bCs/>
          <w:sz w:val="20"/>
        </w:rPr>
        <w:t>Victoria University (TAFE Division)</w:t>
      </w:r>
    </w:p>
    <w:p w:rsidR="00DB43AE" w:rsidRPr="00B50809" w:rsidRDefault="00DB43AE" w:rsidP="00C516DD">
      <w:pPr>
        <w:numPr>
          <w:ilvl w:val="0"/>
          <w:numId w:val="22"/>
        </w:numPr>
        <w:spacing w:after="0" w:line="240" w:lineRule="auto"/>
        <w:rPr>
          <w:rFonts w:eastAsia="Times New Roman" w:cs="Arial"/>
          <w:bCs/>
          <w:sz w:val="20"/>
        </w:rPr>
      </w:pPr>
      <w:r w:rsidRPr="00B50809">
        <w:rPr>
          <w:rFonts w:eastAsia="Times New Roman" w:cs="Arial"/>
          <w:bCs/>
          <w:sz w:val="20"/>
        </w:rPr>
        <w:t xml:space="preserve">William </w:t>
      </w:r>
      <w:proofErr w:type="spellStart"/>
      <w:r w:rsidRPr="00B50809">
        <w:rPr>
          <w:rFonts w:eastAsia="Times New Roman" w:cs="Arial"/>
          <w:bCs/>
          <w:sz w:val="20"/>
        </w:rPr>
        <w:t>Angliss</w:t>
      </w:r>
      <w:proofErr w:type="spellEnd"/>
      <w:r w:rsidRPr="00B50809">
        <w:rPr>
          <w:rFonts w:eastAsia="Times New Roman" w:cs="Arial"/>
          <w:bCs/>
          <w:sz w:val="20"/>
        </w:rPr>
        <w:t xml:space="preserve"> Institute of TAFE</w:t>
      </w:r>
    </w:p>
    <w:p w:rsidR="00DB43AE" w:rsidRPr="00B50809" w:rsidRDefault="00DB43AE" w:rsidP="00C516DD">
      <w:pPr>
        <w:numPr>
          <w:ilvl w:val="0"/>
          <w:numId w:val="22"/>
        </w:numPr>
        <w:spacing w:after="0" w:line="240" w:lineRule="auto"/>
        <w:rPr>
          <w:rFonts w:eastAsia="Times New Roman" w:cs="Arial"/>
          <w:bCs/>
          <w:sz w:val="20"/>
        </w:rPr>
      </w:pPr>
      <w:r w:rsidRPr="00B50809">
        <w:rPr>
          <w:rFonts w:eastAsia="Times New Roman" w:cs="Arial"/>
          <w:bCs/>
          <w:sz w:val="20"/>
        </w:rPr>
        <w:t>Wodonga Institute of TAFE</w:t>
      </w:r>
    </w:p>
    <w:p w:rsidR="00DB43AE" w:rsidRPr="00B50809" w:rsidRDefault="00DB43AE" w:rsidP="00C516DD">
      <w:pPr>
        <w:numPr>
          <w:ilvl w:val="0"/>
          <w:numId w:val="22"/>
        </w:numPr>
        <w:spacing w:after="0" w:line="240" w:lineRule="auto"/>
        <w:rPr>
          <w:rFonts w:eastAsia="Times New Roman" w:cs="Arial"/>
          <w:bCs/>
          <w:sz w:val="20"/>
        </w:rPr>
      </w:pPr>
      <w:r w:rsidRPr="00B50809">
        <w:rPr>
          <w:rFonts w:eastAsia="Times New Roman" w:cs="Arial"/>
          <w:bCs/>
          <w:sz w:val="20"/>
        </w:rPr>
        <w:t>Other TAFE (Specify_______)</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color w:val="000000"/>
          <w:sz w:val="20"/>
        </w:rPr>
      </w:pPr>
      <w:r w:rsidRPr="00B50809">
        <w:rPr>
          <w:rFonts w:eastAsia="Times New Roman" w:cs="Arial"/>
          <w:bCs/>
          <w:color w:val="000000"/>
          <w:sz w:val="20"/>
        </w:rPr>
        <w:t>*(STUDYING AT UNIVERSITY OR TAFE) (Q4=1 OR 2)</w:t>
      </w:r>
    </w:p>
    <w:p w:rsidR="00DB43AE" w:rsidRPr="00B50809" w:rsidRDefault="00DB43AE" w:rsidP="00DB43AE">
      <w:pPr>
        <w:spacing w:after="0" w:line="240" w:lineRule="auto"/>
        <w:rPr>
          <w:rFonts w:eastAsia="Times New Roman" w:cs="Arial"/>
          <w:bCs/>
          <w:color w:val="000000"/>
          <w:sz w:val="20"/>
        </w:rPr>
      </w:pPr>
      <w:r w:rsidRPr="00B50809">
        <w:rPr>
          <w:rFonts w:eastAsia="Times New Roman" w:cs="Arial"/>
          <w:bCs/>
          <w:color w:val="000000"/>
          <w:sz w:val="20"/>
        </w:rPr>
        <w:t>Q4z</w:t>
      </w:r>
      <w:r w:rsidRPr="00B50809">
        <w:rPr>
          <w:rFonts w:eastAsia="Times New Roman" w:cs="Arial"/>
          <w:bCs/>
          <w:color w:val="000000"/>
          <w:sz w:val="20"/>
        </w:rPr>
        <w:tab/>
        <w:t xml:space="preserve">Intro </w:t>
      </w:r>
      <w:proofErr w:type="gramStart"/>
      <w:r w:rsidRPr="00B50809">
        <w:rPr>
          <w:rFonts w:eastAsia="Times New Roman" w:cs="Arial"/>
          <w:bCs/>
          <w:color w:val="000000"/>
          <w:sz w:val="20"/>
        </w:rPr>
        <w:t>A  Are</w:t>
      </w:r>
      <w:proofErr w:type="gramEnd"/>
      <w:r w:rsidRPr="00B50809">
        <w:rPr>
          <w:rFonts w:eastAsia="Times New Roman" w:cs="Arial"/>
          <w:bCs/>
          <w:color w:val="000000"/>
          <w:sz w:val="20"/>
        </w:rPr>
        <w:t xml:space="preserve"> you enrolled full-time or part-time?</w:t>
      </w:r>
    </w:p>
    <w:p w:rsidR="00DB43AE" w:rsidRPr="00B50809" w:rsidRDefault="00DB43AE" w:rsidP="00DB43AE">
      <w:pPr>
        <w:spacing w:after="0" w:line="240" w:lineRule="auto"/>
        <w:ind w:left="720"/>
        <w:rPr>
          <w:rFonts w:eastAsia="Times New Roman" w:cs="Arial"/>
          <w:bCs/>
          <w:color w:val="000000"/>
          <w:sz w:val="20"/>
        </w:rPr>
      </w:pPr>
      <w:r w:rsidRPr="00B50809">
        <w:rPr>
          <w:rFonts w:eastAsia="Times New Roman" w:cs="Arial"/>
          <w:bCs/>
          <w:color w:val="000000"/>
          <w:sz w:val="20"/>
        </w:rPr>
        <w:t xml:space="preserve">Intro </w:t>
      </w:r>
      <w:proofErr w:type="gramStart"/>
      <w:r w:rsidRPr="00B50809">
        <w:rPr>
          <w:rFonts w:eastAsia="Times New Roman" w:cs="Arial"/>
          <w:bCs/>
          <w:color w:val="000000"/>
          <w:sz w:val="20"/>
        </w:rPr>
        <w:t>B  Is</w:t>
      </w:r>
      <w:proofErr w:type="gramEnd"/>
      <w:r w:rsidRPr="00B50809">
        <w:rPr>
          <w:rFonts w:eastAsia="Times New Roman" w:cs="Arial"/>
          <w:bCs/>
          <w:color w:val="000000"/>
          <w:sz w:val="20"/>
        </w:rPr>
        <w:t xml:space="preserve"> &lt;FNAME&gt; enrolled full-time or part-time?</w:t>
      </w:r>
    </w:p>
    <w:p w:rsidR="00DB43AE" w:rsidRPr="00B50809" w:rsidRDefault="00DB43AE" w:rsidP="00DB43AE">
      <w:pPr>
        <w:spacing w:after="0" w:line="240" w:lineRule="auto"/>
        <w:rPr>
          <w:rFonts w:eastAsia="Times New Roman" w:cs="Arial"/>
          <w:bCs/>
          <w:color w:val="000000"/>
          <w:sz w:val="20"/>
        </w:rPr>
      </w:pPr>
    </w:p>
    <w:p w:rsidR="00DB43AE" w:rsidRPr="00B50809" w:rsidRDefault="00DB43AE" w:rsidP="00C516DD">
      <w:pPr>
        <w:numPr>
          <w:ilvl w:val="0"/>
          <w:numId w:val="23"/>
        </w:numPr>
        <w:spacing w:after="0" w:line="240" w:lineRule="auto"/>
        <w:rPr>
          <w:rFonts w:eastAsia="Times New Roman" w:cs="Arial"/>
          <w:bCs/>
          <w:color w:val="000000"/>
          <w:sz w:val="20"/>
        </w:rPr>
      </w:pPr>
      <w:r w:rsidRPr="00B50809">
        <w:rPr>
          <w:rFonts w:eastAsia="Times New Roman" w:cs="Arial"/>
          <w:bCs/>
          <w:color w:val="000000"/>
          <w:sz w:val="20"/>
        </w:rPr>
        <w:t>Full-time</w:t>
      </w:r>
    </w:p>
    <w:p w:rsidR="00DB43AE" w:rsidRPr="00B50809" w:rsidRDefault="00DB43AE" w:rsidP="00C516DD">
      <w:pPr>
        <w:numPr>
          <w:ilvl w:val="0"/>
          <w:numId w:val="23"/>
        </w:numPr>
        <w:spacing w:after="0" w:line="240" w:lineRule="auto"/>
        <w:rPr>
          <w:rFonts w:eastAsia="Times New Roman" w:cs="Arial"/>
          <w:bCs/>
          <w:color w:val="000000"/>
          <w:sz w:val="20"/>
        </w:rPr>
      </w:pPr>
      <w:r w:rsidRPr="00B50809">
        <w:rPr>
          <w:rFonts w:eastAsia="Times New Roman" w:cs="Arial"/>
          <w:bCs/>
          <w:color w:val="000000"/>
          <w:sz w:val="20"/>
        </w:rPr>
        <w:t>Part-time</w:t>
      </w:r>
    </w:p>
    <w:p w:rsidR="00DB43AE" w:rsidRPr="00B50809" w:rsidRDefault="00DB43AE" w:rsidP="00C516DD">
      <w:pPr>
        <w:numPr>
          <w:ilvl w:val="0"/>
          <w:numId w:val="23"/>
        </w:numPr>
        <w:spacing w:after="0" w:line="240" w:lineRule="auto"/>
        <w:rPr>
          <w:rFonts w:eastAsia="Times New Roman" w:cs="Arial"/>
          <w:bCs/>
          <w:color w:val="000000"/>
          <w:sz w:val="20"/>
        </w:rPr>
      </w:pPr>
      <w:r w:rsidRPr="00B50809">
        <w:rPr>
          <w:rFonts w:eastAsia="Times New Roman" w:cs="Arial"/>
          <w:bCs/>
          <w:color w:val="000000"/>
          <w:sz w:val="20"/>
        </w:rPr>
        <w:t>(Can’t say)</w:t>
      </w:r>
    </w:p>
    <w:p w:rsidR="00DB43AE" w:rsidRPr="00B50809" w:rsidRDefault="00DB43AE" w:rsidP="00DB43AE">
      <w:pPr>
        <w:spacing w:after="0" w:line="240" w:lineRule="auto"/>
        <w:rPr>
          <w:rFonts w:eastAsia="Times New Roman" w:cs="Arial"/>
          <w:bCs/>
          <w:color w:val="000000"/>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*(CURRENTLY STUDYING OR DOING AN APPRENTICESHIP / TRAINEESHIP)</w:t>
      </w:r>
    </w:p>
    <w:p w:rsidR="00DB43AE" w:rsidRPr="00B50809" w:rsidRDefault="00DB43AE" w:rsidP="00DB43AE">
      <w:pPr>
        <w:spacing w:after="0" w:line="240" w:lineRule="auto"/>
        <w:ind w:hanging="45"/>
        <w:jc w:val="both"/>
        <w:outlineLvl w:val="3"/>
        <w:rPr>
          <w:rFonts w:eastAsia="Times New Roman" w:cs="Arial"/>
          <w:bCs/>
          <w:sz w:val="20"/>
        </w:rPr>
      </w:pPr>
      <w:r w:rsidRPr="00B50809">
        <w:rPr>
          <w:rFonts w:eastAsia="Times New Roman" w:cs="Arial"/>
          <w:bCs/>
          <w:sz w:val="20"/>
        </w:rPr>
        <w:t>Q5</w:t>
      </w:r>
      <w:r w:rsidRPr="00B50809">
        <w:rPr>
          <w:rFonts w:eastAsia="Times New Roman" w:cs="Arial"/>
          <w:bCs/>
          <w:sz w:val="20"/>
        </w:rPr>
        <w:tab/>
        <w:t xml:space="preserve">Intro </w:t>
      </w:r>
      <w:proofErr w:type="gramStart"/>
      <w:r w:rsidRPr="00B50809">
        <w:rPr>
          <w:rFonts w:eastAsia="Times New Roman" w:cs="Arial"/>
          <w:bCs/>
          <w:sz w:val="20"/>
        </w:rPr>
        <w:t>A  On</w:t>
      </w:r>
      <w:proofErr w:type="gramEnd"/>
      <w:r w:rsidRPr="00B50809">
        <w:rPr>
          <w:rFonts w:eastAsia="Times New Roman" w:cs="Arial"/>
          <w:bCs/>
          <w:sz w:val="20"/>
        </w:rPr>
        <w:t xml:space="preserve"> which campus are MOST of your classes located?</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On</w:t>
      </w:r>
      <w:proofErr w:type="gramEnd"/>
      <w:r w:rsidRPr="00B50809">
        <w:rPr>
          <w:rFonts w:eastAsia="Times New Roman" w:cs="Arial"/>
          <w:bCs/>
          <w:sz w:val="20"/>
        </w:rPr>
        <w:t xml:space="preserve"> which campus are MOST of &lt;FNAME&gt;’s classes located?</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*PROGRAMMER NOTE:  REFER ATTACHED LIST OF CAMPUS NAME BY UNIVERSITY / TAFE.  ONLY DISPLAY RELEVANT CAMPUS NAMES FOR RESPONSE AT Q4u / Q4t, PLUS “OTHER SPECIFY”, “DON’T KNOW” AND “REFUSED” OPTIONS</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24"/>
        </w:numPr>
        <w:spacing w:after="0" w:line="240" w:lineRule="auto"/>
        <w:rPr>
          <w:rFonts w:eastAsia="Times New Roman" w:cs="Arial"/>
          <w:bCs/>
          <w:sz w:val="20"/>
        </w:rPr>
      </w:pPr>
      <w:r w:rsidRPr="00B50809">
        <w:rPr>
          <w:rFonts w:eastAsia="Times New Roman" w:cs="Arial"/>
          <w:bCs/>
          <w:sz w:val="20"/>
        </w:rPr>
        <w:t>(First campus name from attached list) (158 listed names)</w:t>
      </w:r>
    </w:p>
    <w:p w:rsidR="00DB43AE" w:rsidRPr="00B50809" w:rsidRDefault="00DB43AE" w:rsidP="00C516DD">
      <w:pPr>
        <w:numPr>
          <w:ilvl w:val="0"/>
          <w:numId w:val="25"/>
        </w:numPr>
        <w:spacing w:after="0" w:line="240" w:lineRule="auto"/>
        <w:rPr>
          <w:rFonts w:eastAsia="Times New Roman" w:cs="Arial"/>
          <w:bCs/>
          <w:sz w:val="20"/>
        </w:rPr>
      </w:pPr>
      <w:r w:rsidRPr="00B50809">
        <w:rPr>
          <w:rFonts w:eastAsia="Times New Roman" w:cs="Arial"/>
          <w:bCs/>
          <w:sz w:val="20"/>
        </w:rPr>
        <w:t>(Last campus name from attached list)</w:t>
      </w:r>
    </w:p>
    <w:p w:rsidR="00DB43AE" w:rsidRPr="00B50809" w:rsidRDefault="00DB43AE" w:rsidP="00C516DD">
      <w:pPr>
        <w:numPr>
          <w:ilvl w:val="0"/>
          <w:numId w:val="25"/>
        </w:numPr>
        <w:spacing w:after="0" w:line="240" w:lineRule="auto"/>
        <w:rPr>
          <w:rFonts w:eastAsia="Times New Roman" w:cs="Arial"/>
          <w:bCs/>
          <w:sz w:val="20"/>
        </w:rPr>
      </w:pPr>
      <w:r w:rsidRPr="00B50809">
        <w:rPr>
          <w:rFonts w:eastAsia="Times New Roman" w:cs="Arial"/>
          <w:bCs/>
          <w:sz w:val="20"/>
        </w:rPr>
        <w:t xml:space="preserve">Campus name given (Specify_________) </w:t>
      </w:r>
    </w:p>
    <w:p w:rsidR="00DB43AE" w:rsidRPr="00B50809" w:rsidRDefault="00DB43AE" w:rsidP="00C516DD">
      <w:pPr>
        <w:numPr>
          <w:ilvl w:val="0"/>
          <w:numId w:val="25"/>
        </w:numPr>
        <w:spacing w:after="0" w:line="240" w:lineRule="auto"/>
        <w:rPr>
          <w:rFonts w:eastAsia="Times New Roman" w:cs="Arial"/>
          <w:bCs/>
          <w:sz w:val="20"/>
        </w:rPr>
      </w:pPr>
      <w:r w:rsidRPr="00B50809">
        <w:rPr>
          <w:rFonts w:eastAsia="Times New Roman" w:cs="Arial"/>
          <w:bCs/>
          <w:sz w:val="20"/>
        </w:rPr>
        <w:t>(Can’t say)</w:t>
      </w:r>
    </w:p>
    <w:p w:rsidR="00DB43AE" w:rsidRPr="00B50809" w:rsidRDefault="00DB43AE" w:rsidP="00C516DD">
      <w:pPr>
        <w:numPr>
          <w:ilvl w:val="0"/>
          <w:numId w:val="25"/>
        </w:numPr>
        <w:spacing w:after="0" w:line="240" w:lineRule="auto"/>
        <w:rPr>
          <w:rFonts w:eastAsia="Times New Roman" w:cs="Arial"/>
          <w:bCs/>
          <w:sz w:val="20"/>
        </w:rPr>
      </w:pPr>
      <w:r w:rsidRPr="00B50809">
        <w:rPr>
          <w:rFonts w:eastAsia="Times New Roman" w:cs="Arial"/>
          <w:bCs/>
          <w:sz w:val="20"/>
        </w:rPr>
        <w:t>(Refused)</w:t>
      </w:r>
    </w:p>
    <w:p w:rsidR="00DB43AE" w:rsidRPr="00B50809" w:rsidRDefault="00DB43AE" w:rsidP="00C516DD">
      <w:pPr>
        <w:numPr>
          <w:ilvl w:val="0"/>
          <w:numId w:val="25"/>
        </w:numPr>
        <w:spacing w:after="0" w:line="240" w:lineRule="auto"/>
        <w:rPr>
          <w:rFonts w:eastAsia="Times New Roman" w:cs="Arial"/>
          <w:bCs/>
          <w:sz w:val="20"/>
        </w:rPr>
      </w:pPr>
      <w:r w:rsidRPr="00B50809">
        <w:rPr>
          <w:rFonts w:eastAsia="Times New Roman" w:cs="Arial"/>
          <w:bCs/>
          <w:sz w:val="20"/>
        </w:rPr>
        <w:t>(Distance / online – no specific campus)</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PREQ6a   IF Q1a=1 (STUDYING) AND Q1c=1 (DOING A TRAINEESHIP) AND Q4=1 (RECORDED A UNIVERSITY NAME) GO TO Q6.  OTHERS CONTINUE.</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PREQ6</w:t>
      </w:r>
      <w:r w:rsidRPr="00B50809">
        <w:rPr>
          <w:rFonts w:eastAsia="Times New Roman" w:cs="Arial"/>
          <w:bCs/>
          <w:sz w:val="20"/>
        </w:rPr>
        <w:tab/>
        <w:t>IF Q1A=1 (CURRENTLY STUDYING) AND Q1b=2 (NOT DOING AN APPRENTICESHIP) AND Q1c=2 (NOT DOING A TRAINEESHIP), CONTINUE.  OTHERS GO TO PREQ7)</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*PROGRAMMER NOTE: NO LONGER NECESSARY TO COLLECT DETAILED IT AND ENGINEERING INFORMATION</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 xml:space="preserve">*PROGRAMMER NOTE: Q6 SHOULD BE RE-CODED IN DATA as 6 DIGIT TEXT FIELD BASED ON ASCED CONCORDANCE PROVIDED  </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w:t>
      </w:r>
      <w:r w:rsidRPr="00B50809">
        <w:rPr>
          <w:rFonts w:eastAsia="Times New Roman" w:cs="Arial"/>
          <w:sz w:val="20"/>
        </w:rPr>
        <w:t>CURRENTLY STUDYING, NOT DOING AN APPRENTICESHIP OR TRAINEESHIP)</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Q6</w:t>
      </w:r>
      <w:r w:rsidRPr="00B50809">
        <w:rPr>
          <w:rFonts w:eastAsia="Times New Roman" w:cs="Arial"/>
          <w:bCs/>
          <w:sz w:val="20"/>
        </w:rPr>
        <w:tab/>
        <w:t xml:space="preserve">Intro </w:t>
      </w:r>
      <w:proofErr w:type="gramStart"/>
      <w:r w:rsidRPr="00B50809">
        <w:rPr>
          <w:rFonts w:eastAsia="Times New Roman" w:cs="Arial"/>
          <w:bCs/>
          <w:sz w:val="20"/>
        </w:rPr>
        <w:t>A  What</w:t>
      </w:r>
      <w:proofErr w:type="gramEnd"/>
      <w:r w:rsidRPr="00B50809">
        <w:rPr>
          <w:rFonts w:eastAsia="Times New Roman" w:cs="Arial"/>
          <w:bCs/>
          <w:sz w:val="20"/>
        </w:rPr>
        <w:t xml:space="preserve"> are you studying?</w:t>
      </w: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What</w:t>
      </w:r>
      <w:proofErr w:type="gramEnd"/>
      <w:r w:rsidRPr="00B50809">
        <w:rPr>
          <w:rFonts w:eastAsia="Times New Roman" w:cs="Arial"/>
          <w:bCs/>
          <w:sz w:val="20"/>
        </w:rPr>
        <w:t xml:space="preserve"> is &lt;FNAME&gt; studying?</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INTERVIEWER NOTE:  Multiples accepted for double degrees</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INTERVIEWER NOTE:  If studying at University and also doing traineeship, record field of study for University (DISPLAY IF Q1a=1 AND Q1c=1 AND Q4=1)</w:t>
      </w:r>
    </w:p>
    <w:p w:rsidR="00DB43AE" w:rsidRPr="00B50809" w:rsidRDefault="00DB43AE" w:rsidP="00DB43AE">
      <w:pPr>
        <w:spacing w:after="0" w:line="240" w:lineRule="auto"/>
        <w:ind w:left="1440" w:hanging="720"/>
        <w:rPr>
          <w:rFonts w:eastAsia="Times New Roman" w:cs="Arial"/>
          <w:bCs/>
          <w:sz w:val="20"/>
        </w:rPr>
      </w:pP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(MULTIPLES ACCEPTED)</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CODE TO ASCED (LOOK UP LIST ON CATI)</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PREQ7 IF Q1A=1 (STUDYING) OR IF Q1B=1 or 3 (DOING APPRENTICESHIP) OR IF Q1C=1 (TRAINEESHIP) CONTINUE, ELSE GO TO Q10</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*(CURRENTLY STUDYING OR DOING AN APPRENTICESHIP / TRAINEESHIP)</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Q7</w:t>
      </w:r>
      <w:r w:rsidRPr="00B50809">
        <w:rPr>
          <w:rFonts w:eastAsia="Times New Roman" w:cs="Arial"/>
          <w:bCs/>
          <w:sz w:val="20"/>
        </w:rPr>
        <w:tab/>
        <w:t xml:space="preserve">Intro </w:t>
      </w:r>
      <w:proofErr w:type="gramStart"/>
      <w:r w:rsidRPr="00B50809">
        <w:rPr>
          <w:rFonts w:eastAsia="Times New Roman" w:cs="Arial"/>
          <w:bCs/>
          <w:sz w:val="20"/>
        </w:rPr>
        <w:t>A  What</w:t>
      </w:r>
      <w:proofErr w:type="gramEnd"/>
      <w:r w:rsidRPr="00B50809">
        <w:rPr>
          <w:rFonts w:eastAsia="Times New Roman" w:cs="Arial"/>
          <w:bCs/>
          <w:sz w:val="20"/>
        </w:rPr>
        <w:t xml:space="preserve"> is the level of the qualification you will get?</w:t>
      </w: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What</w:t>
      </w:r>
      <w:proofErr w:type="gramEnd"/>
      <w:r w:rsidRPr="00B50809">
        <w:rPr>
          <w:rFonts w:eastAsia="Times New Roman" w:cs="Arial"/>
          <w:bCs/>
          <w:sz w:val="20"/>
        </w:rPr>
        <w:t xml:space="preserve"> is the level of the qualification &lt;FNAME&gt; will get?</w:t>
      </w: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READ OUT IF NECESSARY</w:t>
      </w:r>
    </w:p>
    <w:p w:rsidR="00DB43AE" w:rsidRPr="00B50809" w:rsidRDefault="00DB43AE" w:rsidP="00DB43AE">
      <w:pPr>
        <w:spacing w:after="0" w:line="240" w:lineRule="auto"/>
        <w:ind w:left="1440" w:hanging="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INTERVIEWER NOTE:  Apprentice’s qualification likely to be “Certificate 3” or Certificate 4” (DISPLAY IF Q1b=1 OR 3). </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INTERVIEWER NOTE:  Trainee’s qualification likely to be “Certificate 1” or Certificate 2” (DISPLAY IF Q1c=1)</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INTERVIEWER NOTE: If studying at University and also doing traineeship, record level of qualification from university studies (DISPLAY IF Q1a=1 AND Q1c=1 AND Q4=1)</w:t>
      </w:r>
    </w:p>
    <w:p w:rsidR="00DB43AE" w:rsidRPr="00B50809" w:rsidRDefault="00DB43AE" w:rsidP="00DB43AE">
      <w:pPr>
        <w:spacing w:after="0" w:line="240" w:lineRule="auto"/>
        <w:ind w:left="1440" w:hanging="720"/>
        <w:rPr>
          <w:rFonts w:eastAsia="Times New Roman" w:cs="Arial"/>
          <w:bCs/>
          <w:sz w:val="20"/>
        </w:rPr>
      </w:pP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INTERVIEWER NOTE: Relates to the study in which they are currently enrolled only</w:t>
      </w:r>
    </w:p>
    <w:p w:rsidR="00DB43AE" w:rsidRPr="00B50809" w:rsidRDefault="00DB43AE" w:rsidP="00DB43AE">
      <w:pPr>
        <w:spacing w:after="0" w:line="240" w:lineRule="auto"/>
        <w:ind w:left="1440" w:hanging="720"/>
        <w:rPr>
          <w:rFonts w:eastAsia="Times New Roman" w:cs="Arial"/>
          <w:bCs/>
          <w:sz w:val="20"/>
        </w:rPr>
      </w:pPr>
    </w:p>
    <w:p w:rsidR="00DB43AE" w:rsidRPr="00B50809" w:rsidRDefault="00DB43AE" w:rsidP="00C516DD">
      <w:pPr>
        <w:numPr>
          <w:ilvl w:val="0"/>
          <w:numId w:val="26"/>
        </w:numPr>
        <w:spacing w:after="0" w:line="240" w:lineRule="auto"/>
        <w:rPr>
          <w:rFonts w:eastAsia="Times New Roman" w:cs="Arial"/>
          <w:bCs/>
          <w:sz w:val="20"/>
        </w:rPr>
      </w:pPr>
      <w:r w:rsidRPr="00B50809">
        <w:rPr>
          <w:rFonts w:eastAsia="Times New Roman" w:cs="Arial"/>
          <w:bCs/>
          <w:sz w:val="20"/>
        </w:rPr>
        <w:t>Undergraduate / bachelor degree</w:t>
      </w:r>
    </w:p>
    <w:p w:rsidR="00DB43AE" w:rsidRPr="00B50809" w:rsidRDefault="00DB43AE" w:rsidP="00C516DD">
      <w:pPr>
        <w:numPr>
          <w:ilvl w:val="0"/>
          <w:numId w:val="26"/>
        </w:numPr>
        <w:spacing w:after="0" w:line="240" w:lineRule="auto"/>
        <w:rPr>
          <w:rFonts w:eastAsia="Times New Roman" w:cs="Arial"/>
          <w:bCs/>
          <w:sz w:val="20"/>
        </w:rPr>
      </w:pPr>
      <w:r w:rsidRPr="00B50809">
        <w:rPr>
          <w:rFonts w:eastAsia="Times New Roman" w:cs="Arial"/>
          <w:bCs/>
          <w:sz w:val="20"/>
        </w:rPr>
        <w:t>Associate degree</w:t>
      </w:r>
    </w:p>
    <w:p w:rsidR="00DB43AE" w:rsidRPr="00B50809" w:rsidRDefault="00DB43AE" w:rsidP="00C516DD">
      <w:pPr>
        <w:numPr>
          <w:ilvl w:val="0"/>
          <w:numId w:val="26"/>
        </w:numPr>
        <w:spacing w:after="0" w:line="240" w:lineRule="auto"/>
        <w:rPr>
          <w:rFonts w:eastAsia="Times New Roman" w:cs="Arial"/>
          <w:bCs/>
          <w:sz w:val="20"/>
        </w:rPr>
      </w:pPr>
      <w:r w:rsidRPr="00B50809">
        <w:rPr>
          <w:rFonts w:eastAsia="Times New Roman" w:cs="Arial"/>
          <w:bCs/>
          <w:sz w:val="20"/>
        </w:rPr>
        <w:t>Advanced diploma</w:t>
      </w:r>
    </w:p>
    <w:p w:rsidR="00DB43AE" w:rsidRPr="00B50809" w:rsidRDefault="00DB43AE" w:rsidP="00C516DD">
      <w:pPr>
        <w:numPr>
          <w:ilvl w:val="0"/>
          <w:numId w:val="26"/>
        </w:numPr>
        <w:spacing w:after="0" w:line="240" w:lineRule="auto"/>
        <w:rPr>
          <w:rFonts w:eastAsia="Times New Roman" w:cs="Arial"/>
          <w:bCs/>
          <w:sz w:val="20"/>
        </w:rPr>
      </w:pPr>
      <w:r w:rsidRPr="00B50809">
        <w:rPr>
          <w:rFonts w:eastAsia="Times New Roman" w:cs="Arial"/>
          <w:bCs/>
          <w:sz w:val="20"/>
        </w:rPr>
        <w:t>Diploma</w:t>
      </w:r>
    </w:p>
    <w:p w:rsidR="00DB43AE" w:rsidRPr="00B50809" w:rsidRDefault="00DB43AE" w:rsidP="00C516DD">
      <w:pPr>
        <w:numPr>
          <w:ilvl w:val="0"/>
          <w:numId w:val="26"/>
        </w:numPr>
        <w:spacing w:after="0" w:line="240" w:lineRule="auto"/>
        <w:rPr>
          <w:rFonts w:eastAsia="Times New Roman" w:cs="Arial"/>
          <w:bCs/>
          <w:sz w:val="20"/>
        </w:rPr>
      </w:pPr>
      <w:r w:rsidRPr="00B50809">
        <w:rPr>
          <w:rFonts w:eastAsia="Times New Roman" w:cs="Arial"/>
          <w:bCs/>
          <w:sz w:val="20"/>
        </w:rPr>
        <w:t>Certificate 4</w:t>
      </w:r>
    </w:p>
    <w:p w:rsidR="00DB43AE" w:rsidRPr="00B50809" w:rsidRDefault="00DB43AE" w:rsidP="00C516DD">
      <w:pPr>
        <w:numPr>
          <w:ilvl w:val="0"/>
          <w:numId w:val="26"/>
        </w:numPr>
        <w:spacing w:after="0" w:line="240" w:lineRule="auto"/>
        <w:rPr>
          <w:rFonts w:eastAsia="Times New Roman" w:cs="Arial"/>
          <w:bCs/>
          <w:sz w:val="20"/>
        </w:rPr>
      </w:pPr>
      <w:r w:rsidRPr="00B50809">
        <w:rPr>
          <w:rFonts w:eastAsia="Times New Roman" w:cs="Arial"/>
          <w:bCs/>
          <w:sz w:val="20"/>
        </w:rPr>
        <w:t>Certificate 3</w:t>
      </w:r>
    </w:p>
    <w:p w:rsidR="00DB43AE" w:rsidRPr="00B50809" w:rsidRDefault="00DB43AE" w:rsidP="00C516DD">
      <w:pPr>
        <w:numPr>
          <w:ilvl w:val="0"/>
          <w:numId w:val="26"/>
        </w:numPr>
        <w:spacing w:after="0" w:line="240" w:lineRule="auto"/>
        <w:rPr>
          <w:rFonts w:eastAsia="Times New Roman" w:cs="Arial"/>
          <w:bCs/>
          <w:sz w:val="20"/>
        </w:rPr>
      </w:pPr>
      <w:r w:rsidRPr="00B50809">
        <w:rPr>
          <w:rFonts w:eastAsia="Times New Roman" w:cs="Arial"/>
          <w:bCs/>
          <w:sz w:val="20"/>
        </w:rPr>
        <w:t>Certificate 2</w:t>
      </w:r>
    </w:p>
    <w:p w:rsidR="00DB43AE" w:rsidRPr="00B50809" w:rsidRDefault="00DB43AE" w:rsidP="00C516DD">
      <w:pPr>
        <w:numPr>
          <w:ilvl w:val="0"/>
          <w:numId w:val="26"/>
        </w:numPr>
        <w:spacing w:after="0" w:line="240" w:lineRule="auto"/>
        <w:rPr>
          <w:rFonts w:eastAsia="Times New Roman" w:cs="Arial"/>
          <w:bCs/>
          <w:sz w:val="20"/>
        </w:rPr>
      </w:pPr>
      <w:r w:rsidRPr="00B50809">
        <w:rPr>
          <w:rFonts w:eastAsia="Times New Roman" w:cs="Arial"/>
          <w:bCs/>
          <w:sz w:val="20"/>
        </w:rPr>
        <w:t>Certificate 1</w:t>
      </w:r>
    </w:p>
    <w:p w:rsidR="00DB43AE" w:rsidRPr="00B50809" w:rsidRDefault="00DB43AE" w:rsidP="00C516DD">
      <w:pPr>
        <w:numPr>
          <w:ilvl w:val="0"/>
          <w:numId w:val="26"/>
        </w:numPr>
        <w:spacing w:after="0" w:line="240" w:lineRule="auto"/>
        <w:rPr>
          <w:rFonts w:eastAsia="Times New Roman" w:cs="Arial"/>
          <w:bCs/>
          <w:sz w:val="20"/>
        </w:rPr>
      </w:pPr>
      <w:r w:rsidRPr="00B50809">
        <w:rPr>
          <w:rFonts w:eastAsia="Times New Roman" w:cs="Arial"/>
          <w:bCs/>
          <w:sz w:val="20"/>
        </w:rPr>
        <w:t>Certificate unspecified (Specify qualification________)</w:t>
      </w:r>
    </w:p>
    <w:p w:rsidR="00DB43AE" w:rsidRPr="00B50809" w:rsidRDefault="00DB43AE" w:rsidP="00C516DD">
      <w:pPr>
        <w:numPr>
          <w:ilvl w:val="0"/>
          <w:numId w:val="26"/>
        </w:numPr>
        <w:spacing w:after="0" w:line="240" w:lineRule="auto"/>
        <w:rPr>
          <w:rFonts w:eastAsia="Times New Roman" w:cs="Arial"/>
          <w:bCs/>
          <w:sz w:val="20"/>
        </w:rPr>
      </w:pPr>
      <w:r w:rsidRPr="00B50809">
        <w:rPr>
          <w:rFonts w:eastAsia="Times New Roman" w:cs="Arial"/>
          <w:bCs/>
          <w:sz w:val="20"/>
        </w:rPr>
        <w:t>Other (Specify_____) (SUPPRESS)</w:t>
      </w:r>
    </w:p>
    <w:p w:rsidR="00DB43AE" w:rsidRPr="00B50809" w:rsidRDefault="00DB43AE" w:rsidP="00C516DD">
      <w:pPr>
        <w:numPr>
          <w:ilvl w:val="0"/>
          <w:numId w:val="26"/>
        </w:numPr>
        <w:spacing w:after="0" w:line="240" w:lineRule="auto"/>
        <w:rPr>
          <w:rFonts w:eastAsia="Times New Roman" w:cs="Arial"/>
          <w:bCs/>
          <w:sz w:val="20"/>
        </w:rPr>
      </w:pPr>
      <w:r w:rsidRPr="00B50809">
        <w:rPr>
          <w:rFonts w:eastAsia="Times New Roman" w:cs="Arial"/>
          <w:bCs/>
          <w:sz w:val="20"/>
        </w:rPr>
        <w:t>(Proxy respondent does not know)</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*(ALL)</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Q10</w:t>
      </w:r>
      <w:r w:rsidRPr="00B50809">
        <w:rPr>
          <w:rFonts w:eastAsia="Times New Roman" w:cs="Arial"/>
          <w:bCs/>
          <w:sz w:val="20"/>
        </w:rPr>
        <w:tab/>
        <w:t xml:space="preserve">Intro </w:t>
      </w:r>
      <w:proofErr w:type="gramStart"/>
      <w:r w:rsidRPr="00B50809">
        <w:rPr>
          <w:rFonts w:eastAsia="Times New Roman" w:cs="Arial"/>
          <w:bCs/>
          <w:sz w:val="20"/>
        </w:rPr>
        <w:t>A  Did</w:t>
      </w:r>
      <w:proofErr w:type="gramEnd"/>
      <w:r w:rsidRPr="00B50809">
        <w:rPr>
          <w:rFonts w:eastAsia="Times New Roman" w:cs="Arial"/>
          <w:bCs/>
          <w:sz w:val="20"/>
        </w:rPr>
        <w:t xml:space="preserve"> you apply for a tertiary place through VTAC?</w:t>
      </w: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Did</w:t>
      </w:r>
      <w:proofErr w:type="gramEnd"/>
      <w:r w:rsidRPr="00B50809">
        <w:rPr>
          <w:rFonts w:eastAsia="Times New Roman" w:cs="Arial"/>
          <w:bCs/>
          <w:sz w:val="20"/>
        </w:rPr>
        <w:t xml:space="preserve"> &lt;FNAME&gt; apply for a tertiary place through VTAC?</w:t>
      </w:r>
    </w:p>
    <w:p w:rsidR="00DB43AE" w:rsidRPr="00B50809" w:rsidRDefault="00DB43AE" w:rsidP="00DB43AE">
      <w:pPr>
        <w:shd w:val="clear" w:color="auto" w:fill="FFFFFF"/>
        <w:spacing w:after="0" w:line="240" w:lineRule="auto"/>
        <w:ind w:left="1440" w:hanging="720"/>
        <w:rPr>
          <w:rFonts w:eastAsia="Times New Roman" w:cs="Arial"/>
          <w:bCs/>
          <w:sz w:val="20"/>
        </w:rPr>
      </w:pPr>
      <w:r w:rsidRPr="00B50809">
        <w:rPr>
          <w:rFonts w:eastAsia="Times New Roman" w:cs="Arial"/>
          <w:sz w:val="20"/>
        </w:rPr>
        <w:t>IF UNSURE: Do you remember putting in your preferences last year?</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C516DD">
      <w:pPr>
        <w:numPr>
          <w:ilvl w:val="0"/>
          <w:numId w:val="27"/>
        </w:numPr>
        <w:spacing w:after="0" w:line="240" w:lineRule="auto"/>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27"/>
        </w:numPr>
        <w:spacing w:after="0" w:line="240" w:lineRule="auto"/>
        <w:rPr>
          <w:rFonts w:eastAsia="Times New Roman" w:cs="Arial"/>
          <w:bCs/>
          <w:sz w:val="20"/>
        </w:rPr>
      </w:pPr>
      <w:r w:rsidRPr="00B50809">
        <w:rPr>
          <w:rFonts w:eastAsia="Times New Roman" w:cs="Arial"/>
          <w:bCs/>
          <w:sz w:val="20"/>
        </w:rPr>
        <w:t>No</w:t>
      </w:r>
    </w:p>
    <w:p w:rsidR="00DB43AE" w:rsidRPr="00B50809" w:rsidRDefault="00DB43AE" w:rsidP="00C516DD">
      <w:pPr>
        <w:numPr>
          <w:ilvl w:val="0"/>
          <w:numId w:val="27"/>
        </w:numPr>
        <w:spacing w:after="0" w:line="240" w:lineRule="auto"/>
        <w:rPr>
          <w:rFonts w:eastAsia="Times New Roman" w:cs="Arial"/>
          <w:bCs/>
          <w:sz w:val="20"/>
        </w:rPr>
      </w:pPr>
      <w:r w:rsidRPr="00B50809">
        <w:rPr>
          <w:rFonts w:eastAsia="Times New Roman" w:cs="Arial"/>
          <w:bCs/>
          <w:sz w:val="20"/>
        </w:rPr>
        <w:t>Proxy does not know (ONLY DISPLAY IF RDUM=2)</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*PROGRAMMER NOTE:  “ALSO” TO APPEAR IN Q10b QUESTION STEM IF Q10=1</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*(ALL)</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Q10b</w:t>
      </w:r>
      <w:r w:rsidRPr="00B50809">
        <w:rPr>
          <w:rFonts w:eastAsia="Times New Roman" w:cs="Arial"/>
          <w:bCs/>
          <w:sz w:val="20"/>
        </w:rPr>
        <w:tab/>
        <w:t xml:space="preserve">Intro </w:t>
      </w:r>
      <w:proofErr w:type="gramStart"/>
      <w:r w:rsidRPr="00B50809">
        <w:rPr>
          <w:rFonts w:eastAsia="Times New Roman" w:cs="Arial"/>
          <w:bCs/>
          <w:sz w:val="20"/>
        </w:rPr>
        <w:t>A  Did</w:t>
      </w:r>
      <w:proofErr w:type="gramEnd"/>
      <w:r w:rsidRPr="00B50809">
        <w:rPr>
          <w:rFonts w:eastAsia="Times New Roman" w:cs="Arial"/>
          <w:bCs/>
          <w:sz w:val="20"/>
        </w:rPr>
        <w:t xml:space="preserve"> you (also) apply directly to the institution? </w:t>
      </w: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Did</w:t>
      </w:r>
      <w:proofErr w:type="gramEnd"/>
      <w:r w:rsidRPr="00B50809">
        <w:rPr>
          <w:rFonts w:eastAsia="Times New Roman" w:cs="Arial"/>
          <w:bCs/>
          <w:sz w:val="20"/>
        </w:rPr>
        <w:t xml:space="preserve"> &lt;FNAME&gt; (also) apply directly to the institution?</w:t>
      </w:r>
    </w:p>
    <w:p w:rsidR="00DB43AE" w:rsidRPr="00B50809" w:rsidRDefault="00DB43AE" w:rsidP="00DB43AE">
      <w:pPr>
        <w:spacing w:after="0" w:line="240" w:lineRule="auto"/>
        <w:ind w:left="1440" w:hanging="720"/>
        <w:rPr>
          <w:rFonts w:eastAsia="Times New Roman" w:cs="Arial"/>
          <w:bCs/>
          <w:sz w:val="20"/>
        </w:rPr>
      </w:pP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IF NECESSARY: Did you also apply outside of VTAC or not through VTAC.</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C516DD">
      <w:pPr>
        <w:numPr>
          <w:ilvl w:val="0"/>
          <w:numId w:val="28"/>
        </w:numPr>
        <w:spacing w:after="0" w:line="240" w:lineRule="auto"/>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28"/>
        </w:numPr>
        <w:spacing w:after="0" w:line="240" w:lineRule="auto"/>
        <w:rPr>
          <w:rFonts w:eastAsia="Times New Roman" w:cs="Arial"/>
          <w:bCs/>
          <w:sz w:val="20"/>
        </w:rPr>
      </w:pPr>
      <w:r w:rsidRPr="00B50809">
        <w:rPr>
          <w:rFonts w:eastAsia="Times New Roman" w:cs="Arial"/>
          <w:bCs/>
          <w:sz w:val="20"/>
        </w:rPr>
        <w:t>No</w:t>
      </w:r>
    </w:p>
    <w:p w:rsidR="00DB43AE" w:rsidRPr="00B50809" w:rsidRDefault="00DB43AE" w:rsidP="00C516DD">
      <w:pPr>
        <w:numPr>
          <w:ilvl w:val="0"/>
          <w:numId w:val="28"/>
        </w:numPr>
        <w:spacing w:after="0" w:line="240" w:lineRule="auto"/>
        <w:rPr>
          <w:rFonts w:eastAsia="Times New Roman" w:cs="Arial"/>
          <w:bCs/>
          <w:sz w:val="20"/>
        </w:rPr>
      </w:pPr>
      <w:r w:rsidRPr="00B50809">
        <w:rPr>
          <w:rFonts w:eastAsia="Times New Roman" w:cs="Arial"/>
          <w:bCs/>
          <w:sz w:val="20"/>
        </w:rPr>
        <w:t>Proxy does not know (ONLY DISPLAY IF RDUM=2)</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proofErr w:type="gramStart"/>
      <w:r w:rsidRPr="00B50809">
        <w:rPr>
          <w:rFonts w:eastAsia="Times New Roman" w:cs="Arial"/>
          <w:bCs/>
          <w:sz w:val="20"/>
        </w:rPr>
        <w:t>PREQ9  IF</w:t>
      </w:r>
      <w:proofErr w:type="gramEnd"/>
      <w:r w:rsidRPr="00B50809">
        <w:rPr>
          <w:rFonts w:eastAsia="Times New Roman" w:cs="Arial"/>
          <w:bCs/>
          <w:sz w:val="20"/>
        </w:rPr>
        <w:t xml:space="preserve"> Q4=1 (CURRENTLY STUDYING AT UNI) GO TO Q9u</w:t>
      </w: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IF Q4=2 (CURRENTLY STUDYING AT TAFE) GO TO Q9t</w:t>
      </w: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OTHERS CONTINUE</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*(NOT CURRENTLY STUDYING AT UNI OR TAFE)</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Q9</w:t>
      </w:r>
      <w:r w:rsidRPr="00B50809">
        <w:rPr>
          <w:rFonts w:eastAsia="Times New Roman" w:cs="Arial"/>
          <w:bCs/>
          <w:sz w:val="20"/>
        </w:rPr>
        <w:tab/>
        <w:t xml:space="preserve">Intro </w:t>
      </w:r>
      <w:proofErr w:type="gramStart"/>
      <w:r w:rsidRPr="00B50809">
        <w:rPr>
          <w:rFonts w:eastAsia="Times New Roman" w:cs="Arial"/>
          <w:bCs/>
          <w:sz w:val="20"/>
        </w:rPr>
        <w:t>A  Were</w:t>
      </w:r>
      <w:proofErr w:type="gramEnd"/>
      <w:r w:rsidRPr="00B50809">
        <w:rPr>
          <w:rFonts w:eastAsia="Times New Roman" w:cs="Arial"/>
          <w:bCs/>
          <w:sz w:val="20"/>
        </w:rPr>
        <w:t xml:space="preserve"> you offered a place in university or TAFE/VET?</w:t>
      </w: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Was</w:t>
      </w:r>
      <w:proofErr w:type="gramEnd"/>
      <w:r w:rsidRPr="00B50809">
        <w:rPr>
          <w:rFonts w:eastAsia="Times New Roman" w:cs="Arial"/>
          <w:bCs/>
          <w:sz w:val="20"/>
        </w:rPr>
        <w:t xml:space="preserve"> &lt;FNAME&gt; offered a place in university or TAFE/VET?</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C516DD">
      <w:pPr>
        <w:numPr>
          <w:ilvl w:val="0"/>
          <w:numId w:val="29"/>
        </w:numPr>
        <w:spacing w:after="0" w:line="240" w:lineRule="auto"/>
        <w:rPr>
          <w:rFonts w:eastAsia="Times New Roman" w:cs="Arial"/>
          <w:bCs/>
          <w:sz w:val="20"/>
        </w:rPr>
      </w:pPr>
      <w:r w:rsidRPr="00B50809">
        <w:rPr>
          <w:rFonts w:eastAsia="Times New Roman" w:cs="Arial"/>
          <w:bCs/>
          <w:sz w:val="20"/>
        </w:rPr>
        <w:t>University  (GO TO PREQ11)</w:t>
      </w:r>
    </w:p>
    <w:p w:rsidR="00DB43AE" w:rsidRPr="00B50809" w:rsidRDefault="00DB43AE" w:rsidP="00C516DD">
      <w:pPr>
        <w:numPr>
          <w:ilvl w:val="0"/>
          <w:numId w:val="29"/>
        </w:numPr>
        <w:spacing w:after="0" w:line="240" w:lineRule="auto"/>
        <w:rPr>
          <w:rFonts w:eastAsia="Times New Roman" w:cs="Arial"/>
          <w:bCs/>
          <w:sz w:val="20"/>
        </w:rPr>
      </w:pPr>
      <w:r w:rsidRPr="00B50809">
        <w:rPr>
          <w:rFonts w:eastAsia="Times New Roman" w:cs="Arial"/>
          <w:bCs/>
          <w:sz w:val="20"/>
        </w:rPr>
        <w:t>TAFE/VET  (GO TO PREQ11)</w:t>
      </w:r>
    </w:p>
    <w:p w:rsidR="00DB43AE" w:rsidRPr="00B50809" w:rsidRDefault="00DB43AE" w:rsidP="00C516DD">
      <w:pPr>
        <w:numPr>
          <w:ilvl w:val="0"/>
          <w:numId w:val="29"/>
        </w:numPr>
        <w:spacing w:after="0" w:line="240" w:lineRule="auto"/>
        <w:rPr>
          <w:rFonts w:eastAsia="Times New Roman" w:cs="Arial"/>
          <w:bCs/>
          <w:sz w:val="20"/>
        </w:rPr>
      </w:pPr>
      <w:r w:rsidRPr="00B50809">
        <w:rPr>
          <w:rFonts w:eastAsia="Times New Roman" w:cs="Arial"/>
          <w:bCs/>
          <w:sz w:val="20"/>
        </w:rPr>
        <w:t>Both  (GO TO PREQ11)</w:t>
      </w:r>
    </w:p>
    <w:p w:rsidR="00DB43AE" w:rsidRPr="00B50809" w:rsidRDefault="00DB43AE" w:rsidP="00C516DD">
      <w:pPr>
        <w:numPr>
          <w:ilvl w:val="0"/>
          <w:numId w:val="29"/>
        </w:numPr>
        <w:spacing w:after="0" w:line="240" w:lineRule="auto"/>
        <w:rPr>
          <w:rFonts w:eastAsia="Times New Roman" w:cs="Arial"/>
          <w:bCs/>
          <w:sz w:val="20"/>
        </w:rPr>
      </w:pPr>
      <w:r w:rsidRPr="00B50809">
        <w:rPr>
          <w:rFonts w:eastAsia="Times New Roman" w:cs="Arial"/>
          <w:bCs/>
          <w:sz w:val="20"/>
        </w:rPr>
        <w:t>No  (GO TO PREQ11)</w:t>
      </w:r>
    </w:p>
    <w:p w:rsidR="00DB43AE" w:rsidRPr="00B50809" w:rsidRDefault="00DB43AE" w:rsidP="00C516DD">
      <w:pPr>
        <w:numPr>
          <w:ilvl w:val="0"/>
          <w:numId w:val="29"/>
        </w:numPr>
        <w:spacing w:after="0" w:line="240" w:lineRule="auto"/>
        <w:rPr>
          <w:rFonts w:eastAsia="Times New Roman" w:cs="Arial"/>
          <w:bCs/>
          <w:sz w:val="20"/>
        </w:rPr>
      </w:pPr>
      <w:r w:rsidRPr="00B50809">
        <w:rPr>
          <w:rFonts w:eastAsia="Times New Roman" w:cs="Arial"/>
          <w:bCs/>
          <w:sz w:val="20"/>
        </w:rPr>
        <w:t>Proxy does not know (ONLY DISPLAY IF RDUM=2)  (GO TO PREQ11)</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*(CURRENTLY AT UNI)</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Q9u</w:t>
      </w:r>
      <w:r w:rsidRPr="00B50809">
        <w:rPr>
          <w:rFonts w:eastAsia="Times New Roman" w:cs="Arial"/>
          <w:bCs/>
          <w:sz w:val="20"/>
        </w:rPr>
        <w:tab/>
        <w:t xml:space="preserve">Intro </w:t>
      </w:r>
      <w:proofErr w:type="gramStart"/>
      <w:r w:rsidRPr="00B50809">
        <w:rPr>
          <w:rFonts w:eastAsia="Times New Roman" w:cs="Arial"/>
          <w:bCs/>
          <w:sz w:val="20"/>
        </w:rPr>
        <w:t>A  Were</w:t>
      </w:r>
      <w:proofErr w:type="gramEnd"/>
      <w:r w:rsidRPr="00B50809">
        <w:rPr>
          <w:rFonts w:eastAsia="Times New Roman" w:cs="Arial"/>
          <w:bCs/>
          <w:sz w:val="20"/>
        </w:rPr>
        <w:t xml:space="preserve"> you also offered a place in TAFE/VET?</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b/>
        <w:t xml:space="preserve">Intro </w:t>
      </w:r>
      <w:proofErr w:type="gramStart"/>
      <w:r w:rsidRPr="00B50809">
        <w:rPr>
          <w:rFonts w:eastAsia="Times New Roman" w:cs="Arial"/>
          <w:bCs/>
          <w:sz w:val="20"/>
        </w:rPr>
        <w:t>B  Was</w:t>
      </w:r>
      <w:proofErr w:type="gramEnd"/>
      <w:r w:rsidRPr="00B50809">
        <w:rPr>
          <w:rFonts w:eastAsia="Times New Roman" w:cs="Arial"/>
          <w:bCs/>
          <w:sz w:val="20"/>
        </w:rPr>
        <w:t xml:space="preserve"> &lt;FNAME&gt; also offered a place in TAFE/VET?</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C516DD">
      <w:pPr>
        <w:numPr>
          <w:ilvl w:val="0"/>
          <w:numId w:val="30"/>
        </w:numPr>
        <w:spacing w:after="0" w:line="240" w:lineRule="auto"/>
        <w:rPr>
          <w:rFonts w:eastAsia="Times New Roman" w:cs="Arial"/>
          <w:bCs/>
          <w:sz w:val="20"/>
        </w:rPr>
      </w:pPr>
      <w:r w:rsidRPr="00B50809">
        <w:rPr>
          <w:rFonts w:eastAsia="Times New Roman" w:cs="Arial"/>
          <w:bCs/>
          <w:sz w:val="20"/>
        </w:rPr>
        <w:t>Yes  (GO TO PREQ11)</w:t>
      </w:r>
    </w:p>
    <w:p w:rsidR="00DB43AE" w:rsidRPr="00B50809" w:rsidRDefault="00DB43AE" w:rsidP="00C516DD">
      <w:pPr>
        <w:numPr>
          <w:ilvl w:val="0"/>
          <w:numId w:val="30"/>
        </w:numPr>
        <w:spacing w:after="0" w:line="240" w:lineRule="auto"/>
        <w:rPr>
          <w:rFonts w:eastAsia="Times New Roman" w:cs="Arial"/>
          <w:bCs/>
          <w:sz w:val="20"/>
        </w:rPr>
      </w:pPr>
      <w:r w:rsidRPr="00B50809">
        <w:rPr>
          <w:rFonts w:eastAsia="Times New Roman" w:cs="Arial"/>
          <w:bCs/>
          <w:sz w:val="20"/>
        </w:rPr>
        <w:t>No  (GO TO PREQ11)</w:t>
      </w:r>
    </w:p>
    <w:p w:rsidR="00DB43AE" w:rsidRPr="00B50809" w:rsidRDefault="00DB43AE" w:rsidP="00C516DD">
      <w:pPr>
        <w:numPr>
          <w:ilvl w:val="0"/>
          <w:numId w:val="30"/>
        </w:numPr>
        <w:spacing w:after="0" w:line="240" w:lineRule="auto"/>
        <w:rPr>
          <w:rFonts w:eastAsia="Times New Roman" w:cs="Arial"/>
          <w:bCs/>
          <w:sz w:val="20"/>
        </w:rPr>
      </w:pPr>
      <w:r w:rsidRPr="00B50809">
        <w:rPr>
          <w:rFonts w:eastAsia="Times New Roman" w:cs="Arial"/>
          <w:bCs/>
          <w:sz w:val="20"/>
        </w:rPr>
        <w:t>Proxy does not know (ONLY DISPLAY IF RDUM=2)  (GO TO PREQ11)</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*(CURRENTLY AT TAFE)</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Q9t</w:t>
      </w:r>
      <w:r w:rsidRPr="00B50809">
        <w:rPr>
          <w:rFonts w:eastAsia="Times New Roman" w:cs="Arial"/>
          <w:bCs/>
          <w:sz w:val="20"/>
        </w:rPr>
        <w:tab/>
        <w:t xml:space="preserve">Intro </w:t>
      </w:r>
      <w:proofErr w:type="gramStart"/>
      <w:r w:rsidRPr="00B50809">
        <w:rPr>
          <w:rFonts w:eastAsia="Times New Roman" w:cs="Arial"/>
          <w:bCs/>
          <w:sz w:val="20"/>
        </w:rPr>
        <w:t>A  Were</w:t>
      </w:r>
      <w:proofErr w:type="gramEnd"/>
      <w:r w:rsidRPr="00B50809">
        <w:rPr>
          <w:rFonts w:eastAsia="Times New Roman" w:cs="Arial"/>
          <w:bCs/>
          <w:sz w:val="20"/>
        </w:rPr>
        <w:t xml:space="preserve"> you also offered a place in university?</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b/>
        <w:t xml:space="preserve">Intro </w:t>
      </w:r>
      <w:proofErr w:type="gramStart"/>
      <w:r w:rsidRPr="00B50809">
        <w:rPr>
          <w:rFonts w:eastAsia="Times New Roman" w:cs="Arial"/>
          <w:bCs/>
          <w:sz w:val="20"/>
        </w:rPr>
        <w:t>B  Was</w:t>
      </w:r>
      <w:proofErr w:type="gramEnd"/>
      <w:r w:rsidRPr="00B50809">
        <w:rPr>
          <w:rFonts w:eastAsia="Times New Roman" w:cs="Arial"/>
          <w:bCs/>
          <w:sz w:val="20"/>
        </w:rPr>
        <w:t xml:space="preserve"> &lt;FNAME&gt; also offered a place in university?</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C516DD">
      <w:pPr>
        <w:numPr>
          <w:ilvl w:val="0"/>
          <w:numId w:val="31"/>
        </w:numPr>
        <w:spacing w:after="0" w:line="240" w:lineRule="auto"/>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31"/>
        </w:numPr>
        <w:spacing w:after="0" w:line="240" w:lineRule="auto"/>
        <w:rPr>
          <w:rFonts w:eastAsia="Times New Roman" w:cs="Arial"/>
          <w:bCs/>
          <w:sz w:val="20"/>
        </w:rPr>
      </w:pPr>
      <w:r w:rsidRPr="00B50809">
        <w:rPr>
          <w:rFonts w:eastAsia="Times New Roman" w:cs="Arial"/>
          <w:bCs/>
          <w:sz w:val="20"/>
        </w:rPr>
        <w:t>No</w:t>
      </w:r>
    </w:p>
    <w:p w:rsidR="00DB43AE" w:rsidRPr="00B50809" w:rsidRDefault="00DB43AE" w:rsidP="00C516DD">
      <w:pPr>
        <w:numPr>
          <w:ilvl w:val="0"/>
          <w:numId w:val="31"/>
        </w:numPr>
        <w:spacing w:after="0" w:line="240" w:lineRule="auto"/>
        <w:rPr>
          <w:rFonts w:eastAsia="Times New Roman" w:cs="Arial"/>
          <w:bCs/>
          <w:sz w:val="20"/>
        </w:rPr>
      </w:pPr>
      <w:r w:rsidRPr="00B50809">
        <w:rPr>
          <w:rFonts w:eastAsia="Times New Roman" w:cs="Arial"/>
          <w:bCs/>
          <w:sz w:val="20"/>
        </w:rPr>
        <w:t>Proxy does not know (ONLY DISPLAY IF RDUM=2)</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*PROGRAMMER NOTE: Will need to create dummy variable in outputs equivalent to original Q9 from responses to new Q9, Q9u, and Q9t</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IF Q4=1 AND Q9u=1 (ALSO OFFERED PLACE AT TAFE), RECODE AS Q9=3 (Both)</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IF Q4=1 AND Q9u=2 (NOT OFFERED PLACE AT TAFE), RECODE AS Q9=1 (University only)</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IF Q4=2 AND Q9t=1 (ALSO OFFERED PLACE AT UNI), RECODE AS Q9=3 (Both)</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IF Q4=2 AND Q9t=2 (NOT OFFERED PLACE AT UNI), RECODE AS Q9=2 (TAFE/VET only)</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IF Q9u=3 OR Q9t=3 (PROXY DOES NOT KNOW), RECODE AS Q9=5</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roofErr w:type="gramStart"/>
      <w:r w:rsidRPr="00B50809">
        <w:rPr>
          <w:rFonts w:eastAsia="Times New Roman" w:cs="Arial"/>
          <w:bCs/>
          <w:sz w:val="20"/>
        </w:rPr>
        <w:t>PREQ11  IF</w:t>
      </w:r>
      <w:proofErr w:type="gramEnd"/>
      <w:r w:rsidRPr="00B50809">
        <w:rPr>
          <w:rFonts w:eastAsia="Times New Roman" w:cs="Arial"/>
          <w:bCs/>
          <w:sz w:val="20"/>
        </w:rPr>
        <w:t xml:space="preserve"> Q9=1, 2 OR 3 (OFFERED A PLACE IN UNIVERSITY OR TAFE/VET) CONTINUE.  OTHERS GO TO PREQ12A_1</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*(OFFERED A PLACE IN UNIVERSITY OR TAFE/VET)</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 xml:space="preserve">Q11   </w:t>
      </w:r>
      <w:r w:rsidRPr="00B50809">
        <w:rPr>
          <w:rFonts w:eastAsia="Times New Roman" w:cs="Arial"/>
          <w:bCs/>
          <w:sz w:val="20"/>
        </w:rPr>
        <w:tab/>
        <w:t xml:space="preserve">Intro </w:t>
      </w:r>
      <w:proofErr w:type="gramStart"/>
      <w:r w:rsidRPr="00B50809">
        <w:rPr>
          <w:rFonts w:eastAsia="Times New Roman" w:cs="Arial"/>
          <w:bCs/>
          <w:sz w:val="20"/>
        </w:rPr>
        <w:t>A  Did</w:t>
      </w:r>
      <w:proofErr w:type="gramEnd"/>
      <w:r w:rsidRPr="00B50809">
        <w:rPr>
          <w:rFonts w:eastAsia="Times New Roman" w:cs="Arial"/>
          <w:bCs/>
          <w:sz w:val="20"/>
        </w:rPr>
        <w:t xml:space="preserve"> you… READ OUT</w:t>
      </w: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Did</w:t>
      </w:r>
      <w:proofErr w:type="gramEnd"/>
      <w:r w:rsidRPr="00B50809">
        <w:rPr>
          <w:rFonts w:eastAsia="Times New Roman" w:cs="Arial"/>
          <w:bCs/>
          <w:sz w:val="20"/>
        </w:rPr>
        <w:t xml:space="preserve"> &lt;FNAME&gt;</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C516DD">
      <w:pPr>
        <w:numPr>
          <w:ilvl w:val="0"/>
          <w:numId w:val="32"/>
        </w:numPr>
        <w:spacing w:after="0" w:line="240" w:lineRule="auto"/>
        <w:rPr>
          <w:rFonts w:eastAsia="Times New Roman" w:cs="Arial"/>
          <w:bCs/>
          <w:sz w:val="20"/>
        </w:rPr>
      </w:pPr>
      <w:r w:rsidRPr="00B50809">
        <w:rPr>
          <w:rFonts w:eastAsia="Times New Roman" w:cs="Arial"/>
          <w:bCs/>
          <w:sz w:val="20"/>
        </w:rPr>
        <w:t>Accept the offer and enrol in that course  (GO TO PREQ12A_1)</w:t>
      </w:r>
    </w:p>
    <w:p w:rsidR="00DB43AE" w:rsidRPr="00B50809" w:rsidRDefault="00DB43AE" w:rsidP="00C516DD">
      <w:pPr>
        <w:numPr>
          <w:ilvl w:val="0"/>
          <w:numId w:val="32"/>
        </w:numPr>
        <w:spacing w:after="0" w:line="240" w:lineRule="auto"/>
        <w:rPr>
          <w:rFonts w:eastAsia="Times New Roman" w:cs="Arial"/>
          <w:bCs/>
          <w:sz w:val="20"/>
        </w:rPr>
      </w:pPr>
      <w:r w:rsidRPr="00B50809">
        <w:rPr>
          <w:rFonts w:eastAsia="Times New Roman" w:cs="Arial"/>
          <w:bCs/>
          <w:sz w:val="20"/>
        </w:rPr>
        <w:t>Reject the offer  (GO TO PREQ12A_1)</w:t>
      </w:r>
    </w:p>
    <w:p w:rsidR="00DB43AE" w:rsidRPr="00B50809" w:rsidRDefault="00DB43AE" w:rsidP="00C516DD">
      <w:pPr>
        <w:numPr>
          <w:ilvl w:val="0"/>
          <w:numId w:val="32"/>
        </w:numPr>
        <w:spacing w:after="0" w:line="240" w:lineRule="auto"/>
        <w:rPr>
          <w:rFonts w:eastAsia="Times New Roman" w:cs="Arial"/>
          <w:bCs/>
          <w:sz w:val="20"/>
        </w:rPr>
      </w:pPr>
      <w:r w:rsidRPr="00B50809">
        <w:rPr>
          <w:rFonts w:eastAsia="Times New Roman" w:cs="Arial"/>
          <w:bCs/>
          <w:sz w:val="20"/>
        </w:rPr>
        <w:t>Cancel your enrolment (IF RDUM=2 DISPLAY “Cancel (his/her) enrolment”) (GO TO PREQ12A_1)</w:t>
      </w:r>
    </w:p>
    <w:p w:rsidR="00DB43AE" w:rsidRPr="00B50809" w:rsidRDefault="00DB43AE" w:rsidP="00C516DD">
      <w:pPr>
        <w:numPr>
          <w:ilvl w:val="0"/>
          <w:numId w:val="32"/>
        </w:numPr>
        <w:spacing w:after="0" w:line="240" w:lineRule="auto"/>
        <w:rPr>
          <w:rFonts w:eastAsia="Times New Roman" w:cs="Arial"/>
          <w:bCs/>
          <w:sz w:val="20"/>
        </w:rPr>
      </w:pPr>
      <w:r w:rsidRPr="00B50809">
        <w:rPr>
          <w:rFonts w:eastAsia="Times New Roman" w:cs="Arial"/>
          <w:bCs/>
          <w:sz w:val="20"/>
        </w:rPr>
        <w:t>Defer</w:t>
      </w:r>
    </w:p>
    <w:p w:rsidR="00DB43AE" w:rsidRPr="00B50809" w:rsidRDefault="00DB43AE" w:rsidP="00C516DD">
      <w:pPr>
        <w:numPr>
          <w:ilvl w:val="0"/>
          <w:numId w:val="32"/>
        </w:numPr>
        <w:spacing w:after="0" w:line="240" w:lineRule="auto"/>
        <w:rPr>
          <w:rFonts w:eastAsia="Times New Roman" w:cs="Arial"/>
          <w:bCs/>
          <w:sz w:val="20"/>
        </w:rPr>
      </w:pPr>
      <w:r w:rsidRPr="00B50809">
        <w:rPr>
          <w:rFonts w:eastAsia="Times New Roman" w:cs="Arial"/>
          <w:bCs/>
          <w:sz w:val="20"/>
        </w:rPr>
        <w:t>Other (please specify) (GO TO PREQ12A_1)</w:t>
      </w:r>
    </w:p>
    <w:p w:rsidR="00DB43AE" w:rsidRPr="00B50809" w:rsidRDefault="00DB43AE" w:rsidP="00C516DD">
      <w:pPr>
        <w:numPr>
          <w:ilvl w:val="0"/>
          <w:numId w:val="32"/>
        </w:numPr>
        <w:spacing w:after="0" w:line="240" w:lineRule="auto"/>
        <w:rPr>
          <w:rFonts w:eastAsia="Times New Roman" w:cs="Arial"/>
          <w:bCs/>
          <w:sz w:val="20"/>
        </w:rPr>
      </w:pPr>
      <w:r w:rsidRPr="00B50809">
        <w:rPr>
          <w:rFonts w:eastAsia="Times New Roman" w:cs="Arial"/>
          <w:bCs/>
          <w:sz w:val="20"/>
        </w:rPr>
        <w:t>(Proxy does not know) (ONLY DISPLAY IF RDUM=2) (GO TO PREQ12A_1)</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*(DEFERRED) (Q11=4))</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QD6</w:t>
      </w:r>
      <w:r w:rsidRPr="00B50809">
        <w:rPr>
          <w:rFonts w:eastAsia="Times New Roman" w:cs="Arial"/>
          <w:bCs/>
          <w:sz w:val="20"/>
        </w:rPr>
        <w:tab/>
        <w:t xml:space="preserve">Intro </w:t>
      </w:r>
      <w:proofErr w:type="gramStart"/>
      <w:r w:rsidRPr="00B50809">
        <w:rPr>
          <w:rFonts w:eastAsia="Times New Roman" w:cs="Arial"/>
          <w:bCs/>
          <w:sz w:val="20"/>
        </w:rPr>
        <w:t>A  What</w:t>
      </w:r>
      <w:proofErr w:type="gramEnd"/>
      <w:r w:rsidRPr="00B50809">
        <w:rPr>
          <w:rFonts w:eastAsia="Times New Roman" w:cs="Arial"/>
          <w:bCs/>
          <w:sz w:val="20"/>
        </w:rPr>
        <w:t xml:space="preserve"> is the name of the course that you have deferred?</w:t>
      </w: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What</w:t>
      </w:r>
      <w:proofErr w:type="gramEnd"/>
      <w:r w:rsidRPr="00B50809">
        <w:rPr>
          <w:rFonts w:eastAsia="Times New Roman" w:cs="Arial"/>
          <w:bCs/>
          <w:sz w:val="20"/>
        </w:rPr>
        <w:t xml:space="preserve"> is the name of the course that &lt;FNAME&gt; has deferred?</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INTERVIEWER NOTE:  Multiples accepted for double degrees</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(MULTIPLES ACCEPTED)</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CODE TO ASCED (LOOK UP LIST ON CATI)</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USE FRAME FROM Q6</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*(DEFERRED) (Q11=4)</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QD4</w:t>
      </w:r>
      <w:r w:rsidRPr="00B50809">
        <w:rPr>
          <w:rFonts w:eastAsia="Times New Roman" w:cs="Arial"/>
          <w:bCs/>
          <w:sz w:val="20"/>
        </w:rPr>
        <w:tab/>
        <w:t>At which institution is that?</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sz w:val="20"/>
        </w:rPr>
        <w:t xml:space="preserve">INTERVIEWER NOTE: IF RMIT, UNIVERSITY OF BALLARAT, UNIVERSITY OF MELBOURNE, </w:t>
      </w:r>
      <w:proofErr w:type="gramStart"/>
      <w:r w:rsidRPr="00B50809">
        <w:rPr>
          <w:rFonts w:eastAsia="Times New Roman" w:cs="Arial"/>
          <w:sz w:val="20"/>
        </w:rPr>
        <w:t>SWINBURNE</w:t>
      </w:r>
      <w:proofErr w:type="gramEnd"/>
      <w:r w:rsidRPr="00B50809">
        <w:rPr>
          <w:rFonts w:eastAsia="Times New Roman" w:cs="Arial"/>
          <w:sz w:val="20"/>
        </w:rPr>
        <w:t>, VICTORIA UNIVERSITY PROBE:  Is that the University or the TAFE Division?</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33"/>
        </w:numPr>
        <w:spacing w:after="0" w:line="240" w:lineRule="auto"/>
        <w:rPr>
          <w:rFonts w:eastAsia="Times New Roman" w:cs="Arial"/>
          <w:bCs/>
          <w:sz w:val="20"/>
        </w:rPr>
      </w:pPr>
      <w:r w:rsidRPr="00B50809">
        <w:rPr>
          <w:rFonts w:eastAsia="Times New Roman" w:cs="Arial"/>
          <w:bCs/>
          <w:sz w:val="20"/>
        </w:rPr>
        <w:t>University name given (GO TO QD4u)</w:t>
      </w:r>
    </w:p>
    <w:p w:rsidR="00DB43AE" w:rsidRPr="00B50809" w:rsidRDefault="00DB43AE" w:rsidP="00C516DD">
      <w:pPr>
        <w:numPr>
          <w:ilvl w:val="0"/>
          <w:numId w:val="33"/>
        </w:numPr>
        <w:spacing w:after="0" w:line="240" w:lineRule="auto"/>
        <w:rPr>
          <w:rFonts w:eastAsia="Times New Roman" w:cs="Arial"/>
          <w:bCs/>
          <w:sz w:val="20"/>
        </w:rPr>
      </w:pPr>
      <w:r w:rsidRPr="00B50809">
        <w:rPr>
          <w:rFonts w:eastAsia="Times New Roman" w:cs="Arial"/>
          <w:bCs/>
          <w:sz w:val="20"/>
        </w:rPr>
        <w:t>TAFE name given (GO TO QD4t)</w:t>
      </w:r>
    </w:p>
    <w:p w:rsidR="00DB43AE" w:rsidRPr="00B50809" w:rsidRDefault="00DB43AE" w:rsidP="00C516DD">
      <w:pPr>
        <w:numPr>
          <w:ilvl w:val="0"/>
          <w:numId w:val="33"/>
        </w:numPr>
        <w:spacing w:after="0" w:line="240" w:lineRule="auto"/>
        <w:rPr>
          <w:rFonts w:eastAsia="Times New Roman" w:cs="Arial"/>
          <w:bCs/>
          <w:sz w:val="20"/>
        </w:rPr>
      </w:pPr>
      <w:r w:rsidRPr="00B50809">
        <w:rPr>
          <w:rFonts w:eastAsia="Times New Roman" w:cs="Arial"/>
          <w:bCs/>
          <w:sz w:val="20"/>
        </w:rPr>
        <w:t>Other Private Training College or Adult &amp; Community Education Provider (Specify______)  (PREQ12A_1)</w:t>
      </w:r>
    </w:p>
    <w:p w:rsidR="00DB43AE" w:rsidRPr="00B50809" w:rsidRDefault="00DB43AE" w:rsidP="00C516DD">
      <w:pPr>
        <w:numPr>
          <w:ilvl w:val="0"/>
          <w:numId w:val="33"/>
        </w:numPr>
        <w:spacing w:after="0" w:line="240" w:lineRule="auto"/>
        <w:rPr>
          <w:rFonts w:eastAsia="Times New Roman" w:cs="Arial"/>
          <w:bCs/>
          <w:sz w:val="20"/>
        </w:rPr>
      </w:pPr>
      <w:r w:rsidRPr="00B50809">
        <w:rPr>
          <w:rFonts w:eastAsia="Times New Roman" w:cs="Arial"/>
          <w:bCs/>
          <w:sz w:val="20"/>
        </w:rPr>
        <w:t>Proxy respondent does not know (ONLY DISPLAY IF RDUM=2) (PREQ12A_1)</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*(DEFERRED FROM UNIVERSITY)</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QD4u</w:t>
      </w:r>
      <w:r w:rsidRPr="00B50809">
        <w:rPr>
          <w:rFonts w:eastAsia="Times New Roman" w:cs="Arial"/>
          <w:bCs/>
          <w:sz w:val="20"/>
        </w:rPr>
        <w:tab/>
        <w:t>RECORD UNIVERSITY NAME</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34"/>
        </w:numPr>
        <w:spacing w:after="0" w:line="240" w:lineRule="auto"/>
        <w:rPr>
          <w:rFonts w:eastAsia="Times New Roman" w:cs="Arial"/>
          <w:bCs/>
          <w:sz w:val="20"/>
        </w:rPr>
      </w:pPr>
      <w:r w:rsidRPr="00B50809">
        <w:rPr>
          <w:rFonts w:eastAsia="Times New Roman" w:cs="Arial"/>
          <w:bCs/>
          <w:sz w:val="20"/>
        </w:rPr>
        <w:t>Melbourne  (PREQ12A_1)</w:t>
      </w:r>
    </w:p>
    <w:p w:rsidR="00DB43AE" w:rsidRPr="00B50809" w:rsidRDefault="00DB43AE" w:rsidP="00C516DD">
      <w:pPr>
        <w:numPr>
          <w:ilvl w:val="0"/>
          <w:numId w:val="34"/>
        </w:numPr>
        <w:spacing w:after="0" w:line="240" w:lineRule="auto"/>
        <w:rPr>
          <w:rFonts w:eastAsia="Times New Roman" w:cs="Arial"/>
          <w:bCs/>
          <w:sz w:val="20"/>
        </w:rPr>
      </w:pPr>
      <w:r w:rsidRPr="00B50809">
        <w:rPr>
          <w:rFonts w:eastAsia="Times New Roman" w:cs="Arial"/>
          <w:bCs/>
          <w:sz w:val="20"/>
        </w:rPr>
        <w:t>Monash  (PREQ12A_1)</w:t>
      </w:r>
    </w:p>
    <w:p w:rsidR="00DB43AE" w:rsidRPr="00B50809" w:rsidRDefault="00DB43AE" w:rsidP="00C516DD">
      <w:pPr>
        <w:numPr>
          <w:ilvl w:val="0"/>
          <w:numId w:val="34"/>
        </w:numPr>
        <w:spacing w:after="0" w:line="240" w:lineRule="auto"/>
        <w:rPr>
          <w:rFonts w:eastAsia="Times New Roman" w:cs="Arial"/>
          <w:bCs/>
          <w:sz w:val="20"/>
        </w:rPr>
      </w:pPr>
      <w:r w:rsidRPr="00B50809">
        <w:rPr>
          <w:rFonts w:eastAsia="Times New Roman" w:cs="Arial"/>
          <w:bCs/>
          <w:sz w:val="20"/>
        </w:rPr>
        <w:t>Deakin  (PREQ12A_1)</w:t>
      </w:r>
    </w:p>
    <w:p w:rsidR="00DB43AE" w:rsidRPr="00B50809" w:rsidRDefault="00DB43AE" w:rsidP="00C516DD">
      <w:pPr>
        <w:numPr>
          <w:ilvl w:val="0"/>
          <w:numId w:val="34"/>
        </w:numPr>
        <w:spacing w:after="0" w:line="240" w:lineRule="auto"/>
        <w:rPr>
          <w:rFonts w:eastAsia="Times New Roman" w:cs="Arial"/>
          <w:bCs/>
          <w:sz w:val="20"/>
        </w:rPr>
      </w:pPr>
      <w:r w:rsidRPr="00B50809">
        <w:rPr>
          <w:rFonts w:eastAsia="Times New Roman" w:cs="Arial"/>
          <w:bCs/>
          <w:sz w:val="20"/>
        </w:rPr>
        <w:t>La Trobe  (GO TO PREQ12A_1)</w:t>
      </w:r>
    </w:p>
    <w:p w:rsidR="00DB43AE" w:rsidRPr="00B50809" w:rsidRDefault="00DB43AE" w:rsidP="00C516DD">
      <w:pPr>
        <w:numPr>
          <w:ilvl w:val="0"/>
          <w:numId w:val="34"/>
        </w:numPr>
        <w:spacing w:after="0" w:line="240" w:lineRule="auto"/>
        <w:rPr>
          <w:rFonts w:eastAsia="Times New Roman" w:cs="Arial"/>
          <w:bCs/>
          <w:sz w:val="20"/>
        </w:rPr>
      </w:pPr>
      <w:r w:rsidRPr="00B50809">
        <w:rPr>
          <w:rFonts w:eastAsia="Times New Roman" w:cs="Arial"/>
          <w:bCs/>
          <w:sz w:val="20"/>
        </w:rPr>
        <w:t>RMIT  (GO TO PREQ12A_1)</w:t>
      </w:r>
    </w:p>
    <w:p w:rsidR="00DB43AE" w:rsidRPr="00B50809" w:rsidRDefault="00DB43AE" w:rsidP="00C516DD">
      <w:pPr>
        <w:numPr>
          <w:ilvl w:val="0"/>
          <w:numId w:val="34"/>
        </w:numPr>
        <w:spacing w:after="0" w:line="240" w:lineRule="auto"/>
        <w:rPr>
          <w:rFonts w:eastAsia="Times New Roman" w:cs="Arial"/>
          <w:bCs/>
          <w:sz w:val="20"/>
        </w:rPr>
      </w:pPr>
      <w:r w:rsidRPr="00B50809">
        <w:rPr>
          <w:rFonts w:eastAsia="Times New Roman" w:cs="Arial"/>
          <w:bCs/>
          <w:sz w:val="20"/>
        </w:rPr>
        <w:t>Swinburne  (GO TO PREQ12A_1)</w:t>
      </w:r>
    </w:p>
    <w:p w:rsidR="00DB43AE" w:rsidRPr="00B50809" w:rsidRDefault="00DB43AE" w:rsidP="00C516DD">
      <w:pPr>
        <w:numPr>
          <w:ilvl w:val="0"/>
          <w:numId w:val="34"/>
        </w:numPr>
        <w:spacing w:after="0" w:line="240" w:lineRule="auto"/>
        <w:rPr>
          <w:rFonts w:eastAsia="Times New Roman" w:cs="Arial"/>
          <w:bCs/>
          <w:sz w:val="20"/>
        </w:rPr>
      </w:pPr>
      <w:r w:rsidRPr="00B50809">
        <w:rPr>
          <w:rFonts w:eastAsia="Times New Roman" w:cs="Arial"/>
          <w:bCs/>
          <w:sz w:val="20"/>
        </w:rPr>
        <w:t>Ballarat  (GO TO PREQ12A_1)</w:t>
      </w:r>
    </w:p>
    <w:p w:rsidR="00DB43AE" w:rsidRPr="00B50809" w:rsidRDefault="00DB43AE" w:rsidP="00C516DD">
      <w:pPr>
        <w:numPr>
          <w:ilvl w:val="0"/>
          <w:numId w:val="34"/>
        </w:numPr>
        <w:spacing w:after="0" w:line="240" w:lineRule="auto"/>
        <w:rPr>
          <w:rFonts w:eastAsia="Times New Roman" w:cs="Arial"/>
          <w:bCs/>
          <w:sz w:val="20"/>
        </w:rPr>
      </w:pPr>
      <w:r w:rsidRPr="00B50809">
        <w:rPr>
          <w:rFonts w:eastAsia="Times New Roman" w:cs="Arial"/>
          <w:bCs/>
          <w:sz w:val="20"/>
        </w:rPr>
        <w:t>Victoria University  (GO TO PREQ12A_1)</w:t>
      </w:r>
    </w:p>
    <w:p w:rsidR="00DB43AE" w:rsidRPr="00B50809" w:rsidRDefault="00DB43AE" w:rsidP="00C516DD">
      <w:pPr>
        <w:numPr>
          <w:ilvl w:val="0"/>
          <w:numId w:val="34"/>
        </w:numPr>
        <w:spacing w:after="0" w:line="240" w:lineRule="auto"/>
        <w:rPr>
          <w:rFonts w:eastAsia="Times New Roman" w:cs="Arial"/>
          <w:bCs/>
          <w:sz w:val="20"/>
        </w:rPr>
      </w:pPr>
      <w:r w:rsidRPr="00B50809">
        <w:rPr>
          <w:rFonts w:eastAsia="Times New Roman" w:cs="Arial"/>
          <w:bCs/>
          <w:sz w:val="20"/>
        </w:rPr>
        <w:t>ACU / Australian Catholic University  (GO TO PREQ12A_1)</w:t>
      </w:r>
    </w:p>
    <w:p w:rsidR="00DB43AE" w:rsidRPr="00B50809" w:rsidRDefault="00DB43AE" w:rsidP="00C516DD">
      <w:pPr>
        <w:numPr>
          <w:ilvl w:val="0"/>
          <w:numId w:val="34"/>
        </w:numPr>
        <w:spacing w:after="0" w:line="240" w:lineRule="auto"/>
        <w:rPr>
          <w:rFonts w:eastAsia="Times New Roman" w:cs="Arial"/>
          <w:bCs/>
          <w:sz w:val="20"/>
        </w:rPr>
      </w:pPr>
      <w:r w:rsidRPr="00B50809">
        <w:rPr>
          <w:rFonts w:eastAsia="Times New Roman" w:cs="Arial"/>
          <w:bCs/>
          <w:sz w:val="20"/>
        </w:rPr>
        <w:t>Charles Sturt University  (GO TO PREQ12A_1)</w:t>
      </w:r>
    </w:p>
    <w:p w:rsidR="00DB43AE" w:rsidRPr="00B50809" w:rsidRDefault="00DB43AE" w:rsidP="00C516DD">
      <w:pPr>
        <w:numPr>
          <w:ilvl w:val="0"/>
          <w:numId w:val="34"/>
        </w:numPr>
        <w:spacing w:after="0" w:line="240" w:lineRule="auto"/>
        <w:rPr>
          <w:rFonts w:eastAsia="Times New Roman" w:cs="Arial"/>
          <w:bCs/>
          <w:sz w:val="20"/>
        </w:rPr>
      </w:pPr>
      <w:r w:rsidRPr="00B50809">
        <w:rPr>
          <w:rFonts w:eastAsia="Times New Roman" w:cs="Arial"/>
          <w:bCs/>
          <w:sz w:val="20"/>
        </w:rPr>
        <w:t>Other NSW University  (GO TO PREQ12A_1)</w:t>
      </w:r>
    </w:p>
    <w:p w:rsidR="00DB43AE" w:rsidRPr="00B50809" w:rsidRDefault="00DB43AE" w:rsidP="00C516DD">
      <w:pPr>
        <w:numPr>
          <w:ilvl w:val="0"/>
          <w:numId w:val="34"/>
        </w:numPr>
        <w:spacing w:after="0" w:line="240" w:lineRule="auto"/>
        <w:rPr>
          <w:rFonts w:eastAsia="Times New Roman" w:cs="Arial"/>
          <w:bCs/>
          <w:sz w:val="20"/>
        </w:rPr>
      </w:pPr>
      <w:r w:rsidRPr="00B50809">
        <w:rPr>
          <w:rFonts w:eastAsia="Times New Roman" w:cs="Arial"/>
          <w:bCs/>
          <w:sz w:val="20"/>
        </w:rPr>
        <w:t>Other QLD University  (GO TO PREQ12A_1)</w:t>
      </w:r>
    </w:p>
    <w:p w:rsidR="00DB43AE" w:rsidRPr="00B50809" w:rsidRDefault="00DB43AE" w:rsidP="00C516DD">
      <w:pPr>
        <w:numPr>
          <w:ilvl w:val="0"/>
          <w:numId w:val="34"/>
        </w:numPr>
        <w:spacing w:after="0" w:line="240" w:lineRule="auto"/>
        <w:rPr>
          <w:rFonts w:eastAsia="Times New Roman" w:cs="Arial"/>
          <w:bCs/>
          <w:sz w:val="20"/>
        </w:rPr>
      </w:pPr>
      <w:r w:rsidRPr="00B50809">
        <w:rPr>
          <w:rFonts w:eastAsia="Times New Roman" w:cs="Arial"/>
          <w:bCs/>
          <w:sz w:val="20"/>
        </w:rPr>
        <w:t>Other SA University  (GO TO PREQ12A_1)</w:t>
      </w:r>
    </w:p>
    <w:p w:rsidR="00DB43AE" w:rsidRPr="00B50809" w:rsidRDefault="00DB43AE" w:rsidP="00C516DD">
      <w:pPr>
        <w:numPr>
          <w:ilvl w:val="0"/>
          <w:numId w:val="34"/>
        </w:numPr>
        <w:spacing w:after="0" w:line="240" w:lineRule="auto"/>
        <w:rPr>
          <w:rFonts w:eastAsia="Times New Roman" w:cs="Arial"/>
          <w:bCs/>
          <w:sz w:val="20"/>
        </w:rPr>
      </w:pPr>
      <w:r w:rsidRPr="00B50809">
        <w:rPr>
          <w:rFonts w:eastAsia="Times New Roman" w:cs="Arial"/>
          <w:bCs/>
          <w:sz w:val="20"/>
        </w:rPr>
        <w:t>Other TAS University  (GO TO PREQ12A_1)</w:t>
      </w:r>
    </w:p>
    <w:p w:rsidR="00DB43AE" w:rsidRPr="00B50809" w:rsidRDefault="00DB43AE" w:rsidP="00C516DD">
      <w:pPr>
        <w:numPr>
          <w:ilvl w:val="0"/>
          <w:numId w:val="34"/>
        </w:numPr>
        <w:spacing w:after="0" w:line="240" w:lineRule="auto"/>
        <w:rPr>
          <w:rFonts w:eastAsia="Times New Roman" w:cs="Arial"/>
          <w:bCs/>
          <w:sz w:val="20"/>
        </w:rPr>
      </w:pPr>
      <w:r w:rsidRPr="00B50809">
        <w:rPr>
          <w:rFonts w:eastAsia="Times New Roman" w:cs="Arial"/>
          <w:bCs/>
          <w:sz w:val="20"/>
        </w:rPr>
        <w:t>Other WA University  (GO TO PREQ12A_1)</w:t>
      </w:r>
    </w:p>
    <w:p w:rsidR="00DB43AE" w:rsidRPr="00B50809" w:rsidRDefault="00DB43AE" w:rsidP="00C516DD">
      <w:pPr>
        <w:numPr>
          <w:ilvl w:val="0"/>
          <w:numId w:val="34"/>
        </w:numPr>
        <w:spacing w:after="0" w:line="240" w:lineRule="auto"/>
        <w:rPr>
          <w:rFonts w:eastAsia="Times New Roman" w:cs="Arial"/>
          <w:bCs/>
          <w:sz w:val="20"/>
        </w:rPr>
      </w:pPr>
      <w:r w:rsidRPr="00B50809">
        <w:rPr>
          <w:rFonts w:eastAsia="Times New Roman" w:cs="Arial"/>
          <w:bCs/>
          <w:sz w:val="20"/>
        </w:rPr>
        <w:t>Other ACT University</w:t>
      </w:r>
      <w:r w:rsidRPr="00B50809">
        <w:rPr>
          <w:rFonts w:eastAsia="Times New Roman" w:cs="Times New Roman"/>
          <w:sz w:val="20"/>
        </w:rPr>
        <w:t xml:space="preserve"> </w:t>
      </w:r>
      <w:r w:rsidRPr="00B50809">
        <w:rPr>
          <w:rFonts w:eastAsia="Times New Roman" w:cs="Arial"/>
          <w:bCs/>
          <w:sz w:val="20"/>
        </w:rPr>
        <w:t>(GO TO PREQ12A_1)</w:t>
      </w:r>
    </w:p>
    <w:p w:rsidR="00DB43AE" w:rsidRPr="00B50809" w:rsidRDefault="00DB43AE" w:rsidP="00C516DD">
      <w:pPr>
        <w:numPr>
          <w:ilvl w:val="0"/>
          <w:numId w:val="34"/>
        </w:numPr>
        <w:spacing w:after="0" w:line="240" w:lineRule="auto"/>
        <w:rPr>
          <w:rFonts w:eastAsia="Times New Roman" w:cs="Arial"/>
          <w:bCs/>
          <w:sz w:val="20"/>
        </w:rPr>
      </w:pPr>
      <w:r w:rsidRPr="00B50809">
        <w:rPr>
          <w:rFonts w:eastAsia="Times New Roman" w:cs="Arial"/>
          <w:bCs/>
          <w:sz w:val="20"/>
        </w:rPr>
        <w:t>Other NT University  (GO TO PREQ12A_1)</w:t>
      </w:r>
    </w:p>
    <w:p w:rsidR="00DB43AE" w:rsidRPr="00B50809" w:rsidRDefault="00DB43AE" w:rsidP="00C516DD">
      <w:pPr>
        <w:numPr>
          <w:ilvl w:val="0"/>
          <w:numId w:val="34"/>
        </w:numPr>
        <w:spacing w:after="0" w:line="240" w:lineRule="auto"/>
        <w:rPr>
          <w:rFonts w:eastAsia="Times New Roman" w:cs="Arial"/>
          <w:bCs/>
          <w:sz w:val="20"/>
        </w:rPr>
      </w:pPr>
      <w:r w:rsidRPr="00B50809">
        <w:rPr>
          <w:rFonts w:eastAsia="Times New Roman" w:cs="Arial"/>
          <w:bCs/>
          <w:sz w:val="20"/>
        </w:rPr>
        <w:t>Other University (Specify_______)  (GO TO PREQ12A_1)</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*(DEFERRED FROM TAFE)</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QD4t</w:t>
      </w:r>
      <w:r w:rsidRPr="00B50809">
        <w:rPr>
          <w:rFonts w:eastAsia="Times New Roman" w:cs="Arial"/>
          <w:bCs/>
          <w:sz w:val="20"/>
        </w:rPr>
        <w:tab/>
        <w:t>RECORD TAFE NAME</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sz w:val="20"/>
        </w:rPr>
        <w:t>INTERVIEWER NOTE: IF "GIPPSLAND" PROBE:  Is that Central Gippsland TAFE or East Gippsland TAFE?</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35"/>
        </w:numPr>
        <w:spacing w:after="0" w:line="240" w:lineRule="auto"/>
        <w:rPr>
          <w:rFonts w:eastAsia="Times New Roman" w:cs="Arial"/>
          <w:bCs/>
          <w:sz w:val="20"/>
        </w:rPr>
      </w:pPr>
      <w:r w:rsidRPr="00B50809">
        <w:rPr>
          <w:rFonts w:eastAsia="Times New Roman" w:cs="Arial"/>
          <w:bCs/>
          <w:sz w:val="20"/>
        </w:rPr>
        <w:t>BRIT / Bendigo Regional Institute of TAFE</w:t>
      </w:r>
    </w:p>
    <w:p w:rsidR="00DB43AE" w:rsidRPr="00B50809" w:rsidRDefault="00DB43AE" w:rsidP="00C516DD">
      <w:pPr>
        <w:numPr>
          <w:ilvl w:val="0"/>
          <w:numId w:val="35"/>
        </w:numPr>
        <w:spacing w:after="0" w:line="240" w:lineRule="auto"/>
        <w:rPr>
          <w:rFonts w:eastAsia="Times New Roman" w:cs="Arial"/>
          <w:bCs/>
          <w:sz w:val="20"/>
        </w:rPr>
      </w:pPr>
      <w:r w:rsidRPr="00B50809">
        <w:rPr>
          <w:rFonts w:eastAsia="Times New Roman" w:cs="Arial"/>
          <w:bCs/>
          <w:sz w:val="20"/>
        </w:rPr>
        <w:t>Box Hill Institute of TAFE</w:t>
      </w:r>
    </w:p>
    <w:p w:rsidR="00DB43AE" w:rsidRPr="00B50809" w:rsidRDefault="00DB43AE" w:rsidP="00C516DD">
      <w:pPr>
        <w:numPr>
          <w:ilvl w:val="0"/>
          <w:numId w:val="35"/>
        </w:numPr>
        <w:spacing w:after="0" w:line="240" w:lineRule="auto"/>
        <w:rPr>
          <w:rFonts w:eastAsia="Times New Roman" w:cs="Arial"/>
          <w:bCs/>
          <w:sz w:val="20"/>
        </w:rPr>
      </w:pPr>
      <w:r w:rsidRPr="00B50809">
        <w:rPr>
          <w:rFonts w:eastAsia="Times New Roman" w:cs="Arial"/>
          <w:bCs/>
          <w:sz w:val="20"/>
        </w:rPr>
        <w:t>Central Gippsland TAFE</w:t>
      </w:r>
    </w:p>
    <w:p w:rsidR="00DB43AE" w:rsidRPr="00B50809" w:rsidRDefault="00DB43AE" w:rsidP="00C516DD">
      <w:pPr>
        <w:numPr>
          <w:ilvl w:val="0"/>
          <w:numId w:val="35"/>
        </w:numPr>
        <w:spacing w:after="0" w:line="240" w:lineRule="auto"/>
        <w:rPr>
          <w:rFonts w:eastAsia="Times New Roman" w:cs="Arial"/>
          <w:bCs/>
          <w:sz w:val="20"/>
        </w:rPr>
      </w:pPr>
      <w:r w:rsidRPr="00B50809">
        <w:rPr>
          <w:rFonts w:eastAsia="Times New Roman" w:cs="Arial"/>
          <w:bCs/>
          <w:sz w:val="20"/>
        </w:rPr>
        <w:t>Chisholm Institute of TAFE</w:t>
      </w:r>
    </w:p>
    <w:p w:rsidR="00DB43AE" w:rsidRPr="00B50809" w:rsidRDefault="00DB43AE" w:rsidP="00C516DD">
      <w:pPr>
        <w:numPr>
          <w:ilvl w:val="0"/>
          <w:numId w:val="35"/>
        </w:numPr>
        <w:spacing w:after="0" w:line="240" w:lineRule="auto"/>
        <w:rPr>
          <w:rFonts w:eastAsia="Times New Roman" w:cs="Arial"/>
          <w:bCs/>
          <w:sz w:val="20"/>
        </w:rPr>
      </w:pPr>
      <w:r w:rsidRPr="00B50809">
        <w:rPr>
          <w:rFonts w:eastAsia="Times New Roman" w:cs="Arial"/>
          <w:bCs/>
          <w:sz w:val="20"/>
        </w:rPr>
        <w:t>East Gippsland Institute</w:t>
      </w:r>
    </w:p>
    <w:p w:rsidR="00DB43AE" w:rsidRPr="00B50809" w:rsidRDefault="00DB43AE" w:rsidP="00C516DD">
      <w:pPr>
        <w:numPr>
          <w:ilvl w:val="0"/>
          <w:numId w:val="35"/>
        </w:numPr>
        <w:spacing w:after="0" w:line="240" w:lineRule="auto"/>
        <w:rPr>
          <w:rFonts w:eastAsia="Times New Roman" w:cs="Arial"/>
          <w:bCs/>
          <w:sz w:val="20"/>
        </w:rPr>
      </w:pPr>
      <w:r w:rsidRPr="00B50809">
        <w:rPr>
          <w:rFonts w:eastAsia="Times New Roman" w:cs="Arial"/>
          <w:bCs/>
          <w:sz w:val="20"/>
        </w:rPr>
        <w:t>Gordon Institute</w:t>
      </w:r>
    </w:p>
    <w:p w:rsidR="00DB43AE" w:rsidRPr="00B50809" w:rsidRDefault="00DB43AE" w:rsidP="00C516DD">
      <w:pPr>
        <w:numPr>
          <w:ilvl w:val="0"/>
          <w:numId w:val="35"/>
        </w:numPr>
        <w:spacing w:after="0" w:line="240" w:lineRule="auto"/>
        <w:rPr>
          <w:rFonts w:eastAsia="Times New Roman" w:cs="Arial"/>
          <w:bCs/>
          <w:sz w:val="20"/>
        </w:rPr>
      </w:pPr>
      <w:r w:rsidRPr="00B50809">
        <w:rPr>
          <w:rFonts w:eastAsia="Times New Roman" w:cs="Arial"/>
          <w:bCs/>
          <w:sz w:val="20"/>
        </w:rPr>
        <w:t>Goulburn Ovens Institute of TAFE</w:t>
      </w:r>
    </w:p>
    <w:p w:rsidR="00DB43AE" w:rsidRPr="00B50809" w:rsidRDefault="00DB43AE" w:rsidP="00C516DD">
      <w:pPr>
        <w:numPr>
          <w:ilvl w:val="0"/>
          <w:numId w:val="35"/>
        </w:numPr>
        <w:spacing w:after="0" w:line="240" w:lineRule="auto"/>
        <w:rPr>
          <w:rFonts w:eastAsia="Times New Roman" w:cs="Arial"/>
          <w:bCs/>
          <w:sz w:val="20"/>
        </w:rPr>
      </w:pPr>
      <w:r w:rsidRPr="00B50809">
        <w:rPr>
          <w:rFonts w:eastAsia="Times New Roman" w:cs="Arial"/>
          <w:bCs/>
          <w:sz w:val="20"/>
        </w:rPr>
        <w:t>Holmesglen Institute</w:t>
      </w:r>
    </w:p>
    <w:p w:rsidR="00DB43AE" w:rsidRPr="00B50809" w:rsidRDefault="00DB43AE" w:rsidP="00C516DD">
      <w:pPr>
        <w:numPr>
          <w:ilvl w:val="0"/>
          <w:numId w:val="35"/>
        </w:numPr>
        <w:spacing w:after="0" w:line="240" w:lineRule="auto"/>
        <w:rPr>
          <w:rFonts w:eastAsia="Times New Roman" w:cs="Arial"/>
          <w:bCs/>
          <w:sz w:val="20"/>
        </w:rPr>
      </w:pPr>
      <w:proofErr w:type="spellStart"/>
      <w:r w:rsidRPr="00B50809">
        <w:rPr>
          <w:rFonts w:eastAsia="Times New Roman" w:cs="Arial"/>
          <w:bCs/>
          <w:sz w:val="20"/>
        </w:rPr>
        <w:t>Kangan</w:t>
      </w:r>
      <w:proofErr w:type="spellEnd"/>
      <w:r w:rsidRPr="00B50809">
        <w:rPr>
          <w:rFonts w:eastAsia="Times New Roman" w:cs="Arial"/>
          <w:bCs/>
          <w:sz w:val="20"/>
        </w:rPr>
        <w:t xml:space="preserve"> Batman Institute of TAFE</w:t>
      </w:r>
    </w:p>
    <w:p w:rsidR="00DB43AE" w:rsidRPr="00B50809" w:rsidRDefault="00DB43AE" w:rsidP="00C516DD">
      <w:pPr>
        <w:numPr>
          <w:ilvl w:val="0"/>
          <w:numId w:val="35"/>
        </w:numPr>
        <w:spacing w:after="0" w:line="240" w:lineRule="auto"/>
        <w:rPr>
          <w:rFonts w:eastAsia="Times New Roman" w:cs="Arial"/>
          <w:bCs/>
          <w:sz w:val="20"/>
        </w:rPr>
      </w:pPr>
      <w:r w:rsidRPr="00B50809">
        <w:rPr>
          <w:rFonts w:eastAsia="Times New Roman" w:cs="Arial"/>
          <w:bCs/>
          <w:sz w:val="20"/>
        </w:rPr>
        <w:t xml:space="preserve">NMIT / Northern Melbourne Institute of TAFE </w:t>
      </w:r>
    </w:p>
    <w:p w:rsidR="00DB43AE" w:rsidRPr="00B50809" w:rsidRDefault="00DB43AE" w:rsidP="00C516DD">
      <w:pPr>
        <w:numPr>
          <w:ilvl w:val="0"/>
          <w:numId w:val="35"/>
        </w:numPr>
        <w:spacing w:after="0" w:line="240" w:lineRule="auto"/>
        <w:rPr>
          <w:rFonts w:eastAsia="Times New Roman" w:cs="Arial"/>
          <w:bCs/>
          <w:sz w:val="20"/>
        </w:rPr>
      </w:pPr>
      <w:r w:rsidRPr="00B50809">
        <w:rPr>
          <w:rFonts w:eastAsia="Times New Roman" w:cs="Arial"/>
          <w:bCs/>
          <w:sz w:val="20"/>
        </w:rPr>
        <w:t>RMIT (TAFE Division)</w:t>
      </w:r>
    </w:p>
    <w:p w:rsidR="00DB43AE" w:rsidRPr="00B50809" w:rsidRDefault="00DB43AE" w:rsidP="00C516DD">
      <w:pPr>
        <w:numPr>
          <w:ilvl w:val="0"/>
          <w:numId w:val="35"/>
        </w:numPr>
        <w:spacing w:after="0" w:line="240" w:lineRule="auto"/>
        <w:rPr>
          <w:rFonts w:eastAsia="Times New Roman" w:cs="Arial"/>
          <w:bCs/>
          <w:sz w:val="20"/>
        </w:rPr>
      </w:pPr>
      <w:r w:rsidRPr="00B50809">
        <w:rPr>
          <w:rFonts w:eastAsia="Times New Roman" w:cs="Arial"/>
          <w:bCs/>
          <w:sz w:val="20"/>
        </w:rPr>
        <w:t>South West Institute of TAFE</w:t>
      </w:r>
    </w:p>
    <w:p w:rsidR="00DB43AE" w:rsidRPr="00B50809" w:rsidRDefault="00DB43AE" w:rsidP="00C516DD">
      <w:pPr>
        <w:numPr>
          <w:ilvl w:val="0"/>
          <w:numId w:val="35"/>
        </w:numPr>
        <w:spacing w:after="0" w:line="240" w:lineRule="auto"/>
        <w:rPr>
          <w:rFonts w:eastAsia="Times New Roman" w:cs="Arial"/>
          <w:bCs/>
          <w:sz w:val="20"/>
        </w:rPr>
      </w:pPr>
      <w:r w:rsidRPr="00B50809">
        <w:rPr>
          <w:rFonts w:eastAsia="Times New Roman" w:cs="Arial"/>
          <w:bCs/>
          <w:sz w:val="20"/>
        </w:rPr>
        <w:t>Swinburne (TAFE Division)</w:t>
      </w:r>
    </w:p>
    <w:p w:rsidR="00DB43AE" w:rsidRPr="00B50809" w:rsidRDefault="00DB43AE" w:rsidP="00C516DD">
      <w:pPr>
        <w:numPr>
          <w:ilvl w:val="0"/>
          <w:numId w:val="35"/>
        </w:numPr>
        <w:spacing w:after="0" w:line="240" w:lineRule="auto"/>
        <w:rPr>
          <w:rFonts w:eastAsia="Times New Roman" w:cs="Arial"/>
          <w:bCs/>
          <w:sz w:val="20"/>
        </w:rPr>
      </w:pPr>
      <w:proofErr w:type="spellStart"/>
      <w:r w:rsidRPr="00B50809">
        <w:rPr>
          <w:rFonts w:eastAsia="Times New Roman" w:cs="Arial"/>
          <w:bCs/>
          <w:sz w:val="20"/>
        </w:rPr>
        <w:t>Sunraysia</w:t>
      </w:r>
      <w:proofErr w:type="spellEnd"/>
      <w:r w:rsidRPr="00B50809">
        <w:rPr>
          <w:rFonts w:eastAsia="Times New Roman" w:cs="Arial"/>
          <w:bCs/>
          <w:sz w:val="20"/>
        </w:rPr>
        <w:t xml:space="preserve"> Institute of TAFE</w:t>
      </w:r>
    </w:p>
    <w:p w:rsidR="00DB43AE" w:rsidRPr="00B50809" w:rsidRDefault="00DB43AE" w:rsidP="00C516DD">
      <w:pPr>
        <w:numPr>
          <w:ilvl w:val="0"/>
          <w:numId w:val="35"/>
        </w:numPr>
        <w:spacing w:after="0" w:line="240" w:lineRule="auto"/>
        <w:rPr>
          <w:rFonts w:eastAsia="Times New Roman" w:cs="Arial"/>
          <w:bCs/>
          <w:sz w:val="20"/>
        </w:rPr>
      </w:pPr>
      <w:r w:rsidRPr="00B50809">
        <w:rPr>
          <w:rFonts w:eastAsia="Times New Roman" w:cs="Arial"/>
          <w:bCs/>
          <w:sz w:val="20"/>
        </w:rPr>
        <w:t>University of Ballarat (TAFE Division)</w:t>
      </w:r>
    </w:p>
    <w:p w:rsidR="00DB43AE" w:rsidRPr="00B50809" w:rsidRDefault="00DB43AE" w:rsidP="00C516DD">
      <w:pPr>
        <w:numPr>
          <w:ilvl w:val="0"/>
          <w:numId w:val="35"/>
        </w:numPr>
        <w:spacing w:after="0" w:line="240" w:lineRule="auto"/>
        <w:rPr>
          <w:rFonts w:eastAsia="Times New Roman" w:cs="Arial"/>
          <w:bCs/>
          <w:sz w:val="20"/>
        </w:rPr>
      </w:pPr>
      <w:r w:rsidRPr="00B50809">
        <w:rPr>
          <w:rFonts w:eastAsia="Times New Roman" w:cs="Arial"/>
          <w:bCs/>
          <w:sz w:val="20"/>
        </w:rPr>
        <w:t>University of Melbourne (TAFE Division / ILFR)</w:t>
      </w:r>
    </w:p>
    <w:p w:rsidR="00DB43AE" w:rsidRPr="00B50809" w:rsidRDefault="00DB43AE" w:rsidP="00C516DD">
      <w:pPr>
        <w:numPr>
          <w:ilvl w:val="0"/>
          <w:numId w:val="35"/>
        </w:numPr>
        <w:spacing w:after="0" w:line="240" w:lineRule="auto"/>
        <w:rPr>
          <w:rFonts w:eastAsia="Times New Roman" w:cs="Arial"/>
          <w:bCs/>
          <w:sz w:val="20"/>
        </w:rPr>
      </w:pPr>
      <w:r w:rsidRPr="00B50809">
        <w:rPr>
          <w:rFonts w:eastAsia="Times New Roman" w:cs="Arial"/>
          <w:bCs/>
          <w:sz w:val="20"/>
        </w:rPr>
        <w:t>Victoria University (TAFE Division)</w:t>
      </w:r>
    </w:p>
    <w:p w:rsidR="00DB43AE" w:rsidRPr="00B50809" w:rsidRDefault="00DB43AE" w:rsidP="00C516DD">
      <w:pPr>
        <w:numPr>
          <w:ilvl w:val="0"/>
          <w:numId w:val="35"/>
        </w:numPr>
        <w:spacing w:after="0" w:line="240" w:lineRule="auto"/>
        <w:rPr>
          <w:rFonts w:eastAsia="Times New Roman" w:cs="Arial"/>
          <w:bCs/>
          <w:sz w:val="20"/>
        </w:rPr>
      </w:pPr>
      <w:r w:rsidRPr="00B50809">
        <w:rPr>
          <w:rFonts w:eastAsia="Times New Roman" w:cs="Arial"/>
          <w:bCs/>
          <w:sz w:val="20"/>
        </w:rPr>
        <w:t xml:space="preserve">William </w:t>
      </w:r>
      <w:proofErr w:type="spellStart"/>
      <w:r w:rsidRPr="00B50809">
        <w:rPr>
          <w:rFonts w:eastAsia="Times New Roman" w:cs="Arial"/>
          <w:bCs/>
          <w:sz w:val="20"/>
        </w:rPr>
        <w:t>Angliss</w:t>
      </w:r>
      <w:proofErr w:type="spellEnd"/>
      <w:r w:rsidRPr="00B50809">
        <w:rPr>
          <w:rFonts w:eastAsia="Times New Roman" w:cs="Arial"/>
          <w:bCs/>
          <w:sz w:val="20"/>
        </w:rPr>
        <w:t xml:space="preserve"> Institute of TAFE</w:t>
      </w:r>
    </w:p>
    <w:p w:rsidR="00DB43AE" w:rsidRPr="00B50809" w:rsidRDefault="00DB43AE" w:rsidP="00C516DD">
      <w:pPr>
        <w:numPr>
          <w:ilvl w:val="0"/>
          <w:numId w:val="35"/>
        </w:numPr>
        <w:spacing w:after="0" w:line="240" w:lineRule="auto"/>
        <w:rPr>
          <w:rFonts w:eastAsia="Times New Roman" w:cs="Arial"/>
          <w:bCs/>
          <w:sz w:val="20"/>
        </w:rPr>
      </w:pPr>
      <w:r w:rsidRPr="00B50809">
        <w:rPr>
          <w:rFonts w:eastAsia="Times New Roman" w:cs="Arial"/>
          <w:bCs/>
          <w:sz w:val="20"/>
        </w:rPr>
        <w:t>Wodonga Institute of TAFE</w:t>
      </w:r>
    </w:p>
    <w:p w:rsidR="00DB43AE" w:rsidRPr="00B50809" w:rsidRDefault="00DB43AE" w:rsidP="00C516DD">
      <w:pPr>
        <w:numPr>
          <w:ilvl w:val="0"/>
          <w:numId w:val="35"/>
        </w:numPr>
        <w:spacing w:after="0" w:line="240" w:lineRule="auto"/>
        <w:rPr>
          <w:rFonts w:eastAsia="Times New Roman" w:cs="Arial"/>
          <w:bCs/>
          <w:sz w:val="20"/>
        </w:rPr>
      </w:pPr>
      <w:r w:rsidRPr="00B50809">
        <w:rPr>
          <w:rFonts w:eastAsia="Times New Roman" w:cs="Arial"/>
          <w:bCs/>
          <w:sz w:val="20"/>
        </w:rPr>
        <w:t>Other TAFE (Specify_______)</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PREQ12A_1 IF Q11=4 (DEFERRED) GO TO PREQ12C.  OTHERS CONTINUE</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PREQ12A_2 IF Q1a=2 AND Q1b=2 AND Q1c=2 (NOT CURRENTLY STUDYING, NOT DOING AN APPRENTICESHIP, NOT DOING A TRAINEESHIP CONTINUE, ELSE GO TO PREQ12C</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PREQ12A_3 IF RDUM=2 (PROXY) GO TO PREQ13C.  OTHERS CONTINUE</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*(NOT CURRENTLY STUDYING, NOT DOING AN APPRENTICESHIP, NOT DOING A TRAINEESHIP, NOT PROXY INTERVIEW)</w:t>
      </w:r>
    </w:p>
    <w:p w:rsidR="00DB43AE" w:rsidRPr="00B50809" w:rsidRDefault="00DB43AE" w:rsidP="00DB43AE">
      <w:pPr>
        <w:tabs>
          <w:tab w:val="num" w:pos="720"/>
        </w:tabs>
        <w:spacing w:before="4" w:after="4" w:line="240" w:lineRule="auto"/>
        <w:ind w:left="720" w:hanging="720"/>
        <w:rPr>
          <w:rFonts w:eastAsia="Times New Roman" w:cs="Arial"/>
          <w:bCs/>
          <w:sz w:val="20"/>
        </w:rPr>
      </w:pPr>
      <w:r w:rsidRPr="00B50809">
        <w:rPr>
          <w:rFonts w:eastAsia="Times New Roman" w:cs="Arial"/>
          <w:bCs/>
          <w:sz w:val="20"/>
        </w:rPr>
        <w:t>Q12A</w:t>
      </w:r>
      <w:r w:rsidRPr="00B50809">
        <w:rPr>
          <w:rFonts w:eastAsia="Times New Roman" w:cs="Arial"/>
          <w:bCs/>
          <w:sz w:val="20"/>
        </w:rPr>
        <w:tab/>
        <w:t xml:space="preserve">I’m going to read a list of reasons why you may have chosen not to study.  Could you please tell me which of these apply to YOU – just tell me yes or no. </w:t>
      </w:r>
    </w:p>
    <w:p w:rsidR="00DB43AE" w:rsidRPr="00B50809" w:rsidRDefault="00DB43AE" w:rsidP="00DB43AE">
      <w:pPr>
        <w:spacing w:after="0" w:line="240" w:lineRule="auto"/>
        <w:ind w:left="1440" w:hanging="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IF NOT CURRENTLY STUDYING / DOING AN APPRENTICESHIP, BUT INTENDS TO STUDY / DO APPRENTICESHIP LATER SAY:   I realise you said earlier that you are intending to study / do an apprenticeship later (this year), but if I could just run these quickly to see which, if any, apply to you</w:t>
      </w:r>
    </w:p>
    <w:p w:rsidR="00DB43AE" w:rsidRPr="00B50809" w:rsidRDefault="00DB43AE" w:rsidP="00DB43AE">
      <w:pPr>
        <w:spacing w:after="0" w:line="240" w:lineRule="auto"/>
        <w:ind w:left="1440" w:hanging="720"/>
        <w:rPr>
          <w:rFonts w:eastAsia="Times New Roman" w:cs="Arial"/>
          <w:bCs/>
          <w:sz w:val="20"/>
        </w:rPr>
      </w:pP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(You chose not to study this year because…)</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1440" w:hanging="720"/>
        <w:rPr>
          <w:rFonts w:eastAsia="Times New Roman" w:cs="Arial"/>
          <w:bCs/>
          <w:sz w:val="20"/>
        </w:rPr>
      </w:pPr>
      <w:proofErr w:type="gramStart"/>
      <w:r w:rsidRPr="00B50809">
        <w:rPr>
          <w:rFonts w:eastAsia="Times New Roman" w:cs="Arial"/>
          <w:bCs/>
          <w:sz w:val="20"/>
        </w:rPr>
        <w:t>STATEMENTS  (</w:t>
      </w:r>
      <w:proofErr w:type="gramEnd"/>
      <w:r w:rsidRPr="00B50809">
        <w:rPr>
          <w:rFonts w:eastAsia="Times New Roman" w:cs="Arial"/>
          <w:bCs/>
          <w:sz w:val="20"/>
        </w:rPr>
        <w:t>RANDOMISE PRESENTATION ORDER)</w:t>
      </w:r>
    </w:p>
    <w:p w:rsidR="00DB43AE" w:rsidRPr="00B50809" w:rsidRDefault="00DB43AE" w:rsidP="00C516DD">
      <w:pPr>
        <w:numPr>
          <w:ilvl w:val="0"/>
          <w:numId w:val="36"/>
        </w:numPr>
        <w:spacing w:after="0" w:line="240" w:lineRule="auto"/>
        <w:rPr>
          <w:rFonts w:eastAsia="Times New Roman" w:cs="Arial"/>
          <w:bCs/>
          <w:sz w:val="20"/>
        </w:rPr>
      </w:pPr>
    </w:p>
    <w:p w:rsidR="00DB43AE" w:rsidRPr="00B50809" w:rsidRDefault="00DB43AE" w:rsidP="00C516DD">
      <w:pPr>
        <w:numPr>
          <w:ilvl w:val="0"/>
          <w:numId w:val="36"/>
        </w:numPr>
        <w:spacing w:after="0" w:line="240" w:lineRule="auto"/>
        <w:rPr>
          <w:rFonts w:eastAsia="Times New Roman" w:cs="Arial"/>
          <w:bCs/>
          <w:sz w:val="20"/>
        </w:rPr>
      </w:pPr>
      <w:r w:rsidRPr="00B50809">
        <w:rPr>
          <w:rFonts w:eastAsia="Times New Roman" w:cs="Arial"/>
          <w:bCs/>
          <w:sz w:val="20"/>
        </w:rPr>
        <w:t xml:space="preserve">You wanted to start working </w:t>
      </w:r>
    </w:p>
    <w:p w:rsidR="00DB43AE" w:rsidRPr="00B50809" w:rsidRDefault="00DB43AE" w:rsidP="00C516DD">
      <w:pPr>
        <w:numPr>
          <w:ilvl w:val="0"/>
          <w:numId w:val="36"/>
        </w:numPr>
        <w:spacing w:after="0" w:line="240" w:lineRule="auto"/>
        <w:rPr>
          <w:rFonts w:eastAsia="Times New Roman" w:cs="Arial"/>
          <w:bCs/>
          <w:sz w:val="20"/>
        </w:rPr>
      </w:pPr>
    </w:p>
    <w:p w:rsidR="00DB43AE" w:rsidRPr="00B50809" w:rsidRDefault="00DB43AE" w:rsidP="00C516DD">
      <w:pPr>
        <w:numPr>
          <w:ilvl w:val="0"/>
          <w:numId w:val="36"/>
        </w:numPr>
        <w:spacing w:after="0" w:line="240" w:lineRule="auto"/>
        <w:rPr>
          <w:rFonts w:eastAsia="Times New Roman" w:cs="Arial"/>
          <w:bCs/>
          <w:sz w:val="20"/>
        </w:rPr>
      </w:pPr>
    </w:p>
    <w:p w:rsidR="00DB43AE" w:rsidRPr="00B50809" w:rsidRDefault="00DB43AE" w:rsidP="00C516DD">
      <w:pPr>
        <w:numPr>
          <w:ilvl w:val="0"/>
          <w:numId w:val="36"/>
        </w:numPr>
        <w:spacing w:after="0" w:line="240" w:lineRule="auto"/>
        <w:rPr>
          <w:rFonts w:eastAsia="Times New Roman" w:cs="Arial"/>
          <w:bCs/>
          <w:sz w:val="20"/>
        </w:rPr>
      </w:pPr>
      <w:r w:rsidRPr="00B50809">
        <w:rPr>
          <w:rFonts w:eastAsia="Times New Roman" w:cs="Arial"/>
          <w:bCs/>
          <w:sz w:val="20"/>
        </w:rPr>
        <w:t>The courses you were interested in were not available locally</w:t>
      </w:r>
    </w:p>
    <w:p w:rsidR="00DB43AE" w:rsidRPr="00B50809" w:rsidRDefault="00DB43AE" w:rsidP="00C516DD">
      <w:pPr>
        <w:numPr>
          <w:ilvl w:val="0"/>
          <w:numId w:val="36"/>
        </w:numPr>
        <w:spacing w:after="0" w:line="240" w:lineRule="auto"/>
        <w:rPr>
          <w:rFonts w:eastAsia="Times New Roman" w:cs="Arial"/>
          <w:bCs/>
          <w:sz w:val="20"/>
        </w:rPr>
      </w:pPr>
      <w:r w:rsidRPr="00B50809">
        <w:rPr>
          <w:rFonts w:eastAsia="Times New Roman" w:cs="Arial"/>
          <w:bCs/>
          <w:sz w:val="20"/>
        </w:rPr>
        <w:t>You never planned or intended to study</w:t>
      </w:r>
    </w:p>
    <w:p w:rsidR="00DB43AE" w:rsidRPr="00B50809" w:rsidRDefault="00DB43AE" w:rsidP="00C516DD">
      <w:pPr>
        <w:numPr>
          <w:ilvl w:val="0"/>
          <w:numId w:val="36"/>
        </w:numPr>
        <w:spacing w:after="0" w:line="240" w:lineRule="auto"/>
        <w:rPr>
          <w:rFonts w:eastAsia="Times New Roman" w:cs="Arial"/>
          <w:bCs/>
          <w:sz w:val="20"/>
        </w:rPr>
      </w:pPr>
    </w:p>
    <w:p w:rsidR="00DB43AE" w:rsidRPr="00B50809" w:rsidRDefault="00DB43AE" w:rsidP="00C516DD">
      <w:pPr>
        <w:numPr>
          <w:ilvl w:val="0"/>
          <w:numId w:val="36"/>
        </w:numPr>
        <w:spacing w:after="0" w:line="240" w:lineRule="auto"/>
        <w:rPr>
          <w:rFonts w:eastAsia="Times New Roman" w:cs="Arial"/>
          <w:bCs/>
          <w:sz w:val="20"/>
        </w:rPr>
      </w:pPr>
    </w:p>
    <w:p w:rsidR="00DB43AE" w:rsidRPr="00B50809" w:rsidRDefault="00DB43AE" w:rsidP="00C516DD">
      <w:pPr>
        <w:numPr>
          <w:ilvl w:val="0"/>
          <w:numId w:val="36"/>
        </w:numPr>
        <w:spacing w:after="0" w:line="240" w:lineRule="auto"/>
        <w:rPr>
          <w:rFonts w:eastAsia="Times New Roman" w:cs="Arial"/>
          <w:bCs/>
          <w:sz w:val="20"/>
        </w:rPr>
      </w:pPr>
    </w:p>
    <w:p w:rsidR="00DB43AE" w:rsidRPr="00B50809" w:rsidRDefault="00DB43AE" w:rsidP="00C516DD">
      <w:pPr>
        <w:numPr>
          <w:ilvl w:val="0"/>
          <w:numId w:val="36"/>
        </w:numPr>
        <w:spacing w:after="0" w:line="240" w:lineRule="auto"/>
        <w:rPr>
          <w:rFonts w:eastAsia="Times New Roman" w:cs="Arial"/>
          <w:bCs/>
          <w:sz w:val="20"/>
        </w:rPr>
      </w:pPr>
      <w:r w:rsidRPr="00B50809">
        <w:rPr>
          <w:rFonts w:eastAsia="Times New Roman" w:cs="Arial"/>
          <w:bCs/>
          <w:sz w:val="20"/>
        </w:rPr>
        <w:t>You just needed a break from study</w:t>
      </w:r>
    </w:p>
    <w:p w:rsidR="00DB43AE" w:rsidRPr="00B50809" w:rsidRDefault="00DB43AE" w:rsidP="00C516DD">
      <w:pPr>
        <w:numPr>
          <w:ilvl w:val="0"/>
          <w:numId w:val="36"/>
        </w:num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RESPONSE FRAME</w:t>
      </w:r>
    </w:p>
    <w:p w:rsidR="00DB43AE" w:rsidRPr="00B50809" w:rsidRDefault="00DB43AE" w:rsidP="00C516DD">
      <w:pPr>
        <w:numPr>
          <w:ilvl w:val="0"/>
          <w:numId w:val="37"/>
        </w:numPr>
        <w:spacing w:after="0" w:line="240" w:lineRule="auto"/>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37"/>
        </w:numPr>
        <w:spacing w:after="0" w:line="240" w:lineRule="auto"/>
        <w:rPr>
          <w:rFonts w:eastAsia="Times New Roman" w:cs="Arial"/>
          <w:bCs/>
          <w:sz w:val="20"/>
        </w:rPr>
      </w:pPr>
      <w:r w:rsidRPr="00B50809">
        <w:rPr>
          <w:rFonts w:eastAsia="Times New Roman" w:cs="Arial"/>
          <w:bCs/>
          <w:sz w:val="20"/>
        </w:rPr>
        <w:t>No</w:t>
      </w:r>
    </w:p>
    <w:p w:rsidR="00DB43AE" w:rsidRPr="00B50809" w:rsidRDefault="00DB43AE" w:rsidP="00C516DD">
      <w:pPr>
        <w:numPr>
          <w:ilvl w:val="0"/>
          <w:numId w:val="37"/>
        </w:numPr>
        <w:spacing w:after="0" w:line="240" w:lineRule="auto"/>
        <w:rPr>
          <w:rFonts w:eastAsia="Times New Roman" w:cs="Arial"/>
          <w:bCs/>
          <w:sz w:val="20"/>
        </w:rPr>
      </w:pPr>
      <w:r w:rsidRPr="00B50809">
        <w:rPr>
          <w:rFonts w:eastAsia="Times New Roman" w:cs="Arial"/>
          <w:bCs/>
          <w:sz w:val="20"/>
        </w:rPr>
        <w:t>(Can’t say)</w:t>
      </w:r>
    </w:p>
    <w:p w:rsidR="00DB43AE" w:rsidRPr="00B50809" w:rsidRDefault="00DB43AE" w:rsidP="00C516DD">
      <w:pPr>
        <w:numPr>
          <w:ilvl w:val="0"/>
          <w:numId w:val="37"/>
        </w:numPr>
        <w:spacing w:after="0" w:line="240" w:lineRule="auto"/>
        <w:rPr>
          <w:rFonts w:eastAsia="Times New Roman" w:cs="Arial"/>
          <w:bCs/>
          <w:sz w:val="20"/>
        </w:rPr>
      </w:pPr>
      <w:r w:rsidRPr="00B50809">
        <w:rPr>
          <w:rFonts w:eastAsia="Times New Roman" w:cs="Arial"/>
          <w:bCs/>
          <w:sz w:val="20"/>
        </w:rPr>
        <w:t>(Refused)</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*(NOT CURRENTLY STUDYING, NOT DOING AN APPRENTICESHIP, NOT DOING A TRAINEESHIP, NOT PROXY INTERVIEW)</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 xml:space="preserve">Q12BB </w:t>
      </w:r>
      <w:r w:rsidRPr="00B50809">
        <w:rPr>
          <w:rFonts w:eastAsia="Times New Roman" w:cs="Arial"/>
          <w:bCs/>
          <w:sz w:val="20"/>
        </w:rPr>
        <w:tab/>
        <w:t>How likely is it that you will start some study or training in the next two years that would lead to a qualification?  Is this…</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C516DD">
      <w:pPr>
        <w:numPr>
          <w:ilvl w:val="0"/>
          <w:numId w:val="38"/>
        </w:numPr>
        <w:spacing w:after="0" w:line="240" w:lineRule="auto"/>
        <w:rPr>
          <w:rFonts w:eastAsia="Times New Roman" w:cs="Arial"/>
          <w:bCs/>
          <w:sz w:val="20"/>
        </w:rPr>
      </w:pPr>
      <w:r w:rsidRPr="00B50809">
        <w:rPr>
          <w:rFonts w:eastAsia="Times New Roman" w:cs="Arial"/>
          <w:bCs/>
          <w:sz w:val="20"/>
        </w:rPr>
        <w:t>Extremely likely</w:t>
      </w:r>
    </w:p>
    <w:p w:rsidR="00DB43AE" w:rsidRPr="00B50809" w:rsidRDefault="00DB43AE" w:rsidP="00C516DD">
      <w:pPr>
        <w:numPr>
          <w:ilvl w:val="0"/>
          <w:numId w:val="38"/>
        </w:numPr>
        <w:spacing w:after="0" w:line="240" w:lineRule="auto"/>
        <w:rPr>
          <w:rFonts w:eastAsia="Times New Roman" w:cs="Arial"/>
          <w:bCs/>
          <w:sz w:val="20"/>
        </w:rPr>
      </w:pPr>
      <w:r w:rsidRPr="00B50809">
        <w:rPr>
          <w:rFonts w:eastAsia="Times New Roman" w:cs="Arial"/>
          <w:bCs/>
          <w:sz w:val="20"/>
        </w:rPr>
        <w:t>Somewhat likely</w:t>
      </w:r>
    </w:p>
    <w:p w:rsidR="00DB43AE" w:rsidRPr="00B50809" w:rsidRDefault="00DB43AE" w:rsidP="00C516DD">
      <w:pPr>
        <w:numPr>
          <w:ilvl w:val="0"/>
          <w:numId w:val="38"/>
        </w:numPr>
        <w:spacing w:after="0" w:line="240" w:lineRule="auto"/>
        <w:rPr>
          <w:rFonts w:eastAsia="Times New Roman" w:cs="Arial"/>
          <w:bCs/>
          <w:sz w:val="20"/>
        </w:rPr>
      </w:pPr>
      <w:r w:rsidRPr="00B50809">
        <w:rPr>
          <w:rFonts w:eastAsia="Times New Roman" w:cs="Arial"/>
          <w:bCs/>
          <w:sz w:val="20"/>
        </w:rPr>
        <w:t>Not very likely</w:t>
      </w:r>
    </w:p>
    <w:p w:rsidR="00DB43AE" w:rsidRPr="00B50809" w:rsidRDefault="00DB43AE" w:rsidP="00C516DD">
      <w:pPr>
        <w:numPr>
          <w:ilvl w:val="0"/>
          <w:numId w:val="38"/>
        </w:numPr>
        <w:spacing w:after="0" w:line="240" w:lineRule="auto"/>
        <w:rPr>
          <w:rFonts w:eastAsia="Times New Roman" w:cs="Arial"/>
          <w:bCs/>
          <w:sz w:val="20"/>
        </w:rPr>
      </w:pPr>
      <w:r w:rsidRPr="00B50809">
        <w:rPr>
          <w:rFonts w:eastAsia="Times New Roman" w:cs="Arial"/>
          <w:bCs/>
          <w:sz w:val="20"/>
        </w:rPr>
        <w:t>Not at all likely</w:t>
      </w:r>
    </w:p>
    <w:p w:rsidR="00DB43AE" w:rsidRPr="00B50809" w:rsidRDefault="00DB43AE" w:rsidP="00C516DD">
      <w:pPr>
        <w:numPr>
          <w:ilvl w:val="0"/>
          <w:numId w:val="38"/>
        </w:numPr>
        <w:spacing w:after="0" w:line="240" w:lineRule="auto"/>
        <w:rPr>
          <w:rFonts w:eastAsia="Times New Roman" w:cs="Arial"/>
          <w:bCs/>
          <w:sz w:val="20"/>
        </w:rPr>
      </w:pPr>
      <w:r w:rsidRPr="00B50809">
        <w:rPr>
          <w:rFonts w:eastAsia="Times New Roman" w:cs="Arial"/>
          <w:bCs/>
          <w:sz w:val="20"/>
        </w:rPr>
        <w:t xml:space="preserve">(Can’t say) </w:t>
      </w:r>
    </w:p>
    <w:p w:rsidR="00DB43AE" w:rsidRPr="00B50809" w:rsidRDefault="00DB43AE" w:rsidP="00C516DD">
      <w:pPr>
        <w:numPr>
          <w:ilvl w:val="0"/>
          <w:numId w:val="38"/>
        </w:numPr>
        <w:spacing w:after="0" w:line="240" w:lineRule="auto"/>
        <w:rPr>
          <w:rFonts w:eastAsia="Times New Roman" w:cs="Arial"/>
          <w:bCs/>
          <w:sz w:val="20"/>
        </w:rPr>
      </w:pPr>
      <w:r w:rsidRPr="00B50809">
        <w:rPr>
          <w:rFonts w:eastAsia="Times New Roman" w:cs="Arial"/>
          <w:bCs/>
          <w:sz w:val="20"/>
        </w:rPr>
        <w:t>(Refused)</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 xml:space="preserve">PREQ12C IF Q11=4 (DEFERRED) CONTINUE, ELSE GO TO PREQ13C </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PREQ12C_1 IF RDUM=2 (PROXY) GO TO PREQ13C.  OTHERS CONTINUE</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*(DEFERRED, NOT PROXY INTERVIEW)</w:t>
      </w:r>
    </w:p>
    <w:p w:rsidR="00DB43AE" w:rsidRPr="00B50809" w:rsidRDefault="00DB43AE" w:rsidP="00DB43AE">
      <w:pPr>
        <w:tabs>
          <w:tab w:val="num" w:pos="720"/>
        </w:tabs>
        <w:spacing w:before="4" w:after="4" w:line="240" w:lineRule="auto"/>
        <w:ind w:left="720" w:hanging="720"/>
        <w:rPr>
          <w:rFonts w:eastAsia="Times New Roman" w:cs="Arial"/>
          <w:bCs/>
          <w:sz w:val="20"/>
        </w:rPr>
      </w:pPr>
      <w:r w:rsidRPr="00B50809">
        <w:rPr>
          <w:rFonts w:eastAsia="Times New Roman" w:cs="Arial"/>
          <w:bCs/>
          <w:sz w:val="20"/>
        </w:rPr>
        <w:t>Q12C</w:t>
      </w:r>
      <w:r w:rsidRPr="00B50809">
        <w:rPr>
          <w:rFonts w:eastAsia="Times New Roman" w:cs="Arial"/>
          <w:bCs/>
          <w:sz w:val="20"/>
        </w:rPr>
        <w:tab/>
        <w:t xml:space="preserve">I’m going to read a list of reasons why you may have chosen to defer studying.  Could you please tell me which of these apply to YOU – just tell me yes or no. </w:t>
      </w:r>
    </w:p>
    <w:p w:rsidR="00DB43AE" w:rsidRPr="00B50809" w:rsidRDefault="00DB43AE" w:rsidP="00DB43AE">
      <w:pPr>
        <w:spacing w:after="0" w:line="240" w:lineRule="auto"/>
        <w:ind w:left="1440" w:hanging="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IF NOT CURRENTLY STUDYING / DOING AN APPRENTICESHIP, BUT INTENDS TO STUDY / DO APPRENTICESHIP LATER SAY:   I realise you said earlier that you are intending to study / do an apprenticeship later (this year), but if I could just run these quickly to see which, if any, apply to you</w:t>
      </w:r>
    </w:p>
    <w:p w:rsidR="00DB43AE" w:rsidRPr="00B50809" w:rsidRDefault="00DB43AE" w:rsidP="00DB43AE">
      <w:pPr>
        <w:spacing w:after="0" w:line="240" w:lineRule="auto"/>
        <w:ind w:left="1440" w:hanging="720"/>
        <w:rPr>
          <w:rFonts w:eastAsia="Times New Roman" w:cs="Arial"/>
          <w:bCs/>
          <w:sz w:val="20"/>
        </w:rPr>
      </w:pP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(You chose to defer studying this year because…)</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STATEMENTS (RANDOMISE PRESENTATION ORDER)</w:t>
      </w:r>
    </w:p>
    <w:p w:rsidR="00DB43AE" w:rsidRPr="00B50809" w:rsidRDefault="00DB43AE" w:rsidP="00C516DD">
      <w:pPr>
        <w:numPr>
          <w:ilvl w:val="1"/>
          <w:numId w:val="39"/>
        </w:numPr>
        <w:tabs>
          <w:tab w:val="num" w:pos="1080"/>
        </w:tabs>
        <w:spacing w:after="0" w:line="240" w:lineRule="auto"/>
        <w:ind w:hanging="720"/>
        <w:rPr>
          <w:rFonts w:eastAsia="Times New Roman" w:cs="Arial"/>
          <w:bCs/>
          <w:sz w:val="20"/>
        </w:rPr>
      </w:pPr>
    </w:p>
    <w:p w:rsidR="00DB43AE" w:rsidRPr="00B50809" w:rsidRDefault="00DB43AE" w:rsidP="00C516DD">
      <w:pPr>
        <w:numPr>
          <w:ilvl w:val="1"/>
          <w:numId w:val="39"/>
        </w:numPr>
        <w:tabs>
          <w:tab w:val="num" w:pos="1080"/>
        </w:tabs>
        <w:spacing w:after="0" w:line="240" w:lineRule="auto"/>
        <w:ind w:hanging="720"/>
        <w:rPr>
          <w:rFonts w:eastAsia="Times New Roman" w:cs="Arial"/>
          <w:bCs/>
          <w:sz w:val="20"/>
        </w:rPr>
      </w:pPr>
    </w:p>
    <w:p w:rsidR="00DB43AE" w:rsidRPr="00B50809" w:rsidRDefault="00DB43AE" w:rsidP="00C516DD">
      <w:pPr>
        <w:numPr>
          <w:ilvl w:val="1"/>
          <w:numId w:val="39"/>
        </w:numPr>
        <w:tabs>
          <w:tab w:val="num" w:pos="1080"/>
        </w:tabs>
        <w:spacing w:after="0" w:line="240" w:lineRule="auto"/>
        <w:ind w:hanging="720"/>
        <w:rPr>
          <w:rFonts w:eastAsia="Times New Roman" w:cs="Arial"/>
          <w:bCs/>
          <w:sz w:val="20"/>
        </w:rPr>
      </w:pPr>
      <w:r w:rsidRPr="00B50809">
        <w:rPr>
          <w:rFonts w:eastAsia="Times New Roman" w:cs="Arial"/>
          <w:bCs/>
          <w:sz w:val="20"/>
        </w:rPr>
        <w:t>You wanted to start earning your own money</w:t>
      </w:r>
    </w:p>
    <w:p w:rsidR="00DB43AE" w:rsidRPr="00B50809" w:rsidRDefault="00DB43AE" w:rsidP="00C516DD">
      <w:pPr>
        <w:numPr>
          <w:ilvl w:val="1"/>
          <w:numId w:val="39"/>
        </w:numPr>
        <w:tabs>
          <w:tab w:val="num" w:pos="1080"/>
        </w:tabs>
        <w:spacing w:after="0" w:line="240" w:lineRule="auto"/>
        <w:ind w:hanging="720"/>
        <w:rPr>
          <w:rFonts w:eastAsia="Times New Roman" w:cs="Arial"/>
          <w:bCs/>
          <w:sz w:val="20"/>
        </w:rPr>
      </w:pPr>
    </w:p>
    <w:p w:rsidR="00DB43AE" w:rsidRPr="00B50809" w:rsidRDefault="00DB43AE" w:rsidP="00C516DD">
      <w:pPr>
        <w:numPr>
          <w:ilvl w:val="1"/>
          <w:numId w:val="39"/>
        </w:numPr>
        <w:tabs>
          <w:tab w:val="num" w:pos="1080"/>
        </w:tabs>
        <w:spacing w:after="0" w:line="240" w:lineRule="auto"/>
        <w:ind w:hanging="720"/>
        <w:rPr>
          <w:rFonts w:eastAsia="Times New Roman" w:cs="Arial"/>
          <w:bCs/>
          <w:sz w:val="20"/>
        </w:rPr>
      </w:pPr>
      <w:r w:rsidRPr="00B50809">
        <w:rPr>
          <w:rFonts w:eastAsia="Times New Roman" w:cs="Arial"/>
          <w:bCs/>
          <w:sz w:val="20"/>
        </w:rPr>
        <w:t>You would have had to move away from home</w:t>
      </w:r>
    </w:p>
    <w:p w:rsidR="00DB43AE" w:rsidRPr="00B50809" w:rsidRDefault="00DB43AE" w:rsidP="00C516DD">
      <w:pPr>
        <w:numPr>
          <w:ilvl w:val="1"/>
          <w:numId w:val="39"/>
        </w:numPr>
        <w:tabs>
          <w:tab w:val="num" w:pos="1080"/>
        </w:tabs>
        <w:spacing w:after="0" w:line="240" w:lineRule="auto"/>
        <w:ind w:hanging="720"/>
        <w:rPr>
          <w:rFonts w:eastAsia="Times New Roman" w:cs="Arial"/>
          <w:bCs/>
          <w:sz w:val="20"/>
        </w:rPr>
      </w:pPr>
    </w:p>
    <w:p w:rsidR="00DB43AE" w:rsidRPr="00B50809" w:rsidRDefault="00DB43AE" w:rsidP="00C516DD">
      <w:pPr>
        <w:numPr>
          <w:ilvl w:val="1"/>
          <w:numId w:val="39"/>
        </w:numPr>
        <w:tabs>
          <w:tab w:val="num" w:pos="1080"/>
        </w:tabs>
        <w:spacing w:after="0" w:line="240" w:lineRule="auto"/>
        <w:ind w:hanging="720"/>
        <w:rPr>
          <w:rFonts w:eastAsia="Times New Roman" w:cs="Arial"/>
          <w:bCs/>
          <w:sz w:val="20"/>
        </w:rPr>
      </w:pPr>
      <w:r w:rsidRPr="00B50809">
        <w:rPr>
          <w:rFonts w:eastAsia="Times New Roman" w:cs="Arial"/>
          <w:bCs/>
          <w:sz w:val="20"/>
        </w:rPr>
        <w:t>You wanted some other experiences, like travel, before continuing your education</w:t>
      </w:r>
    </w:p>
    <w:p w:rsidR="00DB43AE" w:rsidRPr="00B50809" w:rsidRDefault="00DB43AE" w:rsidP="00C516DD">
      <w:pPr>
        <w:numPr>
          <w:ilvl w:val="1"/>
          <w:numId w:val="39"/>
        </w:numPr>
        <w:tabs>
          <w:tab w:val="num" w:pos="1080"/>
        </w:tabs>
        <w:spacing w:after="0" w:line="240" w:lineRule="auto"/>
        <w:ind w:hanging="720"/>
        <w:rPr>
          <w:rFonts w:eastAsia="Times New Roman" w:cs="Arial"/>
          <w:bCs/>
          <w:sz w:val="20"/>
        </w:rPr>
      </w:pPr>
      <w:r w:rsidRPr="00B50809">
        <w:rPr>
          <w:rFonts w:eastAsia="Times New Roman" w:cs="Arial"/>
          <w:bCs/>
          <w:sz w:val="20"/>
        </w:rPr>
        <w:t>You just needed a break from study</w:t>
      </w:r>
    </w:p>
    <w:p w:rsidR="00DB43AE" w:rsidRPr="00B50809" w:rsidRDefault="00DB43AE" w:rsidP="00C516DD">
      <w:pPr>
        <w:numPr>
          <w:ilvl w:val="1"/>
          <w:numId w:val="39"/>
        </w:numPr>
        <w:tabs>
          <w:tab w:val="num" w:pos="1080"/>
        </w:tabs>
        <w:spacing w:after="0" w:line="240" w:lineRule="auto"/>
        <w:ind w:hanging="720"/>
        <w:rPr>
          <w:rFonts w:eastAsia="Times New Roman" w:cs="Arial"/>
          <w:bCs/>
          <w:sz w:val="20"/>
        </w:rPr>
      </w:pPr>
    </w:p>
    <w:p w:rsidR="00DB43AE" w:rsidRPr="00B50809" w:rsidRDefault="00DB43AE" w:rsidP="00C516DD">
      <w:pPr>
        <w:numPr>
          <w:ilvl w:val="1"/>
          <w:numId w:val="39"/>
        </w:numPr>
        <w:spacing w:after="0" w:line="240" w:lineRule="auto"/>
        <w:ind w:left="1134" w:hanging="425"/>
        <w:rPr>
          <w:rFonts w:eastAsia="Times New Roman" w:cs="Arial"/>
          <w:bCs/>
          <w:sz w:val="20"/>
        </w:rPr>
      </w:pPr>
    </w:p>
    <w:p w:rsidR="00DB43AE" w:rsidRPr="00B50809" w:rsidRDefault="00DB43AE" w:rsidP="00C516DD">
      <w:pPr>
        <w:numPr>
          <w:ilvl w:val="1"/>
          <w:numId w:val="39"/>
        </w:numPr>
        <w:spacing w:after="0" w:line="240" w:lineRule="auto"/>
        <w:ind w:left="1134" w:hanging="425"/>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RESPONSE FRAME</w:t>
      </w:r>
    </w:p>
    <w:p w:rsidR="00DB43AE" w:rsidRPr="00B50809" w:rsidRDefault="00DB43AE" w:rsidP="00C516DD">
      <w:pPr>
        <w:numPr>
          <w:ilvl w:val="0"/>
          <w:numId w:val="40"/>
        </w:numPr>
        <w:spacing w:after="0" w:line="240" w:lineRule="auto"/>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40"/>
        </w:numPr>
        <w:spacing w:after="0" w:line="240" w:lineRule="auto"/>
        <w:rPr>
          <w:rFonts w:eastAsia="Times New Roman" w:cs="Arial"/>
          <w:bCs/>
          <w:sz w:val="20"/>
        </w:rPr>
      </w:pPr>
      <w:r w:rsidRPr="00B50809">
        <w:rPr>
          <w:rFonts w:eastAsia="Times New Roman" w:cs="Arial"/>
          <w:bCs/>
          <w:sz w:val="20"/>
        </w:rPr>
        <w:t>No</w:t>
      </w:r>
    </w:p>
    <w:p w:rsidR="00DB43AE" w:rsidRPr="00B50809" w:rsidRDefault="00DB43AE" w:rsidP="00C516DD">
      <w:pPr>
        <w:numPr>
          <w:ilvl w:val="0"/>
          <w:numId w:val="40"/>
        </w:numPr>
        <w:spacing w:after="0" w:line="240" w:lineRule="auto"/>
        <w:rPr>
          <w:rFonts w:eastAsia="Times New Roman" w:cs="Arial"/>
          <w:bCs/>
          <w:sz w:val="20"/>
        </w:rPr>
      </w:pPr>
      <w:r w:rsidRPr="00B50809">
        <w:rPr>
          <w:rFonts w:eastAsia="Times New Roman" w:cs="Arial"/>
          <w:bCs/>
          <w:sz w:val="20"/>
        </w:rPr>
        <w:t>(Can’t say)</w:t>
      </w:r>
    </w:p>
    <w:p w:rsidR="00DB43AE" w:rsidRPr="00B50809" w:rsidRDefault="00DB43AE" w:rsidP="00C516DD">
      <w:pPr>
        <w:numPr>
          <w:ilvl w:val="0"/>
          <w:numId w:val="40"/>
        </w:numPr>
        <w:spacing w:after="0" w:line="240" w:lineRule="auto"/>
        <w:rPr>
          <w:rFonts w:eastAsia="Times New Roman" w:cs="Arial"/>
          <w:bCs/>
          <w:sz w:val="20"/>
        </w:rPr>
      </w:pPr>
      <w:r w:rsidRPr="00B50809">
        <w:rPr>
          <w:rFonts w:eastAsia="Times New Roman" w:cs="Arial"/>
          <w:bCs/>
          <w:sz w:val="20"/>
        </w:rPr>
        <w:t>(Refused)</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rPr>
          <w:rFonts w:eastAsia="Times New Roman" w:cs="Arial"/>
          <w:bCs/>
          <w:strike/>
          <w:sz w:val="20"/>
        </w:rPr>
      </w:pPr>
    </w:p>
    <w:p w:rsidR="00DB43AE" w:rsidRPr="00B50809" w:rsidRDefault="00DB43AE" w:rsidP="00DB43AE">
      <w:pPr>
        <w:spacing w:after="0" w:line="240" w:lineRule="auto"/>
        <w:rPr>
          <w:rFonts w:eastAsia="Times New Roman" w:cs="Arial"/>
          <w:bCs/>
          <w:sz w:val="20"/>
        </w:rPr>
      </w:pPr>
      <w:proofErr w:type="gramStart"/>
      <w:r w:rsidRPr="00B50809">
        <w:rPr>
          <w:rFonts w:eastAsia="Times New Roman" w:cs="Arial"/>
          <w:bCs/>
          <w:sz w:val="20"/>
        </w:rPr>
        <w:t>PREQ13c  IF</w:t>
      </w:r>
      <w:proofErr w:type="gramEnd"/>
      <w:r w:rsidRPr="00B50809">
        <w:rPr>
          <w:rFonts w:eastAsia="Times New Roman" w:cs="Arial"/>
          <w:bCs/>
          <w:sz w:val="20"/>
        </w:rPr>
        <w:t xml:space="preserve"> Q1b=1 or 3 OR Q1c=1 (DOING AN APPRENTICESHIP OR TRAINEESHIP) GO TO PREQ15C. OTHERS CONTINUE</w:t>
      </w:r>
    </w:p>
    <w:p w:rsidR="00DB43AE" w:rsidRPr="00B50809" w:rsidRDefault="00DB43AE" w:rsidP="00DB43AE">
      <w:pPr>
        <w:spacing w:after="0" w:line="240" w:lineRule="auto"/>
        <w:ind w:left="1440" w:hanging="1440"/>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*(NOT CURRENTLY DOING AN APPRENTICESHIP OR TRAINEESHIP)</w:t>
      </w:r>
    </w:p>
    <w:p w:rsidR="00DB43AE" w:rsidRPr="00B50809" w:rsidRDefault="00DB43AE" w:rsidP="00DB43AE">
      <w:pPr>
        <w:tabs>
          <w:tab w:val="left" w:pos="720"/>
        </w:tabs>
        <w:spacing w:after="0" w:line="240" w:lineRule="auto"/>
        <w:ind w:left="1440" w:hanging="1440"/>
        <w:rPr>
          <w:rFonts w:eastAsia="Times New Roman" w:cs="Arial"/>
          <w:bCs/>
          <w:sz w:val="20"/>
        </w:rPr>
      </w:pPr>
      <w:r w:rsidRPr="00B50809">
        <w:rPr>
          <w:rFonts w:eastAsia="Times New Roman" w:cs="Arial"/>
          <w:bCs/>
          <w:sz w:val="20"/>
        </w:rPr>
        <w:t>Q13c</w:t>
      </w:r>
      <w:r w:rsidRPr="00B50809">
        <w:rPr>
          <w:rFonts w:eastAsia="Times New Roman" w:cs="Arial"/>
          <w:bCs/>
          <w:sz w:val="20"/>
        </w:rPr>
        <w:tab/>
        <w:t xml:space="preserve">Intro </w:t>
      </w:r>
      <w:proofErr w:type="gramStart"/>
      <w:r w:rsidRPr="00B50809">
        <w:rPr>
          <w:rFonts w:eastAsia="Times New Roman" w:cs="Arial"/>
          <w:bCs/>
          <w:sz w:val="20"/>
        </w:rPr>
        <w:t>A  Do</w:t>
      </w:r>
      <w:proofErr w:type="gramEnd"/>
      <w:r w:rsidRPr="00B50809">
        <w:rPr>
          <w:rFonts w:eastAsia="Times New Roman" w:cs="Arial"/>
          <w:bCs/>
          <w:sz w:val="20"/>
        </w:rPr>
        <w:t xml:space="preserve"> you currently have a paid job?</w:t>
      </w:r>
    </w:p>
    <w:p w:rsidR="00DB43AE" w:rsidRPr="00B50809" w:rsidRDefault="00DB43AE" w:rsidP="00DB43AE">
      <w:pPr>
        <w:tabs>
          <w:tab w:val="left" w:pos="720"/>
        </w:tabs>
        <w:spacing w:after="0" w:line="240" w:lineRule="auto"/>
        <w:ind w:left="2160" w:hanging="1440"/>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Does</w:t>
      </w:r>
      <w:proofErr w:type="gramEnd"/>
      <w:r w:rsidRPr="00B50809">
        <w:rPr>
          <w:rFonts w:eastAsia="Times New Roman" w:cs="Arial"/>
          <w:bCs/>
          <w:sz w:val="20"/>
        </w:rPr>
        <w:t xml:space="preserve"> &lt;FNAME&gt; currently have a paid job?</w:t>
      </w:r>
    </w:p>
    <w:p w:rsidR="00DB43AE" w:rsidRPr="00B50809" w:rsidRDefault="00DB43AE" w:rsidP="00DB43AE">
      <w:pPr>
        <w:tabs>
          <w:tab w:val="left" w:pos="720"/>
        </w:tabs>
        <w:spacing w:after="0" w:line="240" w:lineRule="auto"/>
        <w:ind w:left="1440" w:hanging="1440"/>
        <w:rPr>
          <w:rFonts w:eastAsia="Times New Roman" w:cs="Arial"/>
          <w:bCs/>
          <w:sz w:val="20"/>
        </w:rPr>
      </w:pPr>
    </w:p>
    <w:p w:rsidR="00DB43AE" w:rsidRPr="00B50809" w:rsidRDefault="00DB43AE" w:rsidP="00C516DD">
      <w:pPr>
        <w:numPr>
          <w:ilvl w:val="0"/>
          <w:numId w:val="41"/>
        </w:numPr>
        <w:spacing w:after="0" w:line="240" w:lineRule="auto"/>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41"/>
        </w:numPr>
        <w:spacing w:after="0" w:line="240" w:lineRule="auto"/>
        <w:rPr>
          <w:rFonts w:eastAsia="Times New Roman" w:cs="Arial"/>
          <w:bCs/>
          <w:sz w:val="20"/>
        </w:rPr>
      </w:pPr>
      <w:r w:rsidRPr="00B50809">
        <w:rPr>
          <w:rFonts w:eastAsia="Times New Roman" w:cs="Arial"/>
          <w:bCs/>
          <w:sz w:val="20"/>
        </w:rPr>
        <w:t>No, looking for work  (GO TO PRED4_1)</w:t>
      </w:r>
    </w:p>
    <w:p w:rsidR="00DB43AE" w:rsidRPr="00B50809" w:rsidRDefault="00DB43AE" w:rsidP="00C516DD">
      <w:pPr>
        <w:numPr>
          <w:ilvl w:val="0"/>
          <w:numId w:val="41"/>
        </w:numPr>
        <w:spacing w:after="0" w:line="240" w:lineRule="auto"/>
        <w:rPr>
          <w:rFonts w:eastAsia="Times New Roman" w:cs="Arial"/>
          <w:bCs/>
          <w:sz w:val="20"/>
        </w:rPr>
      </w:pPr>
      <w:r w:rsidRPr="00B50809">
        <w:rPr>
          <w:rFonts w:eastAsia="Times New Roman" w:cs="Arial"/>
          <w:bCs/>
          <w:sz w:val="20"/>
        </w:rPr>
        <w:t>No, not looking for work (GO TO PREQ17)</w:t>
      </w:r>
    </w:p>
    <w:p w:rsidR="00DB43AE" w:rsidRPr="00B50809" w:rsidRDefault="00DB43AE" w:rsidP="00C516DD">
      <w:pPr>
        <w:numPr>
          <w:ilvl w:val="0"/>
          <w:numId w:val="41"/>
        </w:numPr>
        <w:spacing w:after="0" w:line="240" w:lineRule="auto"/>
        <w:rPr>
          <w:rFonts w:eastAsia="Times New Roman" w:cs="Arial"/>
          <w:bCs/>
          <w:sz w:val="20"/>
        </w:rPr>
      </w:pPr>
      <w:r w:rsidRPr="00B50809">
        <w:rPr>
          <w:rFonts w:eastAsia="Times New Roman" w:cs="Arial"/>
          <w:bCs/>
          <w:sz w:val="20"/>
        </w:rPr>
        <w:t>(Proxy does not know)  (ONLY DISPLAY IF RDUM=2)</w:t>
      </w:r>
    </w:p>
    <w:p w:rsidR="00DB43AE" w:rsidRPr="00B50809" w:rsidRDefault="00DB43AE" w:rsidP="00C516DD">
      <w:pPr>
        <w:numPr>
          <w:ilvl w:val="0"/>
          <w:numId w:val="41"/>
        </w:numPr>
        <w:spacing w:after="0" w:line="240" w:lineRule="auto"/>
        <w:rPr>
          <w:rFonts w:eastAsia="Times New Roman" w:cs="Arial"/>
          <w:bCs/>
          <w:sz w:val="20"/>
        </w:rPr>
      </w:pPr>
      <w:r w:rsidRPr="00B50809">
        <w:rPr>
          <w:rFonts w:eastAsia="Times New Roman" w:cs="Arial"/>
          <w:bCs/>
          <w:sz w:val="20"/>
        </w:rPr>
        <w:t>Waiting to start job (GO TO PRED4_1)</w:t>
      </w:r>
    </w:p>
    <w:p w:rsidR="00DB43AE" w:rsidRPr="00B50809" w:rsidRDefault="00DB43AE" w:rsidP="00DB43AE">
      <w:pPr>
        <w:tabs>
          <w:tab w:val="left" w:pos="720"/>
        </w:tabs>
        <w:spacing w:after="0" w:line="240" w:lineRule="auto"/>
        <w:ind w:left="720" w:hanging="720"/>
        <w:rPr>
          <w:rFonts w:eastAsia="Times New Roman" w:cs="Arial"/>
          <w:bCs/>
          <w:sz w:val="20"/>
        </w:rPr>
      </w:pPr>
    </w:p>
    <w:p w:rsidR="00DB43AE" w:rsidRPr="00B50809" w:rsidRDefault="00DB43AE" w:rsidP="00DB43AE">
      <w:pPr>
        <w:tabs>
          <w:tab w:val="left" w:pos="720"/>
        </w:tabs>
        <w:spacing w:after="0" w:line="240" w:lineRule="auto"/>
        <w:ind w:left="720" w:hanging="720"/>
        <w:rPr>
          <w:rFonts w:eastAsia="Times New Roman" w:cs="Arial"/>
          <w:bCs/>
          <w:sz w:val="20"/>
        </w:rPr>
      </w:pPr>
    </w:p>
    <w:p w:rsidR="00DB43AE" w:rsidRPr="00B50809" w:rsidRDefault="00DB43AE" w:rsidP="00DB43AE">
      <w:pPr>
        <w:spacing w:after="0" w:line="240" w:lineRule="auto"/>
        <w:rPr>
          <w:rFonts w:eastAsia="Times New Roman" w:cs="Arial"/>
          <w:bCs/>
          <w:sz w:val="20"/>
        </w:rPr>
      </w:pPr>
      <w:proofErr w:type="gramStart"/>
      <w:r w:rsidRPr="00B50809">
        <w:rPr>
          <w:rFonts w:eastAsia="Times New Roman" w:cs="Arial"/>
          <w:bCs/>
          <w:sz w:val="20"/>
        </w:rPr>
        <w:t>PREQ14i  IF</w:t>
      </w:r>
      <w:proofErr w:type="gramEnd"/>
      <w:r w:rsidRPr="00B50809">
        <w:rPr>
          <w:rFonts w:eastAsia="Times New Roman" w:cs="Arial"/>
          <w:bCs/>
          <w:sz w:val="20"/>
        </w:rPr>
        <w:t xml:space="preserve"> Q13c5 (WAITING TO START JOB) </w:t>
      </w:r>
      <w:r w:rsidRPr="00B50809">
        <w:rPr>
          <w:rFonts w:eastAsia="Times New Roman" w:cs="Arial"/>
          <w:sz w:val="20"/>
        </w:rPr>
        <w:t>GO TO PRED4</w:t>
      </w:r>
      <w:r w:rsidRPr="00B50809">
        <w:rPr>
          <w:rFonts w:eastAsia="Times New Roman" w:cs="Arial"/>
          <w:bCs/>
          <w:sz w:val="20"/>
        </w:rPr>
        <w:t>.  OTHERS CONTINUE</w:t>
      </w:r>
    </w:p>
    <w:p w:rsidR="00DB43AE" w:rsidRPr="00B50809" w:rsidRDefault="00DB43AE" w:rsidP="00DB43AE">
      <w:pPr>
        <w:tabs>
          <w:tab w:val="left" w:pos="720"/>
        </w:tabs>
        <w:spacing w:after="0" w:line="240" w:lineRule="auto"/>
        <w:ind w:left="720" w:hanging="720"/>
        <w:rPr>
          <w:rFonts w:eastAsia="Times New Roman" w:cs="Arial"/>
          <w:bCs/>
          <w:sz w:val="20"/>
        </w:rPr>
      </w:pPr>
    </w:p>
    <w:p w:rsidR="00DB43AE" w:rsidRPr="00B50809" w:rsidRDefault="00DB43AE" w:rsidP="00DB43AE">
      <w:pPr>
        <w:tabs>
          <w:tab w:val="left" w:pos="720"/>
        </w:tabs>
        <w:spacing w:after="0" w:line="240" w:lineRule="auto"/>
        <w:ind w:left="720" w:hanging="720"/>
        <w:rPr>
          <w:rFonts w:eastAsia="Times New Roman" w:cs="Arial"/>
          <w:bCs/>
          <w:sz w:val="20"/>
        </w:rPr>
      </w:pPr>
      <w:proofErr w:type="gramStart"/>
      <w:r w:rsidRPr="00B50809">
        <w:rPr>
          <w:rFonts w:eastAsia="Times New Roman" w:cs="Arial"/>
          <w:bCs/>
          <w:sz w:val="20"/>
        </w:rPr>
        <w:t>PREQ15c  IF</w:t>
      </w:r>
      <w:proofErr w:type="gramEnd"/>
      <w:r w:rsidRPr="00B50809">
        <w:rPr>
          <w:rFonts w:eastAsia="Times New Roman" w:cs="Arial"/>
          <w:bCs/>
          <w:sz w:val="20"/>
        </w:rPr>
        <w:t xml:space="preserve"> Q1B=3 (WAITING TO START APPRENTICESHIP) GO TO Q16. </w:t>
      </w:r>
    </w:p>
    <w:p w:rsidR="00DB43AE" w:rsidRPr="00B50809" w:rsidRDefault="00DB43AE" w:rsidP="00DB43AE">
      <w:pPr>
        <w:tabs>
          <w:tab w:val="left" w:pos="720"/>
        </w:tabs>
        <w:spacing w:after="0" w:line="240" w:lineRule="auto"/>
        <w:ind w:left="720" w:hanging="720"/>
        <w:rPr>
          <w:rFonts w:eastAsia="Times New Roman" w:cs="Arial"/>
          <w:bCs/>
          <w:sz w:val="20"/>
        </w:rPr>
      </w:pPr>
      <w:r w:rsidRPr="00B50809">
        <w:rPr>
          <w:rFonts w:eastAsia="Times New Roman" w:cs="Arial"/>
          <w:bCs/>
          <w:sz w:val="20"/>
        </w:rPr>
        <w:t>PREQ15ci IF Q13c=1 (CURRENTLY HAS PAID JOB) OR Q1b=1 OR Q1c=1 (CURRENTLY DOING AN APPRENTICESHIP / TRAINEESHIP) CONTINUE.  OTHERS GO TO PREQ17</w:t>
      </w:r>
    </w:p>
    <w:p w:rsidR="00DB43AE" w:rsidRPr="00B50809" w:rsidRDefault="00DB43AE" w:rsidP="00DB43AE">
      <w:pPr>
        <w:tabs>
          <w:tab w:val="left" w:pos="720"/>
        </w:tabs>
        <w:spacing w:after="0" w:line="240" w:lineRule="auto"/>
        <w:ind w:left="1440" w:hanging="1440"/>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*(CURRENTLY HAS A JOB</w:t>
      </w:r>
      <w:proofErr w:type="gramStart"/>
      <w:r w:rsidRPr="00B50809">
        <w:rPr>
          <w:rFonts w:eastAsia="Times New Roman" w:cs="Arial"/>
          <w:bCs/>
          <w:sz w:val="20"/>
        </w:rPr>
        <w:t>,/</w:t>
      </w:r>
      <w:proofErr w:type="gramEnd"/>
      <w:r w:rsidRPr="00B50809">
        <w:rPr>
          <w:rFonts w:eastAsia="Times New Roman" w:cs="Arial"/>
          <w:bCs/>
          <w:sz w:val="20"/>
        </w:rPr>
        <w:t xml:space="preserve"> CURRENTLY DOING AN APPRENTICESHIP / TRAINEESHIP)</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Q15c</w:t>
      </w:r>
      <w:r w:rsidRPr="00B50809">
        <w:rPr>
          <w:rFonts w:eastAsia="Times New Roman" w:cs="Arial"/>
          <w:bCs/>
          <w:sz w:val="20"/>
        </w:rPr>
        <w:tab/>
        <w:t xml:space="preserve">Intro </w:t>
      </w:r>
      <w:proofErr w:type="gramStart"/>
      <w:r w:rsidRPr="00B50809">
        <w:rPr>
          <w:rFonts w:eastAsia="Times New Roman" w:cs="Arial"/>
          <w:bCs/>
          <w:sz w:val="20"/>
        </w:rPr>
        <w:t>A  How</w:t>
      </w:r>
      <w:proofErr w:type="gramEnd"/>
      <w:r w:rsidRPr="00B50809">
        <w:rPr>
          <w:rFonts w:eastAsia="Times New Roman" w:cs="Arial"/>
          <w:bCs/>
          <w:sz w:val="20"/>
        </w:rPr>
        <w:t xml:space="preserve"> many hours are you working on average per week in all jobs?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How</w:t>
      </w:r>
      <w:proofErr w:type="gramEnd"/>
      <w:r w:rsidRPr="00B50809">
        <w:rPr>
          <w:rFonts w:eastAsia="Times New Roman" w:cs="Arial"/>
          <w:bCs/>
          <w:sz w:val="20"/>
        </w:rPr>
        <w:t xml:space="preserve"> many hours is &lt;FNAME&gt; working on average per week in all jobs?</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INTERVIEWER NOTE:  Hours worked as part of apprenticeship or traineeship regarded as hours worked in a job (DISPLAY IF Q1b=1, Q1c=1)</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IF “NONE” PROBE:  In a usual week (when work is available), how many hours would it be?</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42"/>
        </w:numPr>
        <w:spacing w:after="0" w:line="240" w:lineRule="auto"/>
        <w:rPr>
          <w:rFonts w:eastAsia="Times New Roman" w:cs="Arial"/>
          <w:bCs/>
          <w:sz w:val="20"/>
        </w:rPr>
      </w:pPr>
      <w:r w:rsidRPr="00B50809">
        <w:rPr>
          <w:rFonts w:eastAsia="Times New Roman" w:cs="Arial"/>
          <w:bCs/>
          <w:sz w:val="20"/>
        </w:rPr>
        <w:t>Hours given (Specify_______) (RANGE 1 TO 225) (GO TO Q15cDUM)</w:t>
      </w:r>
    </w:p>
    <w:p w:rsidR="00DB43AE" w:rsidRPr="00B50809" w:rsidRDefault="00DB43AE" w:rsidP="00C516DD">
      <w:pPr>
        <w:numPr>
          <w:ilvl w:val="0"/>
          <w:numId w:val="42"/>
        </w:numPr>
        <w:spacing w:after="0" w:line="240" w:lineRule="auto"/>
        <w:rPr>
          <w:rFonts w:eastAsia="Times New Roman" w:cs="Arial"/>
          <w:bCs/>
          <w:sz w:val="20"/>
        </w:rPr>
      </w:pPr>
      <w:r w:rsidRPr="00B50809">
        <w:rPr>
          <w:rFonts w:eastAsia="Times New Roman" w:cs="Arial"/>
          <w:bCs/>
          <w:sz w:val="20"/>
        </w:rPr>
        <w:t>(Can’t say)</w:t>
      </w:r>
    </w:p>
    <w:p w:rsidR="00DB43AE" w:rsidRPr="00B50809" w:rsidRDefault="00DB43AE" w:rsidP="00C516DD">
      <w:pPr>
        <w:numPr>
          <w:ilvl w:val="0"/>
          <w:numId w:val="42"/>
        </w:numPr>
        <w:spacing w:after="0" w:line="240" w:lineRule="auto"/>
        <w:rPr>
          <w:rFonts w:eastAsia="Times New Roman" w:cs="Arial"/>
          <w:bCs/>
          <w:sz w:val="20"/>
        </w:rPr>
      </w:pPr>
      <w:r w:rsidRPr="00B50809">
        <w:rPr>
          <w:rFonts w:eastAsia="Times New Roman" w:cs="Arial"/>
          <w:bCs/>
          <w:sz w:val="20"/>
        </w:rPr>
        <w:t>(Refused)</w:t>
      </w:r>
    </w:p>
    <w:p w:rsidR="00DB43AE" w:rsidRPr="00B50809" w:rsidRDefault="00DB43AE" w:rsidP="00C516DD">
      <w:pPr>
        <w:numPr>
          <w:ilvl w:val="0"/>
          <w:numId w:val="42"/>
        </w:numPr>
        <w:spacing w:after="0" w:line="240" w:lineRule="auto"/>
        <w:rPr>
          <w:rFonts w:eastAsia="Times New Roman" w:cs="Arial"/>
          <w:bCs/>
          <w:sz w:val="20"/>
        </w:rPr>
      </w:pPr>
      <w:r w:rsidRPr="00B50809">
        <w:rPr>
          <w:rFonts w:eastAsia="Times New Roman" w:cs="Arial"/>
          <w:bCs/>
          <w:sz w:val="20"/>
        </w:rPr>
        <w:t>(Proxy does not know) (ONLY DISPLAY IF RDUM=2)</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*(DIDN’T PROVIDE HOURS)</w:t>
      </w:r>
    </w:p>
    <w:p w:rsidR="00DB43AE" w:rsidRPr="00B50809" w:rsidRDefault="00DB43AE" w:rsidP="00DB43AE">
      <w:pPr>
        <w:spacing w:after="0" w:line="240" w:lineRule="auto"/>
        <w:ind w:left="720" w:hanging="720"/>
        <w:rPr>
          <w:rFonts w:eastAsia="Times New Roman" w:cs="Arial"/>
          <w:sz w:val="20"/>
        </w:rPr>
      </w:pPr>
      <w:r w:rsidRPr="00B50809">
        <w:rPr>
          <w:rFonts w:eastAsia="Times New Roman" w:cs="Arial"/>
          <w:bCs/>
          <w:sz w:val="20"/>
        </w:rPr>
        <w:t xml:space="preserve">Q15cx </w:t>
      </w:r>
      <w:r w:rsidRPr="00B50809">
        <w:rPr>
          <w:rFonts w:eastAsia="Times New Roman" w:cs="Arial"/>
          <w:bCs/>
          <w:sz w:val="20"/>
        </w:rPr>
        <w:tab/>
        <w:t xml:space="preserve">Intro </w:t>
      </w:r>
      <w:proofErr w:type="gramStart"/>
      <w:r w:rsidRPr="00B50809">
        <w:rPr>
          <w:rFonts w:eastAsia="Times New Roman" w:cs="Arial"/>
          <w:bCs/>
          <w:sz w:val="20"/>
        </w:rPr>
        <w:t>A  Do</w:t>
      </w:r>
      <w:proofErr w:type="gramEnd"/>
      <w:r w:rsidRPr="00B50809">
        <w:rPr>
          <w:rFonts w:eastAsia="Times New Roman" w:cs="Arial"/>
          <w:bCs/>
          <w:sz w:val="20"/>
        </w:rPr>
        <w:t xml:space="preserve"> you usually work full-time or </w:t>
      </w:r>
      <w:r w:rsidRPr="00B50809">
        <w:rPr>
          <w:rFonts w:eastAsia="Times New Roman" w:cs="Arial"/>
          <w:sz w:val="20"/>
        </w:rPr>
        <w:t>part-time hours?</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Does</w:t>
      </w:r>
      <w:proofErr w:type="gramEnd"/>
      <w:r w:rsidRPr="00B50809">
        <w:rPr>
          <w:rFonts w:eastAsia="Times New Roman" w:cs="Arial"/>
          <w:bCs/>
          <w:sz w:val="20"/>
        </w:rPr>
        <w:t xml:space="preserve"> &lt;FNAME&gt; usually work full-time or part-time hours?</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C516DD">
      <w:pPr>
        <w:numPr>
          <w:ilvl w:val="0"/>
          <w:numId w:val="43"/>
        </w:numPr>
        <w:spacing w:after="0" w:line="240" w:lineRule="auto"/>
        <w:rPr>
          <w:rFonts w:eastAsia="Times New Roman" w:cs="Arial"/>
          <w:bCs/>
          <w:sz w:val="20"/>
        </w:rPr>
      </w:pPr>
      <w:r w:rsidRPr="00B50809">
        <w:rPr>
          <w:rFonts w:eastAsia="Times New Roman" w:cs="Arial"/>
          <w:bCs/>
          <w:sz w:val="20"/>
        </w:rPr>
        <w:t xml:space="preserve">Usually work full time hours </w:t>
      </w:r>
    </w:p>
    <w:p w:rsidR="00DB43AE" w:rsidRPr="00B50809" w:rsidRDefault="00DB43AE" w:rsidP="00C516DD">
      <w:pPr>
        <w:numPr>
          <w:ilvl w:val="0"/>
          <w:numId w:val="43"/>
        </w:numPr>
        <w:spacing w:after="0" w:line="240" w:lineRule="auto"/>
        <w:rPr>
          <w:rFonts w:eastAsia="Times New Roman" w:cs="Arial"/>
          <w:bCs/>
          <w:sz w:val="20"/>
        </w:rPr>
      </w:pPr>
      <w:r w:rsidRPr="00B50809">
        <w:rPr>
          <w:rFonts w:eastAsia="Times New Roman" w:cs="Arial"/>
          <w:bCs/>
          <w:sz w:val="20"/>
        </w:rPr>
        <w:t>Usually work part-time hours</w:t>
      </w:r>
    </w:p>
    <w:p w:rsidR="00DB43AE" w:rsidRPr="00B50809" w:rsidRDefault="00DB43AE" w:rsidP="00C516DD">
      <w:pPr>
        <w:numPr>
          <w:ilvl w:val="0"/>
          <w:numId w:val="43"/>
        </w:numPr>
        <w:spacing w:after="0" w:line="240" w:lineRule="auto"/>
        <w:rPr>
          <w:rFonts w:eastAsia="Times New Roman" w:cs="Arial"/>
          <w:bCs/>
          <w:sz w:val="20"/>
        </w:rPr>
      </w:pPr>
      <w:r w:rsidRPr="00B50809">
        <w:rPr>
          <w:rFonts w:eastAsia="Times New Roman" w:cs="Arial"/>
          <w:bCs/>
          <w:sz w:val="20"/>
        </w:rPr>
        <w:t>Can’t say / refused</w:t>
      </w:r>
    </w:p>
    <w:p w:rsidR="00DB43AE" w:rsidRPr="00B50809" w:rsidRDefault="00DB43AE" w:rsidP="00C516DD">
      <w:pPr>
        <w:numPr>
          <w:ilvl w:val="0"/>
          <w:numId w:val="43"/>
        </w:numPr>
        <w:tabs>
          <w:tab w:val="left" w:pos="6237"/>
        </w:tabs>
        <w:spacing w:after="0" w:line="288" w:lineRule="auto"/>
        <w:jc w:val="both"/>
        <w:rPr>
          <w:rFonts w:eastAsia="Times New Roman" w:cs="Arial"/>
          <w:sz w:val="20"/>
        </w:rPr>
      </w:pPr>
      <w:r w:rsidRPr="00B50809">
        <w:rPr>
          <w:rFonts w:eastAsia="Times New Roman" w:cs="Arial"/>
          <w:sz w:val="20"/>
        </w:rPr>
        <w:t>(Proxy does not know) (ONLY DISPLAY IF RDUM=2)</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roofErr w:type="gramStart"/>
      <w:r w:rsidRPr="00B50809">
        <w:rPr>
          <w:rFonts w:eastAsia="Times New Roman" w:cs="Arial"/>
          <w:bCs/>
          <w:sz w:val="20"/>
        </w:rPr>
        <w:t>Q15cDUM  PROGRAMMER</w:t>
      </w:r>
      <w:proofErr w:type="gramEnd"/>
      <w:r w:rsidRPr="00B50809">
        <w:rPr>
          <w:rFonts w:eastAsia="Times New Roman" w:cs="Arial"/>
          <w:bCs/>
          <w:sz w:val="20"/>
        </w:rPr>
        <w:t xml:space="preserve"> CREATE DUMMY VARIABLE BASED ON HOURS WORKED</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44"/>
        </w:numPr>
        <w:spacing w:after="0" w:line="240" w:lineRule="auto"/>
        <w:rPr>
          <w:rFonts w:eastAsia="Times New Roman" w:cs="Arial"/>
          <w:bCs/>
          <w:sz w:val="20"/>
        </w:rPr>
      </w:pPr>
      <w:r w:rsidRPr="00B50809">
        <w:rPr>
          <w:rFonts w:eastAsia="Times New Roman" w:cs="Arial"/>
          <w:bCs/>
          <w:sz w:val="20"/>
        </w:rPr>
        <w:t>Working full time hours (Q15c=1 specified hours 35 or more or Q15cx=1)</w:t>
      </w:r>
    </w:p>
    <w:p w:rsidR="00DB43AE" w:rsidRPr="00B50809" w:rsidRDefault="00DB43AE" w:rsidP="00C516DD">
      <w:pPr>
        <w:numPr>
          <w:ilvl w:val="0"/>
          <w:numId w:val="44"/>
        </w:numPr>
        <w:spacing w:after="0" w:line="240" w:lineRule="auto"/>
        <w:rPr>
          <w:rFonts w:eastAsia="Times New Roman" w:cs="Arial"/>
          <w:bCs/>
          <w:sz w:val="20"/>
        </w:rPr>
      </w:pPr>
      <w:r w:rsidRPr="00B50809">
        <w:rPr>
          <w:rFonts w:eastAsia="Times New Roman" w:cs="Arial"/>
          <w:bCs/>
          <w:sz w:val="20"/>
        </w:rPr>
        <w:t>Not working full time hours (Q15c=1, specified hours less than 35 or Q15cx=2)</w:t>
      </w:r>
    </w:p>
    <w:p w:rsidR="00DB43AE" w:rsidRPr="00B50809" w:rsidRDefault="00DB43AE" w:rsidP="00C516DD">
      <w:pPr>
        <w:numPr>
          <w:ilvl w:val="0"/>
          <w:numId w:val="44"/>
        </w:numPr>
        <w:spacing w:after="0" w:line="240" w:lineRule="auto"/>
        <w:rPr>
          <w:rFonts w:eastAsia="Times New Roman" w:cs="Arial"/>
          <w:bCs/>
          <w:sz w:val="20"/>
        </w:rPr>
      </w:pPr>
      <w:r w:rsidRPr="00B50809">
        <w:rPr>
          <w:rFonts w:eastAsia="Times New Roman" w:cs="Arial"/>
          <w:bCs/>
          <w:sz w:val="20"/>
        </w:rPr>
        <w:t>Can’t say / refused hours worked per week</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PRED15D_1 IF RDUM=2 (PROXY INTERVIEW) GO TO Q16.  OTHERS CONTINUE.</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PREQ15D_2 IF Q15CDUM=2 (CURRENTLY WORKING PART TIME HOURS) CONTINUE, ELSE GO TO Q16.</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*(CURRENTLY WORKING PART TIME HOURS)</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Q15D</w:t>
      </w:r>
      <w:r w:rsidRPr="00B50809">
        <w:rPr>
          <w:rFonts w:eastAsia="Times New Roman" w:cs="Arial"/>
          <w:bCs/>
          <w:sz w:val="20"/>
        </w:rPr>
        <w:tab/>
        <w:t>Would you rather be working full time, that is 35 hours or more a week?</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45"/>
        </w:numPr>
        <w:spacing w:after="0" w:line="240" w:lineRule="auto"/>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45"/>
        </w:numPr>
        <w:spacing w:after="0" w:line="240" w:lineRule="auto"/>
        <w:rPr>
          <w:rFonts w:eastAsia="Times New Roman" w:cs="Arial"/>
          <w:bCs/>
          <w:sz w:val="20"/>
        </w:rPr>
      </w:pPr>
      <w:r w:rsidRPr="00B50809">
        <w:rPr>
          <w:rFonts w:eastAsia="Times New Roman" w:cs="Arial"/>
          <w:bCs/>
          <w:sz w:val="20"/>
        </w:rPr>
        <w:t>No</w:t>
      </w:r>
    </w:p>
    <w:p w:rsidR="00DB43AE" w:rsidRPr="00B50809" w:rsidRDefault="00DB43AE" w:rsidP="00C516DD">
      <w:pPr>
        <w:numPr>
          <w:ilvl w:val="0"/>
          <w:numId w:val="45"/>
        </w:numPr>
        <w:spacing w:after="0" w:line="240" w:lineRule="auto"/>
        <w:rPr>
          <w:rFonts w:eastAsia="Times New Roman" w:cs="Arial"/>
          <w:bCs/>
          <w:sz w:val="20"/>
        </w:rPr>
      </w:pPr>
      <w:r w:rsidRPr="00B50809">
        <w:rPr>
          <w:rFonts w:eastAsia="Times New Roman" w:cs="Arial"/>
          <w:bCs/>
          <w:sz w:val="20"/>
        </w:rPr>
        <w:t>Can’t say</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*(CURRENTLY HAS A J</w:t>
      </w:r>
      <w:r w:rsidRPr="00B50809">
        <w:rPr>
          <w:rFonts w:eastAsia="Times New Roman" w:cs="Arial"/>
          <w:sz w:val="20"/>
        </w:rPr>
        <w:t>OB, ALL CURRENTLY DOING AN APPRENTICESHIP / TRAINEESHIP)</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Q16</w:t>
      </w:r>
      <w:r w:rsidRPr="00B50809">
        <w:rPr>
          <w:rFonts w:eastAsia="Times New Roman" w:cs="Arial"/>
          <w:bCs/>
          <w:sz w:val="20"/>
        </w:rPr>
        <w:tab/>
        <w:t xml:space="preserve">Intro </w:t>
      </w:r>
      <w:proofErr w:type="gramStart"/>
      <w:r w:rsidRPr="00B50809">
        <w:rPr>
          <w:rFonts w:eastAsia="Times New Roman" w:cs="Arial"/>
          <w:bCs/>
          <w:sz w:val="20"/>
        </w:rPr>
        <w:t>A  What</w:t>
      </w:r>
      <w:proofErr w:type="gramEnd"/>
      <w:r w:rsidRPr="00B50809">
        <w:rPr>
          <w:rFonts w:eastAsia="Times New Roman" w:cs="Arial"/>
          <w:bCs/>
          <w:sz w:val="20"/>
        </w:rPr>
        <w:t xml:space="preserve"> is your main job?</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What</w:t>
      </w:r>
      <w:proofErr w:type="gramEnd"/>
      <w:r w:rsidRPr="00B50809">
        <w:rPr>
          <w:rFonts w:eastAsia="Times New Roman" w:cs="Arial"/>
          <w:bCs/>
          <w:sz w:val="20"/>
        </w:rPr>
        <w:t xml:space="preserve"> is &lt;FNAME&gt;’s main job?</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INTERVIEWER NOTE: for apprentices and trainees, main job should be their apprenticeship or traineeship</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DISPLAY TOP TEN OCCUPATIONS AS PRECODES</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DISPLAY OCCUPATION LIST FROM 2013 QUESTIONNAIRE</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roofErr w:type="gramStart"/>
      <w:r w:rsidRPr="00B50809">
        <w:rPr>
          <w:rFonts w:eastAsia="Times New Roman" w:cs="Arial"/>
          <w:bCs/>
          <w:sz w:val="20"/>
        </w:rPr>
        <w:t>PREQ17  IF</w:t>
      </w:r>
      <w:proofErr w:type="gramEnd"/>
      <w:r w:rsidRPr="00B50809">
        <w:rPr>
          <w:rFonts w:eastAsia="Times New Roman" w:cs="Arial"/>
          <w:bCs/>
          <w:sz w:val="20"/>
        </w:rPr>
        <w:t xml:space="preserve"> Q13c=3 (NOT LOOKING FOR WORK) CONTINUE.  OTHERS GO TO PRED4_1</w:t>
      </w:r>
    </w:p>
    <w:p w:rsidR="00DB43AE" w:rsidRPr="00B50809" w:rsidRDefault="00DB43AE" w:rsidP="00DB43AE">
      <w:pPr>
        <w:tabs>
          <w:tab w:val="left" w:pos="900"/>
        </w:tabs>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*(NOT LOOKING FOR WORK – Q13c=3)</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Q17</w:t>
      </w:r>
      <w:r w:rsidRPr="00B50809">
        <w:rPr>
          <w:rFonts w:eastAsia="Times New Roman" w:cs="Arial"/>
          <w:bCs/>
          <w:sz w:val="20"/>
        </w:rPr>
        <w:tab/>
        <w:t xml:space="preserve">Intro </w:t>
      </w:r>
      <w:proofErr w:type="gramStart"/>
      <w:r w:rsidRPr="00B50809">
        <w:rPr>
          <w:rFonts w:eastAsia="Times New Roman" w:cs="Arial"/>
          <w:bCs/>
          <w:sz w:val="20"/>
        </w:rPr>
        <w:t>A  What</w:t>
      </w:r>
      <w:proofErr w:type="gramEnd"/>
      <w:r w:rsidRPr="00B50809">
        <w:rPr>
          <w:rFonts w:eastAsia="Times New Roman" w:cs="Arial"/>
          <w:bCs/>
          <w:sz w:val="20"/>
        </w:rPr>
        <w:t xml:space="preserve"> would you say is your present MAIN activity?</w:t>
      </w:r>
    </w:p>
    <w:p w:rsidR="00DB43AE" w:rsidRPr="00B50809" w:rsidRDefault="00DB43AE" w:rsidP="00DB43AE">
      <w:pPr>
        <w:spacing w:after="0" w:line="240" w:lineRule="auto"/>
        <w:ind w:left="705"/>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What</w:t>
      </w:r>
      <w:proofErr w:type="gramEnd"/>
      <w:r w:rsidRPr="00B50809">
        <w:rPr>
          <w:rFonts w:eastAsia="Times New Roman" w:cs="Arial"/>
          <w:bCs/>
          <w:sz w:val="20"/>
        </w:rPr>
        <w:t xml:space="preserve"> would you say is &lt;FNAME&gt;’s present MAIN activity?  (AID AS NECESSARY)</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46"/>
        </w:numPr>
        <w:tabs>
          <w:tab w:val="left" w:pos="1080"/>
          <w:tab w:val="left" w:pos="5103"/>
          <w:tab w:val="left" w:pos="6120"/>
        </w:tabs>
        <w:spacing w:after="0" w:line="240" w:lineRule="auto"/>
        <w:rPr>
          <w:rFonts w:eastAsia="Times New Roman" w:cs="Arial"/>
          <w:sz w:val="20"/>
        </w:rPr>
      </w:pPr>
      <w:r w:rsidRPr="00B50809">
        <w:rPr>
          <w:rFonts w:eastAsia="Times New Roman" w:cs="Arial"/>
          <w:sz w:val="20"/>
        </w:rPr>
        <w:t>Study/training</w:t>
      </w:r>
    </w:p>
    <w:p w:rsidR="00DB43AE" w:rsidRPr="00B50809" w:rsidRDefault="00DB43AE" w:rsidP="00C516DD">
      <w:pPr>
        <w:numPr>
          <w:ilvl w:val="0"/>
          <w:numId w:val="46"/>
        </w:numPr>
        <w:tabs>
          <w:tab w:val="left" w:pos="1080"/>
          <w:tab w:val="left" w:pos="5103"/>
          <w:tab w:val="left" w:pos="6120"/>
        </w:tabs>
        <w:spacing w:after="0" w:line="240" w:lineRule="auto"/>
        <w:rPr>
          <w:rFonts w:eastAsia="Times New Roman" w:cs="Arial"/>
          <w:sz w:val="20"/>
        </w:rPr>
      </w:pPr>
      <w:r w:rsidRPr="00B50809">
        <w:rPr>
          <w:rFonts w:eastAsia="Times New Roman" w:cs="Arial"/>
          <w:sz w:val="20"/>
        </w:rPr>
        <w:t>Home duties/looking after children</w:t>
      </w:r>
    </w:p>
    <w:p w:rsidR="00DB43AE" w:rsidRPr="00B50809" w:rsidRDefault="00DB43AE" w:rsidP="00C516DD">
      <w:pPr>
        <w:numPr>
          <w:ilvl w:val="0"/>
          <w:numId w:val="46"/>
        </w:numPr>
        <w:tabs>
          <w:tab w:val="left" w:pos="1080"/>
          <w:tab w:val="left" w:pos="5103"/>
          <w:tab w:val="left" w:pos="6120"/>
        </w:tabs>
        <w:spacing w:after="0" w:line="240" w:lineRule="auto"/>
        <w:rPr>
          <w:rFonts w:eastAsia="Times New Roman" w:cs="Arial"/>
          <w:sz w:val="20"/>
        </w:rPr>
      </w:pPr>
      <w:r w:rsidRPr="00B50809">
        <w:rPr>
          <w:rFonts w:eastAsia="Times New Roman" w:cs="Arial"/>
          <w:sz w:val="20"/>
        </w:rPr>
        <w:t>Travel or holiday</w:t>
      </w:r>
    </w:p>
    <w:p w:rsidR="00DB43AE" w:rsidRPr="00B50809" w:rsidRDefault="00DB43AE" w:rsidP="00C516DD">
      <w:pPr>
        <w:numPr>
          <w:ilvl w:val="0"/>
          <w:numId w:val="46"/>
        </w:numPr>
        <w:tabs>
          <w:tab w:val="left" w:pos="1080"/>
          <w:tab w:val="left" w:pos="5103"/>
          <w:tab w:val="left" w:pos="6120"/>
        </w:tabs>
        <w:spacing w:after="0" w:line="240" w:lineRule="auto"/>
        <w:rPr>
          <w:rFonts w:eastAsia="Times New Roman" w:cs="Arial"/>
          <w:sz w:val="20"/>
        </w:rPr>
      </w:pPr>
      <w:r w:rsidRPr="00B50809">
        <w:rPr>
          <w:rFonts w:eastAsia="Times New Roman" w:cs="Arial"/>
          <w:sz w:val="20"/>
        </w:rPr>
        <w:t>Ill/unable to work</w:t>
      </w:r>
    </w:p>
    <w:p w:rsidR="00DB43AE" w:rsidRPr="00B50809" w:rsidRDefault="00DB43AE" w:rsidP="00C516DD">
      <w:pPr>
        <w:numPr>
          <w:ilvl w:val="0"/>
          <w:numId w:val="46"/>
        </w:numPr>
        <w:tabs>
          <w:tab w:val="left" w:pos="1080"/>
          <w:tab w:val="left" w:pos="5103"/>
          <w:tab w:val="left" w:pos="6120"/>
        </w:tabs>
        <w:spacing w:after="0" w:line="240" w:lineRule="auto"/>
        <w:rPr>
          <w:rFonts w:eastAsia="Times New Roman" w:cs="Arial"/>
          <w:sz w:val="20"/>
        </w:rPr>
      </w:pPr>
      <w:r w:rsidRPr="00B50809">
        <w:rPr>
          <w:rFonts w:eastAsia="Times New Roman" w:cs="Arial"/>
          <w:sz w:val="20"/>
        </w:rPr>
        <w:t>Other (Specify_____________)</w:t>
      </w:r>
    </w:p>
    <w:p w:rsidR="00DB43AE" w:rsidRPr="00B50809" w:rsidRDefault="00DB43AE" w:rsidP="00C516DD">
      <w:pPr>
        <w:numPr>
          <w:ilvl w:val="0"/>
          <w:numId w:val="46"/>
        </w:numPr>
        <w:tabs>
          <w:tab w:val="left" w:pos="1080"/>
          <w:tab w:val="left" w:pos="5103"/>
          <w:tab w:val="left" w:pos="6120"/>
        </w:tabs>
        <w:spacing w:after="0" w:line="240" w:lineRule="auto"/>
        <w:rPr>
          <w:rFonts w:eastAsia="Times New Roman" w:cs="Arial"/>
          <w:sz w:val="20"/>
        </w:rPr>
      </w:pPr>
      <w:r w:rsidRPr="00B50809">
        <w:rPr>
          <w:rFonts w:eastAsia="Times New Roman" w:cs="Arial"/>
          <w:sz w:val="20"/>
        </w:rPr>
        <w:t>(Can’t say) AVOID</w:t>
      </w:r>
    </w:p>
    <w:p w:rsidR="00DB43AE" w:rsidRPr="00B50809" w:rsidRDefault="00DB43AE" w:rsidP="00C516DD">
      <w:pPr>
        <w:numPr>
          <w:ilvl w:val="0"/>
          <w:numId w:val="46"/>
        </w:numPr>
        <w:tabs>
          <w:tab w:val="left" w:pos="1080"/>
          <w:tab w:val="left" w:pos="5103"/>
          <w:tab w:val="left" w:pos="6120"/>
        </w:tabs>
        <w:spacing w:after="0" w:line="240" w:lineRule="auto"/>
        <w:rPr>
          <w:rFonts w:eastAsia="Times New Roman" w:cs="Arial"/>
          <w:sz w:val="20"/>
        </w:rPr>
      </w:pPr>
      <w:r w:rsidRPr="00B50809">
        <w:rPr>
          <w:rFonts w:eastAsia="Times New Roman" w:cs="Arial"/>
          <w:sz w:val="20"/>
        </w:rPr>
        <w:t>(Refused)</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bookmarkStart w:id="37" w:name="OLE_LINK4"/>
      <w:bookmarkStart w:id="38" w:name="OLE_LINK3"/>
      <w:r w:rsidRPr="00B50809">
        <w:rPr>
          <w:rFonts w:eastAsia="Times New Roman" w:cs="Arial"/>
          <w:bCs/>
          <w:sz w:val="20"/>
        </w:rPr>
        <w:t>PRED4_</w:t>
      </w:r>
      <w:proofErr w:type="gramStart"/>
      <w:r w:rsidRPr="00B50809">
        <w:rPr>
          <w:rFonts w:eastAsia="Times New Roman" w:cs="Arial"/>
          <w:bCs/>
          <w:sz w:val="20"/>
        </w:rPr>
        <w:t>1  IF</w:t>
      </w:r>
      <w:proofErr w:type="gramEnd"/>
      <w:r w:rsidRPr="00B50809">
        <w:rPr>
          <w:rFonts w:eastAsia="Times New Roman" w:cs="Arial"/>
          <w:bCs/>
          <w:sz w:val="20"/>
        </w:rPr>
        <w:t xml:space="preserve"> RDUM=2 (PROXY INTERVIEW) GO TO END.  OTHERS CONTINUE.</w:t>
      </w:r>
    </w:p>
    <w:bookmarkEnd w:id="37"/>
    <w:bookmarkEnd w:id="38"/>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PRED4 IF O19FLG=Y (AGED 20 OR OLDER) GO TO PREQ18.  OTHERS CONTINUE.</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IF Q1a=2 AND Q1b=2 AND Q1c=2 (NOT STUDYING OR TRAINING) AND (Q13c=2 OR 3 (LOOKING FOR WORK / NOT LOOKING FOR WORK) OR NOT WORKING FULL TIME HOURS (Q15cDUM=2)) CONTINUE.  OTHERS GO TO PREQ18</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*(NOT STUDYING OR TRAINING, NOT CURRENTLY WORKING FULL TIME)</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D4</w:t>
      </w:r>
      <w:r w:rsidRPr="00B50809">
        <w:rPr>
          <w:rFonts w:eastAsia="Times New Roman" w:cs="Arial"/>
          <w:sz w:val="20"/>
        </w:rPr>
        <w:tab/>
      </w:r>
      <w:r w:rsidRPr="00B50809">
        <w:rPr>
          <w:rFonts w:eastAsia="Times New Roman" w:cs="Arial"/>
          <w:bCs/>
          <w:sz w:val="20"/>
        </w:rPr>
        <w:t>From your earlier answers, I gather you're not currently working full time or studying.</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11"/>
        <w:rPr>
          <w:rFonts w:eastAsia="Times New Roman" w:cs="Arial"/>
          <w:bCs/>
          <w:sz w:val="20"/>
        </w:rPr>
      </w:pPr>
      <w:r w:rsidRPr="00B50809">
        <w:rPr>
          <w:rFonts w:eastAsia="Times New Roman" w:cs="Arial"/>
          <w:bCs/>
          <w:sz w:val="20"/>
        </w:rPr>
        <w:t>If you'd like to find out more about work and study options in your area, I can put you in touch with a Youth Connections Provider, who can give you information and assistance, including referral to support services...</w:t>
      </w:r>
    </w:p>
    <w:p w:rsidR="00DB43AE" w:rsidRPr="00B50809" w:rsidRDefault="00DB43AE" w:rsidP="00DB43AE">
      <w:pPr>
        <w:spacing w:after="0" w:line="240" w:lineRule="auto"/>
        <w:ind w:left="720" w:hanging="11"/>
        <w:rPr>
          <w:rFonts w:eastAsia="Times New Roman" w:cs="Arial"/>
          <w:bCs/>
          <w:sz w:val="20"/>
        </w:rPr>
      </w:pPr>
    </w:p>
    <w:p w:rsidR="00DB43AE" w:rsidRPr="00B50809" w:rsidRDefault="00DB43AE" w:rsidP="00DB43AE">
      <w:pPr>
        <w:spacing w:after="0" w:line="240" w:lineRule="auto"/>
        <w:ind w:left="720" w:hanging="11"/>
        <w:rPr>
          <w:rFonts w:eastAsia="Times New Roman" w:cs="Arial"/>
          <w:bCs/>
          <w:sz w:val="20"/>
        </w:rPr>
      </w:pPr>
      <w:r w:rsidRPr="00B50809">
        <w:rPr>
          <w:rFonts w:eastAsia="Times New Roman" w:cs="Arial"/>
          <w:bCs/>
          <w:sz w:val="20"/>
        </w:rPr>
        <w:t>IF NECESSARY:  Youth Connections Providers are funded by the Australian Government</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Would you like someone to contact you?</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47"/>
        </w:numPr>
        <w:spacing w:after="0" w:line="240" w:lineRule="auto"/>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47"/>
        </w:numPr>
        <w:spacing w:after="0" w:line="240" w:lineRule="auto"/>
        <w:rPr>
          <w:rFonts w:eastAsia="Times New Roman" w:cs="Arial"/>
          <w:bCs/>
          <w:sz w:val="20"/>
        </w:rPr>
      </w:pPr>
      <w:r w:rsidRPr="00B50809">
        <w:rPr>
          <w:rFonts w:eastAsia="Times New Roman" w:cs="Arial"/>
          <w:bCs/>
          <w:sz w:val="20"/>
        </w:rPr>
        <w:t>No (GO TO PREQ18)</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*(REQUESTED CONTACT FROM YOUTH CONNECTIONS PROVIDER)</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D4n</w:t>
      </w:r>
      <w:r w:rsidRPr="00B50809">
        <w:rPr>
          <w:rFonts w:eastAsia="Times New Roman" w:cs="Arial"/>
          <w:bCs/>
          <w:sz w:val="20"/>
        </w:rPr>
        <w:tab/>
        <w:t>Can I confirm that this is the best number for them to call you on?</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DISPLAY NUMBER FROM SAMPLE</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48"/>
        </w:numPr>
        <w:spacing w:after="0" w:line="240" w:lineRule="auto"/>
        <w:rPr>
          <w:rFonts w:eastAsia="Times New Roman" w:cs="Arial"/>
          <w:bCs/>
          <w:sz w:val="20"/>
        </w:rPr>
      </w:pPr>
      <w:r w:rsidRPr="00B50809">
        <w:rPr>
          <w:rFonts w:eastAsia="Times New Roman" w:cs="Arial"/>
          <w:bCs/>
          <w:sz w:val="20"/>
        </w:rPr>
        <w:t>Number from sample correct</w:t>
      </w:r>
    </w:p>
    <w:p w:rsidR="00DB43AE" w:rsidRPr="00B50809" w:rsidRDefault="00DB43AE" w:rsidP="00C516DD">
      <w:pPr>
        <w:numPr>
          <w:ilvl w:val="0"/>
          <w:numId w:val="48"/>
        </w:numPr>
        <w:spacing w:after="0" w:line="240" w:lineRule="auto"/>
        <w:rPr>
          <w:rFonts w:eastAsia="Times New Roman" w:cs="Arial"/>
          <w:bCs/>
          <w:sz w:val="20"/>
        </w:rPr>
      </w:pPr>
      <w:r w:rsidRPr="00B50809">
        <w:rPr>
          <w:rFonts w:eastAsia="Times New Roman" w:cs="Arial"/>
          <w:bCs/>
          <w:sz w:val="20"/>
        </w:rPr>
        <w:t>Collect alternative number (Specify________)  (COLLECT TEN DIGIT NUMBER)</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*(REQUESTED CONTACT FROM YOUTH CONNECTIONS PROVIDER)</w:t>
      </w:r>
    </w:p>
    <w:p w:rsidR="00DB43AE" w:rsidRPr="00B50809" w:rsidRDefault="00DB43AE" w:rsidP="00DB43AE">
      <w:pPr>
        <w:spacing w:after="0" w:line="240" w:lineRule="auto"/>
        <w:ind w:left="709" w:hanging="709"/>
        <w:rPr>
          <w:rFonts w:eastAsia="Times New Roman" w:cs="Arial"/>
          <w:bCs/>
          <w:sz w:val="20"/>
        </w:rPr>
      </w:pPr>
      <w:r w:rsidRPr="00B50809">
        <w:rPr>
          <w:rFonts w:eastAsia="Times New Roman" w:cs="Arial"/>
          <w:bCs/>
          <w:sz w:val="20"/>
        </w:rPr>
        <w:t>D4alt</w:t>
      </w:r>
      <w:r w:rsidRPr="00B50809">
        <w:rPr>
          <w:rFonts w:eastAsia="Times New Roman" w:cs="Arial"/>
          <w:bCs/>
          <w:sz w:val="20"/>
        </w:rPr>
        <w:tab/>
        <w:t>Is there another number that someone from your local Youth Connections Provider might catch you on?</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49"/>
        </w:numPr>
        <w:spacing w:after="0" w:line="240" w:lineRule="auto"/>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49"/>
        </w:numPr>
        <w:spacing w:after="0" w:line="240" w:lineRule="auto"/>
        <w:rPr>
          <w:rFonts w:eastAsia="Times New Roman" w:cs="Arial"/>
          <w:bCs/>
          <w:sz w:val="20"/>
        </w:rPr>
      </w:pPr>
      <w:r w:rsidRPr="00B50809">
        <w:rPr>
          <w:rFonts w:eastAsia="Times New Roman" w:cs="Arial"/>
          <w:bCs/>
          <w:sz w:val="20"/>
        </w:rPr>
        <w:t>No (GO TO PREQ18)</w:t>
      </w:r>
    </w:p>
    <w:p w:rsidR="00DB43AE" w:rsidRPr="00B50809" w:rsidRDefault="00DB43AE" w:rsidP="00C516DD">
      <w:pPr>
        <w:numPr>
          <w:ilvl w:val="0"/>
          <w:numId w:val="49"/>
        </w:numPr>
        <w:spacing w:after="0" w:line="240" w:lineRule="auto"/>
        <w:rPr>
          <w:rFonts w:eastAsia="Times New Roman" w:cs="Arial"/>
          <w:bCs/>
          <w:sz w:val="20"/>
        </w:rPr>
      </w:pPr>
      <w:r w:rsidRPr="00B50809">
        <w:rPr>
          <w:rFonts w:eastAsia="Times New Roman" w:cs="Arial"/>
          <w:bCs/>
          <w:sz w:val="20"/>
        </w:rPr>
        <w:t>(Refused) (GO TO PREQ18)</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*(ALTERNATIVE CONTACT NUMBER PROVIDED)</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D4an</w:t>
      </w:r>
      <w:r w:rsidRPr="00B50809">
        <w:rPr>
          <w:rFonts w:eastAsia="Times New Roman" w:cs="Arial"/>
          <w:bCs/>
          <w:sz w:val="20"/>
        </w:rPr>
        <w:tab/>
        <w:t>COLLECT ALTERNATIVE NUMBER</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proofErr w:type="gramStart"/>
      <w:r w:rsidRPr="00B50809">
        <w:rPr>
          <w:rFonts w:eastAsia="Times New Roman" w:cs="Arial"/>
          <w:bCs/>
          <w:sz w:val="20"/>
        </w:rPr>
        <w:t>PREQ18  IF</w:t>
      </w:r>
      <w:proofErr w:type="gramEnd"/>
      <w:r w:rsidRPr="00B50809">
        <w:rPr>
          <w:rFonts w:eastAsia="Times New Roman" w:cs="Arial"/>
          <w:bCs/>
          <w:sz w:val="20"/>
        </w:rPr>
        <w:t xml:space="preserve"> SECTOR_TYPE=A (ENROLLED IN ACE OR TAFE) CONTINUE. OTHERS GO TO Q23 </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*(ENROLLED IN ACE OR TAFE)</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Q18.</w:t>
      </w:r>
      <w:r w:rsidRPr="00B50809">
        <w:rPr>
          <w:rFonts w:eastAsia="Times New Roman" w:cs="Arial"/>
          <w:bCs/>
          <w:sz w:val="20"/>
        </w:rPr>
        <w:tab/>
        <w:t>What are the main reasons you chose to do your VCE or VCAL at a TAFE or Adult and Community Education provider rather than at a school?</w:t>
      </w: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(ACCEPT MULTIPLES)</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C516DD">
      <w:pPr>
        <w:numPr>
          <w:ilvl w:val="0"/>
          <w:numId w:val="50"/>
        </w:numPr>
        <w:spacing w:after="0" w:line="240" w:lineRule="auto"/>
        <w:rPr>
          <w:rFonts w:eastAsia="Times New Roman" w:cs="Arial"/>
          <w:bCs/>
          <w:sz w:val="20"/>
        </w:rPr>
      </w:pPr>
      <w:r w:rsidRPr="00B50809">
        <w:rPr>
          <w:rFonts w:eastAsia="Times New Roman" w:cs="Arial"/>
          <w:sz w:val="20"/>
        </w:rPr>
        <w:t>Better learning / adult environment</w:t>
      </w:r>
    </w:p>
    <w:p w:rsidR="00DB43AE" w:rsidRPr="00B50809" w:rsidRDefault="00DB43AE" w:rsidP="00C516DD">
      <w:pPr>
        <w:numPr>
          <w:ilvl w:val="0"/>
          <w:numId w:val="50"/>
        </w:numPr>
        <w:spacing w:after="0" w:line="240" w:lineRule="auto"/>
        <w:rPr>
          <w:rFonts w:eastAsia="Times New Roman" w:cs="Arial"/>
          <w:bCs/>
          <w:sz w:val="20"/>
        </w:rPr>
      </w:pPr>
      <w:r w:rsidRPr="00B50809">
        <w:rPr>
          <w:rFonts w:eastAsia="Times New Roman" w:cs="Arial"/>
          <w:bCs/>
          <w:sz w:val="20"/>
        </w:rPr>
        <w:t>Left and didn’t want to go back to school</w:t>
      </w:r>
    </w:p>
    <w:p w:rsidR="00DB43AE" w:rsidRPr="00B50809" w:rsidRDefault="00DB43AE" w:rsidP="00C516DD">
      <w:pPr>
        <w:numPr>
          <w:ilvl w:val="0"/>
          <w:numId w:val="50"/>
        </w:numPr>
        <w:spacing w:after="0" w:line="240" w:lineRule="auto"/>
        <w:rPr>
          <w:rFonts w:eastAsia="Times New Roman" w:cs="Arial"/>
          <w:bCs/>
          <w:sz w:val="20"/>
        </w:rPr>
      </w:pPr>
      <w:r w:rsidRPr="00B50809">
        <w:rPr>
          <w:rFonts w:eastAsia="Times New Roman" w:cs="Arial"/>
          <w:bCs/>
          <w:sz w:val="20"/>
        </w:rPr>
        <w:t>Age</w:t>
      </w:r>
    </w:p>
    <w:p w:rsidR="00DB43AE" w:rsidRPr="00B50809" w:rsidRDefault="00DB43AE" w:rsidP="00C516DD">
      <w:pPr>
        <w:numPr>
          <w:ilvl w:val="0"/>
          <w:numId w:val="50"/>
        </w:numPr>
        <w:spacing w:after="0" w:line="240" w:lineRule="auto"/>
        <w:rPr>
          <w:rFonts w:eastAsia="Times New Roman" w:cs="Arial"/>
          <w:bCs/>
          <w:sz w:val="20"/>
        </w:rPr>
      </w:pPr>
      <w:r w:rsidRPr="00B50809">
        <w:rPr>
          <w:rFonts w:eastAsia="Times New Roman" w:cs="Arial"/>
          <w:bCs/>
          <w:sz w:val="20"/>
        </w:rPr>
        <w:t>School didn’t offer my desired course / subjects</w:t>
      </w:r>
    </w:p>
    <w:p w:rsidR="00DB43AE" w:rsidRPr="00B50809" w:rsidRDefault="00DB43AE" w:rsidP="00C516DD">
      <w:pPr>
        <w:numPr>
          <w:ilvl w:val="0"/>
          <w:numId w:val="50"/>
        </w:numPr>
        <w:spacing w:after="0" w:line="240" w:lineRule="auto"/>
        <w:rPr>
          <w:rFonts w:eastAsia="Times New Roman" w:cs="Arial"/>
          <w:bCs/>
          <w:sz w:val="20"/>
        </w:rPr>
      </w:pPr>
      <w:r w:rsidRPr="00B50809">
        <w:rPr>
          <w:rFonts w:eastAsia="Times New Roman" w:cs="Arial"/>
          <w:bCs/>
          <w:sz w:val="20"/>
        </w:rPr>
        <w:t>Didn’t like school / teachers</w:t>
      </w:r>
    </w:p>
    <w:p w:rsidR="00DB43AE" w:rsidRPr="00B50809" w:rsidRDefault="00DB43AE" w:rsidP="00C516DD">
      <w:pPr>
        <w:numPr>
          <w:ilvl w:val="0"/>
          <w:numId w:val="50"/>
        </w:numPr>
        <w:spacing w:after="0" w:line="240" w:lineRule="auto"/>
        <w:rPr>
          <w:rFonts w:eastAsia="Times New Roman" w:cs="Arial"/>
          <w:bCs/>
          <w:sz w:val="20"/>
        </w:rPr>
      </w:pPr>
      <w:r w:rsidRPr="00B50809">
        <w:rPr>
          <w:rFonts w:eastAsia="Times New Roman" w:cs="Arial"/>
          <w:bCs/>
          <w:sz w:val="20"/>
        </w:rPr>
        <w:t>Flexible timetable</w:t>
      </w:r>
    </w:p>
    <w:p w:rsidR="00DB43AE" w:rsidRPr="00B50809" w:rsidRDefault="00DB43AE" w:rsidP="00C516DD">
      <w:pPr>
        <w:numPr>
          <w:ilvl w:val="0"/>
          <w:numId w:val="50"/>
        </w:numPr>
        <w:spacing w:after="0" w:line="240" w:lineRule="auto"/>
        <w:rPr>
          <w:rFonts w:eastAsia="Times New Roman" w:cs="Arial"/>
          <w:bCs/>
          <w:sz w:val="20"/>
        </w:rPr>
      </w:pPr>
      <w:r w:rsidRPr="00B50809">
        <w:rPr>
          <w:rFonts w:eastAsia="Times New Roman" w:cs="Arial"/>
          <w:bCs/>
          <w:sz w:val="20"/>
        </w:rPr>
        <w:t>Not coping at school</w:t>
      </w:r>
    </w:p>
    <w:p w:rsidR="00DB43AE" w:rsidRPr="00B50809" w:rsidRDefault="00DB43AE" w:rsidP="00C516DD">
      <w:pPr>
        <w:numPr>
          <w:ilvl w:val="0"/>
          <w:numId w:val="50"/>
        </w:numPr>
        <w:spacing w:after="0" w:line="240" w:lineRule="auto"/>
        <w:rPr>
          <w:rFonts w:eastAsia="Times New Roman" w:cs="Arial"/>
          <w:bCs/>
          <w:sz w:val="20"/>
        </w:rPr>
      </w:pPr>
      <w:r w:rsidRPr="00B50809">
        <w:rPr>
          <w:rFonts w:eastAsia="Times New Roman" w:cs="Arial"/>
          <w:bCs/>
          <w:sz w:val="20"/>
        </w:rPr>
        <w:t>School did not cater for my needs</w:t>
      </w:r>
    </w:p>
    <w:p w:rsidR="00DB43AE" w:rsidRPr="00B50809" w:rsidRDefault="00DB43AE" w:rsidP="00C516DD">
      <w:pPr>
        <w:numPr>
          <w:ilvl w:val="0"/>
          <w:numId w:val="50"/>
        </w:numPr>
        <w:spacing w:after="0" w:line="240" w:lineRule="auto"/>
        <w:rPr>
          <w:rFonts w:eastAsia="Times New Roman" w:cs="Arial"/>
          <w:bCs/>
          <w:sz w:val="20"/>
        </w:rPr>
      </w:pPr>
      <w:r w:rsidRPr="00B50809">
        <w:rPr>
          <w:rFonts w:eastAsia="Times New Roman" w:cs="Arial"/>
          <w:bCs/>
          <w:sz w:val="20"/>
        </w:rPr>
        <w:t>Other (Specify_______)</w:t>
      </w:r>
    </w:p>
    <w:p w:rsidR="00DB43AE" w:rsidRPr="00B50809" w:rsidRDefault="00DB43AE" w:rsidP="00C516DD">
      <w:pPr>
        <w:numPr>
          <w:ilvl w:val="0"/>
          <w:numId w:val="50"/>
        </w:numPr>
        <w:spacing w:after="0" w:line="240" w:lineRule="auto"/>
        <w:rPr>
          <w:rFonts w:eastAsia="Times New Roman" w:cs="Arial"/>
          <w:bCs/>
          <w:sz w:val="20"/>
        </w:rPr>
      </w:pPr>
      <w:r w:rsidRPr="00B50809">
        <w:rPr>
          <w:rFonts w:eastAsia="Times New Roman" w:cs="Arial"/>
          <w:bCs/>
          <w:sz w:val="20"/>
        </w:rPr>
        <w:t>(Can’t say)</w:t>
      </w:r>
    </w:p>
    <w:p w:rsidR="00DB43AE" w:rsidRPr="00B50809" w:rsidRDefault="00DB43AE" w:rsidP="00C516DD">
      <w:pPr>
        <w:numPr>
          <w:ilvl w:val="0"/>
          <w:numId w:val="50"/>
        </w:numPr>
        <w:spacing w:after="0" w:line="240" w:lineRule="auto"/>
        <w:rPr>
          <w:rFonts w:eastAsia="Times New Roman" w:cs="Arial"/>
          <w:bCs/>
          <w:sz w:val="20"/>
        </w:rPr>
      </w:pPr>
      <w:r w:rsidRPr="00B50809">
        <w:rPr>
          <w:rFonts w:eastAsia="Times New Roman" w:cs="Arial"/>
          <w:bCs/>
          <w:sz w:val="20"/>
        </w:rPr>
        <w:t>(Refused)</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*(ALL, EXCLUDING PROXY)</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Q23.</w:t>
      </w:r>
      <w:r w:rsidRPr="00B50809">
        <w:rPr>
          <w:rFonts w:eastAsia="Times New Roman" w:cs="Arial"/>
          <w:bCs/>
          <w:sz w:val="20"/>
        </w:rPr>
        <w:tab/>
        <w:t>Now some questions about careers advice at school. During the past two or three years, did you do any of the following careers activities through your school?</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b/>
      </w:r>
      <w:proofErr w:type="gramStart"/>
      <w:r w:rsidRPr="00B50809">
        <w:rPr>
          <w:rFonts w:eastAsia="Times New Roman" w:cs="Arial"/>
          <w:bCs/>
          <w:sz w:val="20"/>
        </w:rPr>
        <w:t>Just say yes or no for each.</w:t>
      </w:r>
      <w:proofErr w:type="gramEnd"/>
      <w:r w:rsidRPr="00B50809">
        <w:rPr>
          <w:rFonts w:eastAsia="Times New Roman" w:cs="Arial"/>
          <w:bCs/>
          <w:sz w:val="20"/>
        </w:rPr>
        <w:t xml:space="preserve"> (MULTIPLES ACCEPTED)</w:t>
      </w:r>
    </w:p>
    <w:p w:rsidR="00DB43AE" w:rsidRPr="00B50809" w:rsidRDefault="00DB43AE" w:rsidP="00DB43AE">
      <w:pPr>
        <w:spacing w:after="0" w:line="240" w:lineRule="auto"/>
        <w:ind w:left="720" w:firstLine="131"/>
        <w:rPr>
          <w:rFonts w:eastAsia="Times New Roman" w:cs="Arial"/>
          <w:bCs/>
          <w:sz w:val="20"/>
        </w:rPr>
      </w:pPr>
    </w:p>
    <w:p w:rsidR="00DB43AE" w:rsidRPr="00B50809" w:rsidRDefault="00DB43AE" w:rsidP="00DB43AE">
      <w:pPr>
        <w:spacing w:after="0" w:line="240" w:lineRule="auto"/>
        <w:ind w:left="709"/>
        <w:rPr>
          <w:rFonts w:eastAsia="Times New Roman" w:cs="Arial"/>
          <w:bCs/>
          <w:sz w:val="20"/>
        </w:rPr>
      </w:pPr>
      <w:r w:rsidRPr="00B50809">
        <w:rPr>
          <w:rFonts w:eastAsia="Times New Roman" w:cs="Arial"/>
          <w:bCs/>
          <w:sz w:val="20"/>
        </w:rPr>
        <w:t>READ OUT</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51"/>
        </w:numPr>
        <w:tabs>
          <w:tab w:val="num" w:pos="1134"/>
        </w:tabs>
        <w:spacing w:after="0" w:line="240" w:lineRule="auto"/>
        <w:ind w:hanging="731"/>
        <w:rPr>
          <w:rFonts w:eastAsia="Times New Roman" w:cs="Arial"/>
          <w:bCs/>
          <w:sz w:val="20"/>
        </w:rPr>
      </w:pPr>
      <w:r w:rsidRPr="00B50809">
        <w:rPr>
          <w:rFonts w:eastAsia="Times New Roman" w:cs="Arial"/>
          <w:bCs/>
          <w:sz w:val="20"/>
        </w:rPr>
        <w:t>Did you identify careers that match your interests and abilities?</w:t>
      </w:r>
    </w:p>
    <w:p w:rsidR="00DB43AE" w:rsidRPr="00B50809" w:rsidRDefault="00DB43AE" w:rsidP="00C516DD">
      <w:pPr>
        <w:numPr>
          <w:ilvl w:val="0"/>
          <w:numId w:val="51"/>
        </w:numPr>
        <w:tabs>
          <w:tab w:val="num" w:pos="1134"/>
        </w:tabs>
        <w:spacing w:after="0" w:line="240" w:lineRule="auto"/>
        <w:ind w:hanging="731"/>
        <w:rPr>
          <w:rFonts w:eastAsia="Times New Roman" w:cs="Arial"/>
          <w:bCs/>
          <w:sz w:val="20"/>
        </w:rPr>
      </w:pPr>
      <w:r w:rsidRPr="00B50809">
        <w:rPr>
          <w:rFonts w:eastAsia="Times New Roman" w:cs="Arial"/>
          <w:bCs/>
          <w:sz w:val="20"/>
        </w:rPr>
        <w:t>Did you have a one-on-one talk with the school’s career advisor?</w:t>
      </w:r>
    </w:p>
    <w:p w:rsidR="00DB43AE" w:rsidRPr="00B50809" w:rsidRDefault="00DB43AE" w:rsidP="00C516DD">
      <w:pPr>
        <w:numPr>
          <w:ilvl w:val="0"/>
          <w:numId w:val="51"/>
        </w:numPr>
        <w:tabs>
          <w:tab w:val="num" w:pos="1134"/>
        </w:tabs>
        <w:spacing w:after="0" w:line="240" w:lineRule="auto"/>
        <w:ind w:hanging="731"/>
        <w:rPr>
          <w:rFonts w:eastAsia="Times New Roman" w:cs="Arial"/>
          <w:bCs/>
          <w:sz w:val="20"/>
        </w:rPr>
      </w:pPr>
      <w:r w:rsidRPr="00B50809">
        <w:rPr>
          <w:rFonts w:eastAsia="Times New Roman" w:cs="Arial"/>
          <w:bCs/>
          <w:sz w:val="20"/>
        </w:rPr>
        <w:t>Did you attend a talk from the school’s career advisor?</w:t>
      </w:r>
    </w:p>
    <w:p w:rsidR="00DB43AE" w:rsidRPr="00B50809" w:rsidRDefault="00DB43AE" w:rsidP="00C516DD">
      <w:pPr>
        <w:numPr>
          <w:ilvl w:val="0"/>
          <w:numId w:val="51"/>
        </w:numPr>
        <w:tabs>
          <w:tab w:val="num" w:pos="1134"/>
        </w:tabs>
        <w:spacing w:after="0" w:line="240" w:lineRule="auto"/>
        <w:ind w:hanging="731"/>
        <w:rPr>
          <w:rFonts w:eastAsia="Times New Roman" w:cs="Arial"/>
          <w:bCs/>
          <w:sz w:val="20"/>
        </w:rPr>
      </w:pPr>
      <w:r w:rsidRPr="00B50809">
        <w:rPr>
          <w:rFonts w:eastAsia="Times New Roman" w:cs="Arial"/>
          <w:bCs/>
          <w:sz w:val="20"/>
        </w:rPr>
        <w:t>Did you receive written material about career and study options?</w:t>
      </w:r>
    </w:p>
    <w:p w:rsidR="00DB43AE" w:rsidRPr="00B50809" w:rsidRDefault="00DB43AE" w:rsidP="00C516DD">
      <w:pPr>
        <w:numPr>
          <w:ilvl w:val="0"/>
          <w:numId w:val="51"/>
        </w:numPr>
        <w:tabs>
          <w:tab w:val="num" w:pos="1134"/>
        </w:tabs>
        <w:spacing w:after="0" w:line="240" w:lineRule="auto"/>
        <w:ind w:hanging="731"/>
        <w:rPr>
          <w:rFonts w:eastAsia="Times New Roman" w:cs="Arial"/>
          <w:bCs/>
          <w:sz w:val="20"/>
        </w:rPr>
      </w:pPr>
      <w:r w:rsidRPr="00B50809">
        <w:rPr>
          <w:rFonts w:eastAsia="Times New Roman" w:cs="Arial"/>
          <w:bCs/>
          <w:sz w:val="20"/>
        </w:rPr>
        <w:t>Did you search on-line for career options at school?</w:t>
      </w:r>
    </w:p>
    <w:p w:rsidR="00DB43AE" w:rsidRPr="00B50809" w:rsidRDefault="00DB43AE" w:rsidP="00C516DD">
      <w:pPr>
        <w:numPr>
          <w:ilvl w:val="0"/>
          <w:numId w:val="51"/>
        </w:numPr>
        <w:tabs>
          <w:tab w:val="num" w:pos="1134"/>
        </w:tabs>
        <w:spacing w:after="0" w:line="240" w:lineRule="auto"/>
        <w:ind w:hanging="731"/>
        <w:rPr>
          <w:rFonts w:eastAsia="Times New Roman" w:cs="Arial"/>
          <w:bCs/>
          <w:sz w:val="20"/>
        </w:rPr>
      </w:pPr>
      <w:r w:rsidRPr="00B50809">
        <w:rPr>
          <w:rFonts w:eastAsia="Times New Roman" w:cs="Arial"/>
          <w:bCs/>
          <w:sz w:val="20"/>
        </w:rPr>
        <w:t xml:space="preserve">Did you attend a Careers Expo organised through your school? </w:t>
      </w:r>
    </w:p>
    <w:p w:rsidR="00DB43AE" w:rsidRPr="00B50809" w:rsidRDefault="00DB43AE" w:rsidP="00C516DD">
      <w:pPr>
        <w:numPr>
          <w:ilvl w:val="0"/>
          <w:numId w:val="51"/>
        </w:numPr>
        <w:tabs>
          <w:tab w:val="num" w:pos="1134"/>
        </w:tabs>
        <w:spacing w:after="0" w:line="240" w:lineRule="auto"/>
        <w:ind w:hanging="731"/>
        <w:rPr>
          <w:rFonts w:eastAsia="Times New Roman" w:cs="Arial"/>
          <w:bCs/>
          <w:sz w:val="20"/>
        </w:rPr>
      </w:pPr>
      <w:r w:rsidRPr="00B50809">
        <w:rPr>
          <w:rFonts w:eastAsia="Times New Roman" w:cs="Arial"/>
          <w:bCs/>
          <w:sz w:val="20"/>
        </w:rPr>
        <w:t xml:space="preserve">Did you attend a university information session organised through your school? </w:t>
      </w:r>
    </w:p>
    <w:p w:rsidR="00DB43AE" w:rsidRPr="00B50809" w:rsidRDefault="00DB43AE" w:rsidP="00C516DD">
      <w:pPr>
        <w:numPr>
          <w:ilvl w:val="0"/>
          <w:numId w:val="51"/>
        </w:numPr>
        <w:tabs>
          <w:tab w:val="num" w:pos="1134"/>
        </w:tabs>
        <w:spacing w:after="0" w:line="240" w:lineRule="auto"/>
        <w:ind w:hanging="731"/>
        <w:rPr>
          <w:rFonts w:eastAsia="Times New Roman" w:cs="Arial"/>
          <w:bCs/>
          <w:sz w:val="20"/>
        </w:rPr>
      </w:pPr>
      <w:r w:rsidRPr="00B50809">
        <w:rPr>
          <w:rFonts w:eastAsia="Times New Roman" w:cs="Arial"/>
          <w:bCs/>
          <w:sz w:val="20"/>
        </w:rPr>
        <w:t xml:space="preserve">Did you attend a TAFE taster program or information session organised through your school? </w:t>
      </w:r>
    </w:p>
    <w:p w:rsidR="00DB43AE" w:rsidRPr="00B50809" w:rsidRDefault="00DB43AE" w:rsidP="00C516DD">
      <w:pPr>
        <w:numPr>
          <w:ilvl w:val="0"/>
          <w:numId w:val="51"/>
        </w:numPr>
        <w:tabs>
          <w:tab w:val="num" w:pos="1134"/>
        </w:tabs>
        <w:spacing w:after="0" w:line="240" w:lineRule="auto"/>
        <w:ind w:hanging="731"/>
        <w:rPr>
          <w:rFonts w:eastAsia="Times New Roman" w:cs="Arial"/>
          <w:bCs/>
          <w:sz w:val="20"/>
        </w:rPr>
      </w:pPr>
      <w:r w:rsidRPr="00B50809">
        <w:rPr>
          <w:rFonts w:eastAsia="Times New Roman" w:cs="Arial"/>
          <w:bCs/>
          <w:sz w:val="20"/>
        </w:rPr>
        <w:t>Did you attend a presentation by an employer organised through your school?</w:t>
      </w:r>
    </w:p>
    <w:p w:rsidR="00DB43AE" w:rsidRPr="00B50809" w:rsidRDefault="00DB43AE" w:rsidP="00C516DD">
      <w:pPr>
        <w:numPr>
          <w:ilvl w:val="0"/>
          <w:numId w:val="51"/>
        </w:numPr>
        <w:tabs>
          <w:tab w:val="num" w:pos="1134"/>
        </w:tabs>
        <w:spacing w:after="0" w:line="240" w:lineRule="auto"/>
        <w:ind w:hanging="731"/>
        <w:rPr>
          <w:rFonts w:eastAsia="Times New Roman" w:cs="Arial"/>
          <w:bCs/>
          <w:sz w:val="20"/>
        </w:rPr>
      </w:pPr>
      <w:r w:rsidRPr="00B50809">
        <w:rPr>
          <w:rFonts w:eastAsia="Times New Roman" w:cs="Arial"/>
          <w:bCs/>
          <w:sz w:val="20"/>
        </w:rPr>
        <w:t>(DO NOT READ) NONE OF THE ABOVE</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*(ALL, EXCLUDING PROXY)</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Q23A. Did you participate in Work Experience or a Structured Workplace Learning Program?</w:t>
      </w:r>
    </w:p>
    <w:p w:rsidR="00DB43AE" w:rsidRPr="00B50809" w:rsidRDefault="00DB43AE" w:rsidP="00C516DD">
      <w:pPr>
        <w:numPr>
          <w:ilvl w:val="0"/>
          <w:numId w:val="52"/>
        </w:numPr>
        <w:tabs>
          <w:tab w:val="num" w:pos="1134"/>
        </w:tabs>
        <w:spacing w:after="0" w:line="240" w:lineRule="auto"/>
        <w:ind w:hanging="731"/>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52"/>
        </w:numPr>
        <w:tabs>
          <w:tab w:val="num" w:pos="1134"/>
        </w:tabs>
        <w:spacing w:after="0" w:line="240" w:lineRule="auto"/>
        <w:ind w:hanging="731"/>
        <w:rPr>
          <w:rFonts w:eastAsia="Times New Roman" w:cs="Arial"/>
          <w:bCs/>
          <w:sz w:val="20"/>
        </w:rPr>
      </w:pPr>
      <w:r w:rsidRPr="00B50809">
        <w:rPr>
          <w:rFonts w:eastAsia="Times New Roman" w:cs="Arial"/>
          <w:bCs/>
          <w:sz w:val="20"/>
        </w:rPr>
        <w:t>No (GO TO Q24A)</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*(PARTICIPATED IN WORK EXPERIENCE OR A STRUCTURED WORKPLACE LEARNING PROGRAM)</w:t>
      </w:r>
    </w:p>
    <w:p w:rsidR="00DB43AE" w:rsidRPr="00B50809" w:rsidRDefault="00DB43AE" w:rsidP="00DB43AE">
      <w:pPr>
        <w:spacing w:after="0" w:line="240" w:lineRule="auto"/>
        <w:rPr>
          <w:rFonts w:eastAsia="Times New Roman" w:cs="Arial"/>
          <w:bCs/>
          <w:sz w:val="20"/>
        </w:rPr>
      </w:pPr>
      <w:proofErr w:type="gramStart"/>
      <w:r w:rsidRPr="00B50809">
        <w:rPr>
          <w:rFonts w:eastAsia="Times New Roman" w:cs="Arial"/>
          <w:bCs/>
          <w:sz w:val="20"/>
        </w:rPr>
        <w:t>Q23AA.:</w:t>
      </w:r>
      <w:proofErr w:type="gramEnd"/>
      <w:r w:rsidRPr="00B50809">
        <w:rPr>
          <w:rFonts w:eastAsia="Times New Roman" w:cs="Arial"/>
          <w:bCs/>
          <w:sz w:val="20"/>
        </w:rPr>
        <w:t xml:space="preserve"> Did this workplace learning experience help you make a career decision?</w:t>
      </w:r>
    </w:p>
    <w:p w:rsidR="00DB43AE" w:rsidRPr="00B50809" w:rsidRDefault="00DB43AE" w:rsidP="00C516DD">
      <w:pPr>
        <w:numPr>
          <w:ilvl w:val="0"/>
          <w:numId w:val="53"/>
        </w:numPr>
        <w:tabs>
          <w:tab w:val="num" w:pos="1134"/>
        </w:tabs>
        <w:spacing w:after="0" w:line="240" w:lineRule="auto"/>
        <w:ind w:hanging="731"/>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53"/>
        </w:numPr>
        <w:tabs>
          <w:tab w:val="num" w:pos="1134"/>
        </w:tabs>
        <w:spacing w:after="0" w:line="240" w:lineRule="auto"/>
        <w:ind w:hanging="731"/>
        <w:rPr>
          <w:rFonts w:eastAsia="Times New Roman" w:cs="Arial"/>
          <w:bCs/>
          <w:sz w:val="20"/>
        </w:rPr>
      </w:pPr>
      <w:r w:rsidRPr="00B50809">
        <w:rPr>
          <w:rFonts w:eastAsia="Times New Roman" w:cs="Arial"/>
          <w:bCs/>
          <w:sz w:val="20"/>
        </w:rPr>
        <w:t>No</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*(ALL, EXCLUDING PROXY)</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Q24A. Did you prepare a career action plan?</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C516DD">
      <w:pPr>
        <w:numPr>
          <w:ilvl w:val="0"/>
          <w:numId w:val="54"/>
        </w:numPr>
        <w:tabs>
          <w:tab w:val="num" w:pos="1134"/>
        </w:tabs>
        <w:spacing w:after="0" w:line="240" w:lineRule="auto"/>
        <w:ind w:hanging="731"/>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54"/>
        </w:numPr>
        <w:tabs>
          <w:tab w:val="num" w:pos="1134"/>
        </w:tabs>
        <w:spacing w:after="0" w:line="240" w:lineRule="auto"/>
        <w:ind w:hanging="731"/>
        <w:rPr>
          <w:rFonts w:eastAsia="Times New Roman" w:cs="Arial"/>
          <w:bCs/>
          <w:sz w:val="20"/>
        </w:rPr>
      </w:pPr>
      <w:r w:rsidRPr="00B50809">
        <w:rPr>
          <w:rFonts w:eastAsia="Times New Roman" w:cs="Arial"/>
          <w:bCs/>
          <w:sz w:val="20"/>
        </w:rPr>
        <w:t>No (GO TO Q24)</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*(PREPARED A CAREER ACTION PLAN)</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Q24AA. Did you have a copy of this plan when you left school?</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55"/>
        </w:numPr>
        <w:tabs>
          <w:tab w:val="num" w:pos="1134"/>
        </w:tabs>
        <w:spacing w:after="0" w:line="240" w:lineRule="auto"/>
        <w:ind w:hanging="731"/>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55"/>
        </w:numPr>
        <w:tabs>
          <w:tab w:val="num" w:pos="1134"/>
        </w:tabs>
        <w:spacing w:after="0" w:line="240" w:lineRule="auto"/>
        <w:ind w:hanging="731"/>
        <w:rPr>
          <w:rFonts w:eastAsia="Times New Roman" w:cs="Arial"/>
          <w:bCs/>
          <w:sz w:val="20"/>
        </w:rPr>
      </w:pPr>
      <w:r w:rsidRPr="00B50809">
        <w:rPr>
          <w:rFonts w:eastAsia="Times New Roman" w:cs="Arial"/>
          <w:bCs/>
          <w:sz w:val="20"/>
        </w:rPr>
        <w:t>No (GO TO Q24)</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*(HAD A COPY OF PLAN WHEN LEFT SCHOOL)</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Q24AAA. Have you followed up on actions in your plan?</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56"/>
        </w:numPr>
        <w:tabs>
          <w:tab w:val="num" w:pos="1134"/>
        </w:tabs>
        <w:spacing w:after="0" w:line="240" w:lineRule="auto"/>
        <w:ind w:hanging="731"/>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56"/>
        </w:numPr>
        <w:tabs>
          <w:tab w:val="num" w:pos="1134"/>
        </w:tabs>
        <w:spacing w:after="0" w:line="240" w:lineRule="auto"/>
        <w:ind w:hanging="731"/>
        <w:rPr>
          <w:rFonts w:eastAsia="Times New Roman" w:cs="Arial"/>
          <w:bCs/>
          <w:sz w:val="20"/>
        </w:rPr>
      </w:pPr>
      <w:r w:rsidRPr="00B50809">
        <w:rPr>
          <w:rFonts w:eastAsia="Times New Roman" w:cs="Arial"/>
          <w:bCs/>
          <w:sz w:val="20"/>
        </w:rPr>
        <w:t>No</w:t>
      </w:r>
    </w:p>
    <w:p w:rsidR="00DB43AE" w:rsidRPr="00B50809" w:rsidRDefault="00DB43AE" w:rsidP="00DB43AE">
      <w:pPr>
        <w:tabs>
          <w:tab w:val="left" w:pos="2325"/>
        </w:tabs>
        <w:spacing w:after="0" w:line="240" w:lineRule="auto"/>
        <w:rPr>
          <w:rFonts w:eastAsia="Times New Roman" w:cs="Arial"/>
          <w:bCs/>
          <w:strike/>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*(ALL, EXCLUDING PROXY)</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Q24.</w:t>
      </w:r>
      <w:r w:rsidRPr="00B50809">
        <w:rPr>
          <w:rFonts w:eastAsia="Times New Roman" w:cs="Arial"/>
          <w:bCs/>
          <w:sz w:val="20"/>
        </w:rPr>
        <w:tab/>
        <w:t xml:space="preserve">Overall, how useful was the careers advice you received at school in helping you choose your current pathway?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Was it</w:t>
      </w:r>
      <w:proofErr w:type="gramStart"/>
      <w:r w:rsidRPr="00B50809">
        <w:rPr>
          <w:rFonts w:eastAsia="Times New Roman" w:cs="Arial"/>
          <w:bCs/>
          <w:sz w:val="20"/>
        </w:rPr>
        <w:t>…(</w:t>
      </w:r>
      <w:proofErr w:type="gramEnd"/>
      <w:r w:rsidRPr="00B50809">
        <w:rPr>
          <w:rFonts w:eastAsia="Times New Roman" w:cs="Arial"/>
          <w:bCs/>
          <w:sz w:val="20"/>
        </w:rPr>
        <w:t>READ OUT)</w:t>
      </w:r>
    </w:p>
    <w:p w:rsidR="00DB43AE" w:rsidRPr="00B50809" w:rsidRDefault="00DB43AE" w:rsidP="00DB43AE">
      <w:pPr>
        <w:spacing w:after="0" w:line="240" w:lineRule="auto"/>
        <w:ind w:left="1440" w:hanging="720"/>
        <w:rPr>
          <w:rFonts w:eastAsia="Times New Roman" w:cs="Arial"/>
          <w:bCs/>
          <w:sz w:val="20"/>
        </w:rPr>
      </w:pPr>
    </w:p>
    <w:p w:rsidR="00DB43AE" w:rsidRPr="00B50809" w:rsidRDefault="00DB43AE" w:rsidP="00C516DD">
      <w:pPr>
        <w:numPr>
          <w:ilvl w:val="0"/>
          <w:numId w:val="57"/>
        </w:numPr>
        <w:spacing w:after="0" w:line="240" w:lineRule="auto"/>
        <w:ind w:hanging="371"/>
        <w:rPr>
          <w:rFonts w:eastAsia="Times New Roman" w:cs="Arial"/>
          <w:bCs/>
          <w:sz w:val="20"/>
        </w:rPr>
      </w:pPr>
      <w:r w:rsidRPr="00B50809">
        <w:rPr>
          <w:rFonts w:eastAsia="Times New Roman" w:cs="Arial"/>
          <w:bCs/>
          <w:sz w:val="20"/>
        </w:rPr>
        <w:t>Very useful</w:t>
      </w:r>
    </w:p>
    <w:p w:rsidR="00DB43AE" w:rsidRPr="00B50809" w:rsidRDefault="00DB43AE" w:rsidP="00C516DD">
      <w:pPr>
        <w:numPr>
          <w:ilvl w:val="0"/>
          <w:numId w:val="57"/>
        </w:numPr>
        <w:spacing w:after="0" w:line="240" w:lineRule="auto"/>
        <w:ind w:hanging="371"/>
        <w:rPr>
          <w:rFonts w:eastAsia="Times New Roman" w:cs="Arial"/>
          <w:bCs/>
          <w:sz w:val="20"/>
        </w:rPr>
      </w:pPr>
      <w:r w:rsidRPr="00B50809">
        <w:rPr>
          <w:rFonts w:eastAsia="Times New Roman" w:cs="Arial"/>
          <w:bCs/>
          <w:sz w:val="20"/>
        </w:rPr>
        <w:t>Somewhat useful</w:t>
      </w:r>
    </w:p>
    <w:p w:rsidR="00DB43AE" w:rsidRPr="00B50809" w:rsidRDefault="00DB43AE" w:rsidP="00C516DD">
      <w:pPr>
        <w:numPr>
          <w:ilvl w:val="0"/>
          <w:numId w:val="57"/>
        </w:numPr>
        <w:spacing w:after="0" w:line="240" w:lineRule="auto"/>
        <w:ind w:hanging="371"/>
        <w:rPr>
          <w:rFonts w:eastAsia="Times New Roman" w:cs="Arial"/>
          <w:bCs/>
          <w:sz w:val="20"/>
        </w:rPr>
      </w:pPr>
      <w:r w:rsidRPr="00B50809">
        <w:rPr>
          <w:rFonts w:eastAsia="Times New Roman" w:cs="Arial"/>
          <w:bCs/>
          <w:sz w:val="20"/>
        </w:rPr>
        <w:t>Not very useful</w:t>
      </w:r>
    </w:p>
    <w:p w:rsidR="00DB43AE" w:rsidRPr="00B50809" w:rsidRDefault="00DB43AE" w:rsidP="00C516DD">
      <w:pPr>
        <w:numPr>
          <w:ilvl w:val="0"/>
          <w:numId w:val="57"/>
        </w:numPr>
        <w:spacing w:after="0" w:line="240" w:lineRule="auto"/>
        <w:ind w:hanging="371"/>
        <w:rPr>
          <w:rFonts w:eastAsia="Times New Roman" w:cs="Arial"/>
          <w:bCs/>
          <w:sz w:val="20"/>
        </w:rPr>
      </w:pPr>
      <w:r w:rsidRPr="00B50809">
        <w:rPr>
          <w:rFonts w:eastAsia="Times New Roman" w:cs="Arial"/>
          <w:bCs/>
          <w:sz w:val="20"/>
        </w:rPr>
        <w:t>Not at all useful</w:t>
      </w:r>
    </w:p>
    <w:p w:rsidR="00DB43AE" w:rsidRPr="00B50809" w:rsidRDefault="00DB43AE" w:rsidP="00C516DD">
      <w:pPr>
        <w:numPr>
          <w:ilvl w:val="0"/>
          <w:numId w:val="57"/>
        </w:numPr>
        <w:spacing w:after="0" w:line="240" w:lineRule="auto"/>
        <w:ind w:hanging="371"/>
        <w:rPr>
          <w:rFonts w:eastAsia="Times New Roman" w:cs="Arial"/>
          <w:bCs/>
          <w:sz w:val="20"/>
        </w:rPr>
      </w:pPr>
      <w:r w:rsidRPr="00B50809">
        <w:rPr>
          <w:rFonts w:eastAsia="Times New Roman" w:cs="Arial"/>
          <w:bCs/>
          <w:sz w:val="20"/>
        </w:rPr>
        <w:t>Didn’t receive any advice (ONLY DISPLAY IF ALL Q23=10 AND Q23A=2 AND Q24A=2)</w:t>
      </w:r>
    </w:p>
    <w:p w:rsidR="00DB43AE" w:rsidRPr="00B50809" w:rsidRDefault="00DB43AE" w:rsidP="00C516DD">
      <w:pPr>
        <w:numPr>
          <w:ilvl w:val="0"/>
          <w:numId w:val="57"/>
        </w:numPr>
        <w:spacing w:after="0" w:line="240" w:lineRule="auto"/>
        <w:ind w:hanging="371"/>
        <w:rPr>
          <w:rFonts w:eastAsia="Times New Roman" w:cs="Arial"/>
          <w:bCs/>
          <w:sz w:val="20"/>
        </w:rPr>
      </w:pPr>
      <w:r w:rsidRPr="00B50809">
        <w:rPr>
          <w:rFonts w:eastAsia="Times New Roman" w:cs="Arial"/>
          <w:bCs/>
          <w:sz w:val="20"/>
        </w:rPr>
        <w:t>(Can’t say)</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*(ALL, EXCLUDING PROXY)</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D3.</w:t>
      </w:r>
      <w:r w:rsidRPr="00B50809">
        <w:rPr>
          <w:rFonts w:eastAsia="Times New Roman" w:cs="Arial"/>
          <w:bCs/>
          <w:sz w:val="20"/>
        </w:rPr>
        <w:tab/>
        <w:t>(And to finish off, I have a couple of quick questions about you…)</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Are you of Aboriginal or Torres Strait Islander origin? </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58"/>
        </w:numPr>
        <w:spacing w:after="0" w:line="240" w:lineRule="auto"/>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58"/>
        </w:numPr>
        <w:spacing w:after="0" w:line="240" w:lineRule="auto"/>
        <w:rPr>
          <w:rFonts w:eastAsia="Times New Roman" w:cs="Arial"/>
          <w:bCs/>
          <w:sz w:val="20"/>
        </w:rPr>
      </w:pPr>
      <w:r w:rsidRPr="00B50809">
        <w:rPr>
          <w:rFonts w:eastAsia="Times New Roman" w:cs="Arial"/>
          <w:bCs/>
          <w:sz w:val="20"/>
        </w:rPr>
        <w:t>No</w:t>
      </w:r>
    </w:p>
    <w:p w:rsidR="00DB43AE" w:rsidRPr="00B50809" w:rsidRDefault="00DB43AE" w:rsidP="00C516DD">
      <w:pPr>
        <w:numPr>
          <w:ilvl w:val="0"/>
          <w:numId w:val="58"/>
        </w:numPr>
        <w:spacing w:after="0" w:line="240" w:lineRule="auto"/>
        <w:rPr>
          <w:rFonts w:eastAsia="Times New Roman" w:cs="Arial"/>
          <w:bCs/>
          <w:sz w:val="20"/>
        </w:rPr>
      </w:pPr>
      <w:r w:rsidRPr="00B50809">
        <w:rPr>
          <w:rFonts w:eastAsia="Times New Roman" w:cs="Arial"/>
          <w:bCs/>
          <w:sz w:val="20"/>
        </w:rPr>
        <w:t>(Can’t say)</w:t>
      </w:r>
    </w:p>
    <w:p w:rsidR="00DB43AE" w:rsidRPr="00B50809" w:rsidRDefault="00DB43AE" w:rsidP="00C516DD">
      <w:pPr>
        <w:numPr>
          <w:ilvl w:val="0"/>
          <w:numId w:val="58"/>
        </w:numPr>
        <w:spacing w:after="0" w:line="240" w:lineRule="auto"/>
        <w:rPr>
          <w:rFonts w:eastAsia="Times New Roman" w:cs="Arial"/>
          <w:bCs/>
          <w:sz w:val="20"/>
        </w:rPr>
      </w:pPr>
      <w:r w:rsidRPr="00B50809">
        <w:rPr>
          <w:rFonts w:eastAsia="Times New Roman" w:cs="Arial"/>
          <w:bCs/>
          <w:sz w:val="20"/>
        </w:rPr>
        <w:t>(Refused)</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*(ALL, EXCLUDING PROXY)</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D5.</w:t>
      </w:r>
      <w:r w:rsidRPr="00B50809">
        <w:rPr>
          <w:rFonts w:eastAsia="Times New Roman" w:cs="Arial"/>
          <w:bCs/>
          <w:sz w:val="20"/>
        </w:rPr>
        <w:tab/>
        <w:t xml:space="preserve"> In what country were you born?</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Australia</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Bosnia and Herzegovina</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Canada</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China (excl. SARs and Taiwan Province)</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Croatia</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Egypt</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Fiji</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Former Yugoslav Republic of Macedonia (FYROM)</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Germany</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Greece</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Hong Kong (SAR of China)</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India</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Indonesia</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Iraq</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Ireland</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Italy</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Japan</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Korea, Republic of (South)</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Lebanon</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Malaysia</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Malta</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Netherlands</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New Zealand</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Papua New Guinea</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Philippines</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Poland</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Singapore</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South Africa</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South Eastern Europe</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Sri Lanka</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Thailand</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Turkey</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United Kingdom</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United States of America</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Vietnam</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 xml:space="preserve">Other (Specify) </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Refused</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Afghanistan</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Cambodia (Kampuchea)</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Pakistan</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Sudan</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Taiwan</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Iran</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Russia</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Somalia</w:t>
      </w:r>
    </w:p>
    <w:p w:rsidR="00DB43AE" w:rsidRPr="00B50809" w:rsidRDefault="00DB43AE" w:rsidP="00C516DD">
      <w:pPr>
        <w:numPr>
          <w:ilvl w:val="0"/>
          <w:numId w:val="59"/>
        </w:numPr>
        <w:tabs>
          <w:tab w:val="left" w:pos="6237"/>
        </w:tabs>
        <w:spacing w:after="0" w:line="240" w:lineRule="auto"/>
        <w:jc w:val="both"/>
        <w:rPr>
          <w:rFonts w:eastAsia="Times New Roman" w:cs="Arial"/>
          <w:sz w:val="20"/>
        </w:rPr>
      </w:pPr>
      <w:r w:rsidRPr="00B50809">
        <w:rPr>
          <w:rFonts w:eastAsia="Times New Roman" w:cs="Arial"/>
          <w:sz w:val="20"/>
        </w:rPr>
        <w:t>Ukraine</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*(ALL, EXCLUDING PROXY)</w:t>
      </w:r>
    </w:p>
    <w:p w:rsidR="00DB43AE" w:rsidRPr="00B50809" w:rsidRDefault="00DB43AE" w:rsidP="00DB43AE">
      <w:pPr>
        <w:spacing w:after="0" w:line="240" w:lineRule="auto"/>
        <w:jc w:val="both"/>
        <w:rPr>
          <w:rFonts w:eastAsia="Times New Roman" w:cs="Arial"/>
          <w:bCs/>
          <w:sz w:val="20"/>
        </w:rPr>
      </w:pPr>
      <w:r w:rsidRPr="00B50809">
        <w:rPr>
          <w:rFonts w:eastAsia="Times New Roman" w:cs="Arial"/>
          <w:bCs/>
          <w:sz w:val="20"/>
        </w:rPr>
        <w:t>D8.</w:t>
      </w:r>
      <w:r w:rsidRPr="00B50809">
        <w:rPr>
          <w:rFonts w:eastAsia="Times New Roman" w:cs="Arial"/>
          <w:bCs/>
          <w:sz w:val="20"/>
        </w:rPr>
        <w:tab/>
        <w:t>Do you speak a language other than English at home?</w:t>
      </w:r>
    </w:p>
    <w:p w:rsidR="00DB43AE" w:rsidRPr="00B50809" w:rsidRDefault="00DB43AE" w:rsidP="00DB43AE">
      <w:pPr>
        <w:spacing w:after="0" w:line="240" w:lineRule="auto"/>
        <w:jc w:val="both"/>
        <w:rPr>
          <w:rFonts w:eastAsia="Times New Roman" w:cs="Arial"/>
          <w:bCs/>
          <w:sz w:val="20"/>
        </w:rPr>
      </w:pPr>
    </w:p>
    <w:p w:rsidR="00DB43AE" w:rsidRPr="00B50809" w:rsidRDefault="00DB43AE" w:rsidP="00C516DD">
      <w:pPr>
        <w:numPr>
          <w:ilvl w:val="0"/>
          <w:numId w:val="60"/>
        </w:numPr>
        <w:spacing w:after="0" w:line="240" w:lineRule="auto"/>
        <w:rPr>
          <w:rFonts w:eastAsia="Times New Roman" w:cs="Arial"/>
          <w:bCs/>
          <w:sz w:val="20"/>
        </w:rPr>
      </w:pPr>
      <w:r w:rsidRPr="00B50809">
        <w:rPr>
          <w:rFonts w:eastAsia="Times New Roman" w:cs="Arial"/>
          <w:bCs/>
          <w:sz w:val="20"/>
        </w:rPr>
        <w:t>Yes</w:t>
      </w:r>
      <w:r w:rsidRPr="00B50809">
        <w:rPr>
          <w:rFonts w:eastAsia="Times New Roman" w:cs="Arial"/>
          <w:bCs/>
          <w:sz w:val="20"/>
        </w:rPr>
        <w:tab/>
      </w:r>
    </w:p>
    <w:p w:rsidR="00DB43AE" w:rsidRPr="00B50809" w:rsidRDefault="00DB43AE" w:rsidP="00C516DD">
      <w:pPr>
        <w:numPr>
          <w:ilvl w:val="0"/>
          <w:numId w:val="60"/>
        </w:numPr>
        <w:spacing w:after="0" w:line="240" w:lineRule="auto"/>
        <w:rPr>
          <w:rFonts w:eastAsia="Times New Roman" w:cs="Arial"/>
          <w:bCs/>
          <w:sz w:val="20"/>
        </w:rPr>
      </w:pPr>
      <w:r w:rsidRPr="00B50809">
        <w:rPr>
          <w:rFonts w:eastAsia="Times New Roman" w:cs="Arial"/>
          <w:bCs/>
          <w:sz w:val="20"/>
        </w:rPr>
        <w:t xml:space="preserve">No (GO TO </w:t>
      </w:r>
      <w:proofErr w:type="spellStart"/>
      <w:r w:rsidRPr="00B50809">
        <w:rPr>
          <w:rFonts w:eastAsia="Times New Roman" w:cs="Arial"/>
          <w:bCs/>
          <w:sz w:val="20"/>
        </w:rPr>
        <w:t>PRERec</w:t>
      </w:r>
      <w:proofErr w:type="spellEnd"/>
      <w:r w:rsidRPr="00B50809">
        <w:rPr>
          <w:rFonts w:eastAsia="Times New Roman" w:cs="Arial"/>
          <w:bCs/>
          <w:sz w:val="20"/>
        </w:rPr>
        <w:t>)</w:t>
      </w:r>
    </w:p>
    <w:p w:rsidR="00DB43AE" w:rsidRPr="00B50809" w:rsidRDefault="00DB43AE" w:rsidP="00C516DD">
      <w:pPr>
        <w:numPr>
          <w:ilvl w:val="0"/>
          <w:numId w:val="60"/>
        </w:numPr>
        <w:spacing w:after="0" w:line="240" w:lineRule="auto"/>
        <w:rPr>
          <w:rFonts w:eastAsia="Times New Roman" w:cs="Arial"/>
          <w:bCs/>
          <w:sz w:val="20"/>
        </w:rPr>
      </w:pPr>
      <w:r w:rsidRPr="00B50809">
        <w:rPr>
          <w:rFonts w:eastAsia="Times New Roman" w:cs="Arial"/>
          <w:bCs/>
          <w:sz w:val="20"/>
        </w:rPr>
        <w:t xml:space="preserve">(Refused) (GO TO </w:t>
      </w:r>
      <w:proofErr w:type="spellStart"/>
      <w:r w:rsidRPr="00B50809">
        <w:rPr>
          <w:rFonts w:eastAsia="Times New Roman" w:cs="Arial"/>
          <w:bCs/>
          <w:sz w:val="20"/>
        </w:rPr>
        <w:t>PRERec</w:t>
      </w:r>
      <w:proofErr w:type="spellEnd"/>
      <w:r w:rsidRPr="00B50809">
        <w:rPr>
          <w:rFonts w:eastAsia="Times New Roman" w:cs="Arial"/>
          <w:bCs/>
          <w:sz w:val="20"/>
        </w:rPr>
        <w:t>)</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*(THOSE WHO SPEAK LOTE)</w:t>
      </w:r>
    </w:p>
    <w:p w:rsidR="00DB43AE" w:rsidRPr="00B50809" w:rsidRDefault="00DB43AE" w:rsidP="00DB43AE">
      <w:pPr>
        <w:spacing w:after="0" w:line="240" w:lineRule="auto"/>
        <w:jc w:val="both"/>
        <w:rPr>
          <w:rFonts w:eastAsia="Times New Roman" w:cs="Arial"/>
          <w:bCs/>
          <w:sz w:val="20"/>
        </w:rPr>
      </w:pPr>
      <w:r w:rsidRPr="00B50809">
        <w:rPr>
          <w:rFonts w:eastAsia="Times New Roman" w:cs="Arial"/>
          <w:bCs/>
          <w:sz w:val="20"/>
        </w:rPr>
        <w:t>D9.</w:t>
      </w:r>
      <w:r w:rsidRPr="00B50809">
        <w:rPr>
          <w:rFonts w:eastAsia="Times New Roman" w:cs="Arial"/>
          <w:bCs/>
          <w:sz w:val="20"/>
        </w:rPr>
        <w:tab/>
        <w:t>What language is that?</w:t>
      </w:r>
    </w:p>
    <w:p w:rsidR="00DB43AE" w:rsidRPr="00B50809" w:rsidRDefault="00DB43AE" w:rsidP="00DB43AE">
      <w:pPr>
        <w:spacing w:after="0" w:line="240" w:lineRule="auto"/>
        <w:jc w:val="both"/>
        <w:rPr>
          <w:rFonts w:eastAsia="Times New Roman" w:cs="Arial"/>
          <w:bCs/>
          <w:sz w:val="20"/>
        </w:rPr>
      </w:pP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Arabic</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Cantonese</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Croatian</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Dutch</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Filipino (excludes Tagalog)(c)</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French</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German</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Greek</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Hindi</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Hungarian</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Indonesian</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Italian</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Japanese</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Khmer</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Korean</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Macedonian</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Maltese</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Mandarin</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Polish</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Portuguese</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Russian</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Samoan</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Serbian</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Sinhalese</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Spanish</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Tagalog (excludes Filipino)(c)</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Tamil</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Turkish</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Vietnamese</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Other (Specify)</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Can’t say</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Afrikaans</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Assyrian</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Bosnian</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 xml:space="preserve">Hakka </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Lebanese</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Punjabi</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Albanian</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Dari</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Farsi</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Malay</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Persian</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Romanian</w:t>
      </w:r>
    </w:p>
    <w:p w:rsidR="00DB43AE" w:rsidRPr="00B50809" w:rsidRDefault="00DB43AE" w:rsidP="00C516DD">
      <w:pPr>
        <w:numPr>
          <w:ilvl w:val="0"/>
          <w:numId w:val="61"/>
        </w:numPr>
        <w:spacing w:after="0" w:line="240" w:lineRule="auto"/>
        <w:jc w:val="both"/>
        <w:rPr>
          <w:rFonts w:eastAsia="Times New Roman" w:cs="Arial"/>
          <w:bCs/>
          <w:sz w:val="20"/>
        </w:rPr>
      </w:pPr>
      <w:proofErr w:type="spellStart"/>
      <w:r w:rsidRPr="00B50809">
        <w:rPr>
          <w:rFonts w:eastAsia="Times New Roman" w:cs="Arial"/>
          <w:bCs/>
          <w:sz w:val="20"/>
        </w:rPr>
        <w:t>Somalian</w:t>
      </w:r>
      <w:proofErr w:type="spellEnd"/>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Thai</w:t>
      </w:r>
    </w:p>
    <w:p w:rsidR="00DB43AE" w:rsidRPr="00B50809" w:rsidRDefault="00DB43AE" w:rsidP="00C516DD">
      <w:pPr>
        <w:numPr>
          <w:ilvl w:val="0"/>
          <w:numId w:val="61"/>
        </w:numPr>
        <w:spacing w:after="0" w:line="240" w:lineRule="auto"/>
        <w:jc w:val="both"/>
        <w:rPr>
          <w:rFonts w:eastAsia="Times New Roman" w:cs="Arial"/>
          <w:bCs/>
          <w:sz w:val="20"/>
        </w:rPr>
      </w:pPr>
      <w:r w:rsidRPr="00B50809">
        <w:rPr>
          <w:rFonts w:eastAsia="Times New Roman" w:cs="Arial"/>
          <w:bCs/>
          <w:sz w:val="20"/>
        </w:rPr>
        <w:t>Urdu</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proofErr w:type="spellStart"/>
      <w:proofErr w:type="gramStart"/>
      <w:r w:rsidRPr="00B50809">
        <w:rPr>
          <w:rFonts w:eastAsia="Times New Roman" w:cs="Arial"/>
          <w:bCs/>
          <w:sz w:val="20"/>
        </w:rPr>
        <w:t>PRERec</w:t>
      </w:r>
      <w:proofErr w:type="spellEnd"/>
      <w:r w:rsidRPr="00B50809">
        <w:rPr>
          <w:rFonts w:eastAsia="Times New Roman" w:cs="Arial"/>
          <w:bCs/>
          <w:sz w:val="20"/>
        </w:rPr>
        <w:t xml:space="preserve">  IF</w:t>
      </w:r>
      <w:proofErr w:type="gramEnd"/>
      <w:r w:rsidRPr="00B50809">
        <w:rPr>
          <w:rFonts w:eastAsia="Times New Roman" w:cs="Arial"/>
          <w:bCs/>
          <w:sz w:val="20"/>
        </w:rPr>
        <w:t xml:space="preserve"> Q11=4 (DEFERRED) CONTINUE.  OTHERS GO TO END</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*(DEFERRED)</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Rec</w:t>
      </w:r>
      <w:r w:rsidRPr="00B50809">
        <w:rPr>
          <w:rFonts w:eastAsia="Times New Roman" w:cs="Arial"/>
          <w:bCs/>
          <w:sz w:val="20"/>
        </w:rPr>
        <w:tab/>
        <w:t xml:space="preserve">Intro </w:t>
      </w:r>
      <w:proofErr w:type="gramStart"/>
      <w:r w:rsidRPr="00B50809">
        <w:rPr>
          <w:rFonts w:eastAsia="Times New Roman" w:cs="Arial"/>
          <w:bCs/>
          <w:sz w:val="20"/>
        </w:rPr>
        <w:t>A  Would</w:t>
      </w:r>
      <w:proofErr w:type="gramEnd"/>
      <w:r w:rsidRPr="00B50809">
        <w:rPr>
          <w:rFonts w:eastAsia="Times New Roman" w:cs="Arial"/>
          <w:bCs/>
          <w:sz w:val="20"/>
        </w:rPr>
        <w:t xml:space="preserve"> it be okay to ring you back next year to see how you are going?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Intro </w:t>
      </w:r>
      <w:proofErr w:type="gramStart"/>
      <w:r w:rsidRPr="00B50809">
        <w:rPr>
          <w:rFonts w:eastAsia="Times New Roman" w:cs="Arial"/>
          <w:bCs/>
          <w:sz w:val="20"/>
        </w:rPr>
        <w:t>B  Would</w:t>
      </w:r>
      <w:proofErr w:type="gramEnd"/>
      <w:r w:rsidRPr="00B50809">
        <w:rPr>
          <w:rFonts w:eastAsia="Times New Roman" w:cs="Arial"/>
          <w:bCs/>
          <w:sz w:val="20"/>
        </w:rPr>
        <w:t xml:space="preserve"> it be okay to ring &lt;FNAME&gt;  back next year to see how (he/she) is going?</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C516DD">
      <w:pPr>
        <w:numPr>
          <w:ilvl w:val="0"/>
          <w:numId w:val="62"/>
        </w:numPr>
        <w:spacing w:after="0" w:line="240" w:lineRule="auto"/>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62"/>
        </w:numPr>
        <w:spacing w:after="0" w:line="240" w:lineRule="auto"/>
        <w:rPr>
          <w:rFonts w:eastAsia="Times New Roman" w:cs="Arial"/>
          <w:bCs/>
          <w:sz w:val="20"/>
        </w:rPr>
      </w:pPr>
      <w:r w:rsidRPr="00B50809">
        <w:rPr>
          <w:rFonts w:eastAsia="Times New Roman" w:cs="Arial"/>
          <w:bCs/>
          <w:sz w:val="20"/>
        </w:rPr>
        <w:t>No (GO TO END)</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PRECONTACT IF D4N=1 OR 2 (PREVIOUSLY COLLECTED BEST NUMBER FOR RECONTACT) GO TO END, ELSE CONTINUE</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*(OK TO RE-CONTACT)</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CONTACT Can I confirm that this is the best number to call on?</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63"/>
        </w:numPr>
        <w:tabs>
          <w:tab w:val="num" w:pos="1080"/>
        </w:tabs>
        <w:spacing w:after="0" w:line="240" w:lineRule="auto"/>
        <w:ind w:hanging="720"/>
        <w:rPr>
          <w:rFonts w:eastAsia="Times New Roman" w:cs="Arial"/>
          <w:bCs/>
          <w:sz w:val="20"/>
        </w:rPr>
      </w:pPr>
      <w:r w:rsidRPr="00B50809">
        <w:rPr>
          <w:rFonts w:eastAsia="Times New Roman" w:cs="Arial"/>
          <w:bCs/>
          <w:sz w:val="20"/>
        </w:rPr>
        <w:t>DISPLAY NUMBER FROM SAMPLE</w:t>
      </w:r>
    </w:p>
    <w:p w:rsidR="00DB43AE" w:rsidRPr="00B50809" w:rsidRDefault="00DB43AE" w:rsidP="00C516DD">
      <w:pPr>
        <w:numPr>
          <w:ilvl w:val="0"/>
          <w:numId w:val="63"/>
        </w:numPr>
        <w:tabs>
          <w:tab w:val="num" w:pos="1080"/>
        </w:tabs>
        <w:spacing w:after="0" w:line="240" w:lineRule="auto"/>
        <w:ind w:hanging="720"/>
        <w:rPr>
          <w:rFonts w:eastAsia="Times New Roman" w:cs="Arial"/>
          <w:bCs/>
          <w:sz w:val="20"/>
        </w:rPr>
      </w:pPr>
      <w:r w:rsidRPr="00B50809">
        <w:rPr>
          <w:rFonts w:eastAsia="Times New Roman" w:cs="Arial"/>
          <w:bCs/>
          <w:sz w:val="20"/>
        </w:rPr>
        <w:t>DISPLAY NUMBER COLLECTED FROM D4n</w:t>
      </w:r>
    </w:p>
    <w:p w:rsidR="00DB43AE" w:rsidRPr="00B50809" w:rsidRDefault="00DB43AE" w:rsidP="00C516DD">
      <w:pPr>
        <w:numPr>
          <w:ilvl w:val="0"/>
          <w:numId w:val="63"/>
        </w:numPr>
        <w:tabs>
          <w:tab w:val="num" w:pos="1080"/>
        </w:tabs>
        <w:spacing w:after="0" w:line="240" w:lineRule="auto"/>
        <w:ind w:hanging="720"/>
        <w:rPr>
          <w:rFonts w:eastAsia="Times New Roman" w:cs="Arial"/>
          <w:bCs/>
          <w:sz w:val="20"/>
        </w:rPr>
      </w:pPr>
      <w:r w:rsidRPr="00B50809">
        <w:rPr>
          <w:rFonts w:eastAsia="Times New Roman" w:cs="Arial"/>
          <w:bCs/>
          <w:sz w:val="20"/>
        </w:rPr>
        <w:t xml:space="preserve">DISPLAY NUMBER COLLECTED FROM D4an </w:t>
      </w:r>
    </w:p>
    <w:p w:rsidR="00DB43AE" w:rsidRPr="00B50809" w:rsidRDefault="00DB43AE" w:rsidP="00C516DD">
      <w:pPr>
        <w:numPr>
          <w:ilvl w:val="0"/>
          <w:numId w:val="63"/>
        </w:numPr>
        <w:tabs>
          <w:tab w:val="num" w:pos="1080"/>
        </w:tabs>
        <w:spacing w:after="0" w:line="240" w:lineRule="auto"/>
        <w:ind w:hanging="720"/>
        <w:rPr>
          <w:rFonts w:eastAsia="Times New Roman" w:cs="Arial"/>
          <w:bCs/>
          <w:sz w:val="20"/>
        </w:rPr>
      </w:pPr>
      <w:r w:rsidRPr="00B50809">
        <w:rPr>
          <w:rFonts w:eastAsia="Times New Roman" w:cs="Arial"/>
          <w:bCs/>
          <w:sz w:val="20"/>
        </w:rPr>
        <w:t>Collect alternative number (Specify________)  (COLLECT TEN DIGIT NUMBER)</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*(ALL)</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END</w:t>
      </w:r>
      <w:r w:rsidRPr="00B50809">
        <w:rPr>
          <w:rFonts w:eastAsia="Times New Roman" w:cs="Arial"/>
          <w:bCs/>
          <w:sz w:val="20"/>
        </w:rPr>
        <w:tab/>
        <w:t xml:space="preserve">(And just to remind you…. .) This research is carried out in compliance with the Privacy Act and the information you have provided will only be used for research purposes. </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IF NECESSARY:  As soon as the information processing period has finished, your name and contact details will be separated from your responses to the survey.  For the period that your name and contact details remain with your survey responses, which will be approximately 3 months, you will be able to contact us to request access to the information that you have provided.  After this time, your contact details will not be stored with your responses, so you will not be able to be identified from your answers to this survey.</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C516DD">
      <w:pPr>
        <w:numPr>
          <w:ilvl w:val="0"/>
          <w:numId w:val="64"/>
        </w:numPr>
        <w:spacing w:after="0" w:line="240" w:lineRule="auto"/>
        <w:rPr>
          <w:rFonts w:eastAsia="Times New Roman" w:cs="Arial"/>
          <w:bCs/>
          <w:sz w:val="20"/>
        </w:rPr>
      </w:pPr>
      <w:r w:rsidRPr="00B50809">
        <w:rPr>
          <w:rFonts w:eastAsia="Times New Roman" w:cs="Arial"/>
          <w:bCs/>
          <w:sz w:val="20"/>
        </w:rPr>
        <w:t>Continue</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*(ALL)</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CLOSE</w:t>
      </w:r>
      <w:r w:rsidRPr="00B50809">
        <w:rPr>
          <w:rFonts w:eastAsia="Times New Roman" w:cs="Arial"/>
          <w:bCs/>
          <w:sz w:val="20"/>
        </w:rPr>
        <w:tab/>
        <w:t>The On-Track report will soon be available on Department’s website (</w:t>
      </w:r>
      <w:hyperlink r:id="rId30" w:history="1">
        <w:r w:rsidRPr="00B50809">
          <w:rPr>
            <w:rFonts w:eastAsia="Times New Roman" w:cs="Arial"/>
            <w:bCs/>
            <w:color w:val="0000FF"/>
            <w:sz w:val="20"/>
            <w:u w:val="single"/>
          </w:rPr>
          <w:t>www.education.vic.gov.au</w:t>
        </w:r>
      </w:hyperlink>
      <w:r w:rsidRPr="00B50809">
        <w:rPr>
          <w:rFonts w:eastAsia="Times New Roman" w:cs="Arial"/>
          <w:bCs/>
          <w:sz w:val="20"/>
        </w:rPr>
        <w:t>).  That is the end of the interview.  Thank you very much for your time and assistance.</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Just in case you missed it, my name is (…….), calling on behalf of the On Track project from the Social Research Centre in Melbourne.</w:t>
      </w:r>
    </w:p>
    <w:p w:rsidR="00DB43AE" w:rsidRPr="00B50809" w:rsidRDefault="00DB43AE" w:rsidP="00DB43AE">
      <w:pPr>
        <w:pBdr>
          <w:bottom w:val="single" w:sz="4" w:space="1" w:color="auto"/>
        </w:pBd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PREMOBID IF MOBILE SAMPLE IN SAMPLE RECORD, ASK MOBID</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*(MOBILE)</w:t>
      </w:r>
    </w:p>
    <w:p w:rsidR="00DB43AE" w:rsidRPr="00B50809" w:rsidRDefault="00DB43AE" w:rsidP="00DB43AE">
      <w:pPr>
        <w:spacing w:after="0" w:line="240" w:lineRule="auto"/>
        <w:ind w:left="720" w:hanging="720"/>
        <w:rPr>
          <w:rFonts w:eastAsia="Times New Roman" w:cs="Arial"/>
          <w:bCs/>
          <w:sz w:val="20"/>
        </w:rPr>
      </w:pPr>
      <w:proofErr w:type="gramStart"/>
      <w:r w:rsidRPr="00B50809">
        <w:rPr>
          <w:rFonts w:eastAsia="Times New Roman" w:cs="Arial"/>
          <w:bCs/>
          <w:sz w:val="20"/>
        </w:rPr>
        <w:t>MOBID.</w:t>
      </w:r>
      <w:proofErr w:type="gramEnd"/>
      <w:r w:rsidRPr="00B50809">
        <w:rPr>
          <w:rFonts w:eastAsia="Times New Roman" w:cs="Arial"/>
          <w:bCs/>
          <w:sz w:val="20"/>
        </w:rPr>
        <w:t xml:space="preserve"> INTERVIEWER TO RECORD</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b/>
        <w:t xml:space="preserve">Did the MOBILE number from the sample belong </w:t>
      </w:r>
      <w:proofErr w:type="gramStart"/>
      <w:r w:rsidRPr="00B50809">
        <w:rPr>
          <w:rFonts w:eastAsia="Times New Roman" w:cs="Arial"/>
          <w:bCs/>
          <w:sz w:val="20"/>
        </w:rPr>
        <w:t>to:</w:t>
      </w:r>
      <w:proofErr w:type="gramEnd"/>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C516DD">
      <w:pPr>
        <w:numPr>
          <w:ilvl w:val="0"/>
          <w:numId w:val="65"/>
        </w:numPr>
        <w:spacing w:after="0" w:line="240" w:lineRule="auto"/>
        <w:rPr>
          <w:rFonts w:eastAsia="Times New Roman" w:cs="Arial"/>
          <w:bCs/>
          <w:sz w:val="20"/>
        </w:rPr>
      </w:pPr>
      <w:r w:rsidRPr="00B50809">
        <w:rPr>
          <w:rFonts w:eastAsia="Times New Roman" w:cs="Arial"/>
          <w:bCs/>
          <w:sz w:val="20"/>
        </w:rPr>
        <w:t>The named respondent (student)</w:t>
      </w:r>
    </w:p>
    <w:p w:rsidR="00DB43AE" w:rsidRPr="00B50809" w:rsidRDefault="00DB43AE" w:rsidP="00C516DD">
      <w:pPr>
        <w:numPr>
          <w:ilvl w:val="0"/>
          <w:numId w:val="65"/>
        </w:numPr>
        <w:spacing w:after="0" w:line="240" w:lineRule="auto"/>
        <w:rPr>
          <w:rFonts w:eastAsia="Times New Roman" w:cs="Arial"/>
          <w:bCs/>
          <w:sz w:val="20"/>
        </w:rPr>
      </w:pPr>
      <w:r w:rsidRPr="00B50809">
        <w:rPr>
          <w:rFonts w:eastAsia="Times New Roman" w:cs="Arial"/>
          <w:bCs/>
          <w:sz w:val="20"/>
        </w:rPr>
        <w:t>Someone else (parent/carer)</w:t>
      </w:r>
    </w:p>
    <w:p w:rsidR="00DB43AE" w:rsidRPr="00B50809" w:rsidRDefault="00DB43AE" w:rsidP="00C516DD">
      <w:pPr>
        <w:numPr>
          <w:ilvl w:val="0"/>
          <w:numId w:val="65"/>
        </w:numPr>
        <w:spacing w:after="0" w:line="240" w:lineRule="auto"/>
        <w:rPr>
          <w:rFonts w:eastAsia="Times New Roman" w:cs="Arial"/>
          <w:bCs/>
          <w:sz w:val="20"/>
        </w:rPr>
      </w:pPr>
      <w:r w:rsidRPr="00B50809">
        <w:rPr>
          <w:rFonts w:eastAsia="Times New Roman" w:cs="Arial"/>
          <w:bCs/>
          <w:sz w:val="20"/>
        </w:rPr>
        <w:t>Not sure</w:t>
      </w:r>
    </w:p>
    <w:p w:rsidR="00DB43AE" w:rsidRPr="00B50809" w:rsidRDefault="00DB43AE" w:rsidP="00DB43AE">
      <w:pPr>
        <w:pBdr>
          <w:bottom w:val="single" w:sz="4" w:space="1" w:color="auto"/>
        </w:pBdr>
        <w:spacing w:after="0" w:line="240" w:lineRule="auto"/>
        <w:ind w:left="720" w:hanging="720"/>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RR1</w:t>
      </w:r>
      <w:r w:rsidRPr="00B50809">
        <w:rPr>
          <w:rFonts w:eastAsia="Times New Roman" w:cs="Arial"/>
          <w:bCs/>
          <w:sz w:val="20"/>
        </w:rPr>
        <w:tab/>
        <w:t>OK, that’s fine, no problem, but could you just tell me the main reason you do not want to participate, because that’s important information for us?</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C516DD">
      <w:pPr>
        <w:numPr>
          <w:ilvl w:val="0"/>
          <w:numId w:val="66"/>
        </w:numPr>
        <w:spacing w:after="0" w:line="240" w:lineRule="auto"/>
        <w:rPr>
          <w:rFonts w:eastAsia="Times New Roman" w:cs="Arial"/>
          <w:bCs/>
          <w:sz w:val="20"/>
        </w:rPr>
      </w:pPr>
      <w:r w:rsidRPr="00B50809">
        <w:rPr>
          <w:rFonts w:eastAsia="Times New Roman" w:cs="Arial"/>
          <w:bCs/>
          <w:sz w:val="20"/>
        </w:rPr>
        <w:t>No comment / just hung up</w:t>
      </w:r>
    </w:p>
    <w:p w:rsidR="00DB43AE" w:rsidRPr="00B50809" w:rsidRDefault="00DB43AE" w:rsidP="00C516DD">
      <w:pPr>
        <w:numPr>
          <w:ilvl w:val="0"/>
          <w:numId w:val="66"/>
        </w:numPr>
        <w:spacing w:after="0" w:line="240" w:lineRule="auto"/>
        <w:rPr>
          <w:rFonts w:eastAsia="Times New Roman" w:cs="Arial"/>
          <w:bCs/>
          <w:sz w:val="20"/>
        </w:rPr>
      </w:pPr>
      <w:r w:rsidRPr="00B50809">
        <w:rPr>
          <w:rFonts w:eastAsia="Times New Roman" w:cs="Arial"/>
          <w:bCs/>
          <w:sz w:val="20"/>
        </w:rPr>
        <w:t>Too busy</w:t>
      </w:r>
    </w:p>
    <w:p w:rsidR="00DB43AE" w:rsidRPr="00B50809" w:rsidRDefault="00DB43AE" w:rsidP="00C516DD">
      <w:pPr>
        <w:numPr>
          <w:ilvl w:val="0"/>
          <w:numId w:val="66"/>
        </w:numPr>
        <w:spacing w:after="0" w:line="240" w:lineRule="auto"/>
        <w:rPr>
          <w:rFonts w:eastAsia="Times New Roman" w:cs="Arial"/>
          <w:bCs/>
          <w:sz w:val="20"/>
        </w:rPr>
      </w:pPr>
      <w:r w:rsidRPr="00B50809">
        <w:rPr>
          <w:rFonts w:eastAsia="Times New Roman" w:cs="Arial"/>
          <w:bCs/>
          <w:sz w:val="20"/>
        </w:rPr>
        <w:t>Not interested</w:t>
      </w:r>
    </w:p>
    <w:p w:rsidR="00DB43AE" w:rsidRPr="00B50809" w:rsidRDefault="00DB43AE" w:rsidP="00C516DD">
      <w:pPr>
        <w:numPr>
          <w:ilvl w:val="0"/>
          <w:numId w:val="66"/>
        </w:numPr>
        <w:spacing w:after="0" w:line="240" w:lineRule="auto"/>
        <w:rPr>
          <w:rFonts w:eastAsia="Times New Roman" w:cs="Arial"/>
          <w:bCs/>
          <w:sz w:val="20"/>
        </w:rPr>
      </w:pPr>
      <w:r w:rsidRPr="00B50809">
        <w:rPr>
          <w:rFonts w:eastAsia="Times New Roman" w:cs="Arial"/>
          <w:bCs/>
          <w:sz w:val="20"/>
        </w:rPr>
        <w:t>Too personal / intrusive</w:t>
      </w:r>
    </w:p>
    <w:p w:rsidR="00DB43AE" w:rsidRPr="00B50809" w:rsidRDefault="00DB43AE" w:rsidP="00C516DD">
      <w:pPr>
        <w:numPr>
          <w:ilvl w:val="0"/>
          <w:numId w:val="66"/>
        </w:numPr>
        <w:spacing w:after="0" w:line="240" w:lineRule="auto"/>
        <w:rPr>
          <w:rFonts w:eastAsia="Times New Roman" w:cs="Arial"/>
          <w:bCs/>
          <w:sz w:val="20"/>
        </w:rPr>
      </w:pPr>
      <w:r w:rsidRPr="00B50809">
        <w:rPr>
          <w:rFonts w:eastAsia="Times New Roman" w:cs="Arial"/>
          <w:bCs/>
          <w:sz w:val="20"/>
        </w:rPr>
        <w:t>Don’t like subject matter</w:t>
      </w:r>
    </w:p>
    <w:p w:rsidR="00DB43AE" w:rsidRPr="00B50809" w:rsidRDefault="00DB43AE" w:rsidP="00C516DD">
      <w:pPr>
        <w:numPr>
          <w:ilvl w:val="0"/>
          <w:numId w:val="66"/>
        </w:numPr>
        <w:spacing w:after="0" w:line="240" w:lineRule="auto"/>
        <w:rPr>
          <w:rFonts w:eastAsia="Times New Roman" w:cs="Arial"/>
          <w:bCs/>
          <w:sz w:val="20"/>
        </w:rPr>
      </w:pPr>
      <w:r w:rsidRPr="00B50809">
        <w:rPr>
          <w:rFonts w:eastAsia="Times New Roman" w:cs="Arial"/>
          <w:bCs/>
          <w:sz w:val="20"/>
        </w:rPr>
        <w:t>Don’t believe surveys are confidential / privacy concerns</w:t>
      </w:r>
    </w:p>
    <w:p w:rsidR="00DB43AE" w:rsidRPr="00B50809" w:rsidRDefault="00DB43AE" w:rsidP="00C516DD">
      <w:pPr>
        <w:numPr>
          <w:ilvl w:val="0"/>
          <w:numId w:val="66"/>
        </w:numPr>
        <w:spacing w:after="0" w:line="240" w:lineRule="auto"/>
        <w:rPr>
          <w:rFonts w:eastAsia="Times New Roman" w:cs="Arial"/>
          <w:bCs/>
          <w:sz w:val="20"/>
        </w:rPr>
      </w:pPr>
      <w:r w:rsidRPr="00B50809">
        <w:rPr>
          <w:rFonts w:eastAsia="Times New Roman" w:cs="Arial"/>
          <w:bCs/>
          <w:sz w:val="20"/>
        </w:rPr>
        <w:t>Silent number</w:t>
      </w:r>
    </w:p>
    <w:p w:rsidR="00DB43AE" w:rsidRPr="00B50809" w:rsidRDefault="00DB43AE" w:rsidP="00C516DD">
      <w:pPr>
        <w:numPr>
          <w:ilvl w:val="0"/>
          <w:numId w:val="66"/>
        </w:numPr>
        <w:spacing w:after="0" w:line="240" w:lineRule="auto"/>
        <w:rPr>
          <w:rFonts w:eastAsia="Times New Roman" w:cs="Arial"/>
          <w:bCs/>
          <w:sz w:val="20"/>
        </w:rPr>
      </w:pPr>
      <w:r w:rsidRPr="00B50809">
        <w:rPr>
          <w:rFonts w:eastAsia="Times New Roman" w:cs="Arial"/>
          <w:bCs/>
          <w:sz w:val="20"/>
        </w:rPr>
        <w:t>Don’t trust surveys / government</w:t>
      </w:r>
    </w:p>
    <w:p w:rsidR="00DB43AE" w:rsidRPr="00B50809" w:rsidRDefault="00DB43AE" w:rsidP="00C516DD">
      <w:pPr>
        <w:numPr>
          <w:ilvl w:val="0"/>
          <w:numId w:val="66"/>
        </w:numPr>
        <w:spacing w:after="0" w:line="240" w:lineRule="auto"/>
        <w:rPr>
          <w:rFonts w:eastAsia="Times New Roman" w:cs="Arial"/>
          <w:bCs/>
          <w:sz w:val="20"/>
        </w:rPr>
      </w:pPr>
      <w:r w:rsidRPr="00B50809">
        <w:rPr>
          <w:rFonts w:eastAsia="Times New Roman" w:cs="Arial"/>
          <w:bCs/>
          <w:sz w:val="20"/>
        </w:rPr>
        <w:t>Never do surveys</w:t>
      </w:r>
    </w:p>
    <w:p w:rsidR="00DB43AE" w:rsidRPr="00B50809" w:rsidRDefault="00DB43AE" w:rsidP="00C516DD">
      <w:pPr>
        <w:numPr>
          <w:ilvl w:val="0"/>
          <w:numId w:val="66"/>
        </w:numPr>
        <w:spacing w:after="0" w:line="240" w:lineRule="auto"/>
        <w:rPr>
          <w:rFonts w:eastAsia="Times New Roman" w:cs="Arial"/>
          <w:bCs/>
          <w:sz w:val="20"/>
        </w:rPr>
      </w:pPr>
      <w:r w:rsidRPr="00B50809">
        <w:rPr>
          <w:rFonts w:eastAsia="Times New Roman" w:cs="Arial"/>
          <w:bCs/>
          <w:sz w:val="20"/>
        </w:rPr>
        <w:t>Survey is too long</w:t>
      </w:r>
    </w:p>
    <w:p w:rsidR="00DB43AE" w:rsidRPr="00B50809" w:rsidRDefault="00DB43AE" w:rsidP="00C516DD">
      <w:pPr>
        <w:numPr>
          <w:ilvl w:val="0"/>
          <w:numId w:val="66"/>
        </w:numPr>
        <w:spacing w:after="0" w:line="240" w:lineRule="auto"/>
        <w:rPr>
          <w:rFonts w:eastAsia="Times New Roman" w:cs="Arial"/>
          <w:bCs/>
          <w:sz w:val="20"/>
        </w:rPr>
      </w:pPr>
      <w:r w:rsidRPr="00B50809">
        <w:rPr>
          <w:rFonts w:eastAsia="Times New Roman" w:cs="Arial"/>
          <w:bCs/>
          <w:sz w:val="20"/>
        </w:rPr>
        <w:t>Get too many calls for surveys / telemarketing</w:t>
      </w:r>
    </w:p>
    <w:p w:rsidR="00DB43AE" w:rsidRPr="00B50809" w:rsidRDefault="00DB43AE" w:rsidP="00C516DD">
      <w:pPr>
        <w:numPr>
          <w:ilvl w:val="0"/>
          <w:numId w:val="66"/>
        </w:numPr>
        <w:spacing w:after="0" w:line="240" w:lineRule="auto"/>
        <w:rPr>
          <w:rFonts w:eastAsia="Times New Roman" w:cs="Arial"/>
          <w:bCs/>
          <w:sz w:val="20"/>
        </w:rPr>
      </w:pPr>
      <w:r w:rsidRPr="00B50809">
        <w:rPr>
          <w:rFonts w:eastAsia="Times New Roman" w:cs="Arial"/>
          <w:bCs/>
          <w:sz w:val="20"/>
        </w:rPr>
        <w:t>Unable to do survey (e.g. health reason)</w:t>
      </w:r>
    </w:p>
    <w:p w:rsidR="00DB43AE" w:rsidRPr="00B50809" w:rsidRDefault="00DB43AE" w:rsidP="00C516DD">
      <w:pPr>
        <w:numPr>
          <w:ilvl w:val="0"/>
          <w:numId w:val="66"/>
        </w:numPr>
        <w:spacing w:after="0" w:line="240" w:lineRule="auto"/>
        <w:rPr>
          <w:rFonts w:eastAsia="Times New Roman" w:cs="Arial"/>
          <w:bCs/>
          <w:sz w:val="20"/>
        </w:rPr>
      </w:pPr>
      <w:r w:rsidRPr="00B50809">
        <w:rPr>
          <w:rFonts w:eastAsia="Times New Roman" w:cs="Arial"/>
          <w:bCs/>
          <w:sz w:val="20"/>
        </w:rPr>
        <w:t xml:space="preserve">Not a residential number (business, </w:t>
      </w:r>
      <w:proofErr w:type="spellStart"/>
      <w:r w:rsidRPr="00B50809">
        <w:rPr>
          <w:rFonts w:eastAsia="Times New Roman" w:cs="Arial"/>
          <w:bCs/>
          <w:sz w:val="20"/>
        </w:rPr>
        <w:t>etc</w:t>
      </w:r>
      <w:proofErr w:type="spellEnd"/>
      <w:r w:rsidRPr="00B50809">
        <w:rPr>
          <w:rFonts w:eastAsia="Times New Roman" w:cs="Arial"/>
          <w:bCs/>
          <w:sz w:val="20"/>
        </w:rPr>
        <w:t>)</w:t>
      </w:r>
    </w:p>
    <w:p w:rsidR="00DB43AE" w:rsidRPr="00B50809" w:rsidRDefault="00DB43AE" w:rsidP="00C516DD">
      <w:pPr>
        <w:numPr>
          <w:ilvl w:val="0"/>
          <w:numId w:val="66"/>
        </w:numPr>
        <w:spacing w:after="0" w:line="240" w:lineRule="auto"/>
        <w:rPr>
          <w:rFonts w:eastAsia="Times New Roman" w:cs="Arial"/>
          <w:bCs/>
          <w:sz w:val="20"/>
        </w:rPr>
      </w:pPr>
      <w:r w:rsidRPr="00B50809">
        <w:rPr>
          <w:rFonts w:eastAsia="Times New Roman" w:cs="Arial"/>
          <w:bCs/>
          <w:sz w:val="20"/>
        </w:rPr>
        <w:t>Language difficulty</w:t>
      </w:r>
    </w:p>
    <w:p w:rsidR="00DB43AE" w:rsidRPr="00B50809" w:rsidRDefault="00DB43AE" w:rsidP="00C516DD">
      <w:pPr>
        <w:numPr>
          <w:ilvl w:val="0"/>
          <w:numId w:val="66"/>
        </w:numPr>
        <w:spacing w:after="0" w:line="240" w:lineRule="auto"/>
        <w:rPr>
          <w:rFonts w:eastAsia="Times New Roman" w:cs="Arial"/>
          <w:bCs/>
          <w:sz w:val="20"/>
        </w:rPr>
      </w:pPr>
      <w:r w:rsidRPr="00B50809">
        <w:rPr>
          <w:rFonts w:eastAsia="Times New Roman" w:cs="Arial"/>
          <w:bCs/>
          <w:sz w:val="20"/>
        </w:rPr>
        <w:t>Going away / moving house</w:t>
      </w:r>
    </w:p>
    <w:p w:rsidR="00DB43AE" w:rsidRPr="00B50809" w:rsidRDefault="00DB43AE" w:rsidP="00C516DD">
      <w:pPr>
        <w:numPr>
          <w:ilvl w:val="0"/>
          <w:numId w:val="66"/>
        </w:numPr>
        <w:spacing w:after="0" w:line="240" w:lineRule="auto"/>
        <w:rPr>
          <w:rFonts w:eastAsia="Times New Roman" w:cs="Arial"/>
          <w:bCs/>
          <w:sz w:val="20"/>
        </w:rPr>
      </w:pPr>
      <w:r w:rsidRPr="00B50809">
        <w:rPr>
          <w:rFonts w:eastAsia="Times New Roman" w:cs="Arial"/>
          <w:bCs/>
          <w:sz w:val="20"/>
        </w:rPr>
        <w:t>Respondent unreliable / drunk</w:t>
      </w:r>
    </w:p>
    <w:p w:rsidR="00DB43AE" w:rsidRPr="00B50809" w:rsidRDefault="00DB43AE" w:rsidP="00C516DD">
      <w:pPr>
        <w:numPr>
          <w:ilvl w:val="0"/>
          <w:numId w:val="66"/>
        </w:numPr>
        <w:spacing w:after="0" w:line="240" w:lineRule="auto"/>
        <w:rPr>
          <w:rFonts w:eastAsia="Times New Roman" w:cs="Arial"/>
          <w:bCs/>
          <w:sz w:val="20"/>
        </w:rPr>
      </w:pPr>
      <w:r w:rsidRPr="00B50809">
        <w:rPr>
          <w:rFonts w:eastAsia="Times New Roman" w:cs="Arial"/>
          <w:bCs/>
          <w:sz w:val="20"/>
        </w:rPr>
        <w:t>Asked to be taken off list</w:t>
      </w:r>
    </w:p>
    <w:p w:rsidR="00DB43AE" w:rsidRPr="00B50809" w:rsidRDefault="00DB43AE" w:rsidP="00C516DD">
      <w:pPr>
        <w:numPr>
          <w:ilvl w:val="0"/>
          <w:numId w:val="66"/>
        </w:numPr>
        <w:spacing w:after="0" w:line="240" w:lineRule="auto"/>
        <w:rPr>
          <w:rFonts w:eastAsia="Times New Roman" w:cs="Arial"/>
          <w:bCs/>
          <w:sz w:val="20"/>
        </w:rPr>
      </w:pPr>
      <w:r w:rsidRPr="00B50809">
        <w:rPr>
          <w:rFonts w:eastAsia="Times New Roman" w:cs="Arial"/>
          <w:bCs/>
          <w:sz w:val="20"/>
        </w:rPr>
        <w:t>Other (Specify)</w:t>
      </w:r>
    </w:p>
    <w:p w:rsidR="00DB43AE" w:rsidRPr="00B50809" w:rsidRDefault="00DB43AE" w:rsidP="00C516DD">
      <w:pPr>
        <w:numPr>
          <w:ilvl w:val="0"/>
          <w:numId w:val="66"/>
        </w:numPr>
        <w:spacing w:after="0" w:line="240" w:lineRule="auto"/>
        <w:rPr>
          <w:rFonts w:eastAsia="Times New Roman" w:cs="Arial"/>
          <w:bCs/>
          <w:sz w:val="20"/>
        </w:rPr>
      </w:pPr>
      <w:r w:rsidRPr="00B50809">
        <w:rPr>
          <w:rFonts w:eastAsia="Times New Roman" w:cs="Arial"/>
          <w:sz w:val="20"/>
        </w:rPr>
        <w:t>Claims to have completed survey online</w:t>
      </w:r>
    </w:p>
    <w:p w:rsidR="00DB43AE" w:rsidRPr="00B50809" w:rsidRDefault="00DB43AE" w:rsidP="00C516DD">
      <w:pPr>
        <w:numPr>
          <w:ilvl w:val="0"/>
          <w:numId w:val="66"/>
        </w:numPr>
        <w:spacing w:after="0" w:line="240" w:lineRule="auto"/>
        <w:rPr>
          <w:rFonts w:eastAsia="Times New Roman" w:cs="Arial"/>
          <w:bCs/>
          <w:sz w:val="20"/>
        </w:rPr>
      </w:pPr>
      <w:r w:rsidRPr="00B50809">
        <w:rPr>
          <w:rFonts w:eastAsia="Times New Roman" w:cs="Arial"/>
          <w:sz w:val="20"/>
        </w:rPr>
        <w:t>Wants to complete online</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*(REFUSAL)</w:t>
      </w:r>
    </w:p>
    <w:p w:rsidR="00DB43AE" w:rsidRPr="00B50809" w:rsidRDefault="00DB43AE" w:rsidP="00DB43AE">
      <w:pPr>
        <w:tabs>
          <w:tab w:val="left" w:pos="6120"/>
        </w:tabs>
        <w:spacing w:after="0" w:line="240" w:lineRule="auto"/>
        <w:ind w:left="720" w:hanging="720"/>
        <w:rPr>
          <w:rFonts w:eastAsia="Times New Roman" w:cs="Arial"/>
          <w:sz w:val="20"/>
          <w:lang w:eastAsia="en-AU"/>
        </w:rPr>
      </w:pPr>
      <w:r w:rsidRPr="00B50809">
        <w:rPr>
          <w:rFonts w:eastAsia="Times New Roman" w:cs="Arial"/>
          <w:sz w:val="20"/>
          <w:lang w:eastAsia="en-AU"/>
        </w:rPr>
        <w:t>RR2</w:t>
      </w:r>
      <w:r w:rsidRPr="00B50809">
        <w:rPr>
          <w:rFonts w:eastAsia="Times New Roman" w:cs="Arial"/>
          <w:sz w:val="20"/>
          <w:lang w:eastAsia="en-AU"/>
        </w:rPr>
        <w:tab/>
        <w:t>RECORD RE-CONTACT TYPE</w:t>
      </w:r>
    </w:p>
    <w:p w:rsidR="00DB43AE" w:rsidRPr="00B50809" w:rsidRDefault="00DB43AE" w:rsidP="00DB43AE">
      <w:pPr>
        <w:tabs>
          <w:tab w:val="left" w:pos="6120"/>
        </w:tabs>
        <w:spacing w:after="0" w:line="240" w:lineRule="auto"/>
        <w:ind w:left="720" w:hanging="720"/>
        <w:rPr>
          <w:rFonts w:eastAsia="Times New Roman" w:cs="Arial"/>
          <w:sz w:val="20"/>
          <w:lang w:eastAsia="en-AU"/>
        </w:rPr>
      </w:pPr>
    </w:p>
    <w:p w:rsidR="00DB43AE" w:rsidRPr="00B50809" w:rsidRDefault="00DB43AE" w:rsidP="00C516DD">
      <w:pPr>
        <w:numPr>
          <w:ilvl w:val="0"/>
          <w:numId w:val="67"/>
        </w:numPr>
        <w:spacing w:after="0" w:line="240" w:lineRule="auto"/>
        <w:rPr>
          <w:rFonts w:eastAsia="Times New Roman" w:cs="Arial"/>
          <w:bCs/>
          <w:sz w:val="20"/>
        </w:rPr>
      </w:pPr>
      <w:r w:rsidRPr="00B50809">
        <w:rPr>
          <w:rFonts w:eastAsia="Times New Roman" w:cs="Arial"/>
          <w:bCs/>
          <w:sz w:val="20"/>
        </w:rPr>
        <w:t>Definitely don’t call back</w:t>
      </w:r>
    </w:p>
    <w:p w:rsidR="00DB43AE" w:rsidRPr="00B50809" w:rsidRDefault="00DB43AE" w:rsidP="00C516DD">
      <w:pPr>
        <w:numPr>
          <w:ilvl w:val="0"/>
          <w:numId w:val="67"/>
        </w:numPr>
        <w:spacing w:after="0" w:line="240" w:lineRule="auto"/>
        <w:rPr>
          <w:rFonts w:eastAsia="Times New Roman" w:cs="Arial"/>
          <w:bCs/>
          <w:sz w:val="20"/>
        </w:rPr>
      </w:pPr>
      <w:r w:rsidRPr="00B50809">
        <w:rPr>
          <w:rFonts w:eastAsia="Times New Roman" w:cs="Arial"/>
          <w:bCs/>
          <w:sz w:val="20"/>
        </w:rPr>
        <w:t>Possible conversion</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PREQTERM1 IF Q2A=1 OR Q2B=1 (CURRENTLY STUDYING AT SCHOOL) CONTINUE</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*(CURRENTLY STUDYING AT SCHOOL)</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 xml:space="preserve">QTERM1 </w:t>
      </w:r>
      <w:proofErr w:type="gramStart"/>
      <w:r w:rsidRPr="00B50809">
        <w:rPr>
          <w:rFonts w:eastAsia="Times New Roman" w:cs="Arial"/>
          <w:bCs/>
          <w:sz w:val="20"/>
        </w:rPr>
        <w:t>Why</w:t>
      </w:r>
      <w:proofErr w:type="gramEnd"/>
      <w:r w:rsidRPr="00B50809">
        <w:rPr>
          <w:rFonts w:eastAsia="Times New Roman" w:cs="Arial"/>
          <w:bCs/>
          <w:sz w:val="20"/>
        </w:rPr>
        <w:t xml:space="preserve"> did you return to school?</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68"/>
        </w:numPr>
        <w:spacing w:after="0" w:line="240" w:lineRule="auto"/>
        <w:rPr>
          <w:rFonts w:eastAsia="Times New Roman" w:cs="Arial"/>
          <w:bCs/>
          <w:sz w:val="20"/>
        </w:rPr>
      </w:pPr>
      <w:r w:rsidRPr="00B50809">
        <w:rPr>
          <w:rFonts w:eastAsia="Times New Roman" w:cs="Arial"/>
          <w:bCs/>
          <w:sz w:val="20"/>
        </w:rPr>
        <w:t>Other (specify)</w:t>
      </w:r>
    </w:p>
    <w:p w:rsidR="00DB43AE" w:rsidRPr="00B50809" w:rsidRDefault="00DB43AE" w:rsidP="00C516DD">
      <w:pPr>
        <w:numPr>
          <w:ilvl w:val="0"/>
          <w:numId w:val="68"/>
        </w:numPr>
        <w:spacing w:after="0" w:line="240" w:lineRule="auto"/>
        <w:rPr>
          <w:rFonts w:eastAsia="Times New Roman" w:cs="Arial"/>
          <w:bCs/>
          <w:sz w:val="20"/>
        </w:rPr>
      </w:pPr>
      <w:r w:rsidRPr="00B50809">
        <w:rPr>
          <w:rFonts w:eastAsia="Times New Roman" w:cs="Arial"/>
          <w:bCs/>
          <w:sz w:val="20"/>
        </w:rPr>
        <w:t>Don’t know</w:t>
      </w:r>
    </w:p>
    <w:p w:rsidR="00DB43AE" w:rsidRPr="00B50809" w:rsidRDefault="00DB43AE" w:rsidP="00C516DD">
      <w:pPr>
        <w:numPr>
          <w:ilvl w:val="0"/>
          <w:numId w:val="68"/>
        </w:numPr>
        <w:spacing w:after="0" w:line="240" w:lineRule="auto"/>
        <w:rPr>
          <w:rFonts w:eastAsia="Times New Roman" w:cs="Arial"/>
          <w:bCs/>
          <w:sz w:val="20"/>
        </w:rPr>
      </w:pPr>
      <w:r w:rsidRPr="00B50809">
        <w:rPr>
          <w:rFonts w:eastAsia="Times New Roman" w:cs="Arial"/>
          <w:bCs/>
          <w:sz w:val="20"/>
        </w:rPr>
        <w:t>Refused</w:t>
      </w:r>
    </w:p>
    <w:p w:rsidR="00DB43AE" w:rsidRPr="00B50809" w:rsidRDefault="00DB43AE" w:rsidP="00DB43AE">
      <w:pPr>
        <w:pBdr>
          <w:bottom w:val="single" w:sz="4" w:space="1" w:color="auto"/>
        </w:pBdr>
        <w:tabs>
          <w:tab w:val="left" w:pos="7938"/>
        </w:tabs>
        <w:spacing w:after="0" w:line="240" w:lineRule="auto"/>
        <w:ind w:left="720" w:hanging="720"/>
        <w:rPr>
          <w:rFonts w:eastAsia="Times New Roman" w:cs="Arial"/>
          <w:sz w:val="20"/>
        </w:rPr>
      </w:pPr>
      <w:r w:rsidRPr="00B50809">
        <w:rPr>
          <w:rFonts w:eastAsia="Times New Roman" w:cs="Arial"/>
          <w:sz w:val="20"/>
        </w:rPr>
        <w:tab/>
        <w:t>*THEN DISPLAY TERMINATION SCRIPT 1</w:t>
      </w:r>
    </w:p>
    <w:p w:rsidR="00DB43AE" w:rsidRPr="00B50809" w:rsidRDefault="00DB43AE" w:rsidP="00DB43AE">
      <w:pPr>
        <w:pBdr>
          <w:bottom w:val="single" w:sz="4" w:space="1" w:color="auto"/>
        </w:pBdr>
        <w:tabs>
          <w:tab w:val="left" w:pos="7938"/>
        </w:tabs>
        <w:spacing w:after="0" w:line="240" w:lineRule="auto"/>
        <w:ind w:left="720" w:hanging="720"/>
        <w:rPr>
          <w:rFonts w:eastAsia="Times New Roman" w:cs="Arial"/>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 xml:space="preserve">TERMINATION SCRIPT 1 </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That is all the questions I have for you today. Thank you for your time and assistance. You have been speaking to (Interviewer’s name) from the Social Research Centre.</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TERMINATION SCRIPT 2</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Thanks anyway</w:t>
      </w:r>
    </w:p>
    <w:p w:rsidR="00DB43AE" w:rsidRPr="00B50809" w:rsidRDefault="00DB43AE" w:rsidP="00DB43AE">
      <w:pPr>
        <w:pBdr>
          <w:bottom w:val="single" w:sz="4" w:space="1" w:color="auto"/>
        </w:pBd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 xml:space="preserve">*(BREAKDOWN OF TERMINATIONS) </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ALLTERM</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69"/>
        </w:numPr>
        <w:spacing w:after="0" w:line="240" w:lineRule="auto"/>
        <w:rPr>
          <w:rFonts w:eastAsia="Times New Roman" w:cs="Arial"/>
          <w:bCs/>
          <w:sz w:val="20"/>
        </w:rPr>
      </w:pPr>
      <w:r w:rsidRPr="00B50809">
        <w:rPr>
          <w:rFonts w:eastAsia="Times New Roman" w:cs="Arial"/>
          <w:bCs/>
          <w:sz w:val="20"/>
        </w:rPr>
        <w:t>Phone answerer refusal (Intro1=6)</w:t>
      </w:r>
    </w:p>
    <w:p w:rsidR="00DB43AE" w:rsidRPr="00B50809" w:rsidRDefault="00DB43AE" w:rsidP="00C516DD">
      <w:pPr>
        <w:numPr>
          <w:ilvl w:val="0"/>
          <w:numId w:val="69"/>
        </w:numPr>
        <w:spacing w:after="0" w:line="240" w:lineRule="auto"/>
        <w:rPr>
          <w:rFonts w:eastAsia="Times New Roman" w:cs="Arial"/>
          <w:bCs/>
          <w:sz w:val="20"/>
        </w:rPr>
      </w:pPr>
      <w:r w:rsidRPr="00B50809">
        <w:rPr>
          <w:rFonts w:eastAsia="Times New Roman" w:cs="Arial"/>
          <w:bCs/>
          <w:sz w:val="20"/>
        </w:rPr>
        <w:t>Named respondent refusal (Intro2=3)</w:t>
      </w:r>
    </w:p>
    <w:p w:rsidR="00DB43AE" w:rsidRPr="00B50809" w:rsidRDefault="00DB43AE" w:rsidP="00C516DD">
      <w:pPr>
        <w:numPr>
          <w:ilvl w:val="0"/>
          <w:numId w:val="69"/>
        </w:numPr>
        <w:spacing w:after="0" w:line="240" w:lineRule="auto"/>
        <w:rPr>
          <w:rFonts w:eastAsia="Times New Roman" w:cs="Arial"/>
          <w:bCs/>
          <w:sz w:val="20"/>
        </w:rPr>
      </w:pPr>
      <w:r w:rsidRPr="00B50809">
        <w:rPr>
          <w:rFonts w:eastAsia="Times New Roman" w:cs="Arial"/>
          <w:bCs/>
          <w:sz w:val="20"/>
        </w:rPr>
        <w:t>Respondent refusal (safe2=3)</w:t>
      </w:r>
    </w:p>
    <w:p w:rsidR="00DB43AE" w:rsidRPr="00B50809" w:rsidRDefault="00DB43AE" w:rsidP="00C516DD">
      <w:pPr>
        <w:numPr>
          <w:ilvl w:val="0"/>
          <w:numId w:val="69"/>
        </w:numPr>
        <w:spacing w:after="0" w:line="240" w:lineRule="auto"/>
        <w:rPr>
          <w:rFonts w:eastAsia="Times New Roman" w:cs="Arial"/>
          <w:bCs/>
          <w:sz w:val="20"/>
        </w:rPr>
      </w:pPr>
      <w:r w:rsidRPr="00B50809">
        <w:rPr>
          <w:rFonts w:eastAsia="Times New Roman" w:cs="Arial"/>
          <w:bCs/>
          <w:sz w:val="20"/>
        </w:rPr>
        <w:t>Refused at privacy spiel (Intro3=2)</w:t>
      </w:r>
    </w:p>
    <w:p w:rsidR="00DB43AE" w:rsidRPr="00B50809" w:rsidRDefault="00DB43AE" w:rsidP="00C516DD">
      <w:pPr>
        <w:numPr>
          <w:ilvl w:val="0"/>
          <w:numId w:val="69"/>
        </w:numPr>
        <w:spacing w:after="0" w:line="240" w:lineRule="auto"/>
        <w:rPr>
          <w:rFonts w:eastAsia="Times New Roman" w:cs="Arial"/>
          <w:bCs/>
          <w:sz w:val="20"/>
        </w:rPr>
      </w:pPr>
      <w:r w:rsidRPr="00B50809">
        <w:rPr>
          <w:rFonts w:eastAsia="Times New Roman" w:cs="Arial"/>
          <w:bCs/>
          <w:sz w:val="20"/>
        </w:rPr>
        <w:t>Studying at school (Q2a=1)</w:t>
      </w:r>
    </w:p>
    <w:p w:rsidR="00DB43AE" w:rsidRPr="00B50809" w:rsidRDefault="00DB43AE" w:rsidP="00C516DD">
      <w:pPr>
        <w:numPr>
          <w:ilvl w:val="0"/>
          <w:numId w:val="69"/>
        </w:numPr>
        <w:spacing w:after="0" w:line="240" w:lineRule="auto"/>
        <w:rPr>
          <w:rFonts w:eastAsia="Times New Roman" w:cs="Arial"/>
          <w:bCs/>
          <w:sz w:val="20"/>
        </w:rPr>
      </w:pPr>
      <w:r w:rsidRPr="00B50809">
        <w:rPr>
          <w:rFonts w:eastAsia="Times New Roman" w:cs="Arial"/>
          <w:bCs/>
          <w:sz w:val="20"/>
        </w:rPr>
        <w:t>Doing classroom part of apprenticeship or traineeship at school (Q2b=1)</w:t>
      </w:r>
    </w:p>
    <w:p w:rsidR="00DB43AE" w:rsidRPr="00B50809" w:rsidRDefault="00DB43AE" w:rsidP="00C516DD">
      <w:pPr>
        <w:numPr>
          <w:ilvl w:val="0"/>
          <w:numId w:val="69"/>
        </w:numPr>
        <w:spacing w:after="0" w:line="240" w:lineRule="auto"/>
        <w:rPr>
          <w:rFonts w:eastAsia="Times New Roman" w:cs="Arial"/>
          <w:bCs/>
          <w:sz w:val="20"/>
        </w:rPr>
      </w:pPr>
      <w:r w:rsidRPr="00B50809">
        <w:rPr>
          <w:rFonts w:eastAsia="Times New Roman" w:cs="Arial"/>
          <w:bCs/>
          <w:sz w:val="20"/>
        </w:rPr>
        <w:t>Did not study last year (Q3=4)</w:t>
      </w:r>
    </w:p>
    <w:p w:rsidR="00DB43AE" w:rsidRPr="00B50809" w:rsidRDefault="00DB43AE" w:rsidP="00C516DD">
      <w:pPr>
        <w:numPr>
          <w:ilvl w:val="0"/>
          <w:numId w:val="69"/>
        </w:numPr>
        <w:spacing w:after="0" w:line="240" w:lineRule="auto"/>
        <w:rPr>
          <w:rFonts w:eastAsia="Times New Roman" w:cs="Arial"/>
          <w:bCs/>
          <w:sz w:val="20"/>
        </w:rPr>
      </w:pPr>
      <w:r w:rsidRPr="00B50809">
        <w:rPr>
          <w:rFonts w:eastAsia="Times New Roman" w:cs="Arial"/>
          <w:bCs/>
          <w:sz w:val="20"/>
        </w:rPr>
        <w:t>Proxy refusal (Intro2=4)</w:t>
      </w:r>
    </w:p>
    <w:p w:rsidR="00DB43AE" w:rsidRPr="00B50809" w:rsidRDefault="00DB43AE" w:rsidP="00C516DD">
      <w:pPr>
        <w:numPr>
          <w:ilvl w:val="0"/>
          <w:numId w:val="69"/>
        </w:numPr>
        <w:spacing w:after="0" w:line="240" w:lineRule="auto"/>
        <w:rPr>
          <w:rFonts w:eastAsia="Times New Roman" w:cs="Arial"/>
          <w:bCs/>
          <w:sz w:val="20"/>
        </w:rPr>
      </w:pPr>
      <w:r w:rsidRPr="00B50809">
        <w:rPr>
          <w:rFonts w:eastAsia="Times New Roman" w:cs="Arial"/>
          <w:bCs/>
          <w:sz w:val="20"/>
        </w:rPr>
        <w:t>Proxy does not know enough to continue (Intro2=5)</w:t>
      </w:r>
    </w:p>
    <w:p w:rsidR="00DB43AE" w:rsidRPr="00B50809" w:rsidRDefault="00DB43AE" w:rsidP="00C516DD">
      <w:pPr>
        <w:numPr>
          <w:ilvl w:val="0"/>
          <w:numId w:val="69"/>
        </w:numPr>
        <w:spacing w:after="0" w:line="240" w:lineRule="auto"/>
        <w:rPr>
          <w:rFonts w:eastAsia="Times New Roman" w:cs="Arial"/>
          <w:bCs/>
          <w:sz w:val="20"/>
        </w:rPr>
      </w:pPr>
      <w:r w:rsidRPr="00B50809">
        <w:rPr>
          <w:rFonts w:eastAsia="Times New Roman" w:cs="Arial"/>
          <w:bCs/>
          <w:sz w:val="20"/>
        </w:rPr>
        <w:t>All other</w:t>
      </w:r>
    </w:p>
    <w:p w:rsidR="00DB43AE" w:rsidRPr="00B50809" w:rsidRDefault="00DB43AE" w:rsidP="00DB43AE">
      <w:pPr>
        <w:rPr>
          <w:rFonts w:eastAsia="Times New Roman" w:cs="Arial"/>
          <w:bCs/>
          <w:sz w:val="20"/>
        </w:rPr>
      </w:pPr>
      <w:r w:rsidRPr="00B50809">
        <w:rPr>
          <w:rFonts w:eastAsia="Times New Roman" w:cs="Arial"/>
          <w:bCs/>
          <w:sz w:val="20"/>
        </w:rPr>
        <w:br w:type="page"/>
      </w:r>
    </w:p>
    <w:p w:rsidR="00DB43AE" w:rsidRPr="00725678" w:rsidRDefault="00DB43AE" w:rsidP="00DB43AE">
      <w:pPr>
        <w:pStyle w:val="Heading1"/>
        <w:shd w:val="clear" w:color="auto" w:fill="244061" w:themeFill="accent1" w:themeFillShade="80"/>
        <w:tabs>
          <w:tab w:val="left" w:pos="2268"/>
        </w:tabs>
        <w:rPr>
          <w:color w:val="FFFFFF" w:themeColor="background1"/>
        </w:rPr>
      </w:pPr>
      <w:bookmarkStart w:id="39" w:name="_Toc399512041"/>
      <w:bookmarkStart w:id="40" w:name="_Appendix_4_2014"/>
      <w:bookmarkEnd w:id="40"/>
      <w:r>
        <w:rPr>
          <w:color w:val="FFFFFF" w:themeColor="background1"/>
        </w:rPr>
        <w:t>Appendix 4</w:t>
      </w:r>
      <w:r w:rsidRPr="00725678">
        <w:rPr>
          <w:color w:val="FFFFFF" w:themeColor="background1"/>
        </w:rPr>
        <w:tab/>
      </w:r>
      <w:r>
        <w:rPr>
          <w:color w:val="FFFFFF" w:themeColor="background1"/>
        </w:rPr>
        <w:t>2014 Early Leavers questionnaire</w:t>
      </w:r>
      <w:bookmarkEnd w:id="39"/>
    </w:p>
    <w:p w:rsidR="00DB43AE" w:rsidRDefault="00DB43AE" w:rsidP="00DB43AE">
      <w:pPr>
        <w:pStyle w:val="Heading2"/>
        <w:spacing w:before="0"/>
        <w:rPr>
          <w:rFonts w:eastAsia="Times New Roman"/>
        </w:rPr>
      </w:pPr>
    </w:p>
    <w:p w:rsidR="00DB43AE" w:rsidRPr="00B50809" w:rsidRDefault="00DB43AE" w:rsidP="00DB43AE">
      <w:pPr>
        <w:pStyle w:val="Heading2"/>
        <w:shd w:val="clear" w:color="auto" w:fill="DBE5F1" w:themeFill="accent1" w:themeFillTint="33"/>
        <w:spacing w:before="0"/>
        <w:rPr>
          <w:rFonts w:eastAsia="Times New Roman"/>
        </w:rPr>
      </w:pPr>
      <w:bookmarkStart w:id="41" w:name="_Toc399511171"/>
      <w:bookmarkStart w:id="42" w:name="_Toc399512042"/>
      <w:r w:rsidRPr="00B50809">
        <w:rPr>
          <w:rFonts w:eastAsia="Times New Roman"/>
        </w:rPr>
        <w:t>2014 On Track Early Leavers</w:t>
      </w:r>
      <w:bookmarkEnd w:id="41"/>
      <w:bookmarkEnd w:id="42"/>
    </w:p>
    <w:p w:rsidR="00DB43AE" w:rsidRPr="00B50809" w:rsidRDefault="00DB43AE" w:rsidP="00DB43AE">
      <w:pPr>
        <w:tabs>
          <w:tab w:val="right" w:pos="7380"/>
          <w:tab w:val="center" w:pos="8100"/>
          <w:tab w:val="right" w:leader="dot" w:pos="9360"/>
        </w:tabs>
        <w:spacing w:before="120" w:after="120" w:line="264" w:lineRule="auto"/>
        <w:jc w:val="center"/>
        <w:rPr>
          <w:rFonts w:eastAsia="Times New Roman" w:cs="Arial"/>
          <w:bCs/>
          <w:sz w:val="20"/>
        </w:rPr>
      </w:pPr>
    </w:p>
    <w:p w:rsidR="00DB43AE" w:rsidRPr="00B50809" w:rsidRDefault="00DB43AE" w:rsidP="00DB43AE">
      <w:pPr>
        <w:tabs>
          <w:tab w:val="right" w:pos="7380"/>
          <w:tab w:val="center" w:pos="8100"/>
          <w:tab w:val="right" w:leader="dot" w:pos="9360"/>
        </w:tabs>
        <w:spacing w:before="120" w:after="120" w:line="264" w:lineRule="auto"/>
        <w:rPr>
          <w:rFonts w:eastAsia="Times New Roman" w:cs="Arial"/>
          <w:b/>
          <w:bCs/>
          <w:sz w:val="20"/>
        </w:rPr>
      </w:pPr>
      <w:r w:rsidRPr="00B50809">
        <w:rPr>
          <w:rFonts w:eastAsia="Times New Roman" w:cs="Arial"/>
          <w:b/>
          <w:bCs/>
          <w:sz w:val="20"/>
        </w:rPr>
        <w:t xml:space="preserve">PROGRAMMER NOTE: </w:t>
      </w:r>
    </w:p>
    <w:p w:rsidR="00DB43AE" w:rsidRPr="00B50809" w:rsidRDefault="00DB43AE" w:rsidP="00DB43AE">
      <w:pPr>
        <w:tabs>
          <w:tab w:val="right" w:pos="7380"/>
          <w:tab w:val="center" w:pos="8100"/>
          <w:tab w:val="right" w:leader="dot" w:pos="9360"/>
        </w:tabs>
        <w:spacing w:before="120" w:after="120" w:line="264" w:lineRule="auto"/>
        <w:rPr>
          <w:rFonts w:eastAsia="Times New Roman" w:cs="Arial"/>
          <w:bCs/>
          <w:sz w:val="20"/>
        </w:rPr>
      </w:pPr>
      <w:r w:rsidRPr="00B50809">
        <w:rPr>
          <w:rFonts w:eastAsia="Times New Roman" w:cs="Arial"/>
          <w:bCs/>
          <w:sz w:val="20"/>
        </w:rPr>
        <w:t>RDUM1 = Phone interview with the named respondent</w:t>
      </w:r>
    </w:p>
    <w:p w:rsidR="00DB43AE" w:rsidRPr="00B50809" w:rsidRDefault="00DB43AE" w:rsidP="00DB43AE">
      <w:pPr>
        <w:tabs>
          <w:tab w:val="right" w:pos="7380"/>
          <w:tab w:val="center" w:pos="8100"/>
          <w:tab w:val="right" w:leader="dot" w:pos="9360"/>
        </w:tabs>
        <w:spacing w:before="120" w:after="120" w:line="264" w:lineRule="auto"/>
        <w:rPr>
          <w:rFonts w:eastAsia="Times New Roman" w:cs="Arial"/>
          <w:bCs/>
          <w:sz w:val="20"/>
        </w:rPr>
      </w:pPr>
      <w:r w:rsidRPr="00B50809">
        <w:rPr>
          <w:rFonts w:eastAsia="Times New Roman" w:cs="Arial"/>
          <w:bCs/>
          <w:sz w:val="20"/>
        </w:rPr>
        <w:t>RDUM2 = Phone interview with Proxy Respondent</w:t>
      </w:r>
    </w:p>
    <w:p w:rsidR="00DB43AE" w:rsidRPr="00B50809" w:rsidRDefault="00DB43AE" w:rsidP="00DB43AE">
      <w:pPr>
        <w:tabs>
          <w:tab w:val="right" w:pos="7380"/>
          <w:tab w:val="center" w:pos="8100"/>
          <w:tab w:val="right" w:leader="dot" w:pos="9360"/>
        </w:tabs>
        <w:spacing w:before="120" w:after="120" w:line="264" w:lineRule="auto"/>
        <w:rPr>
          <w:rFonts w:eastAsia="Times New Roman" w:cs="Arial"/>
          <w:bCs/>
          <w:sz w:val="20"/>
        </w:rPr>
      </w:pPr>
      <w:r w:rsidRPr="00B50809">
        <w:rPr>
          <w:rFonts w:eastAsia="Times New Roman" w:cs="Arial"/>
          <w:bCs/>
          <w:sz w:val="20"/>
        </w:rPr>
        <w:t>RDUM3 = Self-complete Online Respondent</w:t>
      </w:r>
    </w:p>
    <w:p w:rsidR="00DB43AE" w:rsidRPr="00B50809" w:rsidRDefault="00DB43AE" w:rsidP="00DB43AE">
      <w:pPr>
        <w:tabs>
          <w:tab w:val="right" w:pos="7380"/>
          <w:tab w:val="center" w:pos="8100"/>
          <w:tab w:val="right" w:leader="dot" w:pos="9360"/>
        </w:tabs>
        <w:spacing w:before="120" w:after="120" w:line="264" w:lineRule="auto"/>
        <w:rPr>
          <w:rFonts w:eastAsia="Times New Roman" w:cs="Arial"/>
          <w:bCs/>
          <w:sz w:val="20"/>
        </w:rPr>
      </w:pPr>
    </w:p>
    <w:p w:rsidR="00DB43AE" w:rsidRPr="00B50809" w:rsidRDefault="00DB43AE" w:rsidP="00DB43AE">
      <w:pPr>
        <w:tabs>
          <w:tab w:val="right" w:pos="7380"/>
          <w:tab w:val="center" w:pos="8100"/>
          <w:tab w:val="right" w:leader="dot" w:pos="9360"/>
        </w:tabs>
        <w:spacing w:before="120" w:after="120" w:line="264" w:lineRule="auto"/>
        <w:rPr>
          <w:rFonts w:eastAsia="Times New Roman" w:cs="Arial"/>
          <w:b/>
          <w:bCs/>
          <w:sz w:val="20"/>
        </w:rPr>
      </w:pPr>
      <w:r w:rsidRPr="00B50809">
        <w:rPr>
          <w:rFonts w:eastAsia="Times New Roman" w:cs="Arial"/>
          <w:b/>
          <w:bCs/>
          <w:sz w:val="20"/>
        </w:rPr>
        <w:t>[TEST SCREEN]</w:t>
      </w:r>
    </w:p>
    <w:p w:rsidR="00DB43AE" w:rsidRPr="00B50809" w:rsidRDefault="00DB43AE" w:rsidP="00C516DD">
      <w:pPr>
        <w:numPr>
          <w:ilvl w:val="0"/>
          <w:numId w:val="71"/>
        </w:numPr>
        <w:tabs>
          <w:tab w:val="right" w:pos="7380"/>
          <w:tab w:val="center" w:pos="8100"/>
          <w:tab w:val="right" w:leader="dot" w:pos="9360"/>
        </w:tabs>
        <w:spacing w:before="120" w:after="120" w:line="264" w:lineRule="auto"/>
        <w:rPr>
          <w:rFonts w:eastAsia="Times New Roman" w:cs="Arial"/>
          <w:b/>
          <w:bCs/>
          <w:sz w:val="20"/>
        </w:rPr>
      </w:pPr>
      <w:r w:rsidRPr="00B50809">
        <w:rPr>
          <w:rFonts w:eastAsia="Times New Roman" w:cs="Arial"/>
          <w:b/>
          <w:bCs/>
          <w:sz w:val="20"/>
        </w:rPr>
        <w:t>Online</w:t>
      </w:r>
    </w:p>
    <w:p w:rsidR="00DB43AE" w:rsidRPr="00B50809" w:rsidRDefault="00DB43AE" w:rsidP="00C516DD">
      <w:pPr>
        <w:numPr>
          <w:ilvl w:val="0"/>
          <w:numId w:val="71"/>
        </w:numPr>
        <w:tabs>
          <w:tab w:val="right" w:pos="7380"/>
          <w:tab w:val="center" w:pos="8100"/>
          <w:tab w:val="right" w:leader="dot" w:pos="9360"/>
        </w:tabs>
        <w:spacing w:before="120" w:after="120" w:line="264" w:lineRule="auto"/>
        <w:rPr>
          <w:rFonts w:eastAsia="Times New Roman" w:cs="Arial"/>
          <w:b/>
          <w:bCs/>
          <w:sz w:val="20"/>
        </w:rPr>
      </w:pPr>
      <w:r w:rsidRPr="00B50809">
        <w:rPr>
          <w:rFonts w:eastAsia="Times New Roman" w:cs="Arial"/>
          <w:b/>
          <w:bCs/>
          <w:sz w:val="20"/>
        </w:rPr>
        <w:t>CATI</w:t>
      </w:r>
    </w:p>
    <w:p w:rsidR="00DB43AE" w:rsidRPr="00B50809" w:rsidRDefault="00DB43AE" w:rsidP="00DB43AE">
      <w:pPr>
        <w:tabs>
          <w:tab w:val="right" w:pos="7380"/>
          <w:tab w:val="center" w:pos="8100"/>
          <w:tab w:val="right" w:leader="dot" w:pos="9360"/>
        </w:tabs>
        <w:spacing w:before="120" w:after="120" w:line="264" w:lineRule="auto"/>
        <w:jc w:val="center"/>
        <w:rPr>
          <w:rFonts w:eastAsia="Times New Roman" w:cs="Arial"/>
          <w:bCs/>
          <w:sz w:val="20"/>
        </w:rPr>
      </w:pPr>
    </w:p>
    <w:p w:rsidR="00DB43AE" w:rsidRPr="00B50809" w:rsidRDefault="00DB43AE" w:rsidP="00DB43AE">
      <w:pPr>
        <w:spacing w:after="0" w:line="240" w:lineRule="auto"/>
        <w:outlineLvl w:val="0"/>
        <w:rPr>
          <w:rFonts w:eastAsia="Times New Roman" w:cs="Arial"/>
          <w:b/>
          <w:bCs/>
          <w:caps/>
          <w:sz w:val="20"/>
        </w:rPr>
      </w:pPr>
      <w:bookmarkStart w:id="43" w:name="_Toc399501804"/>
      <w:bookmarkStart w:id="44" w:name="_Toc399502198"/>
      <w:bookmarkStart w:id="45" w:name="_Toc399511172"/>
      <w:bookmarkStart w:id="46" w:name="_Toc399512043"/>
      <w:r w:rsidRPr="00B50809">
        <w:rPr>
          <w:rFonts w:eastAsia="Times New Roman" w:cs="Arial"/>
          <w:b/>
          <w:bCs/>
          <w:caps/>
          <w:sz w:val="20"/>
        </w:rPr>
        <w:t>[IF TEST SCREEN = 2, DISPLAY]</w:t>
      </w:r>
      <w:bookmarkEnd w:id="43"/>
      <w:bookmarkEnd w:id="44"/>
      <w:bookmarkEnd w:id="45"/>
      <w:bookmarkEnd w:id="46"/>
    </w:p>
    <w:p w:rsidR="00DB43AE" w:rsidRPr="00B50809" w:rsidRDefault="00DB43AE" w:rsidP="00DB43AE">
      <w:pPr>
        <w:spacing w:after="0" w:line="240" w:lineRule="auto"/>
        <w:outlineLvl w:val="0"/>
        <w:rPr>
          <w:rFonts w:eastAsia="Times New Roman" w:cs="Arial"/>
          <w:b/>
          <w:bCs/>
          <w:caps/>
          <w:sz w:val="20"/>
        </w:rPr>
      </w:pPr>
      <w:r w:rsidRPr="00B50809">
        <w:rPr>
          <w:rFonts w:eastAsia="Times New Roman" w:cs="Arial"/>
          <w:b/>
          <w:bCs/>
          <w:caps/>
          <w:sz w:val="20"/>
        </w:rPr>
        <w:t xml:space="preserve"> </w:t>
      </w:r>
    </w:p>
    <w:p w:rsidR="00DB43AE" w:rsidRPr="00B50809" w:rsidRDefault="00DB43AE" w:rsidP="00DB43AE">
      <w:pPr>
        <w:spacing w:after="0" w:line="240" w:lineRule="auto"/>
        <w:outlineLvl w:val="0"/>
        <w:rPr>
          <w:rFonts w:eastAsia="Times New Roman" w:cs="Arial"/>
          <w:sz w:val="20"/>
        </w:rPr>
      </w:pPr>
      <w:bookmarkStart w:id="47" w:name="_Toc399501805"/>
      <w:bookmarkStart w:id="48" w:name="_Toc399502199"/>
      <w:bookmarkStart w:id="49" w:name="_Toc399511173"/>
      <w:bookmarkStart w:id="50" w:name="_Toc399512044"/>
      <w:r w:rsidRPr="00B50809">
        <w:rPr>
          <w:rFonts w:eastAsia="Times New Roman" w:cs="Arial"/>
          <w:b/>
          <w:bCs/>
          <w:caps/>
          <w:sz w:val="20"/>
        </w:rPr>
        <w:t>Respondent is</w:t>
      </w:r>
      <w:bookmarkEnd w:id="47"/>
      <w:bookmarkEnd w:id="48"/>
      <w:bookmarkEnd w:id="49"/>
      <w:bookmarkEnd w:id="50"/>
    </w:p>
    <w:p w:rsidR="00DB43AE" w:rsidRPr="00B50809" w:rsidRDefault="00DB43AE" w:rsidP="00C516DD">
      <w:pPr>
        <w:numPr>
          <w:ilvl w:val="0"/>
          <w:numId w:val="72"/>
        </w:numPr>
        <w:tabs>
          <w:tab w:val="right" w:pos="7380"/>
          <w:tab w:val="center" w:pos="8100"/>
          <w:tab w:val="right" w:leader="dot" w:pos="9360"/>
        </w:tabs>
        <w:spacing w:before="120" w:after="120" w:line="264" w:lineRule="auto"/>
        <w:rPr>
          <w:rFonts w:eastAsia="Times New Roman" w:cs="Arial"/>
          <w:bCs/>
          <w:sz w:val="20"/>
        </w:rPr>
      </w:pPr>
      <w:r w:rsidRPr="00B50809">
        <w:rPr>
          <w:rFonts w:eastAsia="Times New Roman" w:cs="Arial"/>
          <w:bCs/>
          <w:sz w:val="20"/>
        </w:rPr>
        <w:t>Named respondent</w:t>
      </w:r>
    </w:p>
    <w:p w:rsidR="00DB43AE" w:rsidRPr="00B50809" w:rsidRDefault="00DB43AE" w:rsidP="00C516DD">
      <w:pPr>
        <w:numPr>
          <w:ilvl w:val="0"/>
          <w:numId w:val="72"/>
        </w:numPr>
        <w:tabs>
          <w:tab w:val="right" w:pos="7380"/>
          <w:tab w:val="center" w:pos="8100"/>
          <w:tab w:val="right" w:leader="dot" w:pos="9360"/>
        </w:tabs>
        <w:spacing w:before="120" w:after="120" w:line="264" w:lineRule="auto"/>
        <w:rPr>
          <w:rFonts w:eastAsia="Times New Roman" w:cs="Arial"/>
          <w:bCs/>
          <w:sz w:val="20"/>
        </w:rPr>
      </w:pPr>
      <w:r w:rsidRPr="00B50809">
        <w:rPr>
          <w:rFonts w:eastAsia="Times New Roman" w:cs="Arial"/>
          <w:bCs/>
          <w:sz w:val="20"/>
        </w:rPr>
        <w:t>Proxy respondent</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*(ONLINE SELF COMPLETE INTRO TEXT (RDUM=3))</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jc w:val="both"/>
        <w:rPr>
          <w:rFonts w:eastAsia="Times New Roman" w:cs="Arial"/>
          <w:bCs/>
          <w:sz w:val="20"/>
        </w:rPr>
      </w:pPr>
      <w:r w:rsidRPr="00B50809">
        <w:rPr>
          <w:rFonts w:eastAsia="Times New Roman" w:cs="Arial"/>
          <w:bCs/>
          <w:sz w:val="20"/>
        </w:rPr>
        <w:t xml:space="preserve">Welcome to the </w:t>
      </w:r>
      <w:r w:rsidRPr="00B50809">
        <w:rPr>
          <w:rFonts w:eastAsia="Times New Roman" w:cs="Arial"/>
          <w:bCs/>
          <w:i/>
          <w:sz w:val="20"/>
        </w:rPr>
        <w:t>On Track</w:t>
      </w:r>
      <w:r w:rsidRPr="00B50809">
        <w:rPr>
          <w:rFonts w:eastAsia="Times New Roman" w:cs="Arial"/>
          <w:bCs/>
          <w:sz w:val="20"/>
        </w:rPr>
        <w:t xml:space="preserve"> survey</w:t>
      </w:r>
    </w:p>
    <w:p w:rsidR="00DB43AE" w:rsidRPr="00B50809" w:rsidRDefault="00DB43AE" w:rsidP="00DB43AE">
      <w:pPr>
        <w:spacing w:after="0" w:line="240" w:lineRule="auto"/>
        <w:ind w:left="720"/>
        <w:jc w:val="both"/>
        <w:rPr>
          <w:rFonts w:eastAsia="Times New Roman" w:cs="Arial"/>
          <w:bCs/>
          <w:sz w:val="20"/>
        </w:rPr>
      </w:pPr>
    </w:p>
    <w:p w:rsidR="00DB43AE" w:rsidRPr="00B50809" w:rsidRDefault="00DB43AE" w:rsidP="00DB43AE">
      <w:pPr>
        <w:spacing w:after="0" w:line="240" w:lineRule="auto"/>
        <w:ind w:left="720"/>
        <w:jc w:val="both"/>
        <w:rPr>
          <w:rFonts w:eastAsia="Times New Roman" w:cs="Arial"/>
          <w:bCs/>
          <w:sz w:val="20"/>
        </w:rPr>
      </w:pPr>
      <w:r w:rsidRPr="00B50809">
        <w:rPr>
          <w:rFonts w:eastAsia="Times New Roman" w:cs="Arial"/>
          <w:bCs/>
          <w:i/>
          <w:sz w:val="20"/>
        </w:rPr>
        <w:t>On Track</w:t>
      </w:r>
      <w:r w:rsidRPr="00B50809">
        <w:rPr>
          <w:rFonts w:eastAsia="Times New Roman" w:cs="Arial"/>
          <w:bCs/>
          <w:sz w:val="20"/>
        </w:rPr>
        <w:t xml:space="preserve"> is looking to find out how school leavers are going since leaving school, so that the Victorian government can improve its services to young people. </w:t>
      </w:r>
    </w:p>
    <w:p w:rsidR="00DB43AE" w:rsidRPr="00B50809" w:rsidRDefault="00DB43AE" w:rsidP="00DB43AE">
      <w:pPr>
        <w:spacing w:after="0" w:line="240" w:lineRule="auto"/>
        <w:ind w:left="720"/>
        <w:jc w:val="both"/>
        <w:rPr>
          <w:rFonts w:eastAsia="Times New Roman" w:cs="Arial"/>
          <w:bCs/>
          <w:sz w:val="20"/>
        </w:rPr>
      </w:pPr>
    </w:p>
    <w:p w:rsidR="00DB43AE" w:rsidRPr="00B50809" w:rsidRDefault="00DB43AE" w:rsidP="00DB43AE">
      <w:pPr>
        <w:spacing w:after="0" w:line="240" w:lineRule="auto"/>
        <w:ind w:left="720"/>
        <w:jc w:val="both"/>
        <w:rPr>
          <w:rFonts w:eastAsia="Times New Roman" w:cs="Arial"/>
          <w:bCs/>
          <w:sz w:val="20"/>
        </w:rPr>
      </w:pPr>
      <w:r w:rsidRPr="00B50809">
        <w:rPr>
          <w:rFonts w:eastAsia="Times New Roman" w:cs="Arial"/>
          <w:bCs/>
          <w:sz w:val="20"/>
        </w:rPr>
        <w:t>Complete the survey online by May 23 to go into the prize draw for one $1000 cash prize or one of fifteen $100 gift vouchers</w:t>
      </w:r>
    </w:p>
    <w:p w:rsidR="00DB43AE" w:rsidRPr="00B50809" w:rsidRDefault="00DB43AE" w:rsidP="00DB43AE">
      <w:pPr>
        <w:spacing w:after="0" w:line="240" w:lineRule="auto"/>
        <w:jc w:val="both"/>
        <w:rPr>
          <w:rFonts w:eastAsia="Times New Roman" w:cs="Arial"/>
          <w:bCs/>
          <w:sz w:val="20"/>
        </w:rPr>
      </w:pPr>
    </w:p>
    <w:p w:rsidR="00DB43AE" w:rsidRPr="00B50809" w:rsidRDefault="00DB43AE" w:rsidP="00DB43AE">
      <w:pPr>
        <w:spacing w:after="0" w:line="240" w:lineRule="auto"/>
        <w:ind w:firstLine="720"/>
        <w:jc w:val="both"/>
        <w:rPr>
          <w:rFonts w:eastAsia="Times New Roman" w:cs="Arial"/>
          <w:bCs/>
          <w:sz w:val="20"/>
        </w:rPr>
      </w:pPr>
      <w:r w:rsidRPr="00B50809">
        <w:rPr>
          <w:rFonts w:eastAsia="Times New Roman" w:cs="Arial"/>
          <w:bCs/>
          <w:sz w:val="20"/>
        </w:rPr>
        <w:t>Please enter your Username and Password below, and click "next" to begin</w:t>
      </w:r>
    </w:p>
    <w:p w:rsidR="00DB43AE" w:rsidRPr="00B50809" w:rsidRDefault="00DB43AE" w:rsidP="00DB43AE">
      <w:pPr>
        <w:spacing w:after="0" w:line="240" w:lineRule="auto"/>
        <w:ind w:firstLine="720"/>
        <w:jc w:val="center"/>
        <w:rPr>
          <w:rFonts w:eastAsia="Times New Roman" w:cs="Arial"/>
          <w:bCs/>
          <w:sz w:val="20"/>
        </w:rPr>
      </w:pPr>
      <w:r>
        <w:rPr>
          <w:rFonts w:eastAsia="Times New Roman" w:cs="Arial"/>
          <w:bCs/>
          <w:sz w:val="20"/>
        </w:rPr>
        <w:pict>
          <v:rect id="_x0000_i1058" style="width:510.3pt;height:1.5pt" o:hralign="center" o:hrstd="t" o:hr="t" fillcolor="#a0a0a0" stroked="f"/>
        </w:pict>
      </w:r>
    </w:p>
    <w:p w:rsidR="00DB43AE" w:rsidRPr="00B50809" w:rsidRDefault="00DB43AE" w:rsidP="00DB43AE">
      <w:pPr>
        <w:spacing w:after="0" w:line="240" w:lineRule="auto"/>
        <w:ind w:firstLine="720"/>
        <w:jc w:val="both"/>
        <w:rPr>
          <w:rFonts w:eastAsia="Times New Roman" w:cs="Arial"/>
          <w:bCs/>
          <w:sz w:val="20"/>
        </w:rPr>
      </w:pPr>
    </w:p>
    <w:p w:rsidR="00DB43AE" w:rsidRPr="00B50809" w:rsidRDefault="00DB43AE" w:rsidP="00DB43AE">
      <w:pPr>
        <w:spacing w:after="0" w:line="240" w:lineRule="auto"/>
        <w:ind w:left="720"/>
        <w:jc w:val="both"/>
        <w:rPr>
          <w:rFonts w:eastAsia="Times New Roman" w:cs="Arial"/>
          <w:bCs/>
          <w:sz w:val="20"/>
        </w:rPr>
      </w:pPr>
      <w:proofErr w:type="gramStart"/>
      <w:r w:rsidRPr="00B50809">
        <w:rPr>
          <w:rFonts w:eastAsia="Times New Roman" w:cs="Arial"/>
          <w:bCs/>
          <w:sz w:val="20"/>
        </w:rPr>
        <w:t xml:space="preserve">[% </w:t>
      </w:r>
      <w:proofErr w:type="spellStart"/>
      <w:r w:rsidRPr="00B50809">
        <w:rPr>
          <w:rFonts w:eastAsia="Times New Roman" w:cs="Arial"/>
          <w:bCs/>
          <w:sz w:val="20"/>
        </w:rPr>
        <w:t>FirstName</w:t>
      </w:r>
      <w:proofErr w:type="spellEnd"/>
      <w:r w:rsidRPr="00B50809">
        <w:rPr>
          <w:rFonts w:eastAsia="Times New Roman" w:cs="Arial"/>
          <w:bCs/>
          <w:sz w:val="20"/>
        </w:rPr>
        <w:t xml:space="preserve"> %], thank you for agreeing to take part in the On Track Survey.</w:t>
      </w:r>
      <w:proofErr w:type="gramEnd"/>
      <w:r w:rsidRPr="00B50809">
        <w:rPr>
          <w:rFonts w:eastAsia="Times New Roman" w:cs="Arial"/>
          <w:bCs/>
          <w:sz w:val="20"/>
        </w:rPr>
        <w:t xml:space="preserve">  The survey should take around 5 minutes to complete.</w:t>
      </w:r>
    </w:p>
    <w:p w:rsidR="00DB43AE" w:rsidRPr="00B50809" w:rsidRDefault="00DB43AE" w:rsidP="00DB43AE">
      <w:pPr>
        <w:spacing w:after="0" w:line="240" w:lineRule="auto"/>
        <w:ind w:firstLine="720"/>
        <w:jc w:val="both"/>
        <w:rPr>
          <w:rFonts w:eastAsia="Times New Roman" w:cs="Arial"/>
          <w:bCs/>
          <w:sz w:val="20"/>
        </w:rPr>
      </w:pPr>
    </w:p>
    <w:p w:rsidR="00DB43AE" w:rsidRPr="00B50809" w:rsidRDefault="00DB43AE" w:rsidP="00DB43AE">
      <w:pPr>
        <w:spacing w:after="0" w:line="240" w:lineRule="auto"/>
        <w:ind w:left="720"/>
        <w:jc w:val="both"/>
        <w:rPr>
          <w:rFonts w:eastAsia="Times New Roman" w:cs="Arial"/>
          <w:bCs/>
          <w:sz w:val="20"/>
        </w:rPr>
      </w:pPr>
      <w:r w:rsidRPr="00B50809">
        <w:rPr>
          <w:rFonts w:eastAsia="Times New Roman" w:cs="Arial"/>
          <w:bCs/>
          <w:sz w:val="20"/>
        </w:rPr>
        <w:t>If you are unable to finish the survey in one sitting, your answers will be saved and you are able to re-enter and complete the survey at a time that is more convenient.</w:t>
      </w:r>
    </w:p>
    <w:p w:rsidR="00DB43AE" w:rsidRPr="00B50809" w:rsidRDefault="00DB43AE" w:rsidP="00DB43AE">
      <w:pPr>
        <w:spacing w:after="0" w:line="240" w:lineRule="auto"/>
        <w:ind w:firstLine="720"/>
        <w:jc w:val="both"/>
        <w:rPr>
          <w:rFonts w:eastAsia="Times New Roman" w:cs="Arial"/>
          <w:bCs/>
          <w:sz w:val="20"/>
        </w:rPr>
      </w:pPr>
    </w:p>
    <w:p w:rsidR="00DB43AE" w:rsidRPr="00B50809" w:rsidRDefault="00DB43AE" w:rsidP="00DB43AE">
      <w:pPr>
        <w:spacing w:after="0" w:line="240" w:lineRule="auto"/>
        <w:ind w:left="720"/>
        <w:jc w:val="both"/>
        <w:rPr>
          <w:rFonts w:eastAsia="Times New Roman" w:cs="Arial"/>
          <w:bCs/>
          <w:sz w:val="20"/>
        </w:rPr>
      </w:pPr>
      <w:r w:rsidRPr="00B50809">
        <w:rPr>
          <w:rFonts w:eastAsia="Times New Roman" w:cs="Arial"/>
          <w:bCs/>
          <w:sz w:val="20"/>
        </w:rPr>
        <w:t>To navigate through the survey, please use the next and back buttons provided.</w:t>
      </w:r>
    </w:p>
    <w:p w:rsidR="00DB43AE" w:rsidRPr="00B50809" w:rsidRDefault="00DB43AE" w:rsidP="00DB43AE">
      <w:pPr>
        <w:spacing w:after="0" w:line="240" w:lineRule="auto"/>
        <w:ind w:firstLine="720"/>
        <w:jc w:val="both"/>
        <w:rPr>
          <w:rFonts w:eastAsia="Times New Roman" w:cs="Arial"/>
          <w:bCs/>
          <w:sz w:val="20"/>
        </w:rPr>
      </w:pPr>
    </w:p>
    <w:p w:rsidR="00DB43AE" w:rsidRPr="00B50809" w:rsidRDefault="00DB43AE" w:rsidP="00DB43AE">
      <w:pPr>
        <w:spacing w:after="0" w:line="240" w:lineRule="auto"/>
        <w:ind w:firstLine="720"/>
        <w:jc w:val="both"/>
        <w:rPr>
          <w:rFonts w:eastAsia="Times New Roman" w:cs="Arial"/>
          <w:bCs/>
          <w:sz w:val="20"/>
        </w:rPr>
      </w:pPr>
      <w:r w:rsidRPr="00B50809">
        <w:rPr>
          <w:rFonts w:eastAsia="Times New Roman" w:cs="Arial"/>
          <w:bCs/>
          <w:sz w:val="20"/>
        </w:rPr>
        <w:t>Once you have completed the survey, your answers will be registered.</w:t>
      </w:r>
    </w:p>
    <w:p w:rsidR="00DB43AE" w:rsidRPr="00B50809" w:rsidRDefault="00DB43AE" w:rsidP="00DB43AE">
      <w:pPr>
        <w:spacing w:after="0" w:line="240" w:lineRule="auto"/>
        <w:ind w:firstLine="720"/>
        <w:jc w:val="both"/>
        <w:rPr>
          <w:rFonts w:eastAsia="Times New Roman" w:cs="Arial"/>
          <w:bCs/>
          <w:sz w:val="20"/>
        </w:rPr>
      </w:pPr>
    </w:p>
    <w:p w:rsidR="00DB43AE" w:rsidRPr="00B50809" w:rsidRDefault="00DB43AE" w:rsidP="00DB43AE">
      <w:pPr>
        <w:spacing w:after="0" w:line="240" w:lineRule="auto"/>
        <w:ind w:firstLine="720"/>
        <w:jc w:val="both"/>
        <w:rPr>
          <w:rFonts w:eastAsia="Times New Roman" w:cs="Arial"/>
          <w:bCs/>
          <w:sz w:val="20"/>
        </w:rPr>
      </w:pPr>
      <w:r w:rsidRPr="00B50809">
        <w:rPr>
          <w:rFonts w:eastAsia="Times New Roman" w:cs="Arial"/>
          <w:bCs/>
          <w:sz w:val="20"/>
        </w:rPr>
        <w:t>Please click on the 'next' button below to begin.</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 xml:space="preserve">*(PROXY RESPONDENT (RDUM = 2)) </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QREL</w:t>
      </w:r>
      <w:r w:rsidRPr="00B50809">
        <w:rPr>
          <w:rFonts w:eastAsia="Times New Roman" w:cs="Arial"/>
          <w:bCs/>
          <w:sz w:val="20"/>
        </w:rPr>
        <w:tab/>
        <w:t>What is your relationship to &lt;FNAME&gt;?</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100"/>
        </w:numPr>
        <w:spacing w:after="0" w:line="240" w:lineRule="auto"/>
        <w:rPr>
          <w:rFonts w:eastAsia="Times New Roman" w:cs="Arial"/>
          <w:bCs/>
          <w:sz w:val="20"/>
        </w:rPr>
      </w:pPr>
      <w:r w:rsidRPr="00B50809">
        <w:rPr>
          <w:rFonts w:eastAsia="Times New Roman" w:cs="Arial"/>
          <w:bCs/>
          <w:sz w:val="20"/>
        </w:rPr>
        <w:t>Parent</w:t>
      </w:r>
    </w:p>
    <w:p w:rsidR="00DB43AE" w:rsidRPr="00B50809" w:rsidRDefault="00DB43AE" w:rsidP="00C516DD">
      <w:pPr>
        <w:numPr>
          <w:ilvl w:val="0"/>
          <w:numId w:val="100"/>
        </w:numPr>
        <w:spacing w:after="0" w:line="240" w:lineRule="auto"/>
        <w:rPr>
          <w:rFonts w:eastAsia="Times New Roman" w:cs="Arial"/>
          <w:bCs/>
          <w:sz w:val="20"/>
        </w:rPr>
      </w:pPr>
      <w:r w:rsidRPr="00B50809">
        <w:rPr>
          <w:rFonts w:eastAsia="Times New Roman" w:cs="Arial"/>
          <w:bCs/>
          <w:sz w:val="20"/>
        </w:rPr>
        <w:t>Sibling</w:t>
      </w:r>
    </w:p>
    <w:p w:rsidR="00DB43AE" w:rsidRPr="00B50809" w:rsidRDefault="00DB43AE" w:rsidP="00C516DD">
      <w:pPr>
        <w:numPr>
          <w:ilvl w:val="0"/>
          <w:numId w:val="100"/>
        </w:numPr>
        <w:spacing w:after="0" w:line="240" w:lineRule="auto"/>
        <w:rPr>
          <w:rFonts w:eastAsia="Times New Roman" w:cs="Arial"/>
          <w:bCs/>
          <w:sz w:val="20"/>
        </w:rPr>
      </w:pPr>
      <w:r w:rsidRPr="00B50809">
        <w:rPr>
          <w:rFonts w:eastAsia="Times New Roman" w:cs="Arial"/>
          <w:bCs/>
          <w:sz w:val="20"/>
        </w:rPr>
        <w:t>Aunt / uncle</w:t>
      </w:r>
    </w:p>
    <w:p w:rsidR="00DB43AE" w:rsidRPr="00B50809" w:rsidRDefault="00DB43AE" w:rsidP="00C516DD">
      <w:pPr>
        <w:numPr>
          <w:ilvl w:val="0"/>
          <w:numId w:val="100"/>
        </w:numPr>
        <w:spacing w:after="0" w:line="240" w:lineRule="auto"/>
        <w:rPr>
          <w:rFonts w:eastAsia="Times New Roman" w:cs="Arial"/>
          <w:bCs/>
          <w:sz w:val="20"/>
        </w:rPr>
      </w:pPr>
      <w:r w:rsidRPr="00B50809">
        <w:rPr>
          <w:rFonts w:eastAsia="Times New Roman" w:cs="Arial"/>
          <w:bCs/>
          <w:sz w:val="20"/>
        </w:rPr>
        <w:t>Grandparent</w:t>
      </w:r>
    </w:p>
    <w:p w:rsidR="00DB43AE" w:rsidRPr="00B50809" w:rsidRDefault="00DB43AE" w:rsidP="00C516DD">
      <w:pPr>
        <w:numPr>
          <w:ilvl w:val="0"/>
          <w:numId w:val="100"/>
        </w:numPr>
        <w:spacing w:after="0" w:line="240" w:lineRule="auto"/>
        <w:rPr>
          <w:rFonts w:eastAsia="Times New Roman" w:cs="Arial"/>
          <w:bCs/>
          <w:sz w:val="20"/>
        </w:rPr>
      </w:pPr>
      <w:r w:rsidRPr="00B50809">
        <w:rPr>
          <w:rFonts w:eastAsia="Times New Roman" w:cs="Arial"/>
          <w:bCs/>
          <w:sz w:val="20"/>
        </w:rPr>
        <w:t>Other relative</w:t>
      </w:r>
    </w:p>
    <w:p w:rsidR="00DB43AE" w:rsidRPr="00B50809" w:rsidRDefault="00DB43AE" w:rsidP="00C516DD">
      <w:pPr>
        <w:numPr>
          <w:ilvl w:val="0"/>
          <w:numId w:val="100"/>
        </w:numPr>
        <w:spacing w:after="0" w:line="240" w:lineRule="auto"/>
        <w:rPr>
          <w:rFonts w:eastAsia="Times New Roman" w:cs="Arial"/>
          <w:bCs/>
          <w:sz w:val="20"/>
        </w:rPr>
      </w:pPr>
      <w:r w:rsidRPr="00B50809">
        <w:rPr>
          <w:rFonts w:eastAsia="Times New Roman" w:cs="Arial"/>
          <w:bCs/>
          <w:sz w:val="20"/>
        </w:rPr>
        <w:t>Housemate</w:t>
      </w:r>
    </w:p>
    <w:p w:rsidR="00DB43AE" w:rsidRPr="00B50809" w:rsidRDefault="00DB43AE" w:rsidP="00C516DD">
      <w:pPr>
        <w:numPr>
          <w:ilvl w:val="0"/>
          <w:numId w:val="100"/>
        </w:numPr>
        <w:spacing w:after="0" w:line="240" w:lineRule="auto"/>
        <w:rPr>
          <w:rFonts w:eastAsia="Times New Roman" w:cs="Arial"/>
          <w:bCs/>
          <w:sz w:val="20"/>
        </w:rPr>
      </w:pPr>
      <w:r w:rsidRPr="00B50809">
        <w:rPr>
          <w:rFonts w:eastAsia="Times New Roman" w:cs="Arial"/>
          <w:bCs/>
          <w:sz w:val="20"/>
        </w:rPr>
        <w:t>Other (Specify_____)</w:t>
      </w:r>
    </w:p>
    <w:p w:rsidR="00DB43AE" w:rsidRPr="00B50809" w:rsidRDefault="00DB43AE" w:rsidP="00C516DD">
      <w:pPr>
        <w:numPr>
          <w:ilvl w:val="0"/>
          <w:numId w:val="100"/>
        </w:numPr>
        <w:spacing w:after="0" w:line="240" w:lineRule="auto"/>
        <w:rPr>
          <w:rFonts w:eastAsia="Times New Roman" w:cs="Arial"/>
          <w:bCs/>
          <w:sz w:val="20"/>
        </w:rPr>
      </w:pPr>
      <w:r w:rsidRPr="00B50809">
        <w:rPr>
          <w:rFonts w:eastAsia="Times New Roman" w:cs="Arial"/>
          <w:bCs/>
          <w:sz w:val="20"/>
        </w:rPr>
        <w:t>Refused</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*(ALL)</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Q1</w:t>
      </w:r>
      <w:r w:rsidRPr="00B50809">
        <w:rPr>
          <w:rFonts w:eastAsia="Times New Roman" w:cs="Arial"/>
          <w:bCs/>
          <w:sz w:val="20"/>
        </w:rPr>
        <w:tab/>
        <w:t xml:space="preserve">[RDUM = 1, DISPLAY]   </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Firstly, can I just confirm that you attended secondary school in 2013</w:t>
      </w:r>
      <w:proofErr w:type="gramStart"/>
      <w:r w:rsidRPr="00B50809">
        <w:rPr>
          <w:rFonts w:eastAsia="Times New Roman" w:cs="Arial"/>
          <w:bCs/>
          <w:sz w:val="20"/>
        </w:rPr>
        <w:t>…</w:t>
      </w:r>
      <w:proofErr w:type="gramEnd"/>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[RDUM = 2, DISPLAY</w:t>
      </w:r>
      <w:proofErr w:type="gramStart"/>
      <w:r w:rsidRPr="00B50809">
        <w:rPr>
          <w:rFonts w:eastAsia="Times New Roman" w:cs="Arial"/>
          <w:bCs/>
          <w:sz w:val="20"/>
        </w:rPr>
        <w:t>] ..</w:t>
      </w:r>
      <w:proofErr w:type="gramEnd"/>
      <w:r w:rsidRPr="00B50809">
        <w:rPr>
          <w:rFonts w:eastAsia="Times New Roman" w:cs="Arial"/>
          <w:bCs/>
          <w:sz w:val="20"/>
        </w:rPr>
        <w:t xml:space="preserve"> Firstly, can I just confirm that &lt;FNAME&gt; attended secondary school in 2013…</w:t>
      </w:r>
      <w:proofErr w:type="gramStart"/>
      <w:r w:rsidRPr="00B50809">
        <w:rPr>
          <w:rFonts w:eastAsia="Times New Roman" w:cs="Arial"/>
          <w:bCs/>
          <w:sz w:val="20"/>
        </w:rPr>
        <w:t>.</w:t>
      </w:r>
      <w:proofErr w:type="gramEnd"/>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[RDUM = 3, DISPLAY]  Did you attend secondary school in 2013?</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1418" w:hanging="698"/>
        <w:jc w:val="both"/>
        <w:rPr>
          <w:rFonts w:eastAsia="Times New Roman" w:cs="Arial"/>
          <w:bCs/>
          <w:sz w:val="20"/>
        </w:rPr>
      </w:pPr>
      <w:r w:rsidRPr="00B50809">
        <w:rPr>
          <w:rFonts w:eastAsia="Times New Roman" w:cs="Arial"/>
          <w:bCs/>
          <w:sz w:val="20"/>
        </w:rPr>
        <w:t>Note:  This also includes TAFE or other institutions if you studied a VCE equivalent unit</w:t>
      </w:r>
    </w:p>
    <w:p w:rsidR="00DB43AE" w:rsidRPr="00B50809" w:rsidRDefault="00DB43AE" w:rsidP="00DB43AE">
      <w:pPr>
        <w:spacing w:after="0" w:line="240" w:lineRule="auto"/>
        <w:ind w:left="720" w:firstLine="720"/>
        <w:rPr>
          <w:rFonts w:eastAsia="Times New Roman" w:cs="Arial"/>
          <w:bCs/>
          <w:sz w:val="20"/>
        </w:rPr>
      </w:pPr>
      <w:r w:rsidRPr="00B50809">
        <w:rPr>
          <w:rFonts w:eastAsia="Times New Roman" w:cs="Arial"/>
          <w:bCs/>
          <w:sz w:val="20"/>
        </w:rPr>
        <w:t xml:space="preserve">This includes any time attended even if it was only a few days. </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73"/>
        </w:numPr>
        <w:tabs>
          <w:tab w:val="left" w:pos="1080"/>
        </w:tabs>
        <w:spacing w:after="0" w:line="240" w:lineRule="auto"/>
        <w:ind w:firstLine="0"/>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73"/>
        </w:numPr>
        <w:tabs>
          <w:tab w:val="left" w:pos="1080"/>
        </w:tabs>
        <w:spacing w:after="0" w:line="240" w:lineRule="auto"/>
        <w:ind w:firstLine="0"/>
        <w:rPr>
          <w:rFonts w:eastAsia="Times New Roman" w:cs="Arial"/>
          <w:bCs/>
          <w:sz w:val="20"/>
        </w:rPr>
      </w:pPr>
      <w:r w:rsidRPr="00B50809">
        <w:rPr>
          <w:rFonts w:eastAsia="Times New Roman" w:cs="Arial"/>
          <w:bCs/>
          <w:sz w:val="20"/>
        </w:rPr>
        <w:t>No</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*(NOT ATTENDED SCHOOL IN 2013 (Q1 =2))</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Q1y1.</w:t>
      </w:r>
      <w:r w:rsidRPr="00B50809">
        <w:rPr>
          <w:rFonts w:eastAsia="Times New Roman" w:cs="Arial"/>
          <w:bCs/>
          <w:sz w:val="20"/>
        </w:rPr>
        <w:tab/>
        <w:t xml:space="preserve">[RDUM = 1 OR 3, DISPLAY]  </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What was the last year you attended secondary school?</w:t>
      </w:r>
    </w:p>
    <w:p w:rsidR="00DB43AE" w:rsidRPr="00B50809" w:rsidRDefault="00DB43AE" w:rsidP="00DB43AE">
      <w:pPr>
        <w:spacing w:after="0" w:line="240" w:lineRule="auto"/>
        <w:ind w:firstLine="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[RDUM = 2, DISPLAY] </w:t>
      </w:r>
      <w:r w:rsidRPr="00B50809">
        <w:rPr>
          <w:rFonts w:eastAsia="Times New Roman" w:cs="Arial"/>
          <w:bCs/>
          <w:sz w:val="20"/>
        </w:rPr>
        <w:tab/>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What was the last year &lt;FNAME&gt; attended secondary school?</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74"/>
        </w:numPr>
        <w:tabs>
          <w:tab w:val="left" w:pos="1080"/>
          <w:tab w:val="left" w:pos="1440"/>
          <w:tab w:val="right" w:leader="dot" w:pos="8080"/>
        </w:tabs>
        <w:suppressAutoHyphens/>
        <w:spacing w:after="0" w:line="240" w:lineRule="auto"/>
        <w:ind w:firstLine="0"/>
        <w:jc w:val="both"/>
        <w:rPr>
          <w:rFonts w:eastAsia="Times New Roman" w:cs="Arial"/>
          <w:bCs/>
          <w:spacing w:val="-2"/>
          <w:sz w:val="20"/>
        </w:rPr>
      </w:pPr>
      <w:r w:rsidRPr="00B50809">
        <w:rPr>
          <w:rFonts w:eastAsia="Times New Roman" w:cs="Arial"/>
          <w:bCs/>
          <w:spacing w:val="-2"/>
          <w:sz w:val="20"/>
        </w:rPr>
        <w:t>2014 - Currently at secondary school</w:t>
      </w:r>
    </w:p>
    <w:p w:rsidR="00DB43AE" w:rsidRPr="00B50809" w:rsidRDefault="00DB43AE" w:rsidP="00C516DD">
      <w:pPr>
        <w:numPr>
          <w:ilvl w:val="0"/>
          <w:numId w:val="74"/>
        </w:numPr>
        <w:tabs>
          <w:tab w:val="left" w:pos="1080"/>
          <w:tab w:val="left" w:pos="1440"/>
          <w:tab w:val="right" w:leader="dot" w:pos="8080"/>
        </w:tabs>
        <w:suppressAutoHyphens/>
        <w:spacing w:after="0" w:line="240" w:lineRule="auto"/>
        <w:ind w:firstLine="0"/>
        <w:jc w:val="both"/>
        <w:rPr>
          <w:rFonts w:eastAsia="Times New Roman" w:cs="Arial"/>
          <w:bCs/>
          <w:spacing w:val="-2"/>
          <w:sz w:val="20"/>
        </w:rPr>
      </w:pPr>
      <w:r w:rsidRPr="00B50809">
        <w:rPr>
          <w:rFonts w:eastAsia="Times New Roman" w:cs="Arial"/>
          <w:bCs/>
          <w:spacing w:val="-2"/>
          <w:sz w:val="20"/>
        </w:rPr>
        <w:t>2012</w:t>
      </w:r>
    </w:p>
    <w:p w:rsidR="00DB43AE" w:rsidRPr="00B50809" w:rsidRDefault="00DB43AE" w:rsidP="00C516DD">
      <w:pPr>
        <w:numPr>
          <w:ilvl w:val="0"/>
          <w:numId w:val="74"/>
        </w:numPr>
        <w:tabs>
          <w:tab w:val="left" w:pos="1080"/>
          <w:tab w:val="left" w:pos="1440"/>
          <w:tab w:val="right" w:leader="dot" w:pos="8080"/>
        </w:tabs>
        <w:suppressAutoHyphens/>
        <w:spacing w:after="0" w:line="240" w:lineRule="auto"/>
        <w:ind w:firstLine="0"/>
        <w:jc w:val="both"/>
        <w:rPr>
          <w:rFonts w:eastAsia="Times New Roman" w:cs="Arial"/>
          <w:bCs/>
          <w:spacing w:val="-2"/>
          <w:sz w:val="20"/>
        </w:rPr>
      </w:pPr>
      <w:r w:rsidRPr="00B50809">
        <w:rPr>
          <w:rFonts w:eastAsia="Times New Roman" w:cs="Arial"/>
          <w:bCs/>
          <w:spacing w:val="-2"/>
          <w:sz w:val="20"/>
        </w:rPr>
        <w:t>2011</w:t>
      </w:r>
    </w:p>
    <w:p w:rsidR="00DB43AE" w:rsidRPr="00B50809" w:rsidRDefault="00DB43AE" w:rsidP="00C516DD">
      <w:pPr>
        <w:numPr>
          <w:ilvl w:val="0"/>
          <w:numId w:val="74"/>
        </w:numPr>
        <w:tabs>
          <w:tab w:val="left" w:pos="1080"/>
          <w:tab w:val="left" w:pos="1440"/>
          <w:tab w:val="right" w:leader="dot" w:pos="8080"/>
        </w:tabs>
        <w:suppressAutoHyphens/>
        <w:spacing w:after="0" w:line="240" w:lineRule="auto"/>
        <w:ind w:hanging="11"/>
        <w:jc w:val="both"/>
        <w:rPr>
          <w:rFonts w:eastAsia="Times New Roman" w:cs="Arial"/>
          <w:bCs/>
          <w:spacing w:val="-2"/>
          <w:sz w:val="20"/>
        </w:rPr>
      </w:pPr>
      <w:r w:rsidRPr="00B50809">
        <w:rPr>
          <w:rFonts w:eastAsia="Times New Roman" w:cs="Arial"/>
          <w:bCs/>
          <w:spacing w:val="-2"/>
          <w:sz w:val="20"/>
        </w:rPr>
        <w:t>2010</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br/>
        <w:t>*(AT SCHOOL IN 2013 (Q1 = 1))</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lang w:val="en-GB"/>
        </w:rPr>
        <w:t>Q1x.</w:t>
      </w:r>
      <w:r w:rsidRPr="00B50809">
        <w:rPr>
          <w:rFonts w:eastAsia="Times New Roman" w:cs="Arial"/>
          <w:bCs/>
          <w:sz w:val="20"/>
          <w:lang w:val="en-GB"/>
        </w:rPr>
        <w:tab/>
      </w:r>
      <w:r w:rsidRPr="00B50809">
        <w:rPr>
          <w:rFonts w:eastAsia="Times New Roman" w:cs="Arial"/>
          <w:bCs/>
          <w:sz w:val="20"/>
        </w:rPr>
        <w:t xml:space="preserve">[RDUM = 1 OR 3, DISPLAY]  </w:t>
      </w:r>
    </w:p>
    <w:p w:rsidR="00DB43AE" w:rsidRPr="00B50809" w:rsidRDefault="00DB43AE" w:rsidP="00DB43AE">
      <w:pPr>
        <w:spacing w:after="0" w:line="240" w:lineRule="auto"/>
        <w:ind w:firstLine="720"/>
        <w:rPr>
          <w:rFonts w:eastAsia="Times New Roman" w:cs="Arial"/>
          <w:bCs/>
          <w:sz w:val="20"/>
          <w:lang w:val="en-GB"/>
        </w:rPr>
      </w:pPr>
      <w:r w:rsidRPr="00B50809">
        <w:rPr>
          <w:rFonts w:eastAsia="Times New Roman" w:cs="Arial"/>
          <w:bCs/>
          <w:sz w:val="20"/>
          <w:lang w:val="en-GB"/>
        </w:rPr>
        <w:t>In 2013, what year level were you enrolled in?</w:t>
      </w:r>
    </w:p>
    <w:p w:rsidR="00DB43AE" w:rsidRPr="00B50809" w:rsidRDefault="00DB43AE" w:rsidP="00DB43AE">
      <w:pPr>
        <w:spacing w:after="0" w:line="240" w:lineRule="auto"/>
        <w:ind w:firstLine="720"/>
        <w:rPr>
          <w:rFonts w:eastAsia="Times New Roman" w:cs="Arial"/>
          <w:bCs/>
          <w:sz w:val="20"/>
          <w:lang w:val="en-GB"/>
        </w:rPr>
      </w:pP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 xml:space="preserve">[RDUM = 2, DISPLAY] </w:t>
      </w:r>
      <w:r w:rsidRPr="00B50809">
        <w:rPr>
          <w:rFonts w:eastAsia="Times New Roman" w:cs="Arial"/>
          <w:bCs/>
          <w:sz w:val="20"/>
        </w:rPr>
        <w:tab/>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lang w:val="en-GB"/>
        </w:rPr>
        <w:t xml:space="preserve">In 2013, what year level was </w:t>
      </w:r>
      <w:r w:rsidRPr="00B50809">
        <w:rPr>
          <w:rFonts w:eastAsia="Times New Roman" w:cs="Arial"/>
          <w:bCs/>
          <w:sz w:val="20"/>
        </w:rPr>
        <w:t xml:space="preserve">&lt;FNAME&gt; </w:t>
      </w:r>
      <w:r w:rsidRPr="00B50809">
        <w:rPr>
          <w:rFonts w:eastAsia="Times New Roman" w:cs="Arial"/>
          <w:bCs/>
          <w:sz w:val="20"/>
          <w:lang w:val="en-GB"/>
        </w:rPr>
        <w:t>enrolled in?</w:t>
      </w:r>
    </w:p>
    <w:p w:rsidR="00DB43AE" w:rsidRPr="00B50809" w:rsidRDefault="00DB43AE" w:rsidP="00DB43AE">
      <w:pPr>
        <w:spacing w:after="0" w:line="240" w:lineRule="auto"/>
        <w:ind w:firstLine="720"/>
        <w:rPr>
          <w:rFonts w:eastAsia="Times New Roman" w:cs="Arial"/>
          <w:bCs/>
          <w:sz w:val="20"/>
        </w:rPr>
      </w:pPr>
    </w:p>
    <w:p w:rsidR="00DB43AE" w:rsidRPr="00B50809" w:rsidRDefault="00DB43AE" w:rsidP="00C516DD">
      <w:pPr>
        <w:numPr>
          <w:ilvl w:val="0"/>
          <w:numId w:val="75"/>
        </w:numPr>
        <w:spacing w:after="0" w:line="240" w:lineRule="auto"/>
        <w:rPr>
          <w:rFonts w:eastAsia="Times New Roman" w:cs="Arial"/>
          <w:bCs/>
          <w:sz w:val="20"/>
        </w:rPr>
      </w:pPr>
      <w:r w:rsidRPr="00B50809">
        <w:rPr>
          <w:rFonts w:eastAsia="Times New Roman" w:cs="Arial"/>
          <w:bCs/>
          <w:sz w:val="20"/>
        </w:rPr>
        <w:t xml:space="preserve">Year 9 </w:t>
      </w:r>
    </w:p>
    <w:p w:rsidR="00DB43AE" w:rsidRPr="00B50809" w:rsidRDefault="00DB43AE" w:rsidP="00C516DD">
      <w:pPr>
        <w:numPr>
          <w:ilvl w:val="0"/>
          <w:numId w:val="75"/>
        </w:numPr>
        <w:spacing w:after="0" w:line="240" w:lineRule="auto"/>
        <w:rPr>
          <w:rFonts w:eastAsia="Times New Roman" w:cs="Arial"/>
          <w:bCs/>
          <w:sz w:val="20"/>
        </w:rPr>
      </w:pPr>
      <w:r w:rsidRPr="00B50809">
        <w:rPr>
          <w:rFonts w:eastAsia="Times New Roman" w:cs="Arial"/>
          <w:bCs/>
          <w:sz w:val="20"/>
        </w:rPr>
        <w:t xml:space="preserve">Year 10 </w:t>
      </w:r>
    </w:p>
    <w:p w:rsidR="00DB43AE" w:rsidRPr="00B50809" w:rsidRDefault="00DB43AE" w:rsidP="00C516DD">
      <w:pPr>
        <w:numPr>
          <w:ilvl w:val="0"/>
          <w:numId w:val="75"/>
        </w:numPr>
        <w:spacing w:after="0" w:line="240" w:lineRule="auto"/>
        <w:rPr>
          <w:rFonts w:eastAsia="Times New Roman" w:cs="Arial"/>
          <w:bCs/>
          <w:sz w:val="20"/>
        </w:rPr>
      </w:pPr>
      <w:r w:rsidRPr="00B50809">
        <w:rPr>
          <w:rFonts w:eastAsia="Times New Roman" w:cs="Arial"/>
          <w:bCs/>
          <w:sz w:val="20"/>
        </w:rPr>
        <w:t xml:space="preserve">Year 11 </w:t>
      </w:r>
    </w:p>
    <w:p w:rsidR="00DB43AE" w:rsidRPr="00B50809" w:rsidRDefault="00DB43AE" w:rsidP="00C516DD">
      <w:pPr>
        <w:numPr>
          <w:ilvl w:val="0"/>
          <w:numId w:val="75"/>
        </w:numPr>
        <w:spacing w:after="0" w:line="240" w:lineRule="auto"/>
        <w:rPr>
          <w:rFonts w:eastAsia="Times New Roman" w:cs="Arial"/>
          <w:bCs/>
          <w:sz w:val="20"/>
        </w:rPr>
      </w:pPr>
      <w:r w:rsidRPr="00B50809">
        <w:rPr>
          <w:rFonts w:eastAsia="Times New Roman" w:cs="Arial"/>
          <w:bCs/>
          <w:sz w:val="20"/>
        </w:rPr>
        <w:t xml:space="preserve">Year 12 </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*(AT SCHOOL IN 2013 (Q1 = 1))</w:t>
      </w:r>
    </w:p>
    <w:p w:rsidR="00DB43AE" w:rsidRPr="00B50809" w:rsidRDefault="00DB43AE" w:rsidP="00DB43AE">
      <w:pPr>
        <w:tabs>
          <w:tab w:val="left" w:pos="1560"/>
          <w:tab w:val="right" w:leader="dot" w:pos="8080"/>
        </w:tabs>
        <w:suppressAutoHyphens/>
        <w:spacing w:after="0" w:line="240" w:lineRule="auto"/>
        <w:ind w:left="1560" w:hanging="1560"/>
        <w:jc w:val="both"/>
        <w:rPr>
          <w:rFonts w:eastAsia="Times New Roman" w:cs="Arial"/>
          <w:bCs/>
          <w:spacing w:val="-2"/>
          <w:sz w:val="20"/>
        </w:rPr>
      </w:pPr>
      <w:r w:rsidRPr="00B50809">
        <w:rPr>
          <w:rFonts w:eastAsia="Times New Roman" w:cs="Arial"/>
          <w:bCs/>
          <w:spacing w:val="-2"/>
          <w:sz w:val="20"/>
        </w:rPr>
        <w:t xml:space="preserve">Q1new. [RDUM = 1 OR 3, DISPLAY]  </w:t>
      </w:r>
    </w:p>
    <w:p w:rsidR="00DB43AE" w:rsidRPr="00B50809" w:rsidRDefault="00DB43AE" w:rsidP="00DB43AE">
      <w:pPr>
        <w:tabs>
          <w:tab w:val="left" w:pos="720"/>
          <w:tab w:val="right" w:leader="dot" w:pos="8080"/>
        </w:tabs>
        <w:suppressAutoHyphens/>
        <w:spacing w:after="0" w:line="240" w:lineRule="auto"/>
        <w:ind w:left="709" w:hanging="1560"/>
        <w:jc w:val="both"/>
        <w:rPr>
          <w:rFonts w:eastAsia="Times New Roman" w:cs="Arial"/>
          <w:bCs/>
          <w:spacing w:val="-2"/>
          <w:sz w:val="20"/>
        </w:rPr>
      </w:pPr>
      <w:r w:rsidRPr="00B50809">
        <w:rPr>
          <w:rFonts w:eastAsia="Times New Roman" w:cs="Arial"/>
          <w:bCs/>
          <w:spacing w:val="-2"/>
          <w:sz w:val="20"/>
        </w:rPr>
        <w:tab/>
        <w:t>Did you complete (INSERT RESPONSE FROM Q1X) in 2013 or did you leave early without completing the year level?</w:t>
      </w:r>
    </w:p>
    <w:p w:rsidR="00DB43AE" w:rsidRPr="00B50809" w:rsidRDefault="00DB43AE" w:rsidP="00DB43AE">
      <w:pPr>
        <w:tabs>
          <w:tab w:val="left" w:pos="720"/>
          <w:tab w:val="right" w:leader="dot" w:pos="8080"/>
        </w:tabs>
        <w:suppressAutoHyphens/>
        <w:spacing w:after="0" w:line="240" w:lineRule="auto"/>
        <w:ind w:left="709" w:hanging="1560"/>
        <w:jc w:val="both"/>
        <w:rPr>
          <w:rFonts w:eastAsia="Times New Roman" w:cs="Arial"/>
          <w:bCs/>
          <w:spacing w:val="-2"/>
          <w:sz w:val="20"/>
        </w:rPr>
      </w:pPr>
    </w:p>
    <w:p w:rsidR="00DB43AE" w:rsidRPr="00B50809" w:rsidRDefault="00DB43AE" w:rsidP="00DB43AE">
      <w:pPr>
        <w:tabs>
          <w:tab w:val="left" w:pos="1560"/>
          <w:tab w:val="left" w:pos="1701"/>
          <w:tab w:val="right" w:leader="dot" w:pos="8080"/>
        </w:tabs>
        <w:suppressAutoHyphens/>
        <w:spacing w:after="0" w:line="240" w:lineRule="auto"/>
        <w:ind w:left="1440" w:hanging="1440"/>
        <w:jc w:val="both"/>
        <w:rPr>
          <w:rFonts w:eastAsia="Times New Roman" w:cs="Arial"/>
          <w:bCs/>
          <w:spacing w:val="-2"/>
          <w:sz w:val="20"/>
        </w:rPr>
      </w:pPr>
      <w:r w:rsidRPr="00B50809">
        <w:rPr>
          <w:rFonts w:eastAsia="Times New Roman" w:cs="Arial"/>
          <w:bCs/>
          <w:spacing w:val="-2"/>
          <w:sz w:val="20"/>
        </w:rPr>
        <w:t xml:space="preserve">            </w:t>
      </w:r>
    </w:p>
    <w:p w:rsidR="00DB43AE" w:rsidRPr="00B50809" w:rsidRDefault="00DB43AE" w:rsidP="00DB43AE">
      <w:pPr>
        <w:tabs>
          <w:tab w:val="left" w:pos="1560"/>
          <w:tab w:val="left" w:pos="1701"/>
          <w:tab w:val="right" w:leader="dot" w:pos="8080"/>
        </w:tabs>
        <w:suppressAutoHyphens/>
        <w:spacing w:after="0" w:line="240" w:lineRule="auto"/>
        <w:ind w:left="1440" w:hanging="1440"/>
        <w:jc w:val="both"/>
        <w:rPr>
          <w:rFonts w:eastAsia="Times New Roman" w:cs="Arial"/>
          <w:bCs/>
          <w:spacing w:val="-2"/>
          <w:sz w:val="20"/>
        </w:rPr>
      </w:pPr>
      <w:r w:rsidRPr="00B50809">
        <w:rPr>
          <w:rFonts w:eastAsia="Times New Roman" w:cs="Arial"/>
          <w:bCs/>
          <w:spacing w:val="-2"/>
          <w:sz w:val="20"/>
        </w:rPr>
        <w:t xml:space="preserve"> [RDUM = 2, DISPLAY]     </w:t>
      </w:r>
    </w:p>
    <w:p w:rsidR="00DB43AE" w:rsidRPr="00B50809" w:rsidRDefault="00DB43AE" w:rsidP="00DB43AE">
      <w:pPr>
        <w:tabs>
          <w:tab w:val="left" w:pos="1560"/>
          <w:tab w:val="left" w:pos="1701"/>
          <w:tab w:val="right" w:leader="dot" w:pos="8080"/>
        </w:tabs>
        <w:suppressAutoHyphens/>
        <w:spacing w:after="0" w:line="240" w:lineRule="auto"/>
        <w:ind w:left="709" w:hanging="1440"/>
        <w:jc w:val="both"/>
        <w:rPr>
          <w:rFonts w:eastAsia="Times New Roman" w:cs="Arial"/>
          <w:bCs/>
          <w:spacing w:val="-2"/>
          <w:sz w:val="20"/>
        </w:rPr>
      </w:pPr>
      <w:r w:rsidRPr="00B50809">
        <w:rPr>
          <w:rFonts w:eastAsia="Times New Roman" w:cs="Arial"/>
          <w:bCs/>
          <w:spacing w:val="-2"/>
          <w:sz w:val="20"/>
        </w:rPr>
        <w:tab/>
        <w:t xml:space="preserve">Did </w:t>
      </w:r>
      <w:r w:rsidRPr="00B50809">
        <w:rPr>
          <w:rFonts w:eastAsia="Times New Roman" w:cs="Arial"/>
          <w:bCs/>
          <w:color w:val="000000"/>
          <w:spacing w:val="-2"/>
          <w:sz w:val="20"/>
        </w:rPr>
        <w:t xml:space="preserve">&lt;FNAME&gt; </w:t>
      </w:r>
      <w:r w:rsidRPr="00B50809">
        <w:rPr>
          <w:rFonts w:eastAsia="Times New Roman" w:cs="Arial"/>
          <w:bCs/>
          <w:spacing w:val="-2"/>
          <w:sz w:val="20"/>
        </w:rPr>
        <w:t>complete (INSERT RESPONSE FROM Q1X) in 2013 or did they leave early without completing the year level?</w:t>
      </w:r>
    </w:p>
    <w:p w:rsidR="00DB43AE" w:rsidRPr="00B50809" w:rsidRDefault="00DB43AE" w:rsidP="00DB43AE">
      <w:pPr>
        <w:tabs>
          <w:tab w:val="left" w:pos="1080"/>
          <w:tab w:val="left" w:pos="1440"/>
          <w:tab w:val="right" w:leader="dot" w:pos="8080"/>
        </w:tabs>
        <w:suppressAutoHyphens/>
        <w:spacing w:after="0" w:line="240" w:lineRule="auto"/>
        <w:ind w:left="1440" w:hanging="1440"/>
        <w:jc w:val="both"/>
        <w:rPr>
          <w:rFonts w:eastAsia="Times New Roman" w:cs="Arial"/>
          <w:bCs/>
          <w:spacing w:val="-2"/>
          <w:sz w:val="20"/>
        </w:rPr>
      </w:pPr>
    </w:p>
    <w:p w:rsidR="00DB43AE" w:rsidRPr="00B50809" w:rsidRDefault="00DB43AE" w:rsidP="00C516DD">
      <w:pPr>
        <w:numPr>
          <w:ilvl w:val="0"/>
          <w:numId w:val="76"/>
        </w:numPr>
        <w:tabs>
          <w:tab w:val="left" w:pos="1080"/>
          <w:tab w:val="left" w:pos="1440"/>
          <w:tab w:val="right" w:leader="dot" w:pos="8080"/>
        </w:tabs>
        <w:suppressAutoHyphens/>
        <w:spacing w:after="0" w:line="240" w:lineRule="auto"/>
        <w:ind w:left="993" w:hanging="284"/>
        <w:jc w:val="both"/>
        <w:rPr>
          <w:rFonts w:eastAsia="Times New Roman" w:cs="Arial"/>
          <w:bCs/>
          <w:spacing w:val="-2"/>
          <w:sz w:val="20"/>
        </w:rPr>
      </w:pPr>
      <w:r w:rsidRPr="00B50809">
        <w:rPr>
          <w:rFonts w:eastAsia="Times New Roman" w:cs="Arial"/>
          <w:bCs/>
          <w:spacing w:val="-2"/>
          <w:sz w:val="20"/>
        </w:rPr>
        <w:t>Completed in 2013</w:t>
      </w:r>
    </w:p>
    <w:p w:rsidR="00DB43AE" w:rsidRPr="00B50809" w:rsidRDefault="00DB43AE" w:rsidP="00C516DD">
      <w:pPr>
        <w:numPr>
          <w:ilvl w:val="0"/>
          <w:numId w:val="76"/>
        </w:numPr>
        <w:tabs>
          <w:tab w:val="left" w:pos="1080"/>
          <w:tab w:val="left" w:pos="1440"/>
          <w:tab w:val="right" w:leader="dot" w:pos="8080"/>
        </w:tabs>
        <w:suppressAutoHyphens/>
        <w:spacing w:after="0" w:line="240" w:lineRule="auto"/>
        <w:ind w:left="993" w:hanging="284"/>
        <w:jc w:val="both"/>
        <w:rPr>
          <w:rFonts w:eastAsia="Times New Roman" w:cs="Arial"/>
          <w:bCs/>
          <w:spacing w:val="-2"/>
          <w:sz w:val="20"/>
        </w:rPr>
      </w:pPr>
      <w:r w:rsidRPr="00B50809">
        <w:rPr>
          <w:rFonts w:eastAsia="Times New Roman" w:cs="Arial"/>
          <w:bCs/>
          <w:spacing w:val="-2"/>
          <w:sz w:val="20"/>
        </w:rPr>
        <w:t>Left early without completing in 2013</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*(AT SCHOOL IN 2013, COMPLETED YEAR 12 (Q1X=4 AND Q1NEW=1))</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 xml:space="preserve">Q1newx.   [RDUM = 1 OR 3, DISPLAY]  </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 xml:space="preserve">    Please indicate which one of the following you completed in 2013?</w:t>
      </w:r>
    </w:p>
    <w:p w:rsidR="00DB43AE" w:rsidRPr="00B50809" w:rsidRDefault="00DB43AE" w:rsidP="00DB43AE">
      <w:pPr>
        <w:spacing w:after="0" w:line="240" w:lineRule="auto"/>
        <w:ind w:firstLine="720"/>
        <w:rPr>
          <w:rFonts w:eastAsia="Times New Roman" w:cs="Arial"/>
          <w:bCs/>
          <w:sz w:val="20"/>
        </w:rPr>
      </w:pPr>
    </w:p>
    <w:p w:rsidR="00DB43AE" w:rsidRPr="00B50809" w:rsidRDefault="00DB43AE" w:rsidP="00DB43AE">
      <w:pPr>
        <w:spacing w:after="0" w:line="240" w:lineRule="auto"/>
        <w:ind w:left="1005"/>
        <w:rPr>
          <w:rFonts w:eastAsia="Times New Roman" w:cs="Arial"/>
          <w:bCs/>
          <w:sz w:val="20"/>
        </w:rPr>
      </w:pPr>
      <w:r w:rsidRPr="00B50809">
        <w:rPr>
          <w:rFonts w:eastAsia="Times New Roman" w:cs="Arial"/>
          <w:bCs/>
          <w:sz w:val="20"/>
        </w:rPr>
        <w:t xml:space="preserve">[RDUM = 2, DISPLAY]      </w:t>
      </w:r>
    </w:p>
    <w:p w:rsidR="00DB43AE" w:rsidRPr="00B50809" w:rsidRDefault="00DB43AE" w:rsidP="00DB43AE">
      <w:pPr>
        <w:spacing w:after="0" w:line="240" w:lineRule="auto"/>
        <w:ind w:left="1005"/>
        <w:rPr>
          <w:rFonts w:eastAsia="Times New Roman" w:cs="Arial"/>
          <w:bCs/>
          <w:sz w:val="20"/>
        </w:rPr>
      </w:pPr>
      <w:r w:rsidRPr="00B50809">
        <w:rPr>
          <w:rFonts w:eastAsia="Times New Roman" w:cs="Arial"/>
          <w:bCs/>
          <w:sz w:val="20"/>
        </w:rPr>
        <w:t>Please indicate which one of the following &lt;FNAME&gt; completed in 2013?</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77"/>
        </w:numPr>
        <w:spacing w:after="0" w:line="240" w:lineRule="auto"/>
        <w:ind w:left="993" w:hanging="284"/>
        <w:contextualSpacing/>
        <w:rPr>
          <w:rFonts w:eastAsia="Times New Roman" w:cs="Arial"/>
          <w:bCs/>
          <w:sz w:val="20"/>
        </w:rPr>
      </w:pPr>
      <w:r w:rsidRPr="00B50809">
        <w:rPr>
          <w:rFonts w:eastAsia="Times New Roman" w:cs="Arial"/>
          <w:bCs/>
          <w:sz w:val="20"/>
        </w:rPr>
        <w:t>VCE</w:t>
      </w:r>
    </w:p>
    <w:p w:rsidR="00DB43AE" w:rsidRPr="00B50809" w:rsidRDefault="00DB43AE" w:rsidP="00C516DD">
      <w:pPr>
        <w:numPr>
          <w:ilvl w:val="0"/>
          <w:numId w:val="77"/>
        </w:numPr>
        <w:spacing w:after="0" w:line="240" w:lineRule="auto"/>
        <w:ind w:left="993" w:hanging="284"/>
        <w:contextualSpacing/>
        <w:rPr>
          <w:rFonts w:eastAsia="Times New Roman" w:cs="Arial"/>
          <w:bCs/>
          <w:sz w:val="20"/>
        </w:rPr>
      </w:pPr>
      <w:r w:rsidRPr="00B50809">
        <w:rPr>
          <w:rFonts w:eastAsia="Times New Roman" w:cs="Arial"/>
          <w:bCs/>
          <w:sz w:val="20"/>
        </w:rPr>
        <w:t>Other year 12 equivalent (e.g. VCE/VET/VCAL – Senior/Intermediate)</w:t>
      </w:r>
    </w:p>
    <w:p w:rsidR="00DB43AE" w:rsidRPr="00B50809" w:rsidRDefault="00DB43AE" w:rsidP="00C516DD">
      <w:pPr>
        <w:numPr>
          <w:ilvl w:val="0"/>
          <w:numId w:val="77"/>
        </w:numPr>
        <w:spacing w:after="0" w:line="240" w:lineRule="auto"/>
        <w:ind w:left="993" w:hanging="284"/>
        <w:contextualSpacing/>
        <w:rPr>
          <w:rFonts w:eastAsia="Times New Roman" w:cs="Arial"/>
          <w:bCs/>
          <w:sz w:val="20"/>
        </w:rPr>
      </w:pPr>
      <w:r w:rsidRPr="00B50809">
        <w:rPr>
          <w:rFonts w:eastAsia="Times New Roman" w:cs="Arial"/>
          <w:bCs/>
          <w:sz w:val="20"/>
        </w:rPr>
        <w:t>VCAL Foundation</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*(NOT ATTENDED SCHOOL IN 2013 OR COMPLETED VCE OR OTHER YEAR 12 EQUIVALENT IN 2013 (Q1=2 OR Q1NEWX = 1-2))</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Q1y.</w:t>
      </w:r>
      <w:r w:rsidRPr="00B50809">
        <w:rPr>
          <w:rFonts w:eastAsia="Times New Roman" w:cs="Arial"/>
          <w:bCs/>
          <w:sz w:val="20"/>
        </w:rPr>
        <w:tab/>
        <w:t xml:space="preserve">[RDUM = 1 OR 3, DISPLAY]  </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Which of the following best describes your CURRENT main activity?</w:t>
      </w:r>
    </w:p>
    <w:p w:rsidR="00DB43AE" w:rsidRPr="00B50809" w:rsidRDefault="00DB43AE" w:rsidP="00DB43AE">
      <w:pPr>
        <w:spacing w:after="0" w:line="240" w:lineRule="auto"/>
        <w:ind w:firstLine="720"/>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b/>
        <w:t xml:space="preserve">[RDUM = 2, DISPLAY] </w:t>
      </w:r>
      <w:r w:rsidRPr="00B50809">
        <w:rPr>
          <w:rFonts w:eastAsia="Times New Roman" w:cs="Arial"/>
          <w:bCs/>
          <w:sz w:val="20"/>
        </w:rPr>
        <w:tab/>
      </w:r>
    </w:p>
    <w:p w:rsidR="00DB43AE" w:rsidRPr="00B50809" w:rsidRDefault="00DB43AE" w:rsidP="00DB43AE">
      <w:pPr>
        <w:spacing w:after="0" w:line="240" w:lineRule="auto"/>
        <w:ind w:firstLine="360"/>
        <w:rPr>
          <w:rFonts w:eastAsia="Times New Roman" w:cs="Arial"/>
          <w:bCs/>
          <w:sz w:val="20"/>
        </w:rPr>
      </w:pPr>
      <w:r w:rsidRPr="00B50809">
        <w:rPr>
          <w:rFonts w:eastAsia="Times New Roman" w:cs="Arial"/>
          <w:bCs/>
          <w:sz w:val="20"/>
        </w:rPr>
        <w:t xml:space="preserve">      Which of the following best describes &lt;FNAME&gt;’s CURRENT main activity?</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78"/>
        </w:numPr>
        <w:spacing w:after="0" w:line="240" w:lineRule="auto"/>
        <w:contextualSpacing/>
        <w:rPr>
          <w:rFonts w:eastAsia="Times New Roman" w:cs="Arial"/>
          <w:bCs/>
          <w:sz w:val="20"/>
        </w:rPr>
      </w:pPr>
      <w:r w:rsidRPr="00B50809">
        <w:rPr>
          <w:rFonts w:eastAsia="Times New Roman" w:cs="Arial"/>
          <w:bCs/>
          <w:sz w:val="20"/>
        </w:rPr>
        <w:t xml:space="preserve">Returned to secondary school </w:t>
      </w:r>
    </w:p>
    <w:p w:rsidR="00DB43AE" w:rsidRPr="00B50809" w:rsidRDefault="00DB43AE" w:rsidP="00C516DD">
      <w:pPr>
        <w:numPr>
          <w:ilvl w:val="0"/>
          <w:numId w:val="78"/>
        </w:numPr>
        <w:spacing w:after="0" w:line="240" w:lineRule="auto"/>
        <w:contextualSpacing/>
        <w:rPr>
          <w:rFonts w:eastAsia="Times New Roman" w:cs="Arial"/>
          <w:bCs/>
          <w:sz w:val="20"/>
        </w:rPr>
      </w:pPr>
      <w:r w:rsidRPr="00B50809">
        <w:rPr>
          <w:rFonts w:eastAsia="Times New Roman" w:cs="Arial"/>
          <w:bCs/>
          <w:sz w:val="20"/>
        </w:rPr>
        <w:t>At University</w:t>
      </w:r>
    </w:p>
    <w:p w:rsidR="00DB43AE" w:rsidRPr="00B50809" w:rsidRDefault="00DB43AE" w:rsidP="00C516DD">
      <w:pPr>
        <w:numPr>
          <w:ilvl w:val="0"/>
          <w:numId w:val="78"/>
        </w:numPr>
        <w:spacing w:after="0" w:line="240" w:lineRule="auto"/>
        <w:contextualSpacing/>
        <w:rPr>
          <w:rFonts w:eastAsia="Times New Roman" w:cs="Arial"/>
          <w:bCs/>
          <w:sz w:val="20"/>
        </w:rPr>
      </w:pPr>
      <w:r w:rsidRPr="00B50809">
        <w:rPr>
          <w:rFonts w:eastAsia="Times New Roman" w:cs="Arial"/>
          <w:bCs/>
          <w:sz w:val="20"/>
        </w:rPr>
        <w:t>At TAFE</w:t>
      </w:r>
    </w:p>
    <w:p w:rsidR="00DB43AE" w:rsidRPr="00B50809" w:rsidRDefault="00DB43AE" w:rsidP="00C516DD">
      <w:pPr>
        <w:numPr>
          <w:ilvl w:val="0"/>
          <w:numId w:val="78"/>
        </w:numPr>
        <w:spacing w:after="0" w:line="240" w:lineRule="auto"/>
        <w:contextualSpacing/>
        <w:rPr>
          <w:rFonts w:eastAsia="Times New Roman" w:cs="Arial"/>
          <w:bCs/>
          <w:sz w:val="20"/>
        </w:rPr>
      </w:pPr>
      <w:r w:rsidRPr="00B50809">
        <w:rPr>
          <w:rFonts w:eastAsia="Times New Roman" w:cs="Arial"/>
          <w:bCs/>
          <w:sz w:val="20"/>
        </w:rPr>
        <w:t>Completing other studies at a private institution</w:t>
      </w:r>
    </w:p>
    <w:p w:rsidR="00DB43AE" w:rsidRPr="00B50809" w:rsidRDefault="00DB43AE" w:rsidP="00C516DD">
      <w:pPr>
        <w:numPr>
          <w:ilvl w:val="0"/>
          <w:numId w:val="78"/>
        </w:numPr>
        <w:spacing w:after="0" w:line="240" w:lineRule="auto"/>
        <w:contextualSpacing/>
        <w:rPr>
          <w:rFonts w:eastAsia="Times New Roman" w:cs="Arial"/>
          <w:bCs/>
          <w:sz w:val="20"/>
        </w:rPr>
      </w:pPr>
      <w:r w:rsidRPr="00B50809">
        <w:rPr>
          <w:rFonts w:eastAsia="Times New Roman" w:cs="Arial"/>
          <w:bCs/>
          <w:sz w:val="20"/>
        </w:rPr>
        <w:t>Working full-time</w:t>
      </w:r>
    </w:p>
    <w:p w:rsidR="00DB43AE" w:rsidRPr="00B50809" w:rsidRDefault="00DB43AE" w:rsidP="00C516DD">
      <w:pPr>
        <w:numPr>
          <w:ilvl w:val="0"/>
          <w:numId w:val="78"/>
        </w:numPr>
        <w:spacing w:after="0" w:line="240" w:lineRule="auto"/>
        <w:contextualSpacing/>
        <w:rPr>
          <w:rFonts w:eastAsia="Times New Roman" w:cs="Arial"/>
          <w:bCs/>
          <w:sz w:val="20"/>
        </w:rPr>
      </w:pPr>
      <w:r w:rsidRPr="00B50809">
        <w:rPr>
          <w:rFonts w:eastAsia="Times New Roman" w:cs="Arial"/>
          <w:bCs/>
          <w:sz w:val="20"/>
        </w:rPr>
        <w:t>Working part-time</w:t>
      </w:r>
    </w:p>
    <w:p w:rsidR="00DB43AE" w:rsidRPr="00B50809" w:rsidRDefault="00DB43AE" w:rsidP="00C516DD">
      <w:pPr>
        <w:numPr>
          <w:ilvl w:val="0"/>
          <w:numId w:val="78"/>
        </w:numPr>
        <w:spacing w:after="0" w:line="240" w:lineRule="auto"/>
        <w:contextualSpacing/>
        <w:rPr>
          <w:rFonts w:eastAsia="Times New Roman" w:cs="Arial"/>
          <w:bCs/>
          <w:sz w:val="20"/>
        </w:rPr>
      </w:pPr>
      <w:r w:rsidRPr="00B50809">
        <w:rPr>
          <w:rFonts w:eastAsia="Times New Roman" w:cs="Arial"/>
          <w:bCs/>
          <w:sz w:val="20"/>
        </w:rPr>
        <w:t>Looking for work, or</w:t>
      </w:r>
    </w:p>
    <w:p w:rsidR="00DB43AE" w:rsidRPr="00B50809" w:rsidRDefault="00DB43AE" w:rsidP="00C516DD">
      <w:pPr>
        <w:numPr>
          <w:ilvl w:val="0"/>
          <w:numId w:val="78"/>
        </w:numPr>
        <w:spacing w:after="0" w:line="240" w:lineRule="auto"/>
        <w:contextualSpacing/>
        <w:rPr>
          <w:rFonts w:eastAsia="Times New Roman" w:cs="Arial"/>
          <w:bCs/>
          <w:sz w:val="20"/>
        </w:rPr>
      </w:pPr>
      <w:r w:rsidRPr="00B50809">
        <w:rPr>
          <w:rFonts w:eastAsia="Times New Roman" w:cs="Arial"/>
          <w:bCs/>
          <w:sz w:val="20"/>
        </w:rPr>
        <w:t>Something else (specify)</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*(RETURNED TO SECONDARY SCHOOL (Q1y=1)</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 xml:space="preserve">Q1yy. </w:t>
      </w:r>
      <w:r w:rsidRPr="00B50809">
        <w:rPr>
          <w:rFonts w:eastAsia="Times New Roman" w:cs="Arial"/>
          <w:bCs/>
          <w:sz w:val="20"/>
        </w:rPr>
        <w:tab/>
        <w:t xml:space="preserve">[RDUM = 1 OR 3, DISPLAY]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On Track is looking to see how people are going after they leave school. Would it be okay if we recorded your email address and mobile number if you have one so we can make contact with you next year to see how you are going?</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79"/>
        </w:numPr>
        <w:spacing w:after="0" w:line="240" w:lineRule="auto"/>
        <w:contextualSpacing/>
        <w:rPr>
          <w:rFonts w:eastAsia="Times New Roman" w:cs="Arial"/>
          <w:bCs/>
          <w:sz w:val="20"/>
        </w:rPr>
      </w:pPr>
      <w:r w:rsidRPr="00B50809">
        <w:rPr>
          <w:rFonts w:eastAsia="Times New Roman" w:cs="Arial"/>
          <w:bCs/>
          <w:sz w:val="20"/>
        </w:rPr>
        <w:t>Record email address</w:t>
      </w:r>
    </w:p>
    <w:p w:rsidR="00DB43AE" w:rsidRPr="00B50809" w:rsidRDefault="00DB43AE" w:rsidP="00C516DD">
      <w:pPr>
        <w:numPr>
          <w:ilvl w:val="0"/>
          <w:numId w:val="79"/>
        </w:numPr>
        <w:spacing w:after="0" w:line="240" w:lineRule="auto"/>
        <w:contextualSpacing/>
        <w:rPr>
          <w:rFonts w:eastAsia="Times New Roman" w:cs="Arial"/>
          <w:bCs/>
          <w:sz w:val="20"/>
        </w:rPr>
      </w:pPr>
      <w:r w:rsidRPr="00B50809">
        <w:rPr>
          <w:rFonts w:eastAsia="Times New Roman" w:cs="Arial"/>
          <w:bCs/>
          <w:sz w:val="20"/>
        </w:rPr>
        <w:t>Record mobile number</w:t>
      </w:r>
    </w:p>
    <w:p w:rsidR="00DB43AE" w:rsidRPr="00B50809" w:rsidRDefault="00DB43AE" w:rsidP="00C516DD">
      <w:pPr>
        <w:numPr>
          <w:ilvl w:val="0"/>
          <w:numId w:val="79"/>
        </w:numPr>
        <w:spacing w:after="0" w:line="240" w:lineRule="auto"/>
        <w:contextualSpacing/>
        <w:rPr>
          <w:rFonts w:eastAsia="Times New Roman" w:cs="Arial"/>
          <w:bCs/>
          <w:sz w:val="20"/>
        </w:rPr>
      </w:pPr>
      <w:r w:rsidRPr="00B50809">
        <w:rPr>
          <w:rFonts w:eastAsia="Times New Roman" w:cs="Arial"/>
          <w:bCs/>
          <w:sz w:val="20"/>
        </w:rPr>
        <w:t>Would rather not provide my email address and/or mobile number</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u w:val="single"/>
        </w:rPr>
      </w:pPr>
      <w:r w:rsidRPr="00B50809">
        <w:rPr>
          <w:rFonts w:eastAsia="Times New Roman" w:cs="Arial"/>
          <w:bCs/>
          <w:sz w:val="20"/>
          <w:u w:val="single"/>
        </w:rPr>
        <w:t>**PROGRAMMER NOTE: OUT OF SCOPE IF NOT ATTENDED SCHOOL IN 2013 OR COMPLETED VCE, VCAL SENIOR, VCAL INTERMEDIATE IN 2013 (Q1=2 OR Q1NEWX = 1-3) GO TO TERM SPECIFY</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u w:val="single"/>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(ALL)</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Q1a.</w:t>
      </w:r>
      <w:r w:rsidRPr="00B50809">
        <w:rPr>
          <w:rFonts w:eastAsia="Times New Roman" w:cs="Arial"/>
          <w:bCs/>
          <w:sz w:val="20"/>
        </w:rPr>
        <w:tab/>
        <w:t xml:space="preserve">[RDUM = 1 OR 3, DISPLAY]   </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 xml:space="preserve">Are you currently studying? </w:t>
      </w:r>
    </w:p>
    <w:p w:rsidR="00DB43AE" w:rsidRPr="00B50809" w:rsidRDefault="00DB43AE" w:rsidP="00DB43AE">
      <w:pPr>
        <w:spacing w:after="0" w:line="240" w:lineRule="auto"/>
        <w:ind w:firstLine="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[RDUM = 2, DISPLAY]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 Is &lt;FNAME&gt; currently studying?</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b/>
        <w:t>[RDUM = 1 OR 2, DISPLAY]</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INTERVIEWER NOTE:  Late enrolment in Semester 1 included as “currently studying”</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[RDUM = 3, DISPLAY]</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NOTE: If you are enrolling late in this semester, please answer ‘Yes’.</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14"/>
        </w:numPr>
        <w:spacing w:after="0" w:line="240" w:lineRule="auto"/>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14"/>
        </w:numPr>
        <w:spacing w:after="0" w:line="240" w:lineRule="auto"/>
        <w:rPr>
          <w:rFonts w:eastAsia="Times New Roman" w:cs="Arial"/>
          <w:bCs/>
          <w:sz w:val="20"/>
        </w:rPr>
      </w:pPr>
      <w:r w:rsidRPr="00B50809">
        <w:rPr>
          <w:rFonts w:eastAsia="Times New Roman" w:cs="Arial"/>
          <w:bCs/>
          <w:sz w:val="20"/>
        </w:rPr>
        <w:t>No</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*(ALL)</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Q1b.</w:t>
      </w:r>
      <w:r w:rsidRPr="00B50809">
        <w:rPr>
          <w:rFonts w:eastAsia="Times New Roman" w:cs="Arial"/>
          <w:bCs/>
          <w:sz w:val="20"/>
        </w:rPr>
        <w:tab/>
        <w:t xml:space="preserve">[RDUM = 1 OR 3, DISPLAY]   </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 xml:space="preserve">Are you currently doing an apprenticeship? </w:t>
      </w:r>
    </w:p>
    <w:p w:rsidR="00DB43AE" w:rsidRPr="00B50809" w:rsidRDefault="00DB43AE" w:rsidP="00DB43AE">
      <w:pPr>
        <w:spacing w:after="0" w:line="240" w:lineRule="auto"/>
        <w:ind w:firstLine="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[RDUM = 2, DISPLAY]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Is &lt;FNAME&gt; currently doing an apprenticeship?</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15"/>
        </w:numPr>
        <w:tabs>
          <w:tab w:val="left" w:pos="720"/>
          <w:tab w:val="left" w:pos="1440"/>
          <w:tab w:val="right" w:leader="dot" w:pos="8080"/>
        </w:tabs>
        <w:suppressAutoHyphens/>
        <w:spacing w:after="0" w:line="240" w:lineRule="auto"/>
        <w:jc w:val="both"/>
        <w:rPr>
          <w:rFonts w:eastAsia="Times New Roman" w:cs="Arial"/>
          <w:bCs/>
          <w:spacing w:val="-2"/>
          <w:sz w:val="20"/>
        </w:rPr>
      </w:pPr>
      <w:r w:rsidRPr="00B50809">
        <w:rPr>
          <w:rFonts w:eastAsia="Times New Roman" w:cs="Arial"/>
          <w:bCs/>
          <w:spacing w:val="-2"/>
          <w:sz w:val="20"/>
        </w:rPr>
        <w:t xml:space="preserve">Yes </w:t>
      </w:r>
    </w:p>
    <w:p w:rsidR="00DB43AE" w:rsidRPr="00B50809" w:rsidRDefault="00DB43AE" w:rsidP="00C516DD">
      <w:pPr>
        <w:numPr>
          <w:ilvl w:val="0"/>
          <w:numId w:val="15"/>
        </w:numPr>
        <w:tabs>
          <w:tab w:val="left" w:pos="720"/>
          <w:tab w:val="left" w:pos="1440"/>
          <w:tab w:val="right" w:leader="dot" w:pos="8080"/>
        </w:tabs>
        <w:suppressAutoHyphens/>
        <w:spacing w:after="0" w:line="240" w:lineRule="auto"/>
        <w:jc w:val="both"/>
        <w:rPr>
          <w:rFonts w:eastAsia="Times New Roman" w:cs="Arial"/>
          <w:bCs/>
          <w:spacing w:val="-2"/>
          <w:sz w:val="20"/>
        </w:rPr>
      </w:pPr>
      <w:r w:rsidRPr="00B50809">
        <w:rPr>
          <w:rFonts w:eastAsia="Times New Roman" w:cs="Arial"/>
          <w:bCs/>
          <w:spacing w:val="-2"/>
          <w:sz w:val="20"/>
        </w:rPr>
        <w:t>No</w:t>
      </w:r>
    </w:p>
    <w:p w:rsidR="00DB43AE" w:rsidRPr="00B50809" w:rsidRDefault="00DB43AE" w:rsidP="00C516DD">
      <w:pPr>
        <w:numPr>
          <w:ilvl w:val="0"/>
          <w:numId w:val="15"/>
        </w:numPr>
        <w:tabs>
          <w:tab w:val="left" w:pos="720"/>
          <w:tab w:val="left" w:pos="1440"/>
          <w:tab w:val="right" w:leader="dot" w:pos="8080"/>
        </w:tabs>
        <w:suppressAutoHyphens/>
        <w:spacing w:after="0" w:line="240" w:lineRule="auto"/>
        <w:jc w:val="both"/>
        <w:rPr>
          <w:rFonts w:eastAsia="Times New Roman" w:cs="Arial"/>
          <w:bCs/>
          <w:spacing w:val="-2"/>
          <w:sz w:val="20"/>
        </w:rPr>
      </w:pPr>
      <w:r w:rsidRPr="00B50809">
        <w:rPr>
          <w:rFonts w:eastAsia="Times New Roman" w:cs="Arial"/>
          <w:bCs/>
          <w:spacing w:val="-2"/>
          <w:sz w:val="20"/>
        </w:rPr>
        <w:t>Enrolled and waiting to start apprenticeship (i.e. signed a training contract)</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*(NOT CURRENTLY DOING AN APPRENTICESHIP – Q1b=2)</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Q1c.</w:t>
      </w:r>
      <w:r w:rsidRPr="00B50809">
        <w:rPr>
          <w:rFonts w:eastAsia="Times New Roman" w:cs="Arial"/>
          <w:bCs/>
          <w:sz w:val="20"/>
        </w:rPr>
        <w:tab/>
        <w:t xml:space="preserve">[RDUM = 1 OR 3, DISPLAY]  </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 xml:space="preserve"> Are you currently doing a traineeship?</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 xml:space="preserve">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[RDUM = 2, DISPLAY]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Is &lt;FNAME&gt; currently doing a traineeship?</w:t>
      </w:r>
    </w:p>
    <w:p w:rsidR="00DB43AE" w:rsidRPr="00B50809" w:rsidRDefault="00DB43AE" w:rsidP="00DB43AE">
      <w:pPr>
        <w:tabs>
          <w:tab w:val="left" w:pos="720"/>
          <w:tab w:val="left" w:pos="1440"/>
          <w:tab w:val="right" w:leader="dot" w:pos="8080"/>
        </w:tabs>
        <w:suppressAutoHyphens/>
        <w:spacing w:after="0" w:line="240" w:lineRule="auto"/>
        <w:ind w:left="1440" w:hanging="1440"/>
        <w:jc w:val="both"/>
        <w:rPr>
          <w:rFonts w:eastAsia="Times New Roman" w:cs="Arial"/>
          <w:bCs/>
          <w:spacing w:val="-2"/>
          <w:sz w:val="20"/>
        </w:rPr>
      </w:pPr>
    </w:p>
    <w:p w:rsidR="00DB43AE" w:rsidRPr="00B50809" w:rsidRDefault="00DB43AE" w:rsidP="00DB43AE">
      <w:pPr>
        <w:tabs>
          <w:tab w:val="left" w:pos="720"/>
          <w:tab w:val="right" w:leader="dot" w:pos="8080"/>
        </w:tabs>
        <w:suppressAutoHyphens/>
        <w:spacing w:after="0" w:line="240" w:lineRule="auto"/>
        <w:ind w:left="720"/>
        <w:jc w:val="both"/>
        <w:rPr>
          <w:rFonts w:eastAsia="Times New Roman" w:cs="Arial"/>
          <w:bCs/>
          <w:spacing w:val="-2"/>
          <w:sz w:val="20"/>
        </w:rPr>
      </w:pPr>
      <w:r w:rsidRPr="00B50809">
        <w:rPr>
          <w:rFonts w:eastAsia="Times New Roman" w:cs="Arial"/>
          <w:bCs/>
          <w:spacing w:val="-2"/>
          <w:sz w:val="20"/>
        </w:rPr>
        <w:t xml:space="preserve">NOTE:   A traineeship normally lasts one or two years.  On completion, the trainee receives a nationally recognized qualification.  </w:t>
      </w:r>
    </w:p>
    <w:p w:rsidR="00DB43AE" w:rsidRPr="00B50809" w:rsidRDefault="00DB43AE" w:rsidP="00DB43AE">
      <w:pPr>
        <w:tabs>
          <w:tab w:val="left" w:pos="720"/>
          <w:tab w:val="right" w:leader="dot" w:pos="8080"/>
        </w:tabs>
        <w:suppressAutoHyphens/>
        <w:spacing w:after="0" w:line="240" w:lineRule="auto"/>
        <w:ind w:left="720"/>
        <w:jc w:val="both"/>
        <w:rPr>
          <w:rFonts w:eastAsia="Times New Roman" w:cs="Arial"/>
          <w:bCs/>
          <w:spacing w:val="-2"/>
          <w:sz w:val="20"/>
        </w:rPr>
      </w:pPr>
      <w:r w:rsidRPr="00B50809">
        <w:rPr>
          <w:rFonts w:eastAsia="Times New Roman" w:cs="Arial"/>
          <w:bCs/>
          <w:spacing w:val="-2"/>
          <w:sz w:val="20"/>
        </w:rPr>
        <w:t>This DOES NOT include cadetships, fieldwork placements or practicum activities</w:t>
      </w:r>
    </w:p>
    <w:p w:rsidR="00DB43AE" w:rsidRPr="00B50809" w:rsidRDefault="00DB43AE" w:rsidP="00DB43AE">
      <w:pPr>
        <w:tabs>
          <w:tab w:val="left" w:pos="720"/>
          <w:tab w:val="left" w:pos="1440"/>
          <w:tab w:val="right" w:leader="dot" w:pos="8080"/>
        </w:tabs>
        <w:suppressAutoHyphens/>
        <w:spacing w:after="0" w:line="240" w:lineRule="auto"/>
        <w:ind w:left="1440" w:hanging="1440"/>
        <w:jc w:val="both"/>
        <w:rPr>
          <w:rFonts w:eastAsia="Times New Roman" w:cs="Arial"/>
          <w:bCs/>
          <w:spacing w:val="-2"/>
          <w:sz w:val="20"/>
        </w:rPr>
      </w:pPr>
    </w:p>
    <w:p w:rsidR="00DB43AE" w:rsidRPr="00B50809" w:rsidRDefault="00DB43AE" w:rsidP="00C516DD">
      <w:pPr>
        <w:numPr>
          <w:ilvl w:val="0"/>
          <w:numId w:val="16"/>
        </w:numPr>
        <w:tabs>
          <w:tab w:val="left" w:pos="720"/>
          <w:tab w:val="left" w:pos="1440"/>
          <w:tab w:val="right" w:leader="dot" w:pos="8080"/>
        </w:tabs>
        <w:suppressAutoHyphens/>
        <w:spacing w:after="0" w:line="240" w:lineRule="auto"/>
        <w:jc w:val="both"/>
        <w:rPr>
          <w:rFonts w:eastAsia="Times New Roman" w:cs="Arial"/>
          <w:bCs/>
          <w:spacing w:val="-2"/>
          <w:sz w:val="20"/>
        </w:rPr>
      </w:pPr>
      <w:r w:rsidRPr="00B50809">
        <w:rPr>
          <w:rFonts w:eastAsia="Times New Roman" w:cs="Arial"/>
          <w:bCs/>
          <w:spacing w:val="-2"/>
          <w:sz w:val="20"/>
        </w:rPr>
        <w:t>Yes</w:t>
      </w:r>
    </w:p>
    <w:p w:rsidR="00DB43AE" w:rsidRPr="00B50809" w:rsidRDefault="00DB43AE" w:rsidP="00C516DD">
      <w:pPr>
        <w:numPr>
          <w:ilvl w:val="0"/>
          <w:numId w:val="16"/>
        </w:numPr>
        <w:tabs>
          <w:tab w:val="left" w:pos="720"/>
          <w:tab w:val="left" w:pos="1440"/>
          <w:tab w:val="right" w:leader="dot" w:pos="8080"/>
        </w:tabs>
        <w:suppressAutoHyphens/>
        <w:spacing w:after="0" w:line="240" w:lineRule="auto"/>
        <w:jc w:val="both"/>
        <w:rPr>
          <w:rFonts w:eastAsia="Times New Roman" w:cs="Arial"/>
          <w:bCs/>
          <w:spacing w:val="-2"/>
          <w:sz w:val="20"/>
        </w:rPr>
      </w:pPr>
      <w:r w:rsidRPr="00B50809">
        <w:rPr>
          <w:rFonts w:eastAsia="Times New Roman" w:cs="Arial"/>
          <w:bCs/>
          <w:spacing w:val="-2"/>
          <w:sz w:val="20"/>
        </w:rPr>
        <w:t>No</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w:t>
      </w:r>
      <w:r w:rsidRPr="00B50809">
        <w:rPr>
          <w:rFonts w:eastAsia="Times New Roman" w:cs="Arial"/>
          <w:sz w:val="20"/>
        </w:rPr>
        <w:t>CURRENTLY STUDYING (</w:t>
      </w:r>
      <w:hyperlink r:id="rId31" w:anchor="Q1a_1" w:history="1">
        <w:r w:rsidRPr="00B50809">
          <w:rPr>
            <w:rFonts w:eastAsia="Times New Roman" w:cs="Arial"/>
            <w:color w:val="0000FF"/>
            <w:sz w:val="20"/>
            <w:u w:val="single"/>
          </w:rPr>
          <w:t>Q1a=1</w:t>
        </w:r>
      </w:hyperlink>
      <w:r w:rsidRPr="00B50809">
        <w:rPr>
          <w:rFonts w:eastAsia="Times New Roman" w:cs="Arial"/>
          <w:sz w:val="20"/>
        </w:rPr>
        <w:t>) and NOT DOING AN APPRENTICESHIP (</w:t>
      </w:r>
      <w:hyperlink r:id="rId32" w:anchor="Q1b_2" w:history="1">
        <w:r w:rsidRPr="00B50809">
          <w:rPr>
            <w:rFonts w:eastAsia="Times New Roman" w:cs="Arial"/>
            <w:color w:val="0000FF"/>
            <w:sz w:val="20"/>
            <w:u w:val="single"/>
          </w:rPr>
          <w:t>Q1b=2</w:t>
        </w:r>
      </w:hyperlink>
      <w:r w:rsidRPr="00B50809">
        <w:rPr>
          <w:rFonts w:eastAsia="Times New Roman" w:cs="Arial"/>
          <w:sz w:val="20"/>
        </w:rPr>
        <w:t>) OR TRAINEESHIP (</w:t>
      </w:r>
      <w:hyperlink r:id="rId33" w:anchor="Q1c_2" w:history="1">
        <w:r w:rsidRPr="00B50809">
          <w:rPr>
            <w:rFonts w:eastAsia="Times New Roman" w:cs="Arial"/>
            <w:color w:val="0000FF"/>
            <w:sz w:val="20"/>
            <w:u w:val="single"/>
          </w:rPr>
          <w:t>Q1c = 2</w:t>
        </w:r>
      </w:hyperlink>
      <w:r w:rsidRPr="00B50809">
        <w:rPr>
          <w:rFonts w:eastAsia="Times New Roman" w:cs="Arial"/>
          <w:sz w:val="20"/>
        </w:rPr>
        <w:t>))</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Q2a</w:t>
      </w:r>
      <w:r w:rsidRPr="00B50809">
        <w:rPr>
          <w:rFonts w:eastAsia="Times New Roman" w:cs="Arial"/>
          <w:bCs/>
          <w:sz w:val="20"/>
        </w:rPr>
        <w:tab/>
        <w:t>[RDUM = 1, DISPLAY</w:t>
      </w:r>
      <w:proofErr w:type="gramStart"/>
      <w:r w:rsidRPr="00B50809">
        <w:rPr>
          <w:rFonts w:eastAsia="Times New Roman" w:cs="Arial"/>
          <w:bCs/>
          <w:sz w:val="20"/>
        </w:rPr>
        <w:t>]  Are</w:t>
      </w:r>
      <w:proofErr w:type="gramEnd"/>
      <w:r w:rsidRPr="00B50809">
        <w:rPr>
          <w:rFonts w:eastAsia="Times New Roman" w:cs="Arial"/>
          <w:bCs/>
          <w:sz w:val="20"/>
        </w:rPr>
        <w:t xml:space="preserve"> you studying at … READ OUT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[RDUM = 2, DISPLAY]   Is &lt;FNAME&gt; studying at … READ </w:t>
      </w:r>
      <w:proofErr w:type="gramStart"/>
      <w:r w:rsidRPr="00B50809">
        <w:rPr>
          <w:rFonts w:eastAsia="Times New Roman" w:cs="Arial"/>
          <w:bCs/>
          <w:sz w:val="20"/>
        </w:rPr>
        <w:t>OUT</w:t>
      </w:r>
      <w:proofErr w:type="gramEnd"/>
      <w:r w:rsidRPr="00B50809">
        <w:rPr>
          <w:rFonts w:eastAsia="Times New Roman" w:cs="Arial"/>
          <w:bCs/>
          <w:sz w:val="20"/>
        </w:rPr>
        <w:t xml:space="preserve">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[RDUM = 3, DISPLAY]  Are you studying at </w:t>
      </w:r>
      <w:proofErr w:type="gramStart"/>
      <w:r w:rsidRPr="00B50809">
        <w:rPr>
          <w:rFonts w:eastAsia="Times New Roman" w:cs="Arial"/>
          <w:bCs/>
          <w:sz w:val="20"/>
        </w:rPr>
        <w:t>…</w:t>
      </w:r>
      <w:proofErr w:type="gramEnd"/>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101"/>
        </w:numPr>
        <w:spacing w:after="0" w:line="240" w:lineRule="auto"/>
        <w:rPr>
          <w:rFonts w:eastAsia="Times New Roman" w:cs="Arial"/>
          <w:bCs/>
          <w:sz w:val="20"/>
        </w:rPr>
      </w:pPr>
      <w:r w:rsidRPr="00B50809">
        <w:rPr>
          <w:rFonts w:eastAsia="Times New Roman" w:cs="Arial"/>
          <w:bCs/>
          <w:sz w:val="20"/>
        </w:rPr>
        <w:t xml:space="preserve">School  </w:t>
      </w:r>
    </w:p>
    <w:p w:rsidR="00DB43AE" w:rsidRPr="00B50809" w:rsidRDefault="00DB43AE" w:rsidP="00C516DD">
      <w:pPr>
        <w:numPr>
          <w:ilvl w:val="0"/>
          <w:numId w:val="101"/>
        </w:numPr>
        <w:spacing w:after="0" w:line="240" w:lineRule="auto"/>
        <w:rPr>
          <w:rFonts w:eastAsia="Times New Roman" w:cs="Arial"/>
          <w:bCs/>
          <w:sz w:val="20"/>
        </w:rPr>
      </w:pPr>
      <w:r w:rsidRPr="00B50809">
        <w:rPr>
          <w:rFonts w:eastAsia="Times New Roman" w:cs="Arial"/>
          <w:bCs/>
          <w:sz w:val="20"/>
        </w:rPr>
        <w:t xml:space="preserve">University  </w:t>
      </w:r>
    </w:p>
    <w:p w:rsidR="00DB43AE" w:rsidRPr="00B50809" w:rsidRDefault="00DB43AE" w:rsidP="00C516DD">
      <w:pPr>
        <w:numPr>
          <w:ilvl w:val="0"/>
          <w:numId w:val="101"/>
        </w:numPr>
        <w:spacing w:after="0" w:line="240" w:lineRule="auto"/>
        <w:rPr>
          <w:rFonts w:eastAsia="Times New Roman" w:cs="Arial"/>
          <w:bCs/>
          <w:sz w:val="20"/>
        </w:rPr>
      </w:pPr>
      <w:r w:rsidRPr="00B50809">
        <w:rPr>
          <w:rFonts w:eastAsia="Times New Roman" w:cs="Arial"/>
          <w:bCs/>
          <w:sz w:val="20"/>
        </w:rPr>
        <w:t xml:space="preserve">TAFE  </w:t>
      </w:r>
    </w:p>
    <w:p w:rsidR="00DB43AE" w:rsidRPr="00B50809" w:rsidRDefault="00DB43AE" w:rsidP="00C516DD">
      <w:pPr>
        <w:numPr>
          <w:ilvl w:val="0"/>
          <w:numId w:val="101"/>
        </w:numPr>
        <w:spacing w:after="0" w:line="240" w:lineRule="auto"/>
        <w:rPr>
          <w:rFonts w:eastAsia="Times New Roman" w:cs="Arial"/>
          <w:bCs/>
          <w:sz w:val="20"/>
        </w:rPr>
      </w:pPr>
      <w:r w:rsidRPr="00B50809">
        <w:rPr>
          <w:rFonts w:eastAsia="Times New Roman" w:cs="Arial"/>
          <w:bCs/>
          <w:sz w:val="20"/>
        </w:rPr>
        <w:t xml:space="preserve">Private Training College  </w:t>
      </w:r>
    </w:p>
    <w:p w:rsidR="00DB43AE" w:rsidRPr="00B50809" w:rsidRDefault="00DB43AE" w:rsidP="00C516DD">
      <w:pPr>
        <w:numPr>
          <w:ilvl w:val="0"/>
          <w:numId w:val="101"/>
        </w:numPr>
        <w:spacing w:after="0" w:line="240" w:lineRule="auto"/>
        <w:rPr>
          <w:rFonts w:eastAsia="Times New Roman" w:cs="Arial"/>
          <w:bCs/>
          <w:sz w:val="20"/>
        </w:rPr>
      </w:pPr>
      <w:r w:rsidRPr="00B50809">
        <w:rPr>
          <w:rFonts w:eastAsia="Times New Roman" w:cs="Arial"/>
          <w:bCs/>
          <w:sz w:val="20"/>
        </w:rPr>
        <w:t xml:space="preserve">Adult and Community Education provider, or  </w:t>
      </w:r>
    </w:p>
    <w:p w:rsidR="00DB43AE" w:rsidRPr="00B50809" w:rsidRDefault="00DB43AE" w:rsidP="00C516DD">
      <w:pPr>
        <w:numPr>
          <w:ilvl w:val="0"/>
          <w:numId w:val="101"/>
        </w:numPr>
        <w:spacing w:after="0" w:line="240" w:lineRule="auto"/>
        <w:rPr>
          <w:rFonts w:eastAsia="Times New Roman" w:cs="Arial"/>
          <w:bCs/>
          <w:sz w:val="20"/>
        </w:rPr>
      </w:pPr>
      <w:r w:rsidRPr="00B50809">
        <w:rPr>
          <w:rFonts w:eastAsia="Times New Roman" w:cs="Arial"/>
          <w:bCs/>
          <w:sz w:val="20"/>
        </w:rPr>
        <w:t xml:space="preserve">Studying somewhere else? (Please Specify)  </w:t>
      </w:r>
    </w:p>
    <w:p w:rsidR="00DB43AE" w:rsidRPr="00B50809" w:rsidRDefault="00DB43AE" w:rsidP="00C516DD">
      <w:pPr>
        <w:numPr>
          <w:ilvl w:val="0"/>
          <w:numId w:val="101"/>
        </w:numPr>
        <w:spacing w:after="0" w:line="240" w:lineRule="auto"/>
        <w:rPr>
          <w:rFonts w:eastAsia="Times New Roman" w:cs="Arial"/>
          <w:bCs/>
          <w:sz w:val="20"/>
        </w:rPr>
      </w:pPr>
      <w:r w:rsidRPr="00B50809">
        <w:rPr>
          <w:rFonts w:eastAsia="Times New Roman" w:cs="Arial"/>
          <w:bCs/>
          <w:sz w:val="20"/>
        </w:rPr>
        <w:t xml:space="preserve">IF [RDUM = 2, DISPLAY]  -  (Proxy respondent does not know) </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*(CURRENTLY DOING AN APPRENTICESHIP (</w:t>
      </w:r>
      <w:hyperlink r:id="rId34" w:anchor="Q1b_1" w:history="1">
        <w:r w:rsidRPr="00B50809">
          <w:rPr>
            <w:rFonts w:eastAsia="Times New Roman" w:cs="Arial"/>
            <w:bCs/>
            <w:color w:val="0000FF"/>
            <w:sz w:val="20"/>
            <w:u w:val="single"/>
          </w:rPr>
          <w:t>Q1b = 1</w:t>
        </w:r>
      </w:hyperlink>
      <w:r w:rsidRPr="00B50809">
        <w:rPr>
          <w:rFonts w:eastAsia="Times New Roman" w:cs="Arial"/>
          <w:bCs/>
          <w:sz w:val="20"/>
        </w:rPr>
        <w:t xml:space="preserve"> OR </w:t>
      </w:r>
      <w:hyperlink r:id="rId35" w:anchor="Q1b_3" w:history="1">
        <w:r w:rsidRPr="00B50809">
          <w:rPr>
            <w:rFonts w:eastAsia="Times New Roman" w:cs="Arial"/>
            <w:bCs/>
            <w:color w:val="0000FF"/>
            <w:sz w:val="20"/>
            <w:u w:val="single"/>
          </w:rPr>
          <w:t>Q1b =3</w:t>
        </w:r>
      </w:hyperlink>
      <w:r w:rsidRPr="00B50809">
        <w:rPr>
          <w:rFonts w:eastAsia="Times New Roman" w:cs="Arial"/>
          <w:bCs/>
          <w:sz w:val="20"/>
        </w:rPr>
        <w:t>) OR TRAINEESHIP (</w:t>
      </w:r>
      <w:hyperlink r:id="rId36" w:anchor="Q1c_1" w:history="1">
        <w:r w:rsidRPr="00B50809">
          <w:rPr>
            <w:rFonts w:eastAsia="Times New Roman" w:cs="Arial"/>
            <w:bCs/>
            <w:color w:val="0000FF"/>
            <w:sz w:val="20"/>
            <w:u w:val="single"/>
          </w:rPr>
          <w:t>Q1c = 1</w:t>
        </w:r>
      </w:hyperlink>
      <w:r w:rsidRPr="00B50809">
        <w:rPr>
          <w:rFonts w:eastAsia="Times New Roman" w:cs="Arial"/>
          <w:bCs/>
          <w:sz w:val="20"/>
        </w:rPr>
        <w:t>)</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Q2b</w:t>
      </w:r>
      <w:r w:rsidRPr="00B50809">
        <w:rPr>
          <w:rFonts w:eastAsia="Times New Roman" w:cs="Arial"/>
          <w:bCs/>
          <w:sz w:val="20"/>
        </w:rPr>
        <w:tab/>
        <w:t xml:space="preserve">[RDUM = 1, DISPLAY]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Are you doing the classroom or off-the-job part of your training at: READ </w:t>
      </w:r>
      <w:proofErr w:type="gramStart"/>
      <w:r w:rsidRPr="00B50809">
        <w:rPr>
          <w:rFonts w:eastAsia="Times New Roman" w:cs="Arial"/>
          <w:bCs/>
          <w:sz w:val="20"/>
        </w:rPr>
        <w:t>OUT</w:t>
      </w:r>
      <w:proofErr w:type="gramEnd"/>
      <w:r w:rsidRPr="00B50809">
        <w:rPr>
          <w:rFonts w:eastAsia="Times New Roman" w:cs="Arial"/>
          <w:bCs/>
          <w:sz w:val="20"/>
        </w:rPr>
        <w:t xml:space="preserve"> </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[RDUM = 2, DISPLAY]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Is &lt;FNAME&gt; doing the classroom or off-the-job part of (his/her) training at: READ OUT</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[RDUM = 3, DISPLAY]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Are you doing the classroom or off-the-job part of your training </w:t>
      </w:r>
      <w:proofErr w:type="gramStart"/>
      <w:r w:rsidRPr="00B50809">
        <w:rPr>
          <w:rFonts w:eastAsia="Times New Roman" w:cs="Arial"/>
          <w:bCs/>
          <w:sz w:val="20"/>
        </w:rPr>
        <w:t>at:</w:t>
      </w:r>
      <w:proofErr w:type="gramEnd"/>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(MULTIPLES ACCEPTED)</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102"/>
        </w:numPr>
        <w:spacing w:after="0" w:line="240" w:lineRule="auto"/>
        <w:rPr>
          <w:rFonts w:eastAsia="Times New Roman" w:cs="Arial"/>
          <w:bCs/>
          <w:sz w:val="20"/>
        </w:rPr>
      </w:pPr>
      <w:r w:rsidRPr="00B50809">
        <w:rPr>
          <w:rFonts w:eastAsia="Times New Roman" w:cs="Arial"/>
          <w:bCs/>
          <w:sz w:val="20"/>
        </w:rPr>
        <w:t xml:space="preserve">School   </w:t>
      </w:r>
    </w:p>
    <w:p w:rsidR="00DB43AE" w:rsidRPr="00B50809" w:rsidRDefault="00DB43AE" w:rsidP="00C516DD">
      <w:pPr>
        <w:numPr>
          <w:ilvl w:val="0"/>
          <w:numId w:val="102"/>
        </w:numPr>
        <w:spacing w:after="0" w:line="240" w:lineRule="auto"/>
        <w:rPr>
          <w:rFonts w:eastAsia="Times New Roman" w:cs="Arial"/>
          <w:bCs/>
          <w:sz w:val="20"/>
        </w:rPr>
      </w:pPr>
      <w:r w:rsidRPr="00B50809">
        <w:rPr>
          <w:rFonts w:eastAsia="Times New Roman" w:cs="Arial"/>
          <w:bCs/>
          <w:sz w:val="20"/>
        </w:rPr>
        <w:t xml:space="preserve">University </w:t>
      </w:r>
    </w:p>
    <w:p w:rsidR="00DB43AE" w:rsidRPr="00B50809" w:rsidRDefault="00DB43AE" w:rsidP="00C516DD">
      <w:pPr>
        <w:numPr>
          <w:ilvl w:val="0"/>
          <w:numId w:val="102"/>
        </w:numPr>
        <w:spacing w:after="0" w:line="240" w:lineRule="auto"/>
        <w:rPr>
          <w:rFonts w:eastAsia="Times New Roman" w:cs="Arial"/>
          <w:bCs/>
          <w:sz w:val="20"/>
        </w:rPr>
      </w:pPr>
      <w:r w:rsidRPr="00B50809">
        <w:rPr>
          <w:rFonts w:eastAsia="Times New Roman" w:cs="Arial"/>
          <w:bCs/>
          <w:sz w:val="20"/>
        </w:rPr>
        <w:t xml:space="preserve">TAFE   </w:t>
      </w:r>
    </w:p>
    <w:p w:rsidR="00DB43AE" w:rsidRPr="00B50809" w:rsidRDefault="00DB43AE" w:rsidP="00C516DD">
      <w:pPr>
        <w:numPr>
          <w:ilvl w:val="0"/>
          <w:numId w:val="102"/>
        </w:numPr>
        <w:spacing w:after="0" w:line="240" w:lineRule="auto"/>
        <w:rPr>
          <w:rFonts w:eastAsia="Times New Roman" w:cs="Arial"/>
          <w:bCs/>
          <w:sz w:val="20"/>
        </w:rPr>
      </w:pPr>
      <w:r w:rsidRPr="00B50809">
        <w:rPr>
          <w:rFonts w:eastAsia="Times New Roman" w:cs="Arial"/>
          <w:bCs/>
          <w:sz w:val="20"/>
        </w:rPr>
        <w:t xml:space="preserve">Private Training College </w:t>
      </w:r>
    </w:p>
    <w:p w:rsidR="00DB43AE" w:rsidRPr="00B50809" w:rsidRDefault="00DB43AE" w:rsidP="00C516DD">
      <w:pPr>
        <w:numPr>
          <w:ilvl w:val="0"/>
          <w:numId w:val="102"/>
        </w:numPr>
        <w:spacing w:after="0" w:line="240" w:lineRule="auto"/>
        <w:rPr>
          <w:rFonts w:eastAsia="Times New Roman" w:cs="Arial"/>
          <w:bCs/>
          <w:sz w:val="20"/>
        </w:rPr>
      </w:pPr>
      <w:r w:rsidRPr="00B50809">
        <w:rPr>
          <w:rFonts w:eastAsia="Times New Roman" w:cs="Arial"/>
          <w:bCs/>
          <w:sz w:val="20"/>
        </w:rPr>
        <w:t xml:space="preserve">Your workplace  (DISPLAY “(His / her) workplace” IF RDUM=2) </w:t>
      </w:r>
    </w:p>
    <w:p w:rsidR="00DB43AE" w:rsidRPr="00B50809" w:rsidRDefault="00DB43AE" w:rsidP="00C516DD">
      <w:pPr>
        <w:numPr>
          <w:ilvl w:val="0"/>
          <w:numId w:val="102"/>
        </w:numPr>
        <w:spacing w:after="0" w:line="240" w:lineRule="auto"/>
        <w:rPr>
          <w:rFonts w:eastAsia="Times New Roman" w:cs="Arial"/>
          <w:bCs/>
          <w:sz w:val="20"/>
        </w:rPr>
      </w:pPr>
      <w:r w:rsidRPr="00B50809">
        <w:rPr>
          <w:rFonts w:eastAsia="Times New Roman" w:cs="Arial"/>
          <w:bCs/>
          <w:sz w:val="20"/>
        </w:rPr>
        <w:t xml:space="preserve">A Group Training Organisation </w:t>
      </w:r>
    </w:p>
    <w:p w:rsidR="00DB43AE" w:rsidRPr="00B50809" w:rsidRDefault="00DB43AE" w:rsidP="00C516DD">
      <w:pPr>
        <w:numPr>
          <w:ilvl w:val="0"/>
          <w:numId w:val="102"/>
        </w:numPr>
        <w:spacing w:after="0" w:line="240" w:lineRule="auto"/>
        <w:rPr>
          <w:rFonts w:eastAsia="Times New Roman" w:cs="Arial"/>
          <w:bCs/>
          <w:sz w:val="20"/>
        </w:rPr>
      </w:pPr>
      <w:r w:rsidRPr="00B50809">
        <w:rPr>
          <w:rFonts w:eastAsia="Times New Roman" w:cs="Arial"/>
          <w:bCs/>
          <w:sz w:val="20"/>
        </w:rPr>
        <w:t xml:space="preserve">Adult and Community Education provider, or  </w:t>
      </w:r>
    </w:p>
    <w:p w:rsidR="00DB43AE" w:rsidRPr="00B50809" w:rsidRDefault="00DB43AE" w:rsidP="00C516DD">
      <w:pPr>
        <w:numPr>
          <w:ilvl w:val="0"/>
          <w:numId w:val="102"/>
        </w:numPr>
        <w:spacing w:after="0" w:line="240" w:lineRule="auto"/>
        <w:rPr>
          <w:rFonts w:eastAsia="Times New Roman" w:cs="Arial"/>
          <w:bCs/>
          <w:sz w:val="20"/>
        </w:rPr>
      </w:pPr>
      <w:r w:rsidRPr="00B50809">
        <w:rPr>
          <w:rFonts w:eastAsia="Times New Roman" w:cs="Arial"/>
          <w:bCs/>
          <w:sz w:val="20"/>
        </w:rPr>
        <w:t xml:space="preserve">Somewhere else?  </w:t>
      </w:r>
    </w:p>
    <w:p w:rsidR="00DB43AE" w:rsidRPr="00B50809" w:rsidRDefault="00DB43AE" w:rsidP="00C516DD">
      <w:pPr>
        <w:numPr>
          <w:ilvl w:val="0"/>
          <w:numId w:val="102"/>
        </w:numPr>
        <w:spacing w:after="0" w:line="240" w:lineRule="auto"/>
        <w:rPr>
          <w:rFonts w:eastAsia="Times New Roman" w:cs="Arial"/>
          <w:bCs/>
          <w:sz w:val="20"/>
        </w:rPr>
      </w:pPr>
      <w:r w:rsidRPr="00B50809">
        <w:rPr>
          <w:rFonts w:eastAsia="Times New Roman" w:cs="Arial"/>
          <w:bCs/>
          <w:sz w:val="20"/>
        </w:rPr>
        <w:t xml:space="preserve">IF [RDUM = 2, DISPLAY]   - Proxy respondent does not know (ONLY DISPLAY IF RDUM=2)  </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*(CURRENTLY AT UNIVERSITY (</w:t>
      </w:r>
      <w:hyperlink r:id="rId37" w:anchor="Q2a_2" w:history="1">
        <w:r w:rsidRPr="00B50809">
          <w:rPr>
            <w:rFonts w:eastAsia="Times New Roman" w:cs="Arial"/>
            <w:bCs/>
            <w:color w:val="0000FF"/>
            <w:sz w:val="20"/>
            <w:u w:val="single"/>
          </w:rPr>
          <w:t>Q2a = 2</w:t>
        </w:r>
      </w:hyperlink>
      <w:r w:rsidRPr="00B50809">
        <w:rPr>
          <w:rFonts w:eastAsia="Times New Roman" w:cs="Arial"/>
          <w:bCs/>
          <w:sz w:val="20"/>
        </w:rPr>
        <w:t>) OR TRAINING AT UNIVERSITY (</w:t>
      </w:r>
      <w:hyperlink r:id="rId38" w:anchor="_Q2b_Are_you" w:history="1">
        <w:r w:rsidRPr="00B50809">
          <w:rPr>
            <w:rFonts w:eastAsia="Times New Roman" w:cs="Arial"/>
            <w:bCs/>
            <w:color w:val="0000FF"/>
            <w:sz w:val="20"/>
            <w:u w:val="single"/>
          </w:rPr>
          <w:t>Q2b =2</w:t>
        </w:r>
      </w:hyperlink>
      <w:r w:rsidRPr="00B50809">
        <w:rPr>
          <w:rFonts w:eastAsia="Times New Roman" w:cs="Arial"/>
          <w:bCs/>
          <w:sz w:val="20"/>
        </w:rPr>
        <w:t>)</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Q2c</w:t>
      </w:r>
      <w:r w:rsidRPr="00B50809">
        <w:rPr>
          <w:rFonts w:eastAsia="Times New Roman" w:cs="Arial"/>
          <w:bCs/>
          <w:sz w:val="20"/>
        </w:rPr>
        <w:tab/>
        <w:t xml:space="preserve">[RDUM = 1, DISPLAY]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Could I just confirm that you left school early and are currently attending </w:t>
      </w:r>
      <w:proofErr w:type="gramStart"/>
      <w:r w:rsidRPr="00B50809">
        <w:rPr>
          <w:rFonts w:eastAsia="Times New Roman" w:cs="Arial"/>
          <w:bCs/>
          <w:sz w:val="20"/>
        </w:rPr>
        <w:t>University.</w:t>
      </w:r>
      <w:proofErr w:type="gramEnd"/>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[RDUM = 2, DISPLAY]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Could I just confirm that &lt;FNAME&gt; left school early and is currently attending University.</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[RDUM = 3, DISPLAY]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Did you leave school early and are currently attending University?</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C516DD">
      <w:pPr>
        <w:numPr>
          <w:ilvl w:val="0"/>
          <w:numId w:val="80"/>
        </w:numPr>
        <w:spacing w:after="0" w:line="240" w:lineRule="auto"/>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80"/>
        </w:numPr>
        <w:spacing w:after="0" w:line="240" w:lineRule="auto"/>
        <w:rPr>
          <w:rFonts w:eastAsia="Times New Roman" w:cs="Arial"/>
          <w:bCs/>
          <w:sz w:val="20"/>
        </w:rPr>
      </w:pPr>
      <w:r w:rsidRPr="00B50809">
        <w:rPr>
          <w:rFonts w:eastAsia="Times New Roman" w:cs="Arial"/>
          <w:bCs/>
          <w:sz w:val="20"/>
        </w:rPr>
        <w:t>No (GO BACK TO Q2A)</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 xml:space="preserve"> (*ALL)</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PREQ3_1IF PROXY INTERVIEW [RDUM=2] AND Q2a=1 or Q2b=1 (STUDYING AT SCHOOL) GO TO TERMINATION SCRIPT 1.  OTHERS CONTINUE</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*(RETURNED TO SCHOOL (</w:t>
      </w:r>
      <w:hyperlink r:id="rId39" w:anchor="Q2a_1" w:history="1">
        <w:r w:rsidRPr="00B50809">
          <w:rPr>
            <w:rFonts w:eastAsia="Times New Roman" w:cs="Arial"/>
            <w:bCs/>
            <w:color w:val="0000FF"/>
            <w:sz w:val="20"/>
            <w:u w:val="single"/>
          </w:rPr>
          <w:t>Q2a = 1</w:t>
        </w:r>
      </w:hyperlink>
      <w:r w:rsidRPr="00B50809">
        <w:rPr>
          <w:rFonts w:eastAsia="Times New Roman" w:cs="Arial"/>
          <w:bCs/>
          <w:sz w:val="20"/>
        </w:rPr>
        <w:t xml:space="preserve"> OR </w:t>
      </w:r>
      <w:hyperlink r:id="rId40" w:anchor="Q2b_1" w:history="1">
        <w:r w:rsidRPr="00B50809">
          <w:rPr>
            <w:rFonts w:eastAsia="Times New Roman" w:cs="Arial"/>
            <w:bCs/>
            <w:color w:val="0000FF"/>
            <w:sz w:val="20"/>
            <w:u w:val="single"/>
          </w:rPr>
          <w:t>Q2b = 1</w:t>
        </w:r>
      </w:hyperlink>
      <w:r w:rsidRPr="00B50809">
        <w:rPr>
          <w:rFonts w:eastAsia="Times New Roman" w:cs="Arial"/>
          <w:bCs/>
          <w:sz w:val="20"/>
        </w:rPr>
        <w:t>) NOT PROXY INTERIVEW [RDUM=1 OR 3])</w:t>
      </w:r>
    </w:p>
    <w:p w:rsidR="00DB43AE" w:rsidRPr="00B50809" w:rsidRDefault="00DB43AE" w:rsidP="00DB43AE">
      <w:pPr>
        <w:spacing w:after="0" w:line="240" w:lineRule="auto"/>
        <w:rPr>
          <w:rFonts w:eastAsia="Times New Roman" w:cs="Arial"/>
          <w:sz w:val="20"/>
        </w:rPr>
      </w:pPr>
      <w:r w:rsidRPr="00B50809">
        <w:rPr>
          <w:rFonts w:eastAsia="Times New Roman" w:cs="Arial"/>
          <w:sz w:val="20"/>
        </w:rPr>
        <w:t>Q3</w:t>
      </w:r>
      <w:r w:rsidRPr="00B50809">
        <w:rPr>
          <w:rFonts w:eastAsia="Times New Roman" w:cs="Arial"/>
          <w:sz w:val="20"/>
        </w:rPr>
        <w:tab/>
        <w:t xml:space="preserve">[RDUM = 1 OR 3, DISPLAY]  </w:t>
      </w:r>
    </w:p>
    <w:p w:rsidR="00DB43AE" w:rsidRPr="00B50809" w:rsidRDefault="00DB43AE" w:rsidP="00DB43AE">
      <w:pPr>
        <w:spacing w:after="0" w:line="240" w:lineRule="auto"/>
        <w:ind w:firstLine="720"/>
        <w:rPr>
          <w:rFonts w:eastAsia="Times New Roman" w:cs="Arial"/>
          <w:sz w:val="20"/>
        </w:rPr>
      </w:pPr>
      <w:r w:rsidRPr="00B50809">
        <w:rPr>
          <w:rFonts w:eastAsia="Times New Roman" w:cs="Arial"/>
          <w:sz w:val="20"/>
        </w:rPr>
        <w:t>What would you say is your main reason for returning to school?</w:t>
      </w:r>
    </w:p>
    <w:p w:rsidR="00DB43AE" w:rsidRPr="00B50809" w:rsidRDefault="00DB43AE" w:rsidP="00DB43AE">
      <w:pPr>
        <w:spacing w:after="0" w:line="240" w:lineRule="auto"/>
        <w:rPr>
          <w:rFonts w:eastAsia="Times New Roman" w:cs="Arial"/>
          <w:sz w:val="20"/>
        </w:rPr>
      </w:pPr>
    </w:p>
    <w:p w:rsidR="00DB43AE" w:rsidRPr="00B50809" w:rsidRDefault="00DB43AE" w:rsidP="00C516DD">
      <w:pPr>
        <w:numPr>
          <w:ilvl w:val="0"/>
          <w:numId w:val="81"/>
        </w:numPr>
        <w:spacing w:after="0" w:line="240" w:lineRule="auto"/>
        <w:rPr>
          <w:rFonts w:eastAsia="Times New Roman" w:cs="Arial"/>
          <w:bCs/>
          <w:sz w:val="20"/>
        </w:rPr>
      </w:pPr>
      <w:r w:rsidRPr="00B50809">
        <w:rPr>
          <w:rFonts w:eastAsia="Times New Roman" w:cs="Arial"/>
          <w:bCs/>
          <w:sz w:val="20"/>
        </w:rPr>
        <w:t xml:space="preserve">Response provided (Specify) ([RDUM = 3, DISPLAY] PLAIN TEXT BOX </w:t>
      </w:r>
    </w:p>
    <w:p w:rsidR="00DB43AE" w:rsidRPr="00B50809" w:rsidRDefault="00DB43AE" w:rsidP="00C516DD">
      <w:pPr>
        <w:numPr>
          <w:ilvl w:val="0"/>
          <w:numId w:val="81"/>
        </w:numPr>
        <w:spacing w:after="0" w:line="240" w:lineRule="auto"/>
        <w:rPr>
          <w:rFonts w:eastAsia="Times New Roman" w:cs="Arial"/>
          <w:bCs/>
          <w:sz w:val="20"/>
        </w:rPr>
      </w:pPr>
      <w:r w:rsidRPr="00B50809">
        <w:rPr>
          <w:rFonts w:eastAsia="Times New Roman" w:cs="Arial"/>
          <w:bCs/>
          <w:sz w:val="20"/>
        </w:rPr>
        <w:t xml:space="preserve">Can’t say </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*(RETURNED TO SCHOOL (</w:t>
      </w:r>
      <w:hyperlink r:id="rId41" w:anchor="Q2a_1" w:history="1">
        <w:r w:rsidRPr="00B50809">
          <w:rPr>
            <w:rFonts w:eastAsia="Times New Roman" w:cs="Arial"/>
            <w:bCs/>
            <w:color w:val="0000FF"/>
            <w:sz w:val="20"/>
            <w:u w:val="single"/>
          </w:rPr>
          <w:t>Q2a = 1</w:t>
        </w:r>
      </w:hyperlink>
      <w:r w:rsidRPr="00B50809">
        <w:rPr>
          <w:rFonts w:eastAsia="Times New Roman" w:cs="Arial"/>
          <w:bCs/>
          <w:sz w:val="20"/>
        </w:rPr>
        <w:t xml:space="preserve"> OR </w:t>
      </w:r>
      <w:hyperlink r:id="rId42" w:anchor="Q2b_1" w:history="1">
        <w:r w:rsidRPr="00B50809">
          <w:rPr>
            <w:rFonts w:eastAsia="Times New Roman" w:cs="Arial"/>
            <w:bCs/>
            <w:color w:val="0000FF"/>
            <w:sz w:val="20"/>
            <w:u w:val="single"/>
          </w:rPr>
          <w:t>Q2b = 1</w:t>
        </w:r>
      </w:hyperlink>
      <w:r w:rsidRPr="00B50809">
        <w:rPr>
          <w:rFonts w:eastAsia="Times New Roman" w:cs="Arial"/>
          <w:bCs/>
          <w:sz w:val="20"/>
        </w:rPr>
        <w:t>) NOT PROXY INTERIVEW [RDUM=1 OR 3])</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 xml:space="preserve">Q3y. </w:t>
      </w:r>
      <w:r w:rsidRPr="00B50809">
        <w:rPr>
          <w:rFonts w:eastAsia="Times New Roman" w:cs="Arial"/>
          <w:bCs/>
          <w:sz w:val="20"/>
        </w:rPr>
        <w:tab/>
        <w:t xml:space="preserve">[RDUM = 1 OR 3, DISPLAY]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On Track is looking to see how people are going after they leave school. Would it be okay if we recorded your email address and mobile number if you have one so we can make contact with you next year to see how you are going?</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82"/>
        </w:numPr>
        <w:spacing w:after="0" w:line="240" w:lineRule="auto"/>
        <w:contextualSpacing/>
        <w:rPr>
          <w:rFonts w:eastAsia="Times New Roman" w:cs="Arial"/>
          <w:bCs/>
          <w:sz w:val="20"/>
        </w:rPr>
      </w:pPr>
      <w:r w:rsidRPr="00B50809">
        <w:rPr>
          <w:rFonts w:eastAsia="Times New Roman" w:cs="Arial"/>
          <w:bCs/>
          <w:sz w:val="20"/>
        </w:rPr>
        <w:t>Record email address (GO TO TERMINATION SCRIPT 1)</w:t>
      </w:r>
    </w:p>
    <w:p w:rsidR="00DB43AE" w:rsidRPr="00B50809" w:rsidRDefault="00DB43AE" w:rsidP="00C516DD">
      <w:pPr>
        <w:numPr>
          <w:ilvl w:val="0"/>
          <w:numId w:val="82"/>
        </w:numPr>
        <w:spacing w:after="0" w:line="240" w:lineRule="auto"/>
        <w:contextualSpacing/>
        <w:rPr>
          <w:rFonts w:eastAsia="Times New Roman" w:cs="Arial"/>
          <w:bCs/>
          <w:sz w:val="20"/>
        </w:rPr>
      </w:pPr>
      <w:r w:rsidRPr="00B50809">
        <w:rPr>
          <w:rFonts w:eastAsia="Times New Roman" w:cs="Arial"/>
          <w:bCs/>
          <w:sz w:val="20"/>
        </w:rPr>
        <w:t>Record mobile number (GO TO TERMINATION SCRIPT 1)</w:t>
      </w:r>
    </w:p>
    <w:p w:rsidR="00DB43AE" w:rsidRPr="00B50809" w:rsidRDefault="00DB43AE" w:rsidP="00C516DD">
      <w:pPr>
        <w:numPr>
          <w:ilvl w:val="0"/>
          <w:numId w:val="82"/>
        </w:numPr>
        <w:spacing w:after="0" w:line="240" w:lineRule="auto"/>
        <w:contextualSpacing/>
        <w:rPr>
          <w:rFonts w:eastAsia="Times New Roman" w:cs="Arial"/>
          <w:bCs/>
          <w:sz w:val="20"/>
        </w:rPr>
      </w:pPr>
      <w:r w:rsidRPr="00B50809">
        <w:rPr>
          <w:rFonts w:eastAsia="Times New Roman" w:cs="Arial"/>
          <w:bCs/>
          <w:sz w:val="20"/>
        </w:rPr>
        <w:t>Would rather not provide my email address and/or mobile number (GO TO TERMINATION SCRIPT 1)</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*(CURRENTLY STUDYING  (</w:t>
      </w:r>
      <w:hyperlink r:id="rId43" w:anchor="Q1a_1" w:history="1">
        <w:r w:rsidRPr="00B50809">
          <w:rPr>
            <w:rFonts w:eastAsia="Times New Roman" w:cs="Arial"/>
            <w:bCs/>
            <w:color w:val="0000FF"/>
            <w:sz w:val="20"/>
            <w:u w:val="single"/>
          </w:rPr>
          <w:t>Q1a = 1</w:t>
        </w:r>
      </w:hyperlink>
      <w:r w:rsidRPr="00B50809">
        <w:rPr>
          <w:rFonts w:eastAsia="Times New Roman" w:cs="Arial"/>
          <w:bCs/>
          <w:sz w:val="20"/>
        </w:rPr>
        <w:t>) OR DOING AN APPRENTICESHIP (</w:t>
      </w:r>
      <w:hyperlink r:id="rId44" w:anchor="Q1b_1" w:history="1">
        <w:r w:rsidRPr="00B50809">
          <w:rPr>
            <w:rFonts w:eastAsia="Times New Roman" w:cs="Arial"/>
            <w:bCs/>
            <w:color w:val="0000FF"/>
            <w:sz w:val="20"/>
            <w:u w:val="single"/>
          </w:rPr>
          <w:t>Q1b = 1</w:t>
        </w:r>
      </w:hyperlink>
      <w:r w:rsidRPr="00B50809">
        <w:rPr>
          <w:rFonts w:eastAsia="Times New Roman" w:cs="Arial"/>
          <w:bCs/>
          <w:sz w:val="20"/>
        </w:rPr>
        <w:t xml:space="preserve"> OR </w:t>
      </w:r>
      <w:hyperlink r:id="rId45" w:anchor="Q1b_3" w:history="1">
        <w:r w:rsidRPr="00B50809">
          <w:rPr>
            <w:rFonts w:eastAsia="Times New Roman" w:cs="Arial"/>
            <w:bCs/>
            <w:color w:val="0000FF"/>
            <w:sz w:val="20"/>
            <w:u w:val="single"/>
          </w:rPr>
          <w:t>Q1b = 3</w:t>
        </w:r>
      </w:hyperlink>
      <w:r w:rsidRPr="00B50809">
        <w:rPr>
          <w:rFonts w:eastAsia="Times New Roman" w:cs="Arial"/>
          <w:bCs/>
          <w:sz w:val="20"/>
        </w:rPr>
        <w:t>)/ TRAINEESHIP (</w:t>
      </w:r>
      <w:hyperlink r:id="rId46" w:anchor="Q1c_1" w:history="1">
        <w:r w:rsidRPr="00B50809">
          <w:rPr>
            <w:rFonts w:eastAsia="Times New Roman" w:cs="Arial"/>
            <w:bCs/>
            <w:color w:val="0000FF"/>
            <w:sz w:val="20"/>
            <w:u w:val="single"/>
          </w:rPr>
          <w:t>Q1c=1</w:t>
        </w:r>
      </w:hyperlink>
      <w:r w:rsidRPr="00B50809">
        <w:rPr>
          <w:rFonts w:eastAsia="Times New Roman" w:cs="Arial"/>
          <w:bCs/>
          <w:sz w:val="20"/>
        </w:rPr>
        <w:t>))</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Q4</w:t>
      </w:r>
      <w:r w:rsidRPr="00B50809">
        <w:rPr>
          <w:rFonts w:eastAsia="Times New Roman" w:cs="Arial"/>
          <w:bCs/>
          <w:sz w:val="20"/>
        </w:rPr>
        <w:tab/>
        <w:t>[IF (Q2b=5 AND (RDUM = 1, 2 or 3</w:t>
      </w:r>
      <w:proofErr w:type="gramStart"/>
      <w:r w:rsidRPr="00B50809">
        <w:rPr>
          <w:rFonts w:eastAsia="Times New Roman" w:cs="Arial"/>
          <w:bCs/>
          <w:sz w:val="20"/>
        </w:rPr>
        <w:t>)</w:t>
      </w:r>
      <w:r w:rsidRPr="00B50809">
        <w:rPr>
          <w:rFonts w:eastAsia="Times New Roman" w:cs="Times New Roman"/>
          <w:sz w:val="20"/>
        </w:rPr>
        <w:t xml:space="preserve"> </w:t>
      </w:r>
      <w:r w:rsidRPr="00B50809">
        <w:rPr>
          <w:rFonts w:eastAsia="Times New Roman" w:cs="Arial"/>
          <w:bCs/>
          <w:sz w:val="20"/>
        </w:rPr>
        <w:t>)</w:t>
      </w:r>
      <w:proofErr w:type="gramEnd"/>
      <w:r w:rsidRPr="00B50809">
        <w:rPr>
          <w:rFonts w:eastAsia="Times New Roman" w:cs="Arial"/>
          <w:bCs/>
          <w:sz w:val="20"/>
        </w:rPr>
        <w:t xml:space="preserve">, DISPLAY]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Thinking about the person who comes into the workplace to do the classroom or off-the-job part of the training, where is that person from? </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ELSE</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 xml:space="preserve">[RDUM = 1 OR 3, DISPLAY]   </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Where are you are studying?</w:t>
      </w:r>
    </w:p>
    <w:p w:rsidR="00DB43AE" w:rsidRPr="00B50809" w:rsidRDefault="00DB43AE" w:rsidP="00DB43AE">
      <w:pPr>
        <w:spacing w:after="0" w:line="240" w:lineRule="auto"/>
        <w:ind w:firstLine="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[RDUM = 2, DISPLAY]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Where is &lt;FNAME&gt; studying?</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b/>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b/>
        <w:t>[RDUM =3, DISPLAY]</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IF (Q1A =1) and (Q1C =1),</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Note: If your study is at a University, then choose that option even if you are doing your traineeship somewhere else</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b/>
        <w:t>[RDUM=1 OR 2, DISPLAY]</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INTERVIEWER NOTE:  If studying at University and also doing traineeship, record name of institution for the University (DISPLAY IF Q1a=1 AND Q1c=1)</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sz w:val="20"/>
        </w:rPr>
        <w:t xml:space="preserve">INTERVIEWER NOTE: IF RMIT, UNIVERSITY OF BALLARAT, UNIVERSITY OF MELBOURNE, </w:t>
      </w:r>
      <w:proofErr w:type="gramStart"/>
      <w:r w:rsidRPr="00B50809">
        <w:rPr>
          <w:rFonts w:eastAsia="Times New Roman" w:cs="Arial"/>
          <w:sz w:val="20"/>
        </w:rPr>
        <w:t>SWINBURNE</w:t>
      </w:r>
      <w:proofErr w:type="gramEnd"/>
      <w:r w:rsidRPr="00B50809">
        <w:rPr>
          <w:rFonts w:eastAsia="Times New Roman" w:cs="Arial"/>
          <w:sz w:val="20"/>
        </w:rPr>
        <w:t>, VICTORIA UNIVERSITY PROBE:  Is that the University or the TAFE Division?</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103"/>
        </w:numPr>
        <w:spacing w:after="0" w:line="240" w:lineRule="auto"/>
        <w:rPr>
          <w:rFonts w:eastAsia="Times New Roman" w:cs="Arial"/>
          <w:bCs/>
          <w:sz w:val="20"/>
        </w:rPr>
      </w:pPr>
      <w:r w:rsidRPr="00B50809">
        <w:rPr>
          <w:rFonts w:eastAsia="Times New Roman" w:cs="Arial"/>
          <w:bCs/>
          <w:sz w:val="20"/>
        </w:rPr>
        <w:t xml:space="preserve">University </w:t>
      </w:r>
    </w:p>
    <w:p w:rsidR="00DB43AE" w:rsidRPr="00B50809" w:rsidRDefault="00DB43AE" w:rsidP="00C516DD">
      <w:pPr>
        <w:numPr>
          <w:ilvl w:val="0"/>
          <w:numId w:val="103"/>
        </w:numPr>
        <w:spacing w:after="0" w:line="240" w:lineRule="auto"/>
        <w:rPr>
          <w:rFonts w:eastAsia="Times New Roman" w:cs="Arial"/>
          <w:bCs/>
          <w:sz w:val="20"/>
        </w:rPr>
      </w:pPr>
      <w:r w:rsidRPr="00B50809">
        <w:rPr>
          <w:rFonts w:eastAsia="Times New Roman" w:cs="Arial"/>
          <w:bCs/>
          <w:sz w:val="20"/>
        </w:rPr>
        <w:t xml:space="preserve">TAFE </w:t>
      </w:r>
    </w:p>
    <w:p w:rsidR="00DB43AE" w:rsidRPr="00B50809" w:rsidRDefault="00DB43AE" w:rsidP="00C516DD">
      <w:pPr>
        <w:numPr>
          <w:ilvl w:val="0"/>
          <w:numId w:val="103"/>
        </w:numPr>
        <w:spacing w:after="0" w:line="240" w:lineRule="auto"/>
        <w:rPr>
          <w:rFonts w:eastAsia="Times New Roman" w:cs="Arial"/>
          <w:bCs/>
          <w:sz w:val="20"/>
        </w:rPr>
      </w:pPr>
      <w:r w:rsidRPr="00B50809">
        <w:rPr>
          <w:rFonts w:eastAsia="Times New Roman" w:cs="Arial"/>
          <w:bCs/>
          <w:sz w:val="20"/>
        </w:rPr>
        <w:t>Other Private Training College or Adult &amp; Community Education Provider (Specify______)  (GO TO double)</w:t>
      </w:r>
    </w:p>
    <w:p w:rsidR="00DB43AE" w:rsidRPr="00B50809" w:rsidRDefault="00DB43AE" w:rsidP="00C516DD">
      <w:pPr>
        <w:numPr>
          <w:ilvl w:val="0"/>
          <w:numId w:val="103"/>
        </w:numPr>
        <w:spacing w:after="0" w:line="240" w:lineRule="auto"/>
        <w:rPr>
          <w:rFonts w:eastAsia="Times New Roman" w:cs="Arial"/>
          <w:bCs/>
          <w:sz w:val="20"/>
        </w:rPr>
      </w:pPr>
      <w:r w:rsidRPr="00B50809">
        <w:rPr>
          <w:rFonts w:eastAsia="Times New Roman" w:cs="Arial"/>
          <w:bCs/>
          <w:sz w:val="20"/>
        </w:rPr>
        <w:t>IF [RDUM = 2, DISPLAY]  Proxy respondent does not know (GO TO double)</w:t>
      </w:r>
    </w:p>
    <w:p w:rsidR="00DB43AE" w:rsidRPr="00B50809" w:rsidRDefault="00DB43AE" w:rsidP="00C516DD">
      <w:pPr>
        <w:numPr>
          <w:ilvl w:val="0"/>
          <w:numId w:val="103"/>
        </w:numPr>
        <w:spacing w:after="0" w:line="240" w:lineRule="auto"/>
        <w:rPr>
          <w:rFonts w:eastAsia="Times New Roman" w:cs="Arial"/>
          <w:bCs/>
          <w:sz w:val="20"/>
        </w:rPr>
      </w:pPr>
      <w:r w:rsidRPr="00B50809">
        <w:rPr>
          <w:rFonts w:eastAsia="Times New Roman" w:cs="Arial"/>
          <w:bCs/>
          <w:sz w:val="20"/>
        </w:rPr>
        <w:t xml:space="preserve">Don’t know institution of person conducting training in the workplace (ONLY DISPLAY IF Q2b=5) </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*(CURRENTLY STUDYING AT UNIVERSITY (Q4=1))</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Q4u</w:t>
      </w:r>
      <w:r w:rsidRPr="00B50809">
        <w:rPr>
          <w:rFonts w:eastAsia="Times New Roman" w:cs="Arial"/>
          <w:bCs/>
          <w:sz w:val="20"/>
        </w:rPr>
        <w:tab/>
        <w:t xml:space="preserve">[RDUM = 1 OR 3, DISPLAY]  </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What is the name of the university where you are studying?</w:t>
      </w:r>
    </w:p>
    <w:p w:rsidR="00DB43AE" w:rsidRPr="00B50809" w:rsidRDefault="00DB43AE" w:rsidP="00DB43AE">
      <w:pPr>
        <w:spacing w:after="0" w:line="240" w:lineRule="auto"/>
        <w:ind w:firstLine="720"/>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b/>
        <w:t xml:space="preserve">[RDUM = 2, DISPLAY]  </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What is the name of the university where &lt;F NAME&gt; is studying?</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83"/>
        </w:numPr>
        <w:spacing w:after="0" w:line="240" w:lineRule="auto"/>
        <w:contextualSpacing/>
        <w:rPr>
          <w:rFonts w:eastAsia="Times New Roman" w:cs="Arial"/>
          <w:bCs/>
          <w:sz w:val="20"/>
        </w:rPr>
      </w:pPr>
      <w:r w:rsidRPr="00B50809">
        <w:rPr>
          <w:rFonts w:eastAsia="Times New Roman" w:cs="Arial"/>
          <w:bCs/>
          <w:sz w:val="20"/>
        </w:rPr>
        <w:t xml:space="preserve">The University of Melbourne </w:t>
      </w:r>
    </w:p>
    <w:p w:rsidR="00DB43AE" w:rsidRPr="00B50809" w:rsidRDefault="00DB43AE" w:rsidP="00C516DD">
      <w:pPr>
        <w:numPr>
          <w:ilvl w:val="0"/>
          <w:numId w:val="83"/>
        </w:numPr>
        <w:spacing w:after="0" w:line="240" w:lineRule="auto"/>
        <w:contextualSpacing/>
        <w:rPr>
          <w:rFonts w:eastAsia="Times New Roman" w:cs="Arial"/>
          <w:bCs/>
          <w:sz w:val="20"/>
        </w:rPr>
      </w:pPr>
      <w:r w:rsidRPr="00B50809">
        <w:rPr>
          <w:rFonts w:eastAsia="Times New Roman" w:cs="Arial"/>
          <w:bCs/>
          <w:sz w:val="20"/>
        </w:rPr>
        <w:t xml:space="preserve">Monash University </w:t>
      </w:r>
    </w:p>
    <w:p w:rsidR="00DB43AE" w:rsidRPr="00B50809" w:rsidRDefault="00DB43AE" w:rsidP="00C516DD">
      <w:pPr>
        <w:numPr>
          <w:ilvl w:val="0"/>
          <w:numId w:val="83"/>
        </w:numPr>
        <w:spacing w:after="0" w:line="240" w:lineRule="auto"/>
        <w:contextualSpacing/>
        <w:rPr>
          <w:rFonts w:eastAsia="Times New Roman" w:cs="Arial"/>
          <w:bCs/>
          <w:sz w:val="20"/>
        </w:rPr>
      </w:pPr>
      <w:r w:rsidRPr="00B50809">
        <w:rPr>
          <w:rFonts w:eastAsia="Times New Roman" w:cs="Arial"/>
          <w:bCs/>
          <w:sz w:val="20"/>
        </w:rPr>
        <w:t xml:space="preserve">Deakin University </w:t>
      </w:r>
    </w:p>
    <w:p w:rsidR="00DB43AE" w:rsidRPr="00B50809" w:rsidRDefault="00DB43AE" w:rsidP="00C516DD">
      <w:pPr>
        <w:numPr>
          <w:ilvl w:val="0"/>
          <w:numId w:val="83"/>
        </w:numPr>
        <w:spacing w:after="0" w:line="240" w:lineRule="auto"/>
        <w:contextualSpacing/>
        <w:rPr>
          <w:rFonts w:eastAsia="Times New Roman" w:cs="Arial"/>
          <w:bCs/>
          <w:sz w:val="20"/>
        </w:rPr>
      </w:pPr>
      <w:r w:rsidRPr="00B50809">
        <w:rPr>
          <w:rFonts w:eastAsia="Times New Roman" w:cs="Arial"/>
          <w:bCs/>
          <w:sz w:val="20"/>
        </w:rPr>
        <w:t xml:space="preserve">La Trobe University </w:t>
      </w:r>
    </w:p>
    <w:p w:rsidR="00DB43AE" w:rsidRPr="00B50809" w:rsidRDefault="00DB43AE" w:rsidP="00C516DD">
      <w:pPr>
        <w:numPr>
          <w:ilvl w:val="0"/>
          <w:numId w:val="83"/>
        </w:numPr>
        <w:spacing w:after="0" w:line="240" w:lineRule="auto"/>
        <w:contextualSpacing/>
        <w:rPr>
          <w:rFonts w:eastAsia="Times New Roman" w:cs="Arial"/>
          <w:bCs/>
          <w:sz w:val="20"/>
        </w:rPr>
      </w:pPr>
      <w:r w:rsidRPr="00B50809">
        <w:rPr>
          <w:rFonts w:eastAsia="Times New Roman" w:cs="Arial"/>
          <w:bCs/>
          <w:sz w:val="20"/>
        </w:rPr>
        <w:t xml:space="preserve">RMIT University </w:t>
      </w:r>
    </w:p>
    <w:p w:rsidR="00DB43AE" w:rsidRPr="00B50809" w:rsidRDefault="00DB43AE" w:rsidP="00C516DD">
      <w:pPr>
        <w:numPr>
          <w:ilvl w:val="0"/>
          <w:numId w:val="83"/>
        </w:numPr>
        <w:spacing w:after="0" w:line="240" w:lineRule="auto"/>
        <w:contextualSpacing/>
        <w:rPr>
          <w:rFonts w:eastAsia="Times New Roman" w:cs="Arial"/>
          <w:bCs/>
          <w:sz w:val="20"/>
        </w:rPr>
      </w:pPr>
      <w:r w:rsidRPr="00B50809">
        <w:rPr>
          <w:rFonts w:eastAsia="Times New Roman" w:cs="Arial"/>
          <w:bCs/>
          <w:sz w:val="20"/>
        </w:rPr>
        <w:t xml:space="preserve">Swinburne University of Technology </w:t>
      </w:r>
    </w:p>
    <w:p w:rsidR="00DB43AE" w:rsidRPr="00B50809" w:rsidRDefault="00DB43AE" w:rsidP="00C516DD">
      <w:pPr>
        <w:numPr>
          <w:ilvl w:val="0"/>
          <w:numId w:val="83"/>
        </w:numPr>
        <w:spacing w:after="0" w:line="240" w:lineRule="auto"/>
        <w:contextualSpacing/>
        <w:rPr>
          <w:rFonts w:eastAsia="Times New Roman" w:cs="Arial"/>
          <w:bCs/>
          <w:sz w:val="20"/>
        </w:rPr>
      </w:pPr>
      <w:r w:rsidRPr="00B50809">
        <w:rPr>
          <w:rFonts w:eastAsia="Times New Roman" w:cs="Arial"/>
          <w:bCs/>
          <w:sz w:val="20"/>
        </w:rPr>
        <w:t xml:space="preserve">University of Ballarat  </w:t>
      </w:r>
    </w:p>
    <w:p w:rsidR="00DB43AE" w:rsidRPr="00B50809" w:rsidRDefault="00DB43AE" w:rsidP="00C516DD">
      <w:pPr>
        <w:numPr>
          <w:ilvl w:val="0"/>
          <w:numId w:val="83"/>
        </w:numPr>
        <w:spacing w:after="0" w:line="240" w:lineRule="auto"/>
        <w:contextualSpacing/>
        <w:rPr>
          <w:rFonts w:eastAsia="Times New Roman" w:cs="Arial"/>
          <w:bCs/>
          <w:sz w:val="20"/>
        </w:rPr>
      </w:pPr>
      <w:r w:rsidRPr="00B50809">
        <w:rPr>
          <w:rFonts w:eastAsia="Times New Roman" w:cs="Arial"/>
          <w:bCs/>
          <w:sz w:val="20"/>
        </w:rPr>
        <w:t xml:space="preserve">Victoria University  </w:t>
      </w:r>
    </w:p>
    <w:p w:rsidR="00DB43AE" w:rsidRPr="00B50809" w:rsidRDefault="00DB43AE" w:rsidP="00C516DD">
      <w:pPr>
        <w:numPr>
          <w:ilvl w:val="0"/>
          <w:numId w:val="83"/>
        </w:numPr>
        <w:spacing w:after="0" w:line="240" w:lineRule="auto"/>
        <w:contextualSpacing/>
        <w:rPr>
          <w:rFonts w:eastAsia="Times New Roman" w:cs="Arial"/>
          <w:bCs/>
          <w:sz w:val="20"/>
        </w:rPr>
      </w:pPr>
      <w:r w:rsidRPr="00B50809">
        <w:rPr>
          <w:rFonts w:eastAsia="Times New Roman" w:cs="Arial"/>
          <w:bCs/>
          <w:sz w:val="20"/>
        </w:rPr>
        <w:t xml:space="preserve">ACU / Australian Catholic University   </w:t>
      </w:r>
    </w:p>
    <w:p w:rsidR="00DB43AE" w:rsidRPr="00B50809" w:rsidRDefault="00DB43AE" w:rsidP="00C516DD">
      <w:pPr>
        <w:numPr>
          <w:ilvl w:val="0"/>
          <w:numId w:val="83"/>
        </w:numPr>
        <w:spacing w:after="0" w:line="240" w:lineRule="auto"/>
        <w:contextualSpacing/>
        <w:rPr>
          <w:rFonts w:eastAsia="Times New Roman" w:cs="Arial"/>
          <w:bCs/>
          <w:sz w:val="20"/>
        </w:rPr>
      </w:pPr>
      <w:r w:rsidRPr="00B50809">
        <w:rPr>
          <w:rFonts w:eastAsia="Times New Roman" w:cs="Arial"/>
          <w:bCs/>
          <w:sz w:val="20"/>
        </w:rPr>
        <w:t xml:space="preserve">Charles Sturt University   </w:t>
      </w:r>
    </w:p>
    <w:p w:rsidR="00DB43AE" w:rsidRPr="00B50809" w:rsidRDefault="00DB43AE" w:rsidP="00C516DD">
      <w:pPr>
        <w:numPr>
          <w:ilvl w:val="0"/>
          <w:numId w:val="83"/>
        </w:numPr>
        <w:spacing w:after="0" w:line="240" w:lineRule="auto"/>
        <w:contextualSpacing/>
        <w:rPr>
          <w:rFonts w:eastAsia="Times New Roman" w:cs="Arial"/>
          <w:bCs/>
          <w:sz w:val="20"/>
        </w:rPr>
      </w:pPr>
      <w:r w:rsidRPr="00B50809">
        <w:rPr>
          <w:rFonts w:eastAsia="Times New Roman" w:cs="Arial"/>
          <w:bCs/>
          <w:sz w:val="20"/>
        </w:rPr>
        <w:t xml:space="preserve">Other NSW University   </w:t>
      </w:r>
    </w:p>
    <w:p w:rsidR="00DB43AE" w:rsidRPr="00B50809" w:rsidRDefault="00DB43AE" w:rsidP="00C516DD">
      <w:pPr>
        <w:numPr>
          <w:ilvl w:val="0"/>
          <w:numId w:val="83"/>
        </w:numPr>
        <w:spacing w:after="0" w:line="240" w:lineRule="auto"/>
        <w:contextualSpacing/>
        <w:rPr>
          <w:rFonts w:eastAsia="Times New Roman" w:cs="Arial"/>
          <w:bCs/>
          <w:sz w:val="20"/>
        </w:rPr>
      </w:pPr>
      <w:r w:rsidRPr="00B50809">
        <w:rPr>
          <w:rFonts w:eastAsia="Times New Roman" w:cs="Arial"/>
          <w:bCs/>
          <w:sz w:val="20"/>
        </w:rPr>
        <w:t xml:space="preserve">Other QLD University   </w:t>
      </w:r>
    </w:p>
    <w:p w:rsidR="00DB43AE" w:rsidRPr="00B50809" w:rsidRDefault="00DB43AE" w:rsidP="00C516DD">
      <w:pPr>
        <w:numPr>
          <w:ilvl w:val="0"/>
          <w:numId w:val="83"/>
        </w:numPr>
        <w:spacing w:after="0" w:line="240" w:lineRule="auto"/>
        <w:contextualSpacing/>
        <w:rPr>
          <w:rFonts w:eastAsia="Times New Roman" w:cs="Arial"/>
          <w:bCs/>
          <w:sz w:val="20"/>
        </w:rPr>
      </w:pPr>
      <w:r w:rsidRPr="00B50809">
        <w:rPr>
          <w:rFonts w:eastAsia="Times New Roman" w:cs="Arial"/>
          <w:bCs/>
          <w:sz w:val="20"/>
        </w:rPr>
        <w:t xml:space="preserve">Other SA University   </w:t>
      </w:r>
    </w:p>
    <w:p w:rsidR="00DB43AE" w:rsidRPr="00B50809" w:rsidRDefault="00DB43AE" w:rsidP="00C516DD">
      <w:pPr>
        <w:numPr>
          <w:ilvl w:val="0"/>
          <w:numId w:val="83"/>
        </w:numPr>
        <w:spacing w:after="0" w:line="240" w:lineRule="auto"/>
        <w:contextualSpacing/>
        <w:rPr>
          <w:rFonts w:eastAsia="Times New Roman" w:cs="Arial"/>
          <w:bCs/>
          <w:sz w:val="20"/>
        </w:rPr>
      </w:pPr>
      <w:r w:rsidRPr="00B50809">
        <w:rPr>
          <w:rFonts w:eastAsia="Times New Roman" w:cs="Arial"/>
          <w:bCs/>
          <w:sz w:val="20"/>
        </w:rPr>
        <w:t xml:space="preserve">Other TAS University   </w:t>
      </w:r>
    </w:p>
    <w:p w:rsidR="00DB43AE" w:rsidRPr="00B50809" w:rsidRDefault="00DB43AE" w:rsidP="00C516DD">
      <w:pPr>
        <w:numPr>
          <w:ilvl w:val="0"/>
          <w:numId w:val="83"/>
        </w:numPr>
        <w:spacing w:after="0" w:line="240" w:lineRule="auto"/>
        <w:contextualSpacing/>
        <w:rPr>
          <w:rFonts w:eastAsia="Times New Roman" w:cs="Arial"/>
          <w:bCs/>
          <w:sz w:val="20"/>
        </w:rPr>
      </w:pPr>
      <w:r w:rsidRPr="00B50809">
        <w:rPr>
          <w:rFonts w:eastAsia="Times New Roman" w:cs="Arial"/>
          <w:bCs/>
          <w:sz w:val="20"/>
        </w:rPr>
        <w:t xml:space="preserve">Other WA University  </w:t>
      </w:r>
    </w:p>
    <w:p w:rsidR="00DB43AE" w:rsidRPr="00B50809" w:rsidRDefault="00DB43AE" w:rsidP="00C516DD">
      <w:pPr>
        <w:numPr>
          <w:ilvl w:val="0"/>
          <w:numId w:val="83"/>
        </w:numPr>
        <w:spacing w:after="0" w:line="240" w:lineRule="auto"/>
        <w:contextualSpacing/>
        <w:rPr>
          <w:rFonts w:eastAsia="Times New Roman" w:cs="Arial"/>
          <w:bCs/>
          <w:sz w:val="20"/>
        </w:rPr>
      </w:pPr>
      <w:r w:rsidRPr="00B50809">
        <w:rPr>
          <w:rFonts w:eastAsia="Times New Roman" w:cs="Arial"/>
          <w:bCs/>
          <w:sz w:val="20"/>
        </w:rPr>
        <w:t xml:space="preserve">Other ACT University  </w:t>
      </w:r>
    </w:p>
    <w:p w:rsidR="00DB43AE" w:rsidRPr="00B50809" w:rsidRDefault="00DB43AE" w:rsidP="00C516DD">
      <w:pPr>
        <w:numPr>
          <w:ilvl w:val="0"/>
          <w:numId w:val="83"/>
        </w:numPr>
        <w:spacing w:after="0" w:line="240" w:lineRule="auto"/>
        <w:contextualSpacing/>
        <w:rPr>
          <w:rFonts w:eastAsia="Times New Roman" w:cs="Arial"/>
          <w:bCs/>
          <w:sz w:val="20"/>
        </w:rPr>
      </w:pPr>
      <w:r w:rsidRPr="00B50809">
        <w:rPr>
          <w:rFonts w:eastAsia="Times New Roman" w:cs="Arial"/>
          <w:bCs/>
          <w:sz w:val="20"/>
        </w:rPr>
        <w:t xml:space="preserve">Other NT University  </w:t>
      </w:r>
    </w:p>
    <w:p w:rsidR="00DB43AE" w:rsidRPr="00B50809" w:rsidRDefault="00DB43AE" w:rsidP="00C516DD">
      <w:pPr>
        <w:numPr>
          <w:ilvl w:val="0"/>
          <w:numId w:val="83"/>
        </w:numPr>
        <w:spacing w:after="0" w:line="240" w:lineRule="auto"/>
        <w:contextualSpacing/>
        <w:rPr>
          <w:rFonts w:eastAsia="Times New Roman" w:cs="Arial"/>
          <w:bCs/>
          <w:sz w:val="20"/>
        </w:rPr>
      </w:pPr>
      <w:r w:rsidRPr="00B50809">
        <w:rPr>
          <w:rFonts w:eastAsia="Times New Roman" w:cs="Arial"/>
          <w:bCs/>
          <w:sz w:val="20"/>
        </w:rPr>
        <w:t xml:space="preserve">Other University (Please specify_______)   </w:t>
      </w:r>
    </w:p>
    <w:p w:rsidR="00DB43AE" w:rsidRPr="00B50809" w:rsidRDefault="00DB43AE" w:rsidP="00C516DD">
      <w:pPr>
        <w:numPr>
          <w:ilvl w:val="0"/>
          <w:numId w:val="83"/>
        </w:numPr>
        <w:spacing w:after="0" w:line="240" w:lineRule="auto"/>
        <w:contextualSpacing/>
        <w:rPr>
          <w:rFonts w:eastAsia="Times New Roman" w:cs="Arial"/>
          <w:bCs/>
          <w:sz w:val="20"/>
        </w:rPr>
      </w:pPr>
      <w:r w:rsidRPr="00B50809">
        <w:rPr>
          <w:rFonts w:eastAsia="Times New Roman" w:cs="Arial"/>
          <w:bCs/>
          <w:sz w:val="20"/>
        </w:rPr>
        <w:t xml:space="preserve"> [IF [RDUM = 3, DISPLAY ‘Prefer not to say’]  [IF [RDUM = 1 or 2, DISPLAY ‘Refused’] [EXCLUSIVE]</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*(CURRENTLY STUDYING AT TAFE (Q4=2))</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Q4t</w:t>
      </w:r>
      <w:r w:rsidRPr="00B50809">
        <w:rPr>
          <w:rFonts w:eastAsia="Times New Roman" w:cs="Arial"/>
          <w:bCs/>
          <w:sz w:val="20"/>
        </w:rPr>
        <w:tab/>
        <w:t xml:space="preserve">[RDUM = 1 OR 3, DISPLAY]  </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What is the name of the TAFE where you are studying?</w:t>
      </w:r>
    </w:p>
    <w:p w:rsidR="00DB43AE" w:rsidRPr="00B50809" w:rsidRDefault="00DB43AE" w:rsidP="00DB43AE">
      <w:pPr>
        <w:spacing w:after="0" w:line="240" w:lineRule="auto"/>
        <w:ind w:firstLine="720"/>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b/>
        <w:t xml:space="preserve">[RDUM = 2, DISPLAY]  </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What is the name of the TAFE where &lt;F NAME&gt; is studying?</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84"/>
        </w:numPr>
        <w:spacing w:after="0" w:line="240" w:lineRule="auto"/>
        <w:contextualSpacing/>
        <w:rPr>
          <w:rFonts w:eastAsia="Times New Roman" w:cs="Arial"/>
          <w:bCs/>
          <w:sz w:val="20"/>
        </w:rPr>
      </w:pPr>
      <w:r w:rsidRPr="00B50809">
        <w:rPr>
          <w:rFonts w:eastAsia="Times New Roman" w:cs="Arial"/>
          <w:bCs/>
          <w:sz w:val="20"/>
        </w:rPr>
        <w:t>BRIT / Bendigo Regional Institute of TAFE</w:t>
      </w:r>
    </w:p>
    <w:p w:rsidR="00DB43AE" w:rsidRPr="00B50809" w:rsidRDefault="00DB43AE" w:rsidP="00C516DD">
      <w:pPr>
        <w:numPr>
          <w:ilvl w:val="0"/>
          <w:numId w:val="84"/>
        </w:numPr>
        <w:spacing w:after="0" w:line="240" w:lineRule="auto"/>
        <w:contextualSpacing/>
        <w:rPr>
          <w:rFonts w:eastAsia="Times New Roman" w:cs="Arial"/>
          <w:bCs/>
          <w:sz w:val="20"/>
        </w:rPr>
      </w:pPr>
      <w:r w:rsidRPr="00B50809">
        <w:rPr>
          <w:rFonts w:eastAsia="Times New Roman" w:cs="Arial"/>
          <w:bCs/>
          <w:sz w:val="20"/>
        </w:rPr>
        <w:t>Box Hill Institute of TAFE</w:t>
      </w:r>
    </w:p>
    <w:p w:rsidR="00DB43AE" w:rsidRPr="00B50809" w:rsidRDefault="00DB43AE" w:rsidP="00C516DD">
      <w:pPr>
        <w:numPr>
          <w:ilvl w:val="0"/>
          <w:numId w:val="84"/>
        </w:numPr>
        <w:spacing w:after="0" w:line="240" w:lineRule="auto"/>
        <w:contextualSpacing/>
        <w:rPr>
          <w:rFonts w:eastAsia="Times New Roman" w:cs="Arial"/>
          <w:bCs/>
          <w:sz w:val="20"/>
        </w:rPr>
      </w:pPr>
      <w:r w:rsidRPr="00B50809">
        <w:rPr>
          <w:rFonts w:eastAsia="Times New Roman" w:cs="Arial"/>
          <w:bCs/>
          <w:sz w:val="20"/>
        </w:rPr>
        <w:t xml:space="preserve">Central Gippsland TAFE </w:t>
      </w:r>
    </w:p>
    <w:p w:rsidR="00DB43AE" w:rsidRPr="00B50809" w:rsidRDefault="00DB43AE" w:rsidP="00C516DD">
      <w:pPr>
        <w:numPr>
          <w:ilvl w:val="0"/>
          <w:numId w:val="84"/>
        </w:numPr>
        <w:spacing w:after="0" w:line="240" w:lineRule="auto"/>
        <w:contextualSpacing/>
        <w:rPr>
          <w:rFonts w:eastAsia="Times New Roman" w:cs="Arial"/>
          <w:bCs/>
          <w:sz w:val="20"/>
        </w:rPr>
      </w:pPr>
      <w:r w:rsidRPr="00B50809">
        <w:rPr>
          <w:rFonts w:eastAsia="Times New Roman" w:cs="Arial"/>
          <w:bCs/>
          <w:sz w:val="20"/>
        </w:rPr>
        <w:t xml:space="preserve">Chisholm Institute of TAFE </w:t>
      </w:r>
    </w:p>
    <w:p w:rsidR="00DB43AE" w:rsidRPr="00B50809" w:rsidRDefault="00DB43AE" w:rsidP="00C516DD">
      <w:pPr>
        <w:numPr>
          <w:ilvl w:val="0"/>
          <w:numId w:val="84"/>
        </w:numPr>
        <w:spacing w:after="0" w:line="240" w:lineRule="auto"/>
        <w:contextualSpacing/>
        <w:rPr>
          <w:rFonts w:eastAsia="Times New Roman" w:cs="Arial"/>
          <w:bCs/>
          <w:sz w:val="20"/>
        </w:rPr>
      </w:pPr>
      <w:r w:rsidRPr="00B50809">
        <w:rPr>
          <w:rFonts w:eastAsia="Times New Roman" w:cs="Arial"/>
          <w:bCs/>
          <w:sz w:val="20"/>
        </w:rPr>
        <w:t>Advance TAFE (Formerly East Gippsland Institute of TAFE)</w:t>
      </w:r>
    </w:p>
    <w:p w:rsidR="00DB43AE" w:rsidRPr="00B50809" w:rsidRDefault="00DB43AE" w:rsidP="00C516DD">
      <w:pPr>
        <w:numPr>
          <w:ilvl w:val="0"/>
          <w:numId w:val="84"/>
        </w:numPr>
        <w:spacing w:after="0" w:line="240" w:lineRule="auto"/>
        <w:contextualSpacing/>
        <w:rPr>
          <w:rFonts w:eastAsia="Times New Roman" w:cs="Arial"/>
          <w:bCs/>
          <w:sz w:val="20"/>
        </w:rPr>
      </w:pPr>
      <w:r w:rsidRPr="00B50809">
        <w:rPr>
          <w:rFonts w:eastAsia="Times New Roman" w:cs="Arial"/>
          <w:bCs/>
          <w:sz w:val="20"/>
        </w:rPr>
        <w:t>Gordon Institute</w:t>
      </w:r>
    </w:p>
    <w:p w:rsidR="00DB43AE" w:rsidRPr="00B50809" w:rsidRDefault="00DB43AE" w:rsidP="00C516DD">
      <w:pPr>
        <w:numPr>
          <w:ilvl w:val="0"/>
          <w:numId w:val="84"/>
        </w:numPr>
        <w:spacing w:after="0" w:line="240" w:lineRule="auto"/>
        <w:contextualSpacing/>
        <w:rPr>
          <w:rFonts w:eastAsia="Times New Roman" w:cs="Arial"/>
          <w:bCs/>
          <w:sz w:val="20"/>
        </w:rPr>
      </w:pPr>
      <w:r w:rsidRPr="00B50809">
        <w:rPr>
          <w:rFonts w:eastAsia="Times New Roman" w:cs="Arial"/>
          <w:bCs/>
          <w:sz w:val="20"/>
        </w:rPr>
        <w:t>Goulburn Ovens Institute of TAFE (GO TAFE)</w:t>
      </w:r>
    </w:p>
    <w:p w:rsidR="00DB43AE" w:rsidRPr="00B50809" w:rsidRDefault="00DB43AE" w:rsidP="00C516DD">
      <w:pPr>
        <w:numPr>
          <w:ilvl w:val="0"/>
          <w:numId w:val="84"/>
        </w:numPr>
        <w:spacing w:after="0" w:line="240" w:lineRule="auto"/>
        <w:contextualSpacing/>
        <w:rPr>
          <w:rFonts w:eastAsia="Times New Roman" w:cs="Arial"/>
          <w:bCs/>
          <w:sz w:val="20"/>
        </w:rPr>
      </w:pPr>
      <w:r w:rsidRPr="00B50809">
        <w:rPr>
          <w:rFonts w:eastAsia="Times New Roman" w:cs="Arial"/>
          <w:bCs/>
          <w:sz w:val="20"/>
        </w:rPr>
        <w:t>Holmesglen Institute</w:t>
      </w:r>
    </w:p>
    <w:p w:rsidR="00DB43AE" w:rsidRPr="00B50809" w:rsidRDefault="00DB43AE" w:rsidP="00C516DD">
      <w:pPr>
        <w:numPr>
          <w:ilvl w:val="0"/>
          <w:numId w:val="84"/>
        </w:numPr>
        <w:spacing w:after="0" w:line="240" w:lineRule="auto"/>
        <w:contextualSpacing/>
        <w:rPr>
          <w:rFonts w:eastAsia="Times New Roman" w:cs="Arial"/>
          <w:bCs/>
          <w:sz w:val="20"/>
        </w:rPr>
      </w:pPr>
      <w:proofErr w:type="spellStart"/>
      <w:r w:rsidRPr="00B50809">
        <w:rPr>
          <w:rFonts w:eastAsia="Times New Roman" w:cs="Arial"/>
          <w:bCs/>
          <w:sz w:val="20"/>
        </w:rPr>
        <w:t>Kangan</w:t>
      </w:r>
      <w:proofErr w:type="spellEnd"/>
      <w:r w:rsidRPr="00B50809">
        <w:rPr>
          <w:rFonts w:eastAsia="Times New Roman" w:cs="Arial"/>
          <w:bCs/>
          <w:sz w:val="20"/>
        </w:rPr>
        <w:t xml:space="preserve"> Batman Institute of TAFE</w:t>
      </w:r>
    </w:p>
    <w:p w:rsidR="00DB43AE" w:rsidRPr="00B50809" w:rsidRDefault="00DB43AE" w:rsidP="00C516DD">
      <w:pPr>
        <w:numPr>
          <w:ilvl w:val="0"/>
          <w:numId w:val="84"/>
        </w:numPr>
        <w:spacing w:after="0" w:line="240" w:lineRule="auto"/>
        <w:contextualSpacing/>
        <w:rPr>
          <w:rFonts w:eastAsia="Times New Roman" w:cs="Arial"/>
          <w:bCs/>
          <w:sz w:val="20"/>
        </w:rPr>
      </w:pPr>
      <w:r w:rsidRPr="00B50809">
        <w:rPr>
          <w:rFonts w:eastAsia="Times New Roman" w:cs="Arial"/>
          <w:bCs/>
          <w:sz w:val="20"/>
        </w:rPr>
        <w:t xml:space="preserve">NMIT / Northern Melbourne Institute of TAFE </w:t>
      </w:r>
    </w:p>
    <w:p w:rsidR="00DB43AE" w:rsidRPr="00B50809" w:rsidRDefault="00DB43AE" w:rsidP="00C516DD">
      <w:pPr>
        <w:numPr>
          <w:ilvl w:val="0"/>
          <w:numId w:val="84"/>
        </w:numPr>
        <w:spacing w:after="0" w:line="240" w:lineRule="auto"/>
        <w:contextualSpacing/>
        <w:rPr>
          <w:rFonts w:eastAsia="Times New Roman" w:cs="Arial"/>
          <w:bCs/>
          <w:sz w:val="20"/>
        </w:rPr>
      </w:pPr>
      <w:r w:rsidRPr="00B50809">
        <w:rPr>
          <w:rFonts w:eastAsia="Times New Roman" w:cs="Arial"/>
          <w:bCs/>
          <w:sz w:val="20"/>
        </w:rPr>
        <w:t>RMIT (TAFE Division)</w:t>
      </w:r>
    </w:p>
    <w:p w:rsidR="00DB43AE" w:rsidRPr="00B50809" w:rsidRDefault="00DB43AE" w:rsidP="00C516DD">
      <w:pPr>
        <w:numPr>
          <w:ilvl w:val="0"/>
          <w:numId w:val="84"/>
        </w:numPr>
        <w:spacing w:after="0" w:line="240" w:lineRule="auto"/>
        <w:contextualSpacing/>
        <w:rPr>
          <w:rFonts w:eastAsia="Times New Roman" w:cs="Arial"/>
          <w:bCs/>
          <w:sz w:val="20"/>
        </w:rPr>
      </w:pPr>
      <w:r w:rsidRPr="00B50809">
        <w:rPr>
          <w:rFonts w:eastAsia="Times New Roman" w:cs="Arial"/>
          <w:bCs/>
          <w:sz w:val="20"/>
        </w:rPr>
        <w:t>South West Institute of TAFE</w:t>
      </w:r>
    </w:p>
    <w:p w:rsidR="00DB43AE" w:rsidRPr="00B50809" w:rsidRDefault="00DB43AE" w:rsidP="00C516DD">
      <w:pPr>
        <w:numPr>
          <w:ilvl w:val="0"/>
          <w:numId w:val="84"/>
        </w:numPr>
        <w:spacing w:after="0" w:line="240" w:lineRule="auto"/>
        <w:contextualSpacing/>
        <w:rPr>
          <w:rFonts w:eastAsia="Times New Roman" w:cs="Arial"/>
          <w:bCs/>
          <w:sz w:val="20"/>
        </w:rPr>
      </w:pPr>
      <w:r w:rsidRPr="00B50809">
        <w:rPr>
          <w:rFonts w:eastAsia="Times New Roman" w:cs="Arial"/>
          <w:bCs/>
          <w:sz w:val="20"/>
        </w:rPr>
        <w:t>Swinburne (TAFE Division)</w:t>
      </w:r>
    </w:p>
    <w:p w:rsidR="00DB43AE" w:rsidRPr="00B50809" w:rsidRDefault="00DB43AE" w:rsidP="00C516DD">
      <w:pPr>
        <w:numPr>
          <w:ilvl w:val="0"/>
          <w:numId w:val="84"/>
        </w:numPr>
        <w:spacing w:after="0" w:line="240" w:lineRule="auto"/>
        <w:contextualSpacing/>
        <w:rPr>
          <w:rFonts w:eastAsia="Times New Roman" w:cs="Arial"/>
          <w:bCs/>
          <w:sz w:val="20"/>
        </w:rPr>
      </w:pPr>
      <w:proofErr w:type="spellStart"/>
      <w:r w:rsidRPr="00B50809">
        <w:rPr>
          <w:rFonts w:eastAsia="Times New Roman" w:cs="Arial"/>
          <w:bCs/>
          <w:sz w:val="20"/>
        </w:rPr>
        <w:t>Sunraysia</w:t>
      </w:r>
      <w:proofErr w:type="spellEnd"/>
      <w:r w:rsidRPr="00B50809">
        <w:rPr>
          <w:rFonts w:eastAsia="Times New Roman" w:cs="Arial"/>
          <w:bCs/>
          <w:sz w:val="20"/>
        </w:rPr>
        <w:t xml:space="preserve"> Institute of TAFE</w:t>
      </w:r>
    </w:p>
    <w:p w:rsidR="00DB43AE" w:rsidRPr="00B50809" w:rsidRDefault="00DB43AE" w:rsidP="00C516DD">
      <w:pPr>
        <w:numPr>
          <w:ilvl w:val="0"/>
          <w:numId w:val="84"/>
        </w:numPr>
        <w:spacing w:after="0" w:line="240" w:lineRule="auto"/>
        <w:contextualSpacing/>
        <w:rPr>
          <w:rFonts w:eastAsia="Times New Roman" w:cs="Arial"/>
          <w:bCs/>
          <w:sz w:val="20"/>
        </w:rPr>
      </w:pPr>
      <w:r w:rsidRPr="00B50809">
        <w:rPr>
          <w:rFonts w:eastAsia="Times New Roman" w:cs="Arial"/>
          <w:bCs/>
          <w:sz w:val="20"/>
        </w:rPr>
        <w:t xml:space="preserve">University of Ballarat (TAFE Division) </w:t>
      </w:r>
    </w:p>
    <w:p w:rsidR="00DB43AE" w:rsidRPr="00B50809" w:rsidRDefault="00DB43AE" w:rsidP="00C516DD">
      <w:pPr>
        <w:numPr>
          <w:ilvl w:val="0"/>
          <w:numId w:val="84"/>
        </w:numPr>
        <w:spacing w:after="0" w:line="240" w:lineRule="auto"/>
        <w:contextualSpacing/>
        <w:rPr>
          <w:rFonts w:eastAsia="Times New Roman" w:cs="Arial"/>
          <w:bCs/>
          <w:sz w:val="20"/>
        </w:rPr>
      </w:pPr>
      <w:r w:rsidRPr="00B50809">
        <w:rPr>
          <w:rFonts w:eastAsia="Times New Roman" w:cs="Arial"/>
          <w:bCs/>
          <w:sz w:val="20"/>
        </w:rPr>
        <w:t>University of Melbourne (TAFE Division / ILFR)</w:t>
      </w:r>
    </w:p>
    <w:p w:rsidR="00DB43AE" w:rsidRPr="00B50809" w:rsidRDefault="00DB43AE" w:rsidP="00C516DD">
      <w:pPr>
        <w:numPr>
          <w:ilvl w:val="0"/>
          <w:numId w:val="84"/>
        </w:numPr>
        <w:spacing w:after="0" w:line="240" w:lineRule="auto"/>
        <w:contextualSpacing/>
        <w:rPr>
          <w:rFonts w:eastAsia="Times New Roman" w:cs="Arial"/>
          <w:bCs/>
          <w:sz w:val="20"/>
        </w:rPr>
      </w:pPr>
      <w:r w:rsidRPr="00B50809">
        <w:rPr>
          <w:rFonts w:eastAsia="Times New Roman" w:cs="Arial"/>
          <w:bCs/>
          <w:sz w:val="20"/>
        </w:rPr>
        <w:t>Victoria University (TAFE Division)</w:t>
      </w:r>
    </w:p>
    <w:p w:rsidR="00DB43AE" w:rsidRPr="00B50809" w:rsidRDefault="00DB43AE" w:rsidP="00C516DD">
      <w:pPr>
        <w:numPr>
          <w:ilvl w:val="0"/>
          <w:numId w:val="84"/>
        </w:numPr>
        <w:spacing w:after="0" w:line="240" w:lineRule="auto"/>
        <w:contextualSpacing/>
        <w:rPr>
          <w:rFonts w:eastAsia="Times New Roman" w:cs="Arial"/>
          <w:bCs/>
          <w:sz w:val="20"/>
        </w:rPr>
      </w:pPr>
      <w:r w:rsidRPr="00B50809">
        <w:rPr>
          <w:rFonts w:eastAsia="Times New Roman" w:cs="Arial"/>
          <w:bCs/>
          <w:sz w:val="20"/>
        </w:rPr>
        <w:t xml:space="preserve">William </w:t>
      </w:r>
      <w:proofErr w:type="spellStart"/>
      <w:r w:rsidRPr="00B50809">
        <w:rPr>
          <w:rFonts w:eastAsia="Times New Roman" w:cs="Arial"/>
          <w:bCs/>
          <w:sz w:val="20"/>
        </w:rPr>
        <w:t>Angliss</w:t>
      </w:r>
      <w:proofErr w:type="spellEnd"/>
      <w:r w:rsidRPr="00B50809">
        <w:rPr>
          <w:rFonts w:eastAsia="Times New Roman" w:cs="Arial"/>
          <w:bCs/>
          <w:sz w:val="20"/>
        </w:rPr>
        <w:t xml:space="preserve"> Institute of TAFE</w:t>
      </w:r>
    </w:p>
    <w:p w:rsidR="00DB43AE" w:rsidRPr="00B50809" w:rsidRDefault="00DB43AE" w:rsidP="00C516DD">
      <w:pPr>
        <w:numPr>
          <w:ilvl w:val="0"/>
          <w:numId w:val="84"/>
        </w:numPr>
        <w:spacing w:after="0" w:line="240" w:lineRule="auto"/>
        <w:contextualSpacing/>
        <w:rPr>
          <w:rFonts w:eastAsia="Times New Roman" w:cs="Arial"/>
          <w:bCs/>
          <w:sz w:val="20"/>
        </w:rPr>
      </w:pPr>
      <w:r w:rsidRPr="00B50809">
        <w:rPr>
          <w:rFonts w:eastAsia="Times New Roman" w:cs="Arial"/>
          <w:bCs/>
          <w:sz w:val="20"/>
        </w:rPr>
        <w:t>Wodonga Institute of TAFE</w:t>
      </w:r>
    </w:p>
    <w:p w:rsidR="00DB43AE" w:rsidRPr="00B50809" w:rsidRDefault="00DB43AE" w:rsidP="00C516DD">
      <w:pPr>
        <w:numPr>
          <w:ilvl w:val="0"/>
          <w:numId w:val="84"/>
        </w:numPr>
        <w:spacing w:after="0" w:line="240" w:lineRule="auto"/>
        <w:contextualSpacing/>
        <w:rPr>
          <w:rFonts w:eastAsia="Times New Roman" w:cs="Arial"/>
          <w:bCs/>
          <w:sz w:val="20"/>
        </w:rPr>
      </w:pPr>
      <w:r w:rsidRPr="00B50809">
        <w:rPr>
          <w:rFonts w:eastAsia="Times New Roman" w:cs="Arial"/>
          <w:bCs/>
          <w:sz w:val="20"/>
        </w:rPr>
        <w:t>Other TAFE (Please specify_______)</w:t>
      </w:r>
    </w:p>
    <w:p w:rsidR="00DB43AE" w:rsidRPr="00B50809" w:rsidRDefault="00DB43AE" w:rsidP="00C516DD">
      <w:pPr>
        <w:numPr>
          <w:ilvl w:val="0"/>
          <w:numId w:val="84"/>
        </w:numPr>
        <w:spacing w:after="0" w:line="240" w:lineRule="auto"/>
        <w:contextualSpacing/>
        <w:rPr>
          <w:rFonts w:eastAsia="Times New Roman" w:cs="Arial"/>
          <w:bCs/>
          <w:sz w:val="20"/>
        </w:rPr>
      </w:pPr>
      <w:r w:rsidRPr="00B50809">
        <w:rPr>
          <w:rFonts w:eastAsia="Times New Roman" w:cs="Arial"/>
          <w:bCs/>
          <w:sz w:val="20"/>
        </w:rPr>
        <w:t>[IF [RDUM = 3, DISPLAY ‘Prefer not to say’]  [IF [RDUM = 1 or 2, DISPLAY ‘Refused’] [EXCLUSIVE]</w:t>
      </w:r>
    </w:p>
    <w:p w:rsidR="00DB43AE" w:rsidRPr="00B50809" w:rsidRDefault="00DB43AE" w:rsidP="00DB43AE">
      <w:pPr>
        <w:spacing w:after="0" w:line="240" w:lineRule="auto"/>
        <w:ind w:left="720"/>
        <w:contextualSpacing/>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 xml:space="preserve">*(CURRENTLY STUDYING AT </w:t>
      </w:r>
      <w:proofErr w:type="gramStart"/>
      <w:r w:rsidRPr="00B50809">
        <w:rPr>
          <w:rFonts w:eastAsia="Times New Roman" w:cs="Arial"/>
          <w:bCs/>
          <w:sz w:val="20"/>
        </w:rPr>
        <w:t>UNIVERSITY(</w:t>
      </w:r>
      <w:proofErr w:type="gramEnd"/>
      <w:r w:rsidRPr="00B50809">
        <w:rPr>
          <w:rFonts w:eastAsia="Times New Roman" w:cs="Times New Roman"/>
          <w:sz w:val="20"/>
        </w:rPr>
        <w:fldChar w:fldCharType="begin"/>
      </w:r>
      <w:r w:rsidRPr="00B50809">
        <w:rPr>
          <w:rFonts w:eastAsia="Times New Roman" w:cs="Times New Roman"/>
          <w:sz w:val="20"/>
        </w:rPr>
        <w:instrText xml:space="preserve"> HYPERLINK "file:///S:\\Secured%20Folders\\On%20Track\\Secured%20Data\\2014\\Questionnaires\\FINAL%20VERSIONS\\2014%20Early%20Leavers%20survey_20_05_14%20(CLEAN)%20FINAL.docx" \l "Q4_1" </w:instrText>
      </w:r>
      <w:r w:rsidRPr="00B50809">
        <w:rPr>
          <w:rFonts w:eastAsia="Times New Roman" w:cs="Times New Roman"/>
          <w:sz w:val="20"/>
        </w:rPr>
        <w:fldChar w:fldCharType="separate"/>
      </w:r>
      <w:r w:rsidRPr="00B50809">
        <w:rPr>
          <w:rFonts w:eastAsia="Times New Roman" w:cs="Times New Roman"/>
          <w:color w:val="0000FF"/>
          <w:sz w:val="20"/>
          <w:u w:val="single"/>
        </w:rPr>
        <w:t>Q4=1</w:t>
      </w:r>
      <w:r w:rsidRPr="00B50809">
        <w:rPr>
          <w:rFonts w:eastAsia="Times New Roman" w:cs="Times New Roman"/>
          <w:sz w:val="20"/>
        </w:rPr>
        <w:fldChar w:fldCharType="end"/>
      </w:r>
      <w:r w:rsidRPr="00B50809">
        <w:rPr>
          <w:rFonts w:eastAsia="Times New Roman" w:cs="Arial"/>
          <w:bCs/>
          <w:sz w:val="20"/>
        </w:rPr>
        <w:t>) OR TAFE (</w:t>
      </w:r>
      <w:hyperlink r:id="rId47" w:anchor="Q4_2" w:history="1">
        <w:r w:rsidRPr="00B50809">
          <w:rPr>
            <w:rFonts w:eastAsia="Times New Roman" w:cs="Times New Roman"/>
            <w:color w:val="0000FF"/>
            <w:sz w:val="20"/>
            <w:u w:val="single"/>
          </w:rPr>
          <w:t>Q4=2</w:t>
        </w:r>
      </w:hyperlink>
      <w:r w:rsidRPr="00B50809">
        <w:rPr>
          <w:rFonts w:eastAsia="Times New Roman" w:cs="Times New Roman"/>
          <w:sz w:val="20"/>
        </w:rPr>
        <w:t>)</w:t>
      </w:r>
      <w:r w:rsidRPr="00B50809">
        <w:rPr>
          <w:rFonts w:eastAsia="Times New Roman" w:cs="Arial"/>
          <w:bCs/>
          <w:sz w:val="20"/>
        </w:rPr>
        <w:t>)</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Q4z</w:t>
      </w:r>
      <w:r w:rsidRPr="00B50809">
        <w:rPr>
          <w:rFonts w:eastAsia="Times New Roman" w:cs="Arial"/>
          <w:bCs/>
          <w:sz w:val="20"/>
        </w:rPr>
        <w:tab/>
        <w:t>[RDUM = 1 OR 3, DISPLAY]   Are you enrolled full-time or part-time?</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[RDUM = 2, DISPLAY]   Is &lt;FNAME&gt; enrolled full-time or part-time?</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C516DD">
      <w:pPr>
        <w:numPr>
          <w:ilvl w:val="0"/>
          <w:numId w:val="104"/>
        </w:numPr>
        <w:spacing w:after="0" w:line="240" w:lineRule="auto"/>
        <w:rPr>
          <w:rFonts w:eastAsia="Times New Roman" w:cs="Arial"/>
          <w:bCs/>
          <w:sz w:val="20"/>
        </w:rPr>
      </w:pPr>
      <w:r w:rsidRPr="00B50809">
        <w:rPr>
          <w:rFonts w:eastAsia="Times New Roman" w:cs="Arial"/>
          <w:bCs/>
          <w:sz w:val="20"/>
        </w:rPr>
        <w:t>Full-time</w:t>
      </w:r>
    </w:p>
    <w:p w:rsidR="00DB43AE" w:rsidRPr="00B50809" w:rsidRDefault="00DB43AE" w:rsidP="00C516DD">
      <w:pPr>
        <w:numPr>
          <w:ilvl w:val="0"/>
          <w:numId w:val="104"/>
        </w:numPr>
        <w:spacing w:after="0" w:line="240" w:lineRule="auto"/>
        <w:rPr>
          <w:rFonts w:eastAsia="Times New Roman" w:cs="Arial"/>
          <w:bCs/>
          <w:sz w:val="20"/>
        </w:rPr>
      </w:pPr>
      <w:r w:rsidRPr="00B50809">
        <w:rPr>
          <w:rFonts w:eastAsia="Times New Roman" w:cs="Arial"/>
          <w:bCs/>
          <w:sz w:val="20"/>
        </w:rPr>
        <w:t>Part-time</w:t>
      </w:r>
    </w:p>
    <w:p w:rsidR="00DB43AE" w:rsidRPr="00B50809" w:rsidRDefault="00DB43AE" w:rsidP="00C516DD">
      <w:pPr>
        <w:numPr>
          <w:ilvl w:val="0"/>
          <w:numId w:val="104"/>
        </w:numPr>
        <w:spacing w:after="0" w:line="240" w:lineRule="auto"/>
        <w:rPr>
          <w:rFonts w:eastAsia="Times New Roman" w:cs="Arial"/>
          <w:bCs/>
          <w:sz w:val="20"/>
        </w:rPr>
      </w:pPr>
      <w:r w:rsidRPr="00B50809">
        <w:rPr>
          <w:rFonts w:eastAsia="Times New Roman" w:cs="Arial"/>
          <w:bCs/>
          <w:sz w:val="20"/>
        </w:rPr>
        <w:t xml:space="preserve">[IF RDUM = 3, DISPLAY ‘Can’t Say’], [IF [RDUM = 1, DISPLAY ‘Can’t Say (DO NOT READ OUT’) </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*(CURRENTLY STUDYING AT UNIVERSITY (</w:t>
      </w:r>
      <w:hyperlink r:id="rId48" w:anchor="Q4_1" w:history="1">
        <w:r w:rsidRPr="00B50809">
          <w:rPr>
            <w:rFonts w:eastAsia="Times New Roman" w:cs="Arial"/>
            <w:color w:val="0000FF"/>
            <w:sz w:val="20"/>
            <w:u w:val="single"/>
          </w:rPr>
          <w:t>Q4=1</w:t>
        </w:r>
      </w:hyperlink>
      <w:r w:rsidRPr="00B50809">
        <w:rPr>
          <w:rFonts w:eastAsia="Times New Roman" w:cs="Arial"/>
          <w:bCs/>
          <w:sz w:val="20"/>
        </w:rPr>
        <w:t>))</w:t>
      </w:r>
    </w:p>
    <w:p w:rsidR="00DB43AE" w:rsidRPr="00B50809" w:rsidRDefault="00DB43AE" w:rsidP="00DB43AE">
      <w:pPr>
        <w:spacing w:after="0" w:line="240" w:lineRule="auto"/>
        <w:ind w:hanging="45"/>
        <w:jc w:val="both"/>
        <w:outlineLvl w:val="3"/>
        <w:rPr>
          <w:rFonts w:eastAsia="Times New Roman" w:cs="Arial"/>
          <w:bCs/>
          <w:sz w:val="20"/>
        </w:rPr>
      </w:pPr>
      <w:r w:rsidRPr="00B50809">
        <w:rPr>
          <w:rFonts w:eastAsia="Times New Roman" w:cs="Arial"/>
          <w:bCs/>
          <w:sz w:val="20"/>
        </w:rPr>
        <w:t>Q5u</w:t>
      </w:r>
      <w:r w:rsidRPr="00B50809">
        <w:rPr>
          <w:rFonts w:eastAsia="Times New Roman" w:cs="Arial"/>
          <w:bCs/>
          <w:sz w:val="20"/>
        </w:rPr>
        <w:tab/>
        <w:t xml:space="preserve">[RDUM = 1 OR 3, DISPLAY]   </w:t>
      </w:r>
      <w:proofErr w:type="gramStart"/>
      <w:r w:rsidRPr="00B50809">
        <w:rPr>
          <w:rFonts w:eastAsia="Times New Roman" w:cs="Arial"/>
          <w:bCs/>
          <w:sz w:val="20"/>
        </w:rPr>
        <w:t>On</w:t>
      </w:r>
      <w:proofErr w:type="gramEnd"/>
      <w:r w:rsidRPr="00B50809">
        <w:rPr>
          <w:rFonts w:eastAsia="Times New Roman" w:cs="Arial"/>
          <w:bCs/>
          <w:sz w:val="20"/>
        </w:rPr>
        <w:t xml:space="preserve"> which campus are MOST of your classes located?</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[RDUM = 2, DISPLAY]   On which campus are MOST of &lt;FNAME&gt;’s classes located?</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PROGRAMMING SCRIPT TO RETURN RELEVANT CAMPUS LIST BASED ON UNIVERSITY </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*(CURRENTLY STUDYING AT TAFE (Q4=2))</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Q5t</w:t>
      </w:r>
      <w:r w:rsidRPr="00B50809">
        <w:rPr>
          <w:rFonts w:eastAsia="Times New Roman" w:cs="Arial"/>
          <w:bCs/>
          <w:sz w:val="20"/>
        </w:rPr>
        <w:tab/>
        <w:t xml:space="preserve">[RDUM = 1 OR 3, DISPLAY]   </w:t>
      </w:r>
      <w:proofErr w:type="gramStart"/>
      <w:r w:rsidRPr="00B50809">
        <w:rPr>
          <w:rFonts w:eastAsia="Times New Roman" w:cs="Arial"/>
          <w:bCs/>
          <w:sz w:val="20"/>
        </w:rPr>
        <w:t>On</w:t>
      </w:r>
      <w:proofErr w:type="gramEnd"/>
      <w:r w:rsidRPr="00B50809">
        <w:rPr>
          <w:rFonts w:eastAsia="Times New Roman" w:cs="Arial"/>
          <w:bCs/>
          <w:sz w:val="20"/>
        </w:rPr>
        <w:t xml:space="preserve"> which campus are MOST of your classes located?</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[RDUM = 2, DISPLAY]   On which campus are MOST of &lt;FNAME&gt;’s classes located?</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PROGRAMMING SCRIPT TO RETURN RELEVANT CAMPUS LIST BASED ON TAFE </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w:t>
      </w:r>
      <w:r w:rsidRPr="00B50809">
        <w:rPr>
          <w:rFonts w:eastAsia="Times New Roman" w:cs="Arial"/>
          <w:sz w:val="20"/>
        </w:rPr>
        <w:t>CURRENTLY STUDYING (</w:t>
      </w:r>
      <w:hyperlink r:id="rId49" w:anchor="Q1a_1" w:history="1">
        <w:r w:rsidRPr="00B50809">
          <w:rPr>
            <w:rFonts w:eastAsia="Times New Roman" w:cs="Arial"/>
            <w:color w:val="0000FF"/>
            <w:sz w:val="20"/>
            <w:u w:val="single"/>
          </w:rPr>
          <w:t>Q1a=1</w:t>
        </w:r>
      </w:hyperlink>
      <w:r w:rsidRPr="00B50809">
        <w:rPr>
          <w:rFonts w:eastAsia="Times New Roman" w:cs="Arial"/>
          <w:sz w:val="20"/>
        </w:rPr>
        <w:t>) AND DOING A TRAINEESHIP (</w:t>
      </w:r>
      <w:hyperlink r:id="rId50" w:anchor="Q1c_1" w:history="1">
        <w:r w:rsidRPr="00B50809">
          <w:rPr>
            <w:rFonts w:eastAsia="Times New Roman" w:cs="Arial"/>
            <w:bCs/>
            <w:color w:val="0000FF"/>
            <w:sz w:val="20"/>
            <w:u w:val="single"/>
          </w:rPr>
          <w:t>Q1c = 1</w:t>
        </w:r>
      </w:hyperlink>
      <w:r w:rsidRPr="00B50809">
        <w:rPr>
          <w:rFonts w:eastAsia="Times New Roman" w:cs="Arial"/>
          <w:bCs/>
          <w:sz w:val="20"/>
        </w:rPr>
        <w:t>) AND STUDYING AT UNIVERSITY (</w:t>
      </w:r>
      <w:hyperlink r:id="rId51" w:anchor="Q4_1" w:history="1">
        <w:r w:rsidRPr="00B50809">
          <w:rPr>
            <w:rFonts w:eastAsia="Times New Roman" w:cs="Arial"/>
            <w:bCs/>
            <w:color w:val="0000FF"/>
            <w:sz w:val="20"/>
            <w:u w:val="single"/>
          </w:rPr>
          <w:t>Q4 =1</w:t>
        </w:r>
      </w:hyperlink>
      <w:r w:rsidRPr="00B50809">
        <w:rPr>
          <w:rFonts w:eastAsia="Times New Roman" w:cs="Arial"/>
          <w:bCs/>
          <w:sz w:val="20"/>
        </w:rPr>
        <w:t>)) OR (</w:t>
      </w:r>
      <w:r w:rsidRPr="00B50809">
        <w:rPr>
          <w:rFonts w:eastAsia="Times New Roman" w:cs="Arial"/>
          <w:sz w:val="20"/>
        </w:rPr>
        <w:t>CURRENTLY STUDYING  (</w:t>
      </w:r>
      <w:hyperlink r:id="rId52" w:anchor="Q1a_1" w:history="1">
        <w:r w:rsidRPr="00B50809">
          <w:rPr>
            <w:rFonts w:eastAsia="Times New Roman" w:cs="Arial"/>
            <w:color w:val="0000FF"/>
            <w:sz w:val="20"/>
            <w:u w:val="single"/>
          </w:rPr>
          <w:t>Q1a=1</w:t>
        </w:r>
      </w:hyperlink>
      <w:r w:rsidRPr="00B50809">
        <w:rPr>
          <w:rFonts w:eastAsia="Times New Roman" w:cs="Arial"/>
          <w:color w:val="0000FF"/>
          <w:sz w:val="20"/>
          <w:u w:val="single"/>
        </w:rPr>
        <w:t xml:space="preserve">) </w:t>
      </w:r>
      <w:r w:rsidRPr="00B50809">
        <w:rPr>
          <w:rFonts w:eastAsia="Times New Roman" w:cs="Arial"/>
          <w:bCs/>
          <w:sz w:val="20"/>
        </w:rPr>
        <w:t xml:space="preserve">and </w:t>
      </w:r>
      <w:r w:rsidRPr="00B50809">
        <w:rPr>
          <w:rFonts w:eastAsia="Times New Roman" w:cs="Arial"/>
          <w:sz w:val="20"/>
        </w:rPr>
        <w:t>NOT DOING AN APPRENTICESHIP</w:t>
      </w:r>
      <w:r w:rsidRPr="00B50809">
        <w:rPr>
          <w:rFonts w:eastAsia="Times New Roman" w:cs="Arial"/>
          <w:bCs/>
          <w:sz w:val="20"/>
        </w:rPr>
        <w:t xml:space="preserve"> (</w:t>
      </w:r>
      <w:r w:rsidRPr="00B50809">
        <w:rPr>
          <w:rFonts w:eastAsia="Times New Roman" w:cs="Arial"/>
          <w:bCs/>
          <w:color w:val="0000FF"/>
          <w:sz w:val="20"/>
          <w:u w:val="single"/>
        </w:rPr>
        <w:t>Q1b=2</w:t>
      </w:r>
      <w:r w:rsidRPr="00B50809">
        <w:rPr>
          <w:rFonts w:eastAsia="Times New Roman" w:cs="Arial"/>
          <w:bCs/>
          <w:sz w:val="20"/>
        </w:rPr>
        <w:t xml:space="preserve">) AND NOT DOING A </w:t>
      </w:r>
      <w:r w:rsidRPr="00B50809">
        <w:rPr>
          <w:rFonts w:eastAsia="Times New Roman" w:cs="Arial"/>
          <w:sz w:val="20"/>
        </w:rPr>
        <w:t>TRAINEESHIP (</w:t>
      </w:r>
      <w:hyperlink r:id="rId53" w:anchor="Q1c_2" w:history="1">
        <w:r w:rsidRPr="00B50809">
          <w:rPr>
            <w:rFonts w:eastAsia="Times New Roman" w:cs="Arial"/>
            <w:color w:val="0000FF"/>
            <w:sz w:val="20"/>
            <w:u w:val="single"/>
          </w:rPr>
          <w:t>Q1c = 2</w:t>
        </w:r>
      </w:hyperlink>
      <w:r w:rsidRPr="00B50809">
        <w:rPr>
          <w:rFonts w:eastAsia="Times New Roman" w:cs="Arial"/>
          <w:sz w:val="20"/>
        </w:rPr>
        <w:t>)</w:t>
      </w:r>
      <w:r w:rsidRPr="00B50809">
        <w:rPr>
          <w:rFonts w:eastAsia="Times New Roman" w:cs="Arial"/>
          <w:bCs/>
          <w:sz w:val="20"/>
        </w:rPr>
        <w:t>)</w:t>
      </w:r>
    </w:p>
    <w:p w:rsidR="00DB43AE" w:rsidRPr="00B50809" w:rsidRDefault="00DB43AE" w:rsidP="00DB43AE">
      <w:pPr>
        <w:spacing w:after="0" w:line="240" w:lineRule="auto"/>
        <w:outlineLvl w:val="0"/>
        <w:rPr>
          <w:rFonts w:eastAsia="Times New Roman" w:cs="Arial"/>
          <w:bCs/>
          <w:sz w:val="20"/>
        </w:rPr>
      </w:pPr>
      <w:bookmarkStart w:id="51" w:name="_Toc399501806"/>
      <w:bookmarkStart w:id="52" w:name="_Toc399502200"/>
      <w:bookmarkStart w:id="53" w:name="_Toc399511174"/>
      <w:bookmarkStart w:id="54" w:name="_Toc399512045"/>
      <w:proofErr w:type="gramStart"/>
      <w:r w:rsidRPr="00B50809">
        <w:rPr>
          <w:rFonts w:eastAsia="Times New Roman" w:cs="Arial"/>
          <w:bCs/>
          <w:sz w:val="20"/>
        </w:rPr>
        <w:t>double</w:t>
      </w:r>
      <w:proofErr w:type="gramEnd"/>
      <w:r w:rsidRPr="00B50809">
        <w:rPr>
          <w:rFonts w:eastAsia="Times New Roman" w:cs="Arial"/>
          <w:bCs/>
          <w:sz w:val="20"/>
        </w:rPr>
        <w:tab/>
      </w:r>
      <w:r w:rsidRPr="00B50809">
        <w:rPr>
          <w:rFonts w:eastAsia="Times New Roman" w:cs="Arial"/>
          <w:bCs/>
          <w:sz w:val="20"/>
        </w:rPr>
        <w:tab/>
        <w:t>[RDUM = 1 OR 3, DISPLAY]   Are you doing a double degree?</w:t>
      </w:r>
      <w:bookmarkEnd w:id="51"/>
      <w:bookmarkEnd w:id="52"/>
      <w:bookmarkEnd w:id="53"/>
      <w:bookmarkEnd w:id="54"/>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b/>
      </w:r>
      <w:r w:rsidRPr="00B50809">
        <w:rPr>
          <w:rFonts w:eastAsia="Times New Roman" w:cs="Arial"/>
          <w:bCs/>
          <w:sz w:val="20"/>
        </w:rPr>
        <w:tab/>
        <w:t>[RDUM = 2, DISPLAY]   Is &lt;FNAME&gt; doing a double degree?</w:t>
      </w:r>
    </w:p>
    <w:p w:rsidR="00DB43AE" w:rsidRPr="00B50809" w:rsidRDefault="00DB43AE" w:rsidP="00C516DD">
      <w:pPr>
        <w:numPr>
          <w:ilvl w:val="0"/>
          <w:numId w:val="85"/>
        </w:numPr>
        <w:spacing w:after="0" w:line="240" w:lineRule="auto"/>
        <w:rPr>
          <w:rFonts w:eastAsia="Times New Roman" w:cs="Arial"/>
          <w:bCs/>
          <w:sz w:val="20"/>
        </w:rPr>
      </w:pPr>
      <w:bookmarkStart w:id="55" w:name="double_1"/>
      <w:bookmarkEnd w:id="55"/>
      <w:r w:rsidRPr="00B50809">
        <w:rPr>
          <w:rFonts w:eastAsia="Times New Roman" w:cs="Arial"/>
          <w:bCs/>
          <w:sz w:val="20"/>
        </w:rPr>
        <w:t>Yes</w:t>
      </w:r>
    </w:p>
    <w:p w:rsidR="00DB43AE" w:rsidRPr="00B50809" w:rsidRDefault="00DB43AE" w:rsidP="00C516DD">
      <w:pPr>
        <w:numPr>
          <w:ilvl w:val="0"/>
          <w:numId w:val="85"/>
        </w:numPr>
        <w:spacing w:after="0" w:line="240" w:lineRule="auto"/>
        <w:rPr>
          <w:rFonts w:eastAsia="Times New Roman" w:cs="Arial"/>
          <w:bCs/>
          <w:sz w:val="20"/>
        </w:rPr>
      </w:pPr>
      <w:r w:rsidRPr="00B50809">
        <w:rPr>
          <w:rFonts w:eastAsia="Times New Roman" w:cs="Arial"/>
          <w:bCs/>
          <w:sz w:val="20"/>
        </w:rPr>
        <w:t>No</w:t>
      </w:r>
    </w:p>
    <w:p w:rsidR="00DB43AE" w:rsidRPr="00B50809" w:rsidRDefault="00DB43AE" w:rsidP="00C516DD">
      <w:pPr>
        <w:numPr>
          <w:ilvl w:val="0"/>
          <w:numId w:val="85"/>
        </w:numPr>
        <w:spacing w:after="0" w:line="240" w:lineRule="auto"/>
        <w:rPr>
          <w:rFonts w:eastAsia="Times New Roman" w:cs="Arial"/>
          <w:bCs/>
          <w:sz w:val="20"/>
        </w:rPr>
      </w:pPr>
      <w:r w:rsidRPr="00B50809">
        <w:rPr>
          <w:rFonts w:eastAsia="Times New Roman" w:cs="Arial"/>
          <w:bCs/>
          <w:sz w:val="20"/>
        </w:rPr>
        <w:t>Not Applicable</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w:t>
      </w:r>
      <w:r w:rsidRPr="00B50809">
        <w:rPr>
          <w:rFonts w:eastAsia="Times New Roman" w:cs="Arial"/>
          <w:sz w:val="20"/>
        </w:rPr>
        <w:t>CURRENTLY STUDYING (</w:t>
      </w:r>
      <w:hyperlink r:id="rId54" w:anchor="Q1a_1" w:history="1">
        <w:r w:rsidRPr="00B50809">
          <w:rPr>
            <w:rFonts w:eastAsia="Times New Roman" w:cs="Arial"/>
            <w:color w:val="0000FF"/>
            <w:sz w:val="20"/>
            <w:u w:val="single"/>
          </w:rPr>
          <w:t>Q1a=1</w:t>
        </w:r>
      </w:hyperlink>
      <w:r w:rsidRPr="00B50809">
        <w:rPr>
          <w:rFonts w:eastAsia="Times New Roman" w:cs="Arial"/>
          <w:sz w:val="20"/>
        </w:rPr>
        <w:t>) AND DOING A TRAINEESHIP (</w:t>
      </w:r>
      <w:hyperlink r:id="rId55" w:anchor="Q1c_1" w:history="1">
        <w:r w:rsidRPr="00B50809">
          <w:rPr>
            <w:rFonts w:eastAsia="Times New Roman" w:cs="Arial"/>
            <w:bCs/>
            <w:color w:val="0000FF"/>
            <w:sz w:val="20"/>
            <w:u w:val="single"/>
          </w:rPr>
          <w:t>Q1c = 1</w:t>
        </w:r>
      </w:hyperlink>
      <w:r w:rsidRPr="00B50809">
        <w:rPr>
          <w:rFonts w:eastAsia="Times New Roman" w:cs="Arial"/>
          <w:bCs/>
          <w:sz w:val="20"/>
        </w:rPr>
        <w:t>) AND STUDYING AT UNIVERSITY (</w:t>
      </w:r>
      <w:hyperlink r:id="rId56" w:anchor="Q4_1" w:history="1">
        <w:r w:rsidRPr="00B50809">
          <w:rPr>
            <w:rFonts w:eastAsia="Times New Roman" w:cs="Arial"/>
            <w:bCs/>
            <w:color w:val="0000FF"/>
            <w:sz w:val="20"/>
            <w:u w:val="single"/>
          </w:rPr>
          <w:t>Q4 =1</w:t>
        </w:r>
      </w:hyperlink>
      <w:r w:rsidRPr="00B50809">
        <w:rPr>
          <w:rFonts w:eastAsia="Times New Roman" w:cs="Arial"/>
          <w:bCs/>
          <w:sz w:val="20"/>
        </w:rPr>
        <w:t>)) OR (</w:t>
      </w:r>
      <w:r w:rsidRPr="00B50809">
        <w:rPr>
          <w:rFonts w:eastAsia="Times New Roman" w:cs="Arial"/>
          <w:sz w:val="20"/>
        </w:rPr>
        <w:t>CURRENTLY STUDYING  (</w:t>
      </w:r>
      <w:hyperlink r:id="rId57" w:anchor="Q1a_1" w:history="1">
        <w:r w:rsidRPr="00B50809">
          <w:rPr>
            <w:rFonts w:eastAsia="Times New Roman" w:cs="Arial"/>
            <w:color w:val="0000FF"/>
            <w:sz w:val="20"/>
            <w:u w:val="single"/>
          </w:rPr>
          <w:t>Q1a=1</w:t>
        </w:r>
      </w:hyperlink>
      <w:r w:rsidRPr="00B50809">
        <w:rPr>
          <w:rFonts w:eastAsia="Times New Roman" w:cs="Arial"/>
          <w:color w:val="0000FF"/>
          <w:sz w:val="20"/>
          <w:u w:val="single"/>
        </w:rPr>
        <w:t xml:space="preserve">) </w:t>
      </w:r>
      <w:r w:rsidRPr="00B50809">
        <w:rPr>
          <w:rFonts w:eastAsia="Times New Roman" w:cs="Arial"/>
          <w:bCs/>
          <w:sz w:val="20"/>
        </w:rPr>
        <w:t xml:space="preserve">and </w:t>
      </w:r>
      <w:r w:rsidRPr="00B50809">
        <w:rPr>
          <w:rFonts w:eastAsia="Times New Roman" w:cs="Arial"/>
          <w:sz w:val="20"/>
        </w:rPr>
        <w:t>NOT DOING AN APPRENTICESHIP</w:t>
      </w:r>
      <w:r w:rsidRPr="00B50809">
        <w:rPr>
          <w:rFonts w:eastAsia="Times New Roman" w:cs="Arial"/>
          <w:bCs/>
          <w:sz w:val="20"/>
        </w:rPr>
        <w:t xml:space="preserve"> (</w:t>
      </w:r>
      <w:r w:rsidRPr="00B50809">
        <w:rPr>
          <w:rFonts w:eastAsia="Times New Roman" w:cs="Arial"/>
          <w:bCs/>
          <w:color w:val="0000FF"/>
          <w:sz w:val="20"/>
          <w:u w:val="single"/>
        </w:rPr>
        <w:t>Q1b=2</w:t>
      </w:r>
      <w:r w:rsidRPr="00B50809">
        <w:rPr>
          <w:rFonts w:eastAsia="Times New Roman" w:cs="Arial"/>
          <w:bCs/>
          <w:sz w:val="20"/>
        </w:rPr>
        <w:t xml:space="preserve">) AND NOT DOING A </w:t>
      </w:r>
      <w:r w:rsidRPr="00B50809">
        <w:rPr>
          <w:rFonts w:eastAsia="Times New Roman" w:cs="Arial"/>
          <w:sz w:val="20"/>
        </w:rPr>
        <w:t>TRAINEESHIP (</w:t>
      </w:r>
      <w:hyperlink r:id="rId58" w:anchor="Q1c_2" w:history="1">
        <w:r w:rsidRPr="00B50809">
          <w:rPr>
            <w:rFonts w:eastAsia="Times New Roman" w:cs="Arial"/>
            <w:color w:val="0000FF"/>
            <w:sz w:val="20"/>
            <w:u w:val="single"/>
          </w:rPr>
          <w:t>Q1c = 2</w:t>
        </w:r>
      </w:hyperlink>
      <w:r w:rsidRPr="00B50809">
        <w:rPr>
          <w:rFonts w:eastAsia="Times New Roman" w:cs="Arial"/>
          <w:sz w:val="20"/>
        </w:rPr>
        <w:t>)</w:t>
      </w:r>
      <w:r w:rsidRPr="00B50809">
        <w:rPr>
          <w:rFonts w:eastAsia="Times New Roman" w:cs="Arial"/>
          <w:bCs/>
          <w:sz w:val="20"/>
        </w:rPr>
        <w:t>)</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1440" w:hanging="1440"/>
        <w:outlineLvl w:val="0"/>
        <w:rPr>
          <w:rFonts w:eastAsia="Times New Roman" w:cs="Arial"/>
          <w:bCs/>
          <w:sz w:val="20"/>
        </w:rPr>
      </w:pPr>
      <w:bookmarkStart w:id="56" w:name="_Toc399501807"/>
      <w:bookmarkStart w:id="57" w:name="_Toc399502201"/>
      <w:bookmarkStart w:id="58" w:name="_Toc399511175"/>
      <w:bookmarkStart w:id="59" w:name="_Toc399512046"/>
      <w:r w:rsidRPr="00B50809">
        <w:rPr>
          <w:rFonts w:eastAsia="Times New Roman" w:cs="Arial"/>
          <w:bCs/>
          <w:sz w:val="20"/>
        </w:rPr>
        <w:t>Q6field1</w:t>
      </w:r>
      <w:r w:rsidRPr="00B50809">
        <w:rPr>
          <w:rFonts w:eastAsia="Times New Roman" w:cs="Arial"/>
          <w:bCs/>
          <w:sz w:val="20"/>
        </w:rPr>
        <w:tab/>
        <w:t>[RDUM = 1 OR 3, DISPLAY]</w:t>
      </w:r>
      <w:bookmarkEnd w:id="56"/>
      <w:bookmarkEnd w:id="57"/>
      <w:bookmarkEnd w:id="58"/>
      <w:bookmarkEnd w:id="59"/>
      <w:r w:rsidRPr="00B50809">
        <w:rPr>
          <w:rFonts w:eastAsia="Times New Roman" w:cs="Arial"/>
          <w:bCs/>
          <w:sz w:val="20"/>
        </w:rPr>
        <w:t xml:space="preserve">  </w:t>
      </w:r>
    </w:p>
    <w:p w:rsidR="00DB43AE" w:rsidRPr="00B50809" w:rsidRDefault="00DB43AE" w:rsidP="00DB43AE">
      <w:pPr>
        <w:spacing w:after="0" w:line="240" w:lineRule="auto"/>
        <w:ind w:left="1440"/>
        <w:outlineLvl w:val="0"/>
        <w:rPr>
          <w:rFonts w:eastAsia="Times New Roman" w:cs="Arial"/>
          <w:bCs/>
          <w:sz w:val="20"/>
        </w:rPr>
      </w:pPr>
      <w:bookmarkStart w:id="60" w:name="_Toc399501808"/>
      <w:bookmarkStart w:id="61" w:name="_Toc399502202"/>
      <w:bookmarkStart w:id="62" w:name="_Toc399511176"/>
      <w:bookmarkStart w:id="63" w:name="_Toc399512047"/>
      <w:r w:rsidRPr="00B50809">
        <w:rPr>
          <w:rFonts w:eastAsia="Times New Roman" w:cs="Arial"/>
          <w:bCs/>
          <w:sz w:val="20"/>
        </w:rPr>
        <w:t xml:space="preserve">In what field are you studying [IF </w:t>
      </w:r>
      <w:hyperlink r:id="rId59" w:anchor="double_1" w:history="1">
        <w:r w:rsidRPr="00B50809">
          <w:rPr>
            <w:rFonts w:eastAsia="Times New Roman" w:cs="Arial"/>
            <w:bCs/>
            <w:color w:val="0000FF"/>
            <w:sz w:val="20"/>
            <w:u w:val="single"/>
          </w:rPr>
          <w:t>double=1</w:t>
        </w:r>
      </w:hyperlink>
      <w:r w:rsidRPr="00B50809">
        <w:rPr>
          <w:rFonts w:eastAsia="Times New Roman" w:cs="Arial"/>
          <w:bCs/>
          <w:sz w:val="20"/>
        </w:rPr>
        <w:t>, RETURN ‘(for your first degree)?’ ELSE, RETURN ‘?’)</w:t>
      </w:r>
      <w:bookmarkEnd w:id="60"/>
      <w:bookmarkEnd w:id="61"/>
      <w:bookmarkEnd w:id="62"/>
      <w:bookmarkEnd w:id="63"/>
    </w:p>
    <w:p w:rsidR="00DB43AE" w:rsidRPr="00B50809" w:rsidRDefault="00DB43AE" w:rsidP="00DB43AE">
      <w:pPr>
        <w:spacing w:after="0" w:line="240" w:lineRule="auto"/>
        <w:ind w:left="1440"/>
        <w:outlineLvl w:val="0"/>
        <w:rPr>
          <w:rFonts w:eastAsia="Times New Roman" w:cs="Arial"/>
          <w:bCs/>
          <w:sz w:val="20"/>
        </w:rPr>
      </w:pPr>
    </w:p>
    <w:p w:rsidR="00DB43AE" w:rsidRPr="00B50809" w:rsidRDefault="00DB43AE" w:rsidP="00DB43AE">
      <w:pPr>
        <w:spacing w:after="0" w:line="240" w:lineRule="auto"/>
        <w:ind w:left="1440"/>
        <w:rPr>
          <w:rFonts w:eastAsia="Times New Roman" w:cs="Arial"/>
          <w:bCs/>
          <w:sz w:val="20"/>
        </w:rPr>
      </w:pPr>
      <w:r w:rsidRPr="00B50809">
        <w:rPr>
          <w:rFonts w:eastAsia="Times New Roman" w:cs="Arial"/>
          <w:bCs/>
          <w:sz w:val="20"/>
        </w:rPr>
        <w:t xml:space="preserve">[RDUM = 2, DISPLAY]  </w:t>
      </w:r>
    </w:p>
    <w:p w:rsidR="00DB43AE" w:rsidRPr="00B50809" w:rsidRDefault="00DB43AE" w:rsidP="00DB43AE">
      <w:pPr>
        <w:spacing w:after="0" w:line="240" w:lineRule="auto"/>
        <w:ind w:left="1440"/>
        <w:rPr>
          <w:rFonts w:eastAsia="Times New Roman" w:cs="Arial"/>
          <w:bCs/>
          <w:sz w:val="20"/>
        </w:rPr>
      </w:pPr>
      <w:r w:rsidRPr="00B50809">
        <w:rPr>
          <w:rFonts w:eastAsia="Times New Roman" w:cs="Arial"/>
          <w:bCs/>
          <w:sz w:val="20"/>
        </w:rPr>
        <w:t xml:space="preserve">In what field is &lt;FNAME&gt; studying [IF </w:t>
      </w:r>
      <w:hyperlink r:id="rId60" w:anchor="double_1" w:history="1">
        <w:r w:rsidRPr="00B50809">
          <w:rPr>
            <w:rFonts w:eastAsia="Times New Roman" w:cs="Arial"/>
            <w:bCs/>
            <w:color w:val="0000FF"/>
            <w:sz w:val="20"/>
            <w:u w:val="single"/>
          </w:rPr>
          <w:t>double=1</w:t>
        </w:r>
      </w:hyperlink>
      <w:r w:rsidRPr="00B50809">
        <w:rPr>
          <w:rFonts w:eastAsia="Times New Roman" w:cs="Arial"/>
          <w:bCs/>
          <w:sz w:val="20"/>
        </w:rPr>
        <w:t>, RETURN ‘(for their first degree)?’ ELSE, RETURN ‘?’)?</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b/>
        <w:t>IF (</w:t>
      </w:r>
      <w:hyperlink r:id="rId61" w:anchor="Q1a_1" w:history="1">
        <w:r w:rsidRPr="00B50809">
          <w:rPr>
            <w:rFonts w:eastAsia="Times New Roman" w:cs="Arial"/>
            <w:bCs/>
            <w:color w:val="0000FF"/>
            <w:sz w:val="20"/>
            <w:u w:val="single"/>
          </w:rPr>
          <w:t>Q1a = 1</w:t>
        </w:r>
      </w:hyperlink>
      <w:r w:rsidRPr="00B50809">
        <w:rPr>
          <w:rFonts w:eastAsia="Times New Roman" w:cs="Arial"/>
          <w:bCs/>
          <w:sz w:val="20"/>
        </w:rPr>
        <w:t>) AND (</w:t>
      </w:r>
      <w:hyperlink r:id="rId62" w:anchor="Q1c_1" w:history="1">
        <w:r w:rsidRPr="00B50809">
          <w:rPr>
            <w:rFonts w:eastAsia="Times New Roman" w:cs="Arial"/>
            <w:bCs/>
            <w:color w:val="0000FF"/>
            <w:sz w:val="20"/>
            <w:u w:val="single"/>
          </w:rPr>
          <w:t>Q1c = 1</w:t>
        </w:r>
      </w:hyperlink>
      <w:r w:rsidRPr="00B50809">
        <w:rPr>
          <w:rFonts w:eastAsia="Times New Roman" w:cs="Arial"/>
          <w:bCs/>
          <w:sz w:val="20"/>
        </w:rPr>
        <w:t>), RETURN</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b/>
        <w:t>Note: If your study is at a University, then choose that option even if you are doing your traineeship somewhere else.</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1</w:t>
      </w:r>
      <w:r w:rsidRPr="00B50809">
        <w:rPr>
          <w:rFonts w:eastAsia="Times New Roman" w:cs="Arial"/>
          <w:bCs/>
          <w:sz w:val="20"/>
        </w:rPr>
        <w:tab/>
        <w:t>Natural and physical sciences</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2</w:t>
      </w:r>
      <w:r w:rsidRPr="00B50809">
        <w:rPr>
          <w:rFonts w:eastAsia="Times New Roman" w:cs="Arial"/>
          <w:bCs/>
          <w:sz w:val="20"/>
        </w:rPr>
        <w:tab/>
        <w:t>Information technology</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3</w:t>
      </w:r>
      <w:r w:rsidRPr="00B50809">
        <w:rPr>
          <w:rFonts w:eastAsia="Times New Roman" w:cs="Arial"/>
          <w:bCs/>
          <w:sz w:val="20"/>
        </w:rPr>
        <w:tab/>
        <w:t>Engineering and related technologies</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4</w:t>
      </w:r>
      <w:r w:rsidRPr="00B50809">
        <w:rPr>
          <w:rFonts w:eastAsia="Times New Roman" w:cs="Arial"/>
          <w:bCs/>
          <w:sz w:val="20"/>
        </w:rPr>
        <w:tab/>
        <w:t>Architecture and building</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5</w:t>
      </w:r>
      <w:r w:rsidRPr="00B50809">
        <w:rPr>
          <w:rFonts w:eastAsia="Times New Roman" w:cs="Arial"/>
          <w:bCs/>
          <w:sz w:val="20"/>
        </w:rPr>
        <w:tab/>
        <w:t>Agriculture, environment and related</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6</w:t>
      </w:r>
      <w:r w:rsidRPr="00B50809">
        <w:rPr>
          <w:rFonts w:eastAsia="Times New Roman" w:cs="Arial"/>
          <w:bCs/>
          <w:sz w:val="20"/>
        </w:rPr>
        <w:tab/>
        <w:t>Health</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7</w:t>
      </w:r>
      <w:r w:rsidRPr="00B50809">
        <w:rPr>
          <w:rFonts w:eastAsia="Times New Roman" w:cs="Arial"/>
          <w:bCs/>
          <w:sz w:val="20"/>
        </w:rPr>
        <w:tab/>
        <w:t>Education</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8</w:t>
      </w:r>
      <w:r w:rsidRPr="00B50809">
        <w:rPr>
          <w:rFonts w:eastAsia="Times New Roman" w:cs="Arial"/>
          <w:bCs/>
          <w:sz w:val="20"/>
        </w:rPr>
        <w:tab/>
        <w:t>Management and commerce</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9</w:t>
      </w:r>
      <w:r w:rsidRPr="00B50809">
        <w:rPr>
          <w:rFonts w:eastAsia="Times New Roman" w:cs="Arial"/>
          <w:bCs/>
          <w:sz w:val="20"/>
        </w:rPr>
        <w:tab/>
        <w:t>Society and culture</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10</w:t>
      </w:r>
      <w:r w:rsidRPr="00B50809">
        <w:rPr>
          <w:rFonts w:eastAsia="Times New Roman" w:cs="Arial"/>
          <w:bCs/>
          <w:sz w:val="20"/>
        </w:rPr>
        <w:tab/>
        <w:t>Creative arts</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11</w:t>
      </w:r>
      <w:r w:rsidRPr="00B50809">
        <w:rPr>
          <w:rFonts w:eastAsia="Times New Roman" w:cs="Arial"/>
          <w:bCs/>
          <w:sz w:val="20"/>
        </w:rPr>
        <w:tab/>
        <w:t>Food, hospitality and Personal services</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12</w:t>
      </w:r>
      <w:r w:rsidRPr="00B50809">
        <w:rPr>
          <w:rFonts w:eastAsia="Times New Roman" w:cs="Arial"/>
          <w:bCs/>
          <w:sz w:val="20"/>
        </w:rPr>
        <w:tab/>
        <w:t>Mixed field programmes</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13</w:t>
      </w:r>
      <w:r w:rsidRPr="00B50809">
        <w:rPr>
          <w:rFonts w:eastAsia="Times New Roman" w:cs="Arial"/>
          <w:bCs/>
          <w:sz w:val="20"/>
        </w:rPr>
        <w:tab/>
        <w:t>Other (please specify) [Respondent Specify]</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w:t>
      </w:r>
      <w:r w:rsidRPr="00B50809">
        <w:rPr>
          <w:rFonts w:eastAsia="Times New Roman" w:cs="Arial"/>
          <w:sz w:val="20"/>
        </w:rPr>
        <w:t>CURRENTLY STUDYING (</w:t>
      </w:r>
      <w:hyperlink r:id="rId63" w:anchor="Q1a_1" w:history="1">
        <w:r w:rsidRPr="00B50809">
          <w:rPr>
            <w:rFonts w:eastAsia="Times New Roman" w:cs="Arial"/>
            <w:color w:val="0000FF"/>
            <w:sz w:val="20"/>
            <w:u w:val="single"/>
          </w:rPr>
          <w:t>Q1a=1</w:t>
        </w:r>
      </w:hyperlink>
      <w:r w:rsidRPr="00B50809">
        <w:rPr>
          <w:rFonts w:eastAsia="Times New Roman" w:cs="Arial"/>
          <w:sz w:val="20"/>
        </w:rPr>
        <w:t>) AND DOING A TRAINEESHIP (</w:t>
      </w:r>
      <w:hyperlink r:id="rId64" w:anchor="Q1c_1" w:history="1">
        <w:r w:rsidRPr="00B50809">
          <w:rPr>
            <w:rFonts w:eastAsia="Times New Roman" w:cs="Arial"/>
            <w:bCs/>
            <w:color w:val="0000FF"/>
            <w:sz w:val="20"/>
            <w:u w:val="single"/>
          </w:rPr>
          <w:t>Q1c = 1</w:t>
        </w:r>
      </w:hyperlink>
      <w:r w:rsidRPr="00B50809">
        <w:rPr>
          <w:rFonts w:eastAsia="Times New Roman" w:cs="Arial"/>
          <w:bCs/>
          <w:sz w:val="20"/>
        </w:rPr>
        <w:t>) AND STUDYING AT UNIVERSITY (</w:t>
      </w:r>
      <w:hyperlink r:id="rId65" w:anchor="Q4_1" w:history="1">
        <w:r w:rsidRPr="00B50809">
          <w:rPr>
            <w:rFonts w:eastAsia="Times New Roman" w:cs="Arial"/>
            <w:bCs/>
            <w:color w:val="0000FF"/>
            <w:sz w:val="20"/>
            <w:u w:val="single"/>
          </w:rPr>
          <w:t>Q4 =1</w:t>
        </w:r>
      </w:hyperlink>
      <w:r w:rsidRPr="00B50809">
        <w:rPr>
          <w:rFonts w:eastAsia="Times New Roman" w:cs="Arial"/>
          <w:bCs/>
          <w:sz w:val="20"/>
        </w:rPr>
        <w:t>)) OR (</w:t>
      </w:r>
      <w:r w:rsidRPr="00B50809">
        <w:rPr>
          <w:rFonts w:eastAsia="Times New Roman" w:cs="Arial"/>
          <w:sz w:val="20"/>
        </w:rPr>
        <w:t>CURRENTLY STUDYING  (</w:t>
      </w:r>
      <w:hyperlink r:id="rId66" w:anchor="Q1a_1" w:history="1">
        <w:r w:rsidRPr="00B50809">
          <w:rPr>
            <w:rFonts w:eastAsia="Times New Roman" w:cs="Arial"/>
            <w:color w:val="0000FF"/>
            <w:sz w:val="20"/>
            <w:u w:val="single"/>
          </w:rPr>
          <w:t>Q1a=1</w:t>
        </w:r>
      </w:hyperlink>
      <w:r w:rsidRPr="00B50809">
        <w:rPr>
          <w:rFonts w:eastAsia="Times New Roman" w:cs="Arial"/>
          <w:color w:val="0000FF"/>
          <w:sz w:val="20"/>
          <w:u w:val="single"/>
        </w:rPr>
        <w:t xml:space="preserve">) </w:t>
      </w:r>
      <w:r w:rsidRPr="00B50809">
        <w:rPr>
          <w:rFonts w:eastAsia="Times New Roman" w:cs="Arial"/>
          <w:bCs/>
          <w:sz w:val="20"/>
        </w:rPr>
        <w:t xml:space="preserve">and </w:t>
      </w:r>
      <w:r w:rsidRPr="00B50809">
        <w:rPr>
          <w:rFonts w:eastAsia="Times New Roman" w:cs="Arial"/>
          <w:sz w:val="20"/>
        </w:rPr>
        <w:t>NOT DOING AN APPRENTICESHIP</w:t>
      </w:r>
      <w:r w:rsidRPr="00B50809">
        <w:rPr>
          <w:rFonts w:eastAsia="Times New Roman" w:cs="Arial"/>
          <w:bCs/>
          <w:sz w:val="20"/>
        </w:rPr>
        <w:t xml:space="preserve"> (</w:t>
      </w:r>
      <w:r w:rsidRPr="00B50809">
        <w:rPr>
          <w:rFonts w:eastAsia="Times New Roman" w:cs="Arial"/>
          <w:bCs/>
          <w:color w:val="0000FF"/>
          <w:sz w:val="20"/>
          <w:u w:val="single"/>
        </w:rPr>
        <w:t>Q1b=2</w:t>
      </w:r>
      <w:r w:rsidRPr="00B50809">
        <w:rPr>
          <w:rFonts w:eastAsia="Times New Roman" w:cs="Arial"/>
          <w:bCs/>
          <w:sz w:val="20"/>
        </w:rPr>
        <w:t xml:space="preserve">) AND NOT DOING A </w:t>
      </w:r>
      <w:r w:rsidRPr="00B50809">
        <w:rPr>
          <w:rFonts w:eastAsia="Times New Roman" w:cs="Arial"/>
          <w:sz w:val="20"/>
        </w:rPr>
        <w:t>TRAINEESHIP (</w:t>
      </w:r>
      <w:hyperlink r:id="rId67" w:anchor="Q1c_2" w:history="1">
        <w:r w:rsidRPr="00B50809">
          <w:rPr>
            <w:rFonts w:eastAsia="Times New Roman" w:cs="Arial"/>
            <w:color w:val="0000FF"/>
            <w:sz w:val="20"/>
            <w:u w:val="single"/>
          </w:rPr>
          <w:t>Q1c = 2</w:t>
        </w:r>
      </w:hyperlink>
      <w:r w:rsidRPr="00B50809">
        <w:rPr>
          <w:rFonts w:eastAsia="Times New Roman" w:cs="Arial"/>
          <w:sz w:val="20"/>
        </w:rPr>
        <w:t>)</w:t>
      </w:r>
      <w:r w:rsidRPr="00B50809">
        <w:rPr>
          <w:rFonts w:eastAsia="Times New Roman" w:cs="Arial"/>
          <w:bCs/>
          <w:sz w:val="20"/>
        </w:rPr>
        <w:t>)</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 xml:space="preserve">PROGRAMMER NOTE: </w:t>
      </w:r>
      <w:hyperlink r:id="rId68" w:anchor="Q6_List" w:history="1">
        <w:r w:rsidRPr="00B50809">
          <w:rPr>
            <w:rFonts w:eastAsia="Times New Roman" w:cs="Arial"/>
            <w:bCs/>
            <w:color w:val="0000FF"/>
            <w:sz w:val="20"/>
            <w:u w:val="single"/>
          </w:rPr>
          <w:t>Q6List</w:t>
        </w:r>
      </w:hyperlink>
      <w:r w:rsidRPr="00B50809">
        <w:rPr>
          <w:rFonts w:eastAsia="Times New Roman" w:cs="Arial"/>
          <w:bCs/>
          <w:sz w:val="20"/>
        </w:rPr>
        <w:t xml:space="preserve"> is located in the appendix</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1440" w:hanging="1440"/>
        <w:outlineLvl w:val="0"/>
        <w:rPr>
          <w:rFonts w:eastAsia="Times New Roman" w:cs="Arial"/>
          <w:bCs/>
          <w:sz w:val="20"/>
        </w:rPr>
      </w:pPr>
      <w:bookmarkStart w:id="64" w:name="_Toc399501809"/>
      <w:bookmarkStart w:id="65" w:name="_Toc399502203"/>
      <w:bookmarkStart w:id="66" w:name="_Toc399511177"/>
      <w:bookmarkStart w:id="67" w:name="_Toc399512048"/>
      <w:r w:rsidRPr="00B50809">
        <w:rPr>
          <w:rFonts w:eastAsia="Times New Roman" w:cs="Arial"/>
          <w:bCs/>
          <w:sz w:val="20"/>
        </w:rPr>
        <w:t>Q6a</w:t>
      </w:r>
      <w:r w:rsidRPr="00B50809">
        <w:rPr>
          <w:rFonts w:eastAsia="Times New Roman" w:cs="Arial"/>
          <w:bCs/>
          <w:sz w:val="20"/>
        </w:rPr>
        <w:tab/>
        <w:t>[RDUM = 1, DISPLAY]</w:t>
      </w:r>
      <w:bookmarkEnd w:id="64"/>
      <w:bookmarkEnd w:id="65"/>
      <w:bookmarkEnd w:id="66"/>
      <w:bookmarkEnd w:id="67"/>
      <w:r w:rsidRPr="00B50809">
        <w:rPr>
          <w:rFonts w:eastAsia="Times New Roman" w:cs="Arial"/>
          <w:bCs/>
          <w:sz w:val="20"/>
        </w:rPr>
        <w:t xml:space="preserve"> </w:t>
      </w:r>
    </w:p>
    <w:p w:rsidR="00DB43AE" w:rsidRPr="00B50809" w:rsidRDefault="00DB43AE" w:rsidP="00DB43AE">
      <w:pPr>
        <w:spacing w:after="0" w:line="240" w:lineRule="auto"/>
        <w:ind w:left="1440"/>
        <w:outlineLvl w:val="0"/>
        <w:rPr>
          <w:rFonts w:eastAsia="Times New Roman" w:cs="Arial"/>
          <w:bCs/>
          <w:sz w:val="20"/>
        </w:rPr>
      </w:pPr>
      <w:bookmarkStart w:id="68" w:name="_Toc399501810"/>
      <w:bookmarkStart w:id="69" w:name="_Toc399502204"/>
      <w:bookmarkStart w:id="70" w:name="_Toc399511178"/>
      <w:bookmarkStart w:id="71" w:name="_Toc399512049"/>
      <w:r w:rsidRPr="00B50809">
        <w:rPr>
          <w:rFonts w:eastAsia="Times New Roman" w:cs="Arial"/>
          <w:bCs/>
          <w:sz w:val="20"/>
        </w:rPr>
        <w:t xml:space="preserve">And what specifically are you studying [IF </w:t>
      </w:r>
      <w:hyperlink r:id="rId69" w:anchor="double_1" w:history="1">
        <w:r w:rsidRPr="00B50809">
          <w:rPr>
            <w:rFonts w:eastAsia="Times New Roman" w:cs="Arial"/>
            <w:bCs/>
            <w:color w:val="0000FF"/>
            <w:sz w:val="20"/>
            <w:u w:val="single"/>
          </w:rPr>
          <w:t>double=1</w:t>
        </w:r>
      </w:hyperlink>
      <w:r w:rsidRPr="00B50809">
        <w:rPr>
          <w:rFonts w:eastAsia="Times New Roman" w:cs="Arial"/>
          <w:bCs/>
          <w:sz w:val="20"/>
        </w:rPr>
        <w:t>, RETURN ‘(for your first degree)?’ ELSE, RETURN ‘?’)</w:t>
      </w:r>
      <w:bookmarkEnd w:id="68"/>
      <w:bookmarkEnd w:id="69"/>
      <w:bookmarkEnd w:id="70"/>
      <w:bookmarkEnd w:id="71"/>
    </w:p>
    <w:p w:rsidR="00DB43AE" w:rsidRPr="00B50809" w:rsidRDefault="00DB43AE" w:rsidP="00DB43AE">
      <w:pPr>
        <w:spacing w:after="0" w:line="240" w:lineRule="auto"/>
        <w:ind w:left="1440"/>
        <w:outlineLvl w:val="0"/>
        <w:rPr>
          <w:rFonts w:eastAsia="Times New Roman" w:cs="Arial"/>
          <w:bCs/>
          <w:sz w:val="20"/>
        </w:rPr>
      </w:pPr>
    </w:p>
    <w:p w:rsidR="00DB43AE" w:rsidRPr="00B50809" w:rsidRDefault="00DB43AE" w:rsidP="00DB43AE">
      <w:pPr>
        <w:spacing w:after="0" w:line="240" w:lineRule="auto"/>
        <w:ind w:left="1440"/>
        <w:rPr>
          <w:rFonts w:eastAsia="Times New Roman" w:cs="Arial"/>
          <w:bCs/>
          <w:sz w:val="20"/>
        </w:rPr>
      </w:pPr>
      <w:r w:rsidRPr="00B50809">
        <w:rPr>
          <w:rFonts w:eastAsia="Times New Roman" w:cs="Arial"/>
          <w:bCs/>
          <w:sz w:val="20"/>
        </w:rPr>
        <w:t xml:space="preserve">[RDUM = 2, DISPLAY]   </w:t>
      </w:r>
    </w:p>
    <w:p w:rsidR="00DB43AE" w:rsidRPr="00B50809" w:rsidRDefault="00DB43AE" w:rsidP="00DB43AE">
      <w:pPr>
        <w:spacing w:after="0" w:line="240" w:lineRule="auto"/>
        <w:ind w:left="1440"/>
        <w:rPr>
          <w:rFonts w:eastAsia="Times New Roman" w:cs="Arial"/>
          <w:bCs/>
          <w:sz w:val="20"/>
        </w:rPr>
      </w:pPr>
      <w:r w:rsidRPr="00B50809">
        <w:rPr>
          <w:rFonts w:eastAsia="Times New Roman" w:cs="Arial"/>
          <w:bCs/>
          <w:sz w:val="20"/>
        </w:rPr>
        <w:t xml:space="preserve">And what specifically is &lt;FNAME&gt; studying [IF </w:t>
      </w:r>
      <w:hyperlink r:id="rId70" w:anchor="double_1" w:history="1">
        <w:r w:rsidRPr="00B50809">
          <w:rPr>
            <w:rFonts w:eastAsia="Times New Roman" w:cs="Arial"/>
            <w:bCs/>
            <w:color w:val="0000FF"/>
            <w:sz w:val="20"/>
            <w:u w:val="single"/>
          </w:rPr>
          <w:t>double=1</w:t>
        </w:r>
      </w:hyperlink>
      <w:r w:rsidRPr="00B50809">
        <w:rPr>
          <w:rFonts w:eastAsia="Times New Roman" w:cs="Arial"/>
          <w:bCs/>
          <w:sz w:val="20"/>
        </w:rPr>
        <w:t>, RETURN ‘(for their first degree)?’ ELSE, RETURN ‘?’)?</w:t>
      </w:r>
    </w:p>
    <w:p w:rsidR="00DB43AE" w:rsidRPr="00B50809" w:rsidRDefault="00DB43AE" w:rsidP="00DB43AE">
      <w:pPr>
        <w:spacing w:after="0" w:line="240" w:lineRule="auto"/>
        <w:outlineLvl w:val="0"/>
        <w:rPr>
          <w:rFonts w:eastAsia="Times New Roman" w:cs="Arial"/>
          <w:bCs/>
          <w:sz w:val="20"/>
        </w:rPr>
      </w:pPr>
    </w:p>
    <w:p w:rsidR="00DB43AE" w:rsidRPr="00B50809" w:rsidRDefault="00DB43AE" w:rsidP="00DB43AE">
      <w:pPr>
        <w:spacing w:after="0" w:line="240" w:lineRule="auto"/>
        <w:rPr>
          <w:rFonts w:eastAsia="Times New Roman" w:cs="Times New Roman"/>
          <w:sz w:val="20"/>
        </w:rPr>
      </w:pPr>
    </w:p>
    <w:p w:rsidR="00DB43AE" w:rsidRPr="00B50809" w:rsidRDefault="00DB43AE" w:rsidP="00DB43AE">
      <w:pPr>
        <w:spacing w:after="0" w:line="240" w:lineRule="auto"/>
        <w:outlineLvl w:val="1"/>
        <w:rPr>
          <w:rFonts w:eastAsia="Times New Roman" w:cs="Arial"/>
          <w:bCs/>
          <w:caps/>
          <w:sz w:val="20"/>
        </w:rPr>
      </w:pPr>
      <w:bookmarkStart w:id="72" w:name="_Toc399501811"/>
      <w:bookmarkStart w:id="73" w:name="_Toc399502205"/>
      <w:bookmarkStart w:id="74" w:name="_Toc399511179"/>
      <w:bookmarkStart w:id="75" w:name="_Toc399512050"/>
      <w:r w:rsidRPr="00B50809">
        <w:rPr>
          <w:rFonts w:eastAsia="Times New Roman" w:cs="Arial"/>
          <w:bCs/>
          <w:caps/>
          <w:sz w:val="20"/>
        </w:rPr>
        <w:t xml:space="preserve">Programming Script returning field-specific courses as per Qfield1 LOCATED BELOW </w:t>
      </w:r>
      <w:hyperlink r:id="rId71" w:anchor="Q6field_Programming" w:history="1">
        <w:r w:rsidRPr="00B50809">
          <w:rPr>
            <w:rFonts w:eastAsia="Times New Roman" w:cs="Arial"/>
            <w:bCs/>
            <w:color w:val="0000FF"/>
            <w:sz w:val="20"/>
            <w:u w:val="single"/>
          </w:rPr>
          <w:t>Q6field programming script</w:t>
        </w:r>
        <w:bookmarkEnd w:id="72"/>
        <w:bookmarkEnd w:id="73"/>
        <w:bookmarkEnd w:id="74"/>
        <w:bookmarkEnd w:id="75"/>
      </w:hyperlink>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rPr>
          <w:rFonts w:eastAsia="Times New Roman" w:cs="Times New Roman"/>
          <w:sz w:val="20"/>
        </w:rPr>
      </w:pPr>
    </w:p>
    <w:p w:rsidR="00DB43AE" w:rsidRPr="00B50809" w:rsidRDefault="00DB43AE" w:rsidP="00DB43AE">
      <w:pPr>
        <w:spacing w:after="0" w:line="240" w:lineRule="auto"/>
        <w:rPr>
          <w:rFonts w:eastAsia="Times New Roman" w:cs="Times New Roman"/>
          <w:sz w:val="20"/>
        </w:rPr>
      </w:pPr>
    </w:p>
    <w:p w:rsidR="00DB43AE" w:rsidRPr="00B50809" w:rsidRDefault="00DB43AE" w:rsidP="00DB43AE">
      <w:pPr>
        <w:spacing w:after="0" w:line="240" w:lineRule="auto"/>
        <w:rPr>
          <w:rFonts w:eastAsia="Times New Roman" w:cs="Times New Roman"/>
          <w:sz w:val="20"/>
        </w:rPr>
      </w:pPr>
    </w:p>
    <w:p w:rsidR="00DB43AE" w:rsidRPr="00B50809" w:rsidRDefault="00DB43AE" w:rsidP="00DB43AE">
      <w:pPr>
        <w:spacing w:after="0" w:line="240" w:lineRule="auto"/>
        <w:rPr>
          <w:rFonts w:eastAsia="Times New Roman" w:cs="Times New Roman"/>
          <w:sz w:val="20"/>
        </w:rPr>
      </w:pPr>
    </w:p>
    <w:p w:rsidR="00DB43AE" w:rsidRPr="00B50809" w:rsidRDefault="00DB43AE" w:rsidP="00DB43AE">
      <w:pPr>
        <w:spacing w:after="0" w:line="240" w:lineRule="auto"/>
        <w:rPr>
          <w:rFonts w:eastAsia="Times New Roman" w:cs="Arial"/>
          <w:sz w:val="20"/>
        </w:rPr>
      </w:pPr>
      <w:r w:rsidRPr="00B50809">
        <w:rPr>
          <w:rFonts w:eastAsia="Times New Roman" w:cs="Arial"/>
          <w:sz w:val="20"/>
        </w:rPr>
        <w:t>*(CURRENTLY STUDYING A DOUBLE DEGREE (</w:t>
      </w:r>
      <w:hyperlink r:id="rId72" w:anchor="double_1" w:history="1">
        <w:r w:rsidRPr="00B50809">
          <w:rPr>
            <w:rFonts w:eastAsia="Times New Roman" w:cs="Times New Roman"/>
            <w:color w:val="0000FF"/>
            <w:sz w:val="20"/>
            <w:u w:val="single"/>
          </w:rPr>
          <w:t>double=1</w:t>
        </w:r>
      </w:hyperlink>
      <w:r w:rsidRPr="00B50809">
        <w:rPr>
          <w:rFonts w:eastAsia="Times New Roman" w:cs="Arial"/>
          <w:sz w:val="20"/>
        </w:rPr>
        <w:t>))</w:t>
      </w:r>
    </w:p>
    <w:p w:rsidR="00DB43AE" w:rsidRPr="00B50809" w:rsidRDefault="00DB43AE" w:rsidP="00DB43AE">
      <w:pPr>
        <w:spacing w:after="0" w:line="240" w:lineRule="auto"/>
        <w:outlineLvl w:val="0"/>
        <w:rPr>
          <w:rFonts w:eastAsia="Times New Roman" w:cs="Arial"/>
          <w:bCs/>
          <w:sz w:val="20"/>
        </w:rPr>
      </w:pPr>
      <w:bookmarkStart w:id="76" w:name="_Toc399501812"/>
      <w:bookmarkStart w:id="77" w:name="_Toc399502206"/>
      <w:bookmarkStart w:id="78" w:name="_Toc399511180"/>
      <w:bookmarkStart w:id="79" w:name="_Toc399512051"/>
      <w:r w:rsidRPr="00B50809">
        <w:rPr>
          <w:rFonts w:eastAsia="Times New Roman" w:cs="Arial"/>
          <w:bCs/>
          <w:sz w:val="20"/>
        </w:rPr>
        <w:t>Q6field2.</w:t>
      </w:r>
      <w:r w:rsidRPr="00B50809">
        <w:rPr>
          <w:rFonts w:eastAsia="Times New Roman" w:cs="Arial"/>
          <w:bCs/>
          <w:sz w:val="20"/>
        </w:rPr>
        <w:tab/>
        <w:t>[RDUM = 1 OR 3, DISPLAY]</w:t>
      </w:r>
      <w:bookmarkEnd w:id="76"/>
      <w:bookmarkEnd w:id="77"/>
      <w:bookmarkEnd w:id="78"/>
      <w:bookmarkEnd w:id="79"/>
      <w:r w:rsidRPr="00B50809">
        <w:rPr>
          <w:rFonts w:eastAsia="Times New Roman" w:cs="Arial"/>
          <w:bCs/>
          <w:sz w:val="20"/>
        </w:rPr>
        <w:t xml:space="preserve">   </w:t>
      </w:r>
    </w:p>
    <w:p w:rsidR="00DB43AE" w:rsidRPr="00B50809" w:rsidRDefault="00DB43AE" w:rsidP="00DB43AE">
      <w:pPr>
        <w:spacing w:after="0" w:line="240" w:lineRule="auto"/>
        <w:ind w:left="720" w:firstLine="720"/>
        <w:outlineLvl w:val="0"/>
        <w:rPr>
          <w:rFonts w:eastAsia="Times New Roman" w:cs="Arial"/>
          <w:bCs/>
          <w:sz w:val="20"/>
        </w:rPr>
      </w:pPr>
      <w:bookmarkStart w:id="80" w:name="_Toc399501813"/>
      <w:bookmarkStart w:id="81" w:name="_Toc399502207"/>
      <w:bookmarkStart w:id="82" w:name="_Toc399511181"/>
      <w:bookmarkStart w:id="83" w:name="_Toc399512052"/>
      <w:r w:rsidRPr="00B50809">
        <w:rPr>
          <w:rFonts w:eastAsia="Times New Roman" w:cs="Arial"/>
          <w:bCs/>
          <w:sz w:val="20"/>
        </w:rPr>
        <w:t>In what field are you studying (for your second degree)?</w:t>
      </w:r>
      <w:bookmarkEnd w:id="80"/>
      <w:bookmarkEnd w:id="81"/>
      <w:bookmarkEnd w:id="82"/>
      <w:bookmarkEnd w:id="83"/>
    </w:p>
    <w:p w:rsidR="00DB43AE" w:rsidRPr="00B50809" w:rsidRDefault="00DB43AE" w:rsidP="00DB43AE">
      <w:pPr>
        <w:spacing w:after="0" w:line="240" w:lineRule="auto"/>
        <w:ind w:left="720" w:firstLine="720"/>
        <w:outlineLvl w:val="0"/>
        <w:rPr>
          <w:rFonts w:eastAsia="Times New Roman" w:cs="Arial"/>
          <w:bCs/>
          <w:sz w:val="20"/>
        </w:rPr>
      </w:pPr>
    </w:p>
    <w:p w:rsidR="00DB43AE" w:rsidRPr="00B50809" w:rsidRDefault="00DB43AE" w:rsidP="00DB43AE">
      <w:pPr>
        <w:spacing w:after="0" w:line="240" w:lineRule="auto"/>
        <w:ind w:left="1440"/>
        <w:outlineLvl w:val="0"/>
        <w:rPr>
          <w:rFonts w:eastAsia="Times New Roman" w:cs="Arial"/>
          <w:bCs/>
          <w:sz w:val="20"/>
        </w:rPr>
      </w:pPr>
      <w:bookmarkStart w:id="84" w:name="_Toc399501814"/>
      <w:bookmarkStart w:id="85" w:name="_Toc399502208"/>
      <w:bookmarkStart w:id="86" w:name="_Toc399511182"/>
      <w:bookmarkStart w:id="87" w:name="_Toc399512053"/>
      <w:r w:rsidRPr="00B50809">
        <w:rPr>
          <w:rFonts w:eastAsia="Times New Roman" w:cs="Arial"/>
          <w:bCs/>
          <w:sz w:val="20"/>
        </w:rPr>
        <w:t>[RDUM = 2, DISPLAY]</w:t>
      </w:r>
      <w:bookmarkEnd w:id="84"/>
      <w:bookmarkEnd w:id="85"/>
      <w:bookmarkEnd w:id="86"/>
      <w:bookmarkEnd w:id="87"/>
      <w:r w:rsidRPr="00B50809">
        <w:rPr>
          <w:rFonts w:eastAsia="Times New Roman" w:cs="Arial"/>
          <w:bCs/>
          <w:sz w:val="20"/>
        </w:rPr>
        <w:t xml:space="preserve">   </w:t>
      </w:r>
    </w:p>
    <w:p w:rsidR="00DB43AE" w:rsidRPr="00B50809" w:rsidRDefault="00DB43AE" w:rsidP="00DB43AE">
      <w:pPr>
        <w:spacing w:after="0" w:line="240" w:lineRule="auto"/>
        <w:ind w:left="1440"/>
        <w:outlineLvl w:val="0"/>
        <w:rPr>
          <w:rFonts w:eastAsia="Times New Roman" w:cs="Arial"/>
          <w:bCs/>
          <w:sz w:val="20"/>
        </w:rPr>
      </w:pPr>
      <w:bookmarkStart w:id="88" w:name="_Toc399501815"/>
      <w:bookmarkStart w:id="89" w:name="_Toc399502209"/>
      <w:bookmarkStart w:id="90" w:name="_Toc399511183"/>
      <w:bookmarkStart w:id="91" w:name="_Toc399512054"/>
      <w:r w:rsidRPr="00B50809">
        <w:rPr>
          <w:rFonts w:eastAsia="Times New Roman" w:cs="Arial"/>
          <w:bCs/>
          <w:sz w:val="20"/>
        </w:rPr>
        <w:t>In what field is &lt;FNAME&gt; studying (for their second degree)?’</w:t>
      </w:r>
      <w:bookmarkEnd w:id="88"/>
      <w:bookmarkEnd w:id="89"/>
      <w:bookmarkEnd w:id="90"/>
      <w:bookmarkEnd w:id="91"/>
      <w:r w:rsidRPr="00B50809">
        <w:rPr>
          <w:rFonts w:eastAsia="Times New Roman" w:cs="Arial"/>
          <w:bCs/>
          <w:sz w:val="20"/>
        </w:rPr>
        <w:t xml:space="preserve"> </w:t>
      </w:r>
    </w:p>
    <w:p w:rsidR="00DB43AE" w:rsidRPr="00B50809" w:rsidRDefault="00DB43AE" w:rsidP="00DB43AE">
      <w:pPr>
        <w:spacing w:after="0" w:line="240" w:lineRule="auto"/>
        <w:ind w:left="1440" w:hanging="1440"/>
        <w:rPr>
          <w:rFonts w:eastAsia="Times New Roman" w:cs="Arial"/>
          <w:bCs/>
          <w:sz w:val="20"/>
        </w:rPr>
      </w:pPr>
    </w:p>
    <w:p w:rsidR="00DB43AE" w:rsidRPr="00B50809" w:rsidRDefault="00DB43AE" w:rsidP="00C516DD">
      <w:pPr>
        <w:numPr>
          <w:ilvl w:val="0"/>
          <w:numId w:val="86"/>
        </w:numPr>
        <w:spacing w:after="0" w:line="240" w:lineRule="auto"/>
        <w:rPr>
          <w:rFonts w:eastAsia="Times New Roman" w:cs="Arial"/>
          <w:bCs/>
          <w:sz w:val="20"/>
        </w:rPr>
      </w:pPr>
      <w:r w:rsidRPr="00B50809">
        <w:rPr>
          <w:rFonts w:eastAsia="Times New Roman" w:cs="Arial"/>
          <w:bCs/>
          <w:sz w:val="20"/>
        </w:rPr>
        <w:t>Natural and physical sciences</w:t>
      </w:r>
    </w:p>
    <w:p w:rsidR="00DB43AE" w:rsidRPr="00B50809" w:rsidRDefault="00DB43AE" w:rsidP="00C516DD">
      <w:pPr>
        <w:numPr>
          <w:ilvl w:val="0"/>
          <w:numId w:val="86"/>
        </w:numPr>
        <w:spacing w:after="0" w:line="240" w:lineRule="auto"/>
        <w:rPr>
          <w:rFonts w:eastAsia="Times New Roman" w:cs="Arial"/>
          <w:bCs/>
          <w:sz w:val="20"/>
        </w:rPr>
      </w:pPr>
      <w:r w:rsidRPr="00B50809">
        <w:rPr>
          <w:rFonts w:eastAsia="Times New Roman" w:cs="Arial"/>
          <w:bCs/>
          <w:sz w:val="20"/>
        </w:rPr>
        <w:t>Information technology</w:t>
      </w:r>
    </w:p>
    <w:p w:rsidR="00DB43AE" w:rsidRPr="00B50809" w:rsidRDefault="00DB43AE" w:rsidP="00C516DD">
      <w:pPr>
        <w:numPr>
          <w:ilvl w:val="0"/>
          <w:numId w:val="86"/>
        </w:numPr>
        <w:spacing w:after="0" w:line="240" w:lineRule="auto"/>
        <w:rPr>
          <w:rFonts w:eastAsia="Times New Roman" w:cs="Arial"/>
          <w:bCs/>
          <w:sz w:val="20"/>
        </w:rPr>
      </w:pPr>
      <w:r w:rsidRPr="00B50809">
        <w:rPr>
          <w:rFonts w:eastAsia="Times New Roman" w:cs="Arial"/>
          <w:bCs/>
          <w:sz w:val="20"/>
        </w:rPr>
        <w:t>Engineering and related technologies</w:t>
      </w:r>
    </w:p>
    <w:p w:rsidR="00DB43AE" w:rsidRPr="00B50809" w:rsidRDefault="00DB43AE" w:rsidP="00C516DD">
      <w:pPr>
        <w:numPr>
          <w:ilvl w:val="0"/>
          <w:numId w:val="86"/>
        </w:numPr>
        <w:spacing w:after="0" w:line="240" w:lineRule="auto"/>
        <w:rPr>
          <w:rFonts w:eastAsia="Times New Roman" w:cs="Arial"/>
          <w:bCs/>
          <w:sz w:val="20"/>
        </w:rPr>
      </w:pPr>
      <w:r w:rsidRPr="00B50809">
        <w:rPr>
          <w:rFonts w:eastAsia="Times New Roman" w:cs="Arial"/>
          <w:bCs/>
          <w:sz w:val="20"/>
        </w:rPr>
        <w:t>Architecture and building</w:t>
      </w:r>
    </w:p>
    <w:p w:rsidR="00DB43AE" w:rsidRPr="00B50809" w:rsidRDefault="00DB43AE" w:rsidP="00C516DD">
      <w:pPr>
        <w:numPr>
          <w:ilvl w:val="0"/>
          <w:numId w:val="86"/>
        </w:numPr>
        <w:spacing w:after="0" w:line="240" w:lineRule="auto"/>
        <w:rPr>
          <w:rFonts w:eastAsia="Times New Roman" w:cs="Arial"/>
          <w:bCs/>
          <w:sz w:val="20"/>
        </w:rPr>
      </w:pPr>
      <w:r w:rsidRPr="00B50809">
        <w:rPr>
          <w:rFonts w:eastAsia="Times New Roman" w:cs="Arial"/>
          <w:bCs/>
          <w:sz w:val="20"/>
        </w:rPr>
        <w:t>Agriculture, environment and related</w:t>
      </w:r>
    </w:p>
    <w:p w:rsidR="00DB43AE" w:rsidRPr="00B50809" w:rsidRDefault="00DB43AE" w:rsidP="00C516DD">
      <w:pPr>
        <w:numPr>
          <w:ilvl w:val="0"/>
          <w:numId w:val="86"/>
        </w:numPr>
        <w:spacing w:after="0" w:line="240" w:lineRule="auto"/>
        <w:rPr>
          <w:rFonts w:eastAsia="Times New Roman" w:cs="Arial"/>
          <w:bCs/>
          <w:sz w:val="20"/>
        </w:rPr>
      </w:pPr>
      <w:r w:rsidRPr="00B50809">
        <w:rPr>
          <w:rFonts w:eastAsia="Times New Roman" w:cs="Arial"/>
          <w:bCs/>
          <w:sz w:val="20"/>
        </w:rPr>
        <w:t>Health</w:t>
      </w:r>
    </w:p>
    <w:p w:rsidR="00DB43AE" w:rsidRPr="00B50809" w:rsidRDefault="00DB43AE" w:rsidP="00C516DD">
      <w:pPr>
        <w:numPr>
          <w:ilvl w:val="0"/>
          <w:numId w:val="86"/>
        </w:numPr>
        <w:spacing w:after="0" w:line="240" w:lineRule="auto"/>
        <w:rPr>
          <w:rFonts w:eastAsia="Times New Roman" w:cs="Arial"/>
          <w:bCs/>
          <w:sz w:val="20"/>
        </w:rPr>
      </w:pPr>
      <w:r w:rsidRPr="00B50809">
        <w:rPr>
          <w:rFonts w:eastAsia="Times New Roman" w:cs="Arial"/>
          <w:bCs/>
          <w:sz w:val="20"/>
        </w:rPr>
        <w:t>Education</w:t>
      </w:r>
    </w:p>
    <w:p w:rsidR="00DB43AE" w:rsidRPr="00B50809" w:rsidRDefault="00DB43AE" w:rsidP="00C516DD">
      <w:pPr>
        <w:numPr>
          <w:ilvl w:val="0"/>
          <w:numId w:val="86"/>
        </w:numPr>
        <w:spacing w:after="0" w:line="240" w:lineRule="auto"/>
        <w:rPr>
          <w:rFonts w:eastAsia="Times New Roman" w:cs="Arial"/>
          <w:bCs/>
          <w:sz w:val="20"/>
        </w:rPr>
      </w:pPr>
      <w:r w:rsidRPr="00B50809">
        <w:rPr>
          <w:rFonts w:eastAsia="Times New Roman" w:cs="Arial"/>
          <w:bCs/>
          <w:sz w:val="20"/>
        </w:rPr>
        <w:t>Management and commerce</w:t>
      </w:r>
    </w:p>
    <w:p w:rsidR="00DB43AE" w:rsidRPr="00B50809" w:rsidRDefault="00DB43AE" w:rsidP="00C516DD">
      <w:pPr>
        <w:numPr>
          <w:ilvl w:val="0"/>
          <w:numId w:val="86"/>
        </w:numPr>
        <w:spacing w:after="0" w:line="240" w:lineRule="auto"/>
        <w:rPr>
          <w:rFonts w:eastAsia="Times New Roman" w:cs="Arial"/>
          <w:bCs/>
          <w:sz w:val="20"/>
        </w:rPr>
      </w:pPr>
      <w:r w:rsidRPr="00B50809">
        <w:rPr>
          <w:rFonts w:eastAsia="Times New Roman" w:cs="Arial"/>
          <w:bCs/>
          <w:sz w:val="20"/>
        </w:rPr>
        <w:t>Society and culture</w:t>
      </w:r>
    </w:p>
    <w:p w:rsidR="00DB43AE" w:rsidRPr="00B50809" w:rsidRDefault="00DB43AE" w:rsidP="00C516DD">
      <w:pPr>
        <w:numPr>
          <w:ilvl w:val="0"/>
          <w:numId w:val="86"/>
        </w:numPr>
        <w:spacing w:after="0" w:line="240" w:lineRule="auto"/>
        <w:rPr>
          <w:rFonts w:eastAsia="Times New Roman" w:cs="Arial"/>
          <w:bCs/>
          <w:sz w:val="20"/>
        </w:rPr>
      </w:pPr>
      <w:r w:rsidRPr="00B50809">
        <w:rPr>
          <w:rFonts w:eastAsia="Times New Roman" w:cs="Arial"/>
          <w:bCs/>
          <w:sz w:val="20"/>
        </w:rPr>
        <w:t>Creative arts</w:t>
      </w:r>
    </w:p>
    <w:p w:rsidR="00DB43AE" w:rsidRPr="00B50809" w:rsidRDefault="00DB43AE" w:rsidP="00C516DD">
      <w:pPr>
        <w:numPr>
          <w:ilvl w:val="0"/>
          <w:numId w:val="86"/>
        </w:numPr>
        <w:spacing w:after="0" w:line="240" w:lineRule="auto"/>
        <w:rPr>
          <w:rFonts w:eastAsia="Times New Roman" w:cs="Arial"/>
          <w:bCs/>
          <w:sz w:val="20"/>
        </w:rPr>
      </w:pPr>
      <w:r w:rsidRPr="00B50809">
        <w:rPr>
          <w:rFonts w:eastAsia="Times New Roman" w:cs="Arial"/>
          <w:bCs/>
          <w:sz w:val="20"/>
        </w:rPr>
        <w:t>Food, hospitality and Personal services</w:t>
      </w:r>
    </w:p>
    <w:p w:rsidR="00DB43AE" w:rsidRPr="00B50809" w:rsidRDefault="00DB43AE" w:rsidP="00C516DD">
      <w:pPr>
        <w:numPr>
          <w:ilvl w:val="0"/>
          <w:numId w:val="86"/>
        </w:numPr>
        <w:spacing w:after="0" w:line="240" w:lineRule="auto"/>
        <w:rPr>
          <w:rFonts w:eastAsia="Times New Roman" w:cs="Arial"/>
          <w:bCs/>
          <w:sz w:val="20"/>
        </w:rPr>
      </w:pPr>
      <w:r w:rsidRPr="00B50809">
        <w:rPr>
          <w:rFonts w:eastAsia="Times New Roman" w:cs="Arial"/>
          <w:bCs/>
          <w:sz w:val="20"/>
        </w:rPr>
        <w:t>Mixed field programmes</w:t>
      </w:r>
    </w:p>
    <w:p w:rsidR="00DB43AE" w:rsidRPr="00B50809" w:rsidRDefault="00DB43AE" w:rsidP="00C516DD">
      <w:pPr>
        <w:numPr>
          <w:ilvl w:val="0"/>
          <w:numId w:val="86"/>
        </w:numPr>
        <w:spacing w:after="0" w:line="240" w:lineRule="auto"/>
        <w:rPr>
          <w:rFonts w:eastAsia="Times New Roman" w:cs="Arial"/>
          <w:bCs/>
          <w:sz w:val="20"/>
        </w:rPr>
      </w:pPr>
      <w:r w:rsidRPr="00B50809">
        <w:rPr>
          <w:rFonts w:eastAsia="Times New Roman" w:cs="Arial"/>
          <w:bCs/>
          <w:sz w:val="20"/>
        </w:rPr>
        <w:t>Other (please specify)</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rPr>
          <w:rFonts w:eastAsia="Times New Roman" w:cs="Arial"/>
          <w:sz w:val="20"/>
        </w:rPr>
      </w:pPr>
      <w:r w:rsidRPr="00B50809">
        <w:rPr>
          <w:rFonts w:eastAsia="Times New Roman" w:cs="Arial"/>
          <w:sz w:val="20"/>
        </w:rPr>
        <w:t>*(CURRENTLY STUDYING A DOUBLE DEGREE (</w:t>
      </w:r>
      <w:hyperlink r:id="rId73" w:anchor="double_1" w:history="1">
        <w:r w:rsidRPr="00B50809">
          <w:rPr>
            <w:rFonts w:eastAsia="Times New Roman" w:cs="Times New Roman"/>
            <w:color w:val="0000FF"/>
            <w:sz w:val="20"/>
            <w:u w:val="single"/>
          </w:rPr>
          <w:t>double=1</w:t>
        </w:r>
      </w:hyperlink>
      <w:r w:rsidRPr="00B50809">
        <w:rPr>
          <w:rFonts w:eastAsia="Times New Roman" w:cs="Arial"/>
          <w:sz w:val="20"/>
        </w:rPr>
        <w:t>))</w:t>
      </w:r>
    </w:p>
    <w:p w:rsidR="00DB43AE" w:rsidRPr="00B50809" w:rsidRDefault="00DB43AE" w:rsidP="00DB43AE">
      <w:pPr>
        <w:spacing w:after="0" w:line="240" w:lineRule="auto"/>
        <w:outlineLvl w:val="0"/>
        <w:rPr>
          <w:rFonts w:eastAsia="Times New Roman" w:cs="Arial"/>
          <w:bCs/>
          <w:sz w:val="20"/>
        </w:rPr>
      </w:pPr>
      <w:bookmarkStart w:id="92" w:name="_Toc399501816"/>
      <w:bookmarkStart w:id="93" w:name="_Toc399502210"/>
      <w:bookmarkStart w:id="94" w:name="_Toc399511184"/>
      <w:bookmarkStart w:id="95" w:name="_Toc399512055"/>
      <w:r w:rsidRPr="00B50809">
        <w:rPr>
          <w:rFonts w:eastAsia="Times New Roman" w:cs="Arial"/>
          <w:bCs/>
          <w:sz w:val="20"/>
        </w:rPr>
        <w:t>Q6b</w:t>
      </w:r>
      <w:r w:rsidRPr="00B50809">
        <w:rPr>
          <w:rFonts w:eastAsia="Times New Roman" w:cs="Arial"/>
          <w:bCs/>
          <w:sz w:val="20"/>
        </w:rPr>
        <w:tab/>
        <w:t>[RDUM = 1 OR 3, DISPLAY]</w:t>
      </w:r>
      <w:bookmarkEnd w:id="92"/>
      <w:bookmarkEnd w:id="93"/>
      <w:bookmarkEnd w:id="94"/>
      <w:bookmarkEnd w:id="95"/>
      <w:r w:rsidRPr="00B50809">
        <w:rPr>
          <w:rFonts w:eastAsia="Times New Roman" w:cs="Arial"/>
          <w:bCs/>
          <w:sz w:val="20"/>
        </w:rPr>
        <w:t xml:space="preserve">  </w:t>
      </w:r>
    </w:p>
    <w:p w:rsidR="00DB43AE" w:rsidRPr="00B50809" w:rsidRDefault="00DB43AE" w:rsidP="00DB43AE">
      <w:pPr>
        <w:spacing w:after="0" w:line="240" w:lineRule="auto"/>
        <w:ind w:firstLine="720"/>
        <w:outlineLvl w:val="0"/>
        <w:rPr>
          <w:rFonts w:eastAsia="Times New Roman" w:cs="Arial"/>
          <w:bCs/>
          <w:sz w:val="20"/>
        </w:rPr>
      </w:pPr>
      <w:bookmarkStart w:id="96" w:name="_Toc399501817"/>
      <w:bookmarkStart w:id="97" w:name="_Toc399502211"/>
      <w:bookmarkStart w:id="98" w:name="_Toc399511185"/>
      <w:bookmarkStart w:id="99" w:name="_Toc399512056"/>
      <w:r w:rsidRPr="00B50809">
        <w:rPr>
          <w:rFonts w:eastAsia="Times New Roman" w:cs="Arial"/>
          <w:bCs/>
          <w:sz w:val="20"/>
        </w:rPr>
        <w:t>And what specifically are you studying (for your second degree)?</w:t>
      </w:r>
      <w:bookmarkEnd w:id="96"/>
      <w:bookmarkEnd w:id="97"/>
      <w:bookmarkEnd w:id="98"/>
      <w:bookmarkEnd w:id="99"/>
    </w:p>
    <w:p w:rsidR="00DB43AE" w:rsidRPr="00B50809" w:rsidRDefault="00DB43AE" w:rsidP="00DB43AE">
      <w:pPr>
        <w:spacing w:after="0" w:line="240" w:lineRule="auto"/>
        <w:ind w:firstLine="720"/>
        <w:outlineLvl w:val="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[RDUM = 2, DISPLAY]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And what specifically is &lt;FNAME&gt; studying (for their second degree)?</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outlineLvl w:val="1"/>
        <w:rPr>
          <w:rFonts w:eastAsia="Times New Roman" w:cs="Arial"/>
          <w:bCs/>
          <w:caps/>
          <w:sz w:val="20"/>
        </w:rPr>
      </w:pPr>
      <w:bookmarkStart w:id="100" w:name="_Toc399501818"/>
      <w:bookmarkStart w:id="101" w:name="_Toc399502212"/>
      <w:bookmarkStart w:id="102" w:name="_Toc399511186"/>
      <w:bookmarkStart w:id="103" w:name="_Toc399512057"/>
      <w:r w:rsidRPr="00B50809">
        <w:rPr>
          <w:rFonts w:eastAsia="Times New Roman" w:cs="Arial"/>
          <w:bCs/>
          <w:caps/>
          <w:sz w:val="20"/>
        </w:rPr>
        <w:t xml:space="preserve">Programming Script returning field-specific courses as per Qfield1 located below </w:t>
      </w:r>
      <w:hyperlink r:id="rId74" w:anchor="_Q6b_Field_Programming" w:history="1">
        <w:r w:rsidRPr="00B50809">
          <w:rPr>
            <w:rFonts w:eastAsia="Times New Roman" w:cs="Arial"/>
            <w:bCs/>
            <w:color w:val="0000FF"/>
            <w:sz w:val="20"/>
            <w:u w:val="single"/>
          </w:rPr>
          <w:t>q6b programming</w:t>
        </w:r>
        <w:bookmarkEnd w:id="100"/>
        <w:bookmarkEnd w:id="101"/>
        <w:bookmarkEnd w:id="102"/>
        <w:bookmarkEnd w:id="103"/>
      </w:hyperlink>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*(CURRENTLY STUDYING  (</w:t>
      </w:r>
      <w:hyperlink r:id="rId75" w:anchor="Q1a_1" w:history="1">
        <w:r w:rsidRPr="00B50809">
          <w:rPr>
            <w:rFonts w:eastAsia="Times New Roman" w:cs="Arial"/>
            <w:bCs/>
            <w:color w:val="0000FF"/>
            <w:sz w:val="20"/>
            <w:u w:val="single"/>
          </w:rPr>
          <w:t>Q1a = 1</w:t>
        </w:r>
      </w:hyperlink>
      <w:r w:rsidRPr="00B50809">
        <w:rPr>
          <w:rFonts w:eastAsia="Times New Roman" w:cs="Arial"/>
          <w:bCs/>
          <w:sz w:val="20"/>
        </w:rPr>
        <w:t>) OR DOING AN APPRENTICESHIP (</w:t>
      </w:r>
      <w:hyperlink r:id="rId76" w:anchor="Q1b_1" w:history="1">
        <w:r w:rsidRPr="00B50809">
          <w:rPr>
            <w:rFonts w:eastAsia="Times New Roman" w:cs="Arial"/>
            <w:bCs/>
            <w:color w:val="0000FF"/>
            <w:sz w:val="20"/>
            <w:u w:val="single"/>
          </w:rPr>
          <w:t>Q1b = 1</w:t>
        </w:r>
      </w:hyperlink>
      <w:r w:rsidRPr="00B50809">
        <w:rPr>
          <w:rFonts w:eastAsia="Times New Roman" w:cs="Arial"/>
          <w:bCs/>
          <w:sz w:val="20"/>
        </w:rPr>
        <w:t xml:space="preserve"> OR </w:t>
      </w:r>
      <w:hyperlink r:id="rId77" w:anchor="Q1b_3" w:history="1">
        <w:r w:rsidRPr="00B50809">
          <w:rPr>
            <w:rFonts w:eastAsia="Times New Roman" w:cs="Arial"/>
            <w:bCs/>
            <w:color w:val="0000FF"/>
            <w:sz w:val="20"/>
            <w:u w:val="single"/>
          </w:rPr>
          <w:t>Q1b = 3</w:t>
        </w:r>
      </w:hyperlink>
      <w:r w:rsidRPr="00B50809">
        <w:rPr>
          <w:rFonts w:eastAsia="Times New Roman" w:cs="Arial"/>
          <w:bCs/>
          <w:sz w:val="20"/>
        </w:rPr>
        <w:t>) OR TRAINEESHIP (</w:t>
      </w:r>
      <w:hyperlink r:id="rId78" w:anchor="Q1c_1" w:history="1">
        <w:r w:rsidRPr="00B50809">
          <w:rPr>
            <w:rFonts w:eastAsia="Times New Roman" w:cs="Arial"/>
            <w:bCs/>
            <w:color w:val="0000FF"/>
            <w:sz w:val="20"/>
            <w:u w:val="single"/>
          </w:rPr>
          <w:t>Q1c=1</w:t>
        </w:r>
      </w:hyperlink>
      <w:r w:rsidRPr="00B50809">
        <w:rPr>
          <w:rFonts w:eastAsia="Times New Roman" w:cs="Arial"/>
          <w:bCs/>
          <w:sz w:val="20"/>
        </w:rPr>
        <w:t>))</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Q7</w:t>
      </w:r>
      <w:r w:rsidRPr="00B50809">
        <w:rPr>
          <w:rFonts w:eastAsia="Times New Roman" w:cs="Arial"/>
          <w:bCs/>
          <w:sz w:val="20"/>
        </w:rPr>
        <w:tab/>
        <w:t xml:space="preserve">[RDUM = 1 OR 3, DISPLAY]   </w:t>
      </w:r>
      <w:proofErr w:type="gramStart"/>
      <w:r w:rsidRPr="00B50809">
        <w:rPr>
          <w:rFonts w:eastAsia="Times New Roman" w:cs="Arial"/>
          <w:bCs/>
          <w:sz w:val="20"/>
        </w:rPr>
        <w:t>What</w:t>
      </w:r>
      <w:proofErr w:type="gramEnd"/>
      <w:r w:rsidRPr="00B50809">
        <w:rPr>
          <w:rFonts w:eastAsia="Times New Roman" w:cs="Arial"/>
          <w:bCs/>
          <w:sz w:val="20"/>
        </w:rPr>
        <w:t xml:space="preserve"> is the level of the qualification you will get?</w:t>
      </w: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[RDUM = 2, DISPLAY]   What is the level of the qualification &lt;FNAME&gt; will get?</w:t>
      </w:r>
    </w:p>
    <w:p w:rsidR="00DB43AE" w:rsidRPr="00B50809" w:rsidRDefault="00DB43AE" w:rsidP="00DB43AE">
      <w:pPr>
        <w:spacing w:after="0" w:line="240" w:lineRule="auto"/>
        <w:ind w:left="1440" w:hanging="720"/>
        <w:rPr>
          <w:rFonts w:eastAsia="Times New Roman" w:cs="Arial"/>
          <w:bCs/>
          <w:sz w:val="20"/>
        </w:rPr>
      </w:pP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[RDUM = 1 or 2, DISPLAY]</w:t>
      </w: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INTERVIEWER NOTE: READ OUT IF NECESSARY</w:t>
      </w:r>
    </w:p>
    <w:p w:rsidR="00DB43AE" w:rsidRPr="00B50809" w:rsidRDefault="00DB43AE" w:rsidP="00DB43AE">
      <w:pPr>
        <w:spacing w:after="0" w:line="240" w:lineRule="auto"/>
        <w:ind w:left="1440" w:hanging="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INTERVIEWER NOTE:  Apprentice’s qualification likely to be “Certificate 3” or Certificate 4” (DISPLAY IF Q1b=1 OR 3). </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INTERVIEWER NOTE:  Trainee’s qualification likely to be “Certificate 1” or Certificate 2” (DISPLAY IF Q1c=1)</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INTERVIEWER NOTE: Relates to the study in which they are currently enrolled only</w:t>
      </w:r>
    </w:p>
    <w:p w:rsidR="00DB43AE" w:rsidRPr="00B50809" w:rsidRDefault="00DB43AE" w:rsidP="00DB43AE">
      <w:pPr>
        <w:spacing w:after="0" w:line="240" w:lineRule="auto"/>
        <w:ind w:left="1440" w:hanging="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[RDUM = 1, 2 or 3, DISPLAY]</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NOTE: If undertaking more than one level of education, record each qualification into ‘Other’, separated by a comma.</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IF (Q1A =1) and (Q1C =1)</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NOTE:  If your study is at a University, then choose that option even if you are doing your traineeship somewhere else. </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1440" w:hanging="720"/>
        <w:rPr>
          <w:rFonts w:eastAsia="Times New Roman" w:cs="Arial"/>
          <w:bCs/>
          <w:sz w:val="20"/>
        </w:rPr>
      </w:pPr>
    </w:p>
    <w:p w:rsidR="00DB43AE" w:rsidRPr="00B50809" w:rsidRDefault="00DB43AE" w:rsidP="00C516DD">
      <w:pPr>
        <w:numPr>
          <w:ilvl w:val="0"/>
          <w:numId w:val="87"/>
        </w:numPr>
        <w:spacing w:after="0" w:line="240" w:lineRule="auto"/>
        <w:rPr>
          <w:rFonts w:eastAsia="Times New Roman" w:cs="Arial"/>
          <w:bCs/>
          <w:sz w:val="20"/>
        </w:rPr>
      </w:pPr>
      <w:r w:rsidRPr="00B50809">
        <w:rPr>
          <w:rFonts w:eastAsia="Times New Roman" w:cs="Arial"/>
          <w:bCs/>
          <w:sz w:val="20"/>
        </w:rPr>
        <w:t>Undergraduate/bachelor degree</w:t>
      </w:r>
    </w:p>
    <w:p w:rsidR="00DB43AE" w:rsidRPr="00B50809" w:rsidRDefault="00DB43AE" w:rsidP="00C516DD">
      <w:pPr>
        <w:numPr>
          <w:ilvl w:val="0"/>
          <w:numId w:val="87"/>
        </w:numPr>
        <w:spacing w:after="0" w:line="240" w:lineRule="auto"/>
        <w:rPr>
          <w:rFonts w:eastAsia="Times New Roman" w:cs="Arial"/>
          <w:bCs/>
          <w:sz w:val="20"/>
        </w:rPr>
      </w:pPr>
      <w:r w:rsidRPr="00B50809">
        <w:rPr>
          <w:rFonts w:eastAsia="Times New Roman" w:cs="Arial"/>
          <w:bCs/>
          <w:sz w:val="20"/>
        </w:rPr>
        <w:t>Associate degree</w:t>
      </w:r>
    </w:p>
    <w:p w:rsidR="00DB43AE" w:rsidRPr="00B50809" w:rsidRDefault="00DB43AE" w:rsidP="00C516DD">
      <w:pPr>
        <w:numPr>
          <w:ilvl w:val="0"/>
          <w:numId w:val="87"/>
        </w:numPr>
        <w:spacing w:after="0" w:line="240" w:lineRule="auto"/>
        <w:rPr>
          <w:rFonts w:eastAsia="Times New Roman" w:cs="Arial"/>
          <w:bCs/>
          <w:sz w:val="20"/>
        </w:rPr>
      </w:pPr>
      <w:r w:rsidRPr="00B50809">
        <w:rPr>
          <w:rFonts w:eastAsia="Times New Roman" w:cs="Arial"/>
          <w:bCs/>
          <w:sz w:val="20"/>
        </w:rPr>
        <w:t>Advanced diploma</w:t>
      </w:r>
    </w:p>
    <w:p w:rsidR="00DB43AE" w:rsidRPr="00B50809" w:rsidRDefault="00DB43AE" w:rsidP="00C516DD">
      <w:pPr>
        <w:numPr>
          <w:ilvl w:val="0"/>
          <w:numId w:val="87"/>
        </w:numPr>
        <w:spacing w:after="0" w:line="240" w:lineRule="auto"/>
        <w:rPr>
          <w:rFonts w:eastAsia="Times New Roman" w:cs="Arial"/>
          <w:bCs/>
          <w:sz w:val="20"/>
        </w:rPr>
      </w:pPr>
      <w:r w:rsidRPr="00B50809">
        <w:rPr>
          <w:rFonts w:eastAsia="Times New Roman" w:cs="Arial"/>
          <w:bCs/>
          <w:sz w:val="20"/>
        </w:rPr>
        <w:t>Diploma</w:t>
      </w:r>
    </w:p>
    <w:p w:rsidR="00DB43AE" w:rsidRPr="00B50809" w:rsidRDefault="00DB43AE" w:rsidP="00C516DD">
      <w:pPr>
        <w:numPr>
          <w:ilvl w:val="0"/>
          <w:numId w:val="87"/>
        </w:numPr>
        <w:spacing w:after="0" w:line="240" w:lineRule="auto"/>
        <w:rPr>
          <w:rFonts w:eastAsia="Times New Roman" w:cs="Arial"/>
          <w:bCs/>
          <w:sz w:val="20"/>
        </w:rPr>
      </w:pPr>
      <w:r w:rsidRPr="00B50809">
        <w:rPr>
          <w:rFonts w:eastAsia="Times New Roman" w:cs="Arial"/>
          <w:bCs/>
          <w:sz w:val="20"/>
        </w:rPr>
        <w:t>Certificate 4</w:t>
      </w:r>
    </w:p>
    <w:p w:rsidR="00DB43AE" w:rsidRPr="00B50809" w:rsidRDefault="00DB43AE" w:rsidP="00C516DD">
      <w:pPr>
        <w:numPr>
          <w:ilvl w:val="0"/>
          <w:numId w:val="87"/>
        </w:numPr>
        <w:spacing w:after="0" w:line="240" w:lineRule="auto"/>
        <w:rPr>
          <w:rFonts w:eastAsia="Times New Roman" w:cs="Arial"/>
          <w:bCs/>
          <w:sz w:val="20"/>
        </w:rPr>
      </w:pPr>
      <w:r w:rsidRPr="00B50809">
        <w:rPr>
          <w:rFonts w:eastAsia="Times New Roman" w:cs="Arial"/>
          <w:bCs/>
          <w:sz w:val="20"/>
        </w:rPr>
        <w:t>Certificate 3</w:t>
      </w:r>
    </w:p>
    <w:p w:rsidR="00DB43AE" w:rsidRPr="00B50809" w:rsidRDefault="00DB43AE" w:rsidP="00C516DD">
      <w:pPr>
        <w:numPr>
          <w:ilvl w:val="0"/>
          <w:numId w:val="87"/>
        </w:numPr>
        <w:spacing w:after="0" w:line="240" w:lineRule="auto"/>
        <w:rPr>
          <w:rFonts w:eastAsia="Times New Roman" w:cs="Arial"/>
          <w:bCs/>
          <w:sz w:val="20"/>
        </w:rPr>
      </w:pPr>
      <w:r w:rsidRPr="00B50809">
        <w:rPr>
          <w:rFonts w:eastAsia="Times New Roman" w:cs="Arial"/>
          <w:bCs/>
          <w:sz w:val="20"/>
        </w:rPr>
        <w:t>Certificate 2</w:t>
      </w:r>
    </w:p>
    <w:p w:rsidR="00DB43AE" w:rsidRPr="00B50809" w:rsidRDefault="00DB43AE" w:rsidP="00C516DD">
      <w:pPr>
        <w:numPr>
          <w:ilvl w:val="0"/>
          <w:numId w:val="87"/>
        </w:numPr>
        <w:spacing w:after="0" w:line="240" w:lineRule="auto"/>
        <w:rPr>
          <w:rFonts w:eastAsia="Times New Roman" w:cs="Arial"/>
          <w:bCs/>
          <w:sz w:val="20"/>
        </w:rPr>
      </w:pPr>
      <w:r w:rsidRPr="00B50809">
        <w:rPr>
          <w:rFonts w:eastAsia="Times New Roman" w:cs="Arial"/>
          <w:bCs/>
          <w:sz w:val="20"/>
        </w:rPr>
        <w:t>Certificate 1</w:t>
      </w:r>
    </w:p>
    <w:p w:rsidR="00DB43AE" w:rsidRPr="00B50809" w:rsidRDefault="00DB43AE" w:rsidP="00C516DD">
      <w:pPr>
        <w:numPr>
          <w:ilvl w:val="0"/>
          <w:numId w:val="87"/>
        </w:numPr>
        <w:spacing w:after="0" w:line="240" w:lineRule="auto"/>
        <w:rPr>
          <w:rFonts w:eastAsia="Times New Roman" w:cs="Arial"/>
          <w:bCs/>
          <w:sz w:val="20"/>
        </w:rPr>
      </w:pPr>
      <w:r w:rsidRPr="00B50809">
        <w:rPr>
          <w:rFonts w:eastAsia="Times New Roman" w:cs="Arial"/>
          <w:bCs/>
          <w:sz w:val="20"/>
        </w:rPr>
        <w:t>Certificate unspecified (Specify qualification________)</w:t>
      </w:r>
    </w:p>
    <w:p w:rsidR="00DB43AE" w:rsidRPr="00B50809" w:rsidRDefault="00DB43AE" w:rsidP="00C516DD">
      <w:pPr>
        <w:numPr>
          <w:ilvl w:val="0"/>
          <w:numId w:val="87"/>
        </w:numPr>
        <w:spacing w:after="0" w:line="240" w:lineRule="auto"/>
        <w:rPr>
          <w:rFonts w:eastAsia="Times New Roman" w:cs="Arial"/>
          <w:bCs/>
          <w:sz w:val="20"/>
        </w:rPr>
      </w:pPr>
      <w:r w:rsidRPr="00B50809">
        <w:rPr>
          <w:rFonts w:eastAsia="Times New Roman" w:cs="Arial"/>
          <w:bCs/>
          <w:sz w:val="20"/>
        </w:rPr>
        <w:t xml:space="preserve">Other (Specify_____)  </w:t>
      </w:r>
    </w:p>
    <w:p w:rsidR="00DB43AE" w:rsidRPr="00B50809" w:rsidRDefault="00DB43AE" w:rsidP="00C516DD">
      <w:pPr>
        <w:numPr>
          <w:ilvl w:val="0"/>
          <w:numId w:val="87"/>
        </w:numPr>
        <w:spacing w:after="0" w:line="240" w:lineRule="auto"/>
        <w:rPr>
          <w:rFonts w:eastAsia="Times New Roman" w:cs="Arial"/>
          <w:bCs/>
          <w:sz w:val="20"/>
        </w:rPr>
      </w:pPr>
      <w:r w:rsidRPr="00B50809">
        <w:rPr>
          <w:rFonts w:eastAsia="Times New Roman" w:cs="Arial"/>
          <w:bCs/>
          <w:sz w:val="20"/>
        </w:rPr>
        <w:t>IF [RDUM = 2, DISPLAY]  (Proxy respondent does not know)</w:t>
      </w:r>
    </w:p>
    <w:p w:rsidR="00DB43AE" w:rsidRPr="00B50809" w:rsidRDefault="00DB43AE" w:rsidP="00DB43AE">
      <w:pPr>
        <w:spacing w:after="0" w:line="240" w:lineRule="auto"/>
        <w:rPr>
          <w:rFonts w:eastAsia="Times New Roman" w:cs="Arial"/>
          <w:bCs/>
          <w:strike/>
          <w:sz w:val="20"/>
        </w:rPr>
      </w:pP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*(NOT CURRENTLY STUDYING (</w:t>
      </w:r>
      <w:hyperlink r:id="rId79" w:anchor="Q1a_2" w:history="1">
        <w:r w:rsidRPr="00B50809">
          <w:rPr>
            <w:rFonts w:eastAsia="Times New Roman" w:cs="Arial"/>
            <w:bCs/>
            <w:color w:val="0000FF"/>
            <w:sz w:val="20"/>
            <w:u w:val="single"/>
          </w:rPr>
          <w:t>Q1a=2</w:t>
        </w:r>
      </w:hyperlink>
      <w:r w:rsidRPr="00B50809">
        <w:rPr>
          <w:rFonts w:eastAsia="Times New Roman" w:cs="Arial"/>
          <w:bCs/>
          <w:sz w:val="20"/>
        </w:rPr>
        <w:t>), NOT DOING AN APPRENTICESHIP (</w:t>
      </w:r>
      <w:hyperlink r:id="rId80" w:anchor="Q1b_2" w:history="1">
        <w:r w:rsidRPr="00B50809">
          <w:rPr>
            <w:rFonts w:eastAsia="Times New Roman" w:cs="Arial"/>
            <w:bCs/>
            <w:color w:val="0000FF"/>
            <w:sz w:val="20"/>
            <w:u w:val="single"/>
          </w:rPr>
          <w:t>Q1b = 2</w:t>
        </w:r>
      </w:hyperlink>
      <w:r w:rsidRPr="00B50809">
        <w:rPr>
          <w:rFonts w:eastAsia="Times New Roman" w:cs="Arial"/>
          <w:bCs/>
          <w:sz w:val="20"/>
        </w:rPr>
        <w:t>), NOT DOING A TRAINEESHIP (</w:t>
      </w:r>
      <w:hyperlink r:id="rId81" w:anchor="Q1c_2" w:history="1">
        <w:r w:rsidRPr="00B50809">
          <w:rPr>
            <w:rFonts w:eastAsia="Times New Roman" w:cs="Arial"/>
            <w:bCs/>
            <w:color w:val="0000FF"/>
            <w:sz w:val="20"/>
            <w:u w:val="single"/>
          </w:rPr>
          <w:t>Q1c =2</w:t>
        </w:r>
      </w:hyperlink>
      <w:r w:rsidRPr="00B50809">
        <w:rPr>
          <w:rFonts w:eastAsia="Times New Roman" w:cs="Arial"/>
          <w:bCs/>
          <w:sz w:val="20"/>
        </w:rPr>
        <w:t>), NOT PROXY INTERVIEW (RDUM=1 or 3))</w:t>
      </w:r>
    </w:p>
    <w:p w:rsidR="00DB43AE" w:rsidRPr="00B50809" w:rsidRDefault="00DB43AE" w:rsidP="00DB43AE">
      <w:pPr>
        <w:tabs>
          <w:tab w:val="num" w:pos="720"/>
        </w:tabs>
        <w:spacing w:before="4" w:after="4" w:line="240" w:lineRule="auto"/>
        <w:ind w:left="720" w:hanging="720"/>
        <w:rPr>
          <w:rFonts w:eastAsia="Times New Roman" w:cs="Arial"/>
          <w:bCs/>
          <w:sz w:val="20"/>
        </w:rPr>
      </w:pPr>
      <w:r w:rsidRPr="00B50809">
        <w:rPr>
          <w:rFonts w:eastAsia="Times New Roman" w:cs="Arial"/>
          <w:bCs/>
          <w:sz w:val="20"/>
        </w:rPr>
        <w:t>Q12A</w:t>
      </w:r>
      <w:r w:rsidRPr="00B50809">
        <w:rPr>
          <w:rFonts w:eastAsia="Times New Roman" w:cs="Arial"/>
          <w:bCs/>
          <w:sz w:val="20"/>
        </w:rPr>
        <w:tab/>
        <w:t xml:space="preserve">[RDUM = 1, DISPLAY]   </w:t>
      </w:r>
    </w:p>
    <w:p w:rsidR="00DB43AE" w:rsidRPr="00B50809" w:rsidRDefault="00DB43AE" w:rsidP="00DB43AE">
      <w:pPr>
        <w:tabs>
          <w:tab w:val="num" w:pos="720"/>
        </w:tabs>
        <w:spacing w:before="4" w:after="4" w:line="240" w:lineRule="auto"/>
        <w:ind w:left="720" w:hanging="720"/>
        <w:rPr>
          <w:rFonts w:eastAsia="Times New Roman" w:cs="Arial"/>
          <w:bCs/>
          <w:sz w:val="20"/>
        </w:rPr>
      </w:pPr>
      <w:r w:rsidRPr="00B50809">
        <w:rPr>
          <w:rFonts w:eastAsia="Times New Roman" w:cs="Arial"/>
          <w:bCs/>
          <w:sz w:val="20"/>
        </w:rPr>
        <w:tab/>
        <w:t xml:space="preserve">I’m going to read a list of reasons why you may have chosen not to study after leaving school.  Could you please tell me which of these apply to YOU – just tell me yes or no. </w:t>
      </w:r>
    </w:p>
    <w:p w:rsidR="00DB43AE" w:rsidRPr="00B50809" w:rsidRDefault="00DB43AE" w:rsidP="00DB43AE">
      <w:pPr>
        <w:spacing w:after="0" w:line="240" w:lineRule="auto"/>
        <w:ind w:left="1440" w:hanging="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IF NOT CURRENTLY STUDYING / DOING AN APPRENTICESHIP, BUT INTENDS TO STUDY / DO APPRENTICESHIP LATER SAY:   I realise you said earlier that you are intending to study / do an apprenticeship later (this year), but if I could just run these quickly to see which, if any, apply to you</w:t>
      </w:r>
    </w:p>
    <w:p w:rsidR="00DB43AE" w:rsidRPr="00B50809" w:rsidRDefault="00DB43AE" w:rsidP="00DB43AE">
      <w:pPr>
        <w:spacing w:after="0" w:line="240" w:lineRule="auto"/>
        <w:ind w:left="1440" w:hanging="720"/>
        <w:rPr>
          <w:rFonts w:eastAsia="Times New Roman" w:cs="Arial"/>
          <w:bCs/>
          <w:sz w:val="20"/>
        </w:rPr>
      </w:pP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(You chose not to study this year because…)</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b/>
        <w:t xml:space="preserve">[RDUM = 3, DISPLAY]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Here are a few reasons why you may have chosen not to study after leaving school.  Please indicate whether these apply to YOU.</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b/>
        <w:t>We understand you may be planning to study or do an apprenticeship later but we’d like to see which if any of these apply to you now.</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You chose not to study this year because…</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b/>
      </w: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STATEMENTS (RANDOMISE PRESENTATION ORDER)</w:t>
      </w:r>
    </w:p>
    <w:p w:rsidR="00DB43AE" w:rsidRPr="00B50809" w:rsidRDefault="00DB43AE" w:rsidP="00C516DD">
      <w:pPr>
        <w:numPr>
          <w:ilvl w:val="1"/>
          <w:numId w:val="39"/>
        </w:numPr>
        <w:tabs>
          <w:tab w:val="num" w:pos="1080"/>
        </w:tabs>
        <w:spacing w:after="0" w:line="240" w:lineRule="auto"/>
        <w:ind w:hanging="720"/>
        <w:rPr>
          <w:rFonts w:eastAsia="Times New Roman" w:cs="Arial"/>
          <w:bCs/>
          <w:sz w:val="20"/>
        </w:rPr>
      </w:pPr>
      <w:r w:rsidRPr="00B50809">
        <w:rPr>
          <w:rFonts w:eastAsia="Times New Roman" w:cs="Arial"/>
          <w:bCs/>
          <w:sz w:val="20"/>
        </w:rPr>
        <w:t>You wanted to start working</w:t>
      </w:r>
    </w:p>
    <w:p w:rsidR="00DB43AE" w:rsidRPr="00B50809" w:rsidRDefault="00DB43AE" w:rsidP="00C516DD">
      <w:pPr>
        <w:numPr>
          <w:ilvl w:val="1"/>
          <w:numId w:val="39"/>
        </w:numPr>
        <w:tabs>
          <w:tab w:val="num" w:pos="1080"/>
        </w:tabs>
        <w:spacing w:after="0" w:line="240" w:lineRule="auto"/>
        <w:ind w:hanging="720"/>
        <w:rPr>
          <w:rFonts w:eastAsia="Times New Roman" w:cs="Arial"/>
          <w:bCs/>
          <w:sz w:val="20"/>
        </w:rPr>
      </w:pPr>
      <w:r w:rsidRPr="00B50809">
        <w:rPr>
          <w:rFonts w:eastAsia="Times New Roman" w:cs="Arial"/>
          <w:bCs/>
          <w:sz w:val="20"/>
        </w:rPr>
        <w:t>The courses you were interested in were not available locally</w:t>
      </w:r>
    </w:p>
    <w:p w:rsidR="00DB43AE" w:rsidRPr="00B50809" w:rsidRDefault="00DB43AE" w:rsidP="00C516DD">
      <w:pPr>
        <w:numPr>
          <w:ilvl w:val="1"/>
          <w:numId w:val="39"/>
        </w:numPr>
        <w:tabs>
          <w:tab w:val="num" w:pos="1080"/>
        </w:tabs>
        <w:spacing w:after="0" w:line="240" w:lineRule="auto"/>
        <w:ind w:hanging="720"/>
        <w:rPr>
          <w:rFonts w:eastAsia="Times New Roman" w:cs="Arial"/>
          <w:bCs/>
          <w:sz w:val="20"/>
        </w:rPr>
      </w:pPr>
      <w:r w:rsidRPr="00B50809">
        <w:rPr>
          <w:rFonts w:eastAsia="Times New Roman" w:cs="Arial"/>
          <w:bCs/>
          <w:sz w:val="20"/>
        </w:rPr>
        <w:t>You never planned or intended to study</w:t>
      </w:r>
    </w:p>
    <w:p w:rsidR="00DB43AE" w:rsidRPr="00B50809" w:rsidRDefault="00DB43AE" w:rsidP="00C516DD">
      <w:pPr>
        <w:numPr>
          <w:ilvl w:val="1"/>
          <w:numId w:val="39"/>
        </w:numPr>
        <w:tabs>
          <w:tab w:val="num" w:pos="1080"/>
        </w:tabs>
        <w:spacing w:after="0" w:line="240" w:lineRule="auto"/>
        <w:ind w:hanging="720"/>
        <w:rPr>
          <w:rFonts w:eastAsia="Times New Roman" w:cs="Arial"/>
          <w:bCs/>
          <w:sz w:val="20"/>
        </w:rPr>
      </w:pPr>
      <w:r w:rsidRPr="00B50809">
        <w:rPr>
          <w:rFonts w:eastAsia="Times New Roman" w:cs="Arial"/>
          <w:bCs/>
          <w:sz w:val="20"/>
        </w:rPr>
        <w:t>You just needed a break from study</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1440" w:hanging="720"/>
        <w:rPr>
          <w:rFonts w:eastAsia="Times New Roman" w:cs="Arial"/>
          <w:bCs/>
          <w:sz w:val="20"/>
        </w:rPr>
      </w:pPr>
      <w:r w:rsidRPr="00B50809">
        <w:rPr>
          <w:rFonts w:eastAsia="Times New Roman" w:cs="Arial"/>
          <w:bCs/>
          <w:sz w:val="20"/>
        </w:rPr>
        <w:t>RESPONSE FRAME</w:t>
      </w:r>
    </w:p>
    <w:p w:rsidR="00DB43AE" w:rsidRPr="00B50809" w:rsidRDefault="00DB43AE" w:rsidP="00C516DD">
      <w:pPr>
        <w:numPr>
          <w:ilvl w:val="0"/>
          <w:numId w:val="88"/>
        </w:numPr>
        <w:spacing w:after="0" w:line="240" w:lineRule="auto"/>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88"/>
        </w:numPr>
        <w:spacing w:after="0" w:line="240" w:lineRule="auto"/>
        <w:rPr>
          <w:rFonts w:eastAsia="Times New Roman" w:cs="Arial"/>
          <w:bCs/>
          <w:sz w:val="20"/>
        </w:rPr>
      </w:pPr>
      <w:r w:rsidRPr="00B50809">
        <w:rPr>
          <w:rFonts w:eastAsia="Times New Roman" w:cs="Arial"/>
          <w:bCs/>
          <w:sz w:val="20"/>
        </w:rPr>
        <w:t>No</w:t>
      </w:r>
    </w:p>
    <w:p w:rsidR="00DB43AE" w:rsidRPr="00B50809" w:rsidRDefault="00DB43AE" w:rsidP="00C516DD">
      <w:pPr>
        <w:numPr>
          <w:ilvl w:val="0"/>
          <w:numId w:val="88"/>
        </w:numPr>
        <w:spacing w:after="0" w:line="240" w:lineRule="auto"/>
        <w:rPr>
          <w:rFonts w:eastAsia="Times New Roman" w:cs="Arial"/>
          <w:bCs/>
          <w:sz w:val="20"/>
        </w:rPr>
      </w:pPr>
      <w:r w:rsidRPr="00B50809">
        <w:rPr>
          <w:rFonts w:eastAsia="Times New Roman" w:cs="Arial"/>
          <w:bCs/>
          <w:sz w:val="20"/>
        </w:rPr>
        <w:t>Can’t say</w:t>
      </w:r>
    </w:p>
    <w:p w:rsidR="00DB43AE" w:rsidRPr="00B50809" w:rsidRDefault="00DB43AE" w:rsidP="00C516DD">
      <w:pPr>
        <w:numPr>
          <w:ilvl w:val="0"/>
          <w:numId w:val="88"/>
        </w:numPr>
        <w:spacing w:after="0" w:line="240" w:lineRule="auto"/>
        <w:rPr>
          <w:rFonts w:eastAsia="Times New Roman" w:cs="Arial"/>
          <w:bCs/>
          <w:sz w:val="20"/>
        </w:rPr>
      </w:pPr>
      <w:r w:rsidRPr="00B50809">
        <w:rPr>
          <w:rFonts w:eastAsia="Times New Roman" w:cs="Arial"/>
          <w:bCs/>
          <w:sz w:val="20"/>
        </w:rPr>
        <w:t>IF [RDUM = 3, DISPLAY] ‘Prefer not to say’] ELSE (Refused)</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rPr>
          <w:rFonts w:eastAsia="Times New Roman" w:cs="Arial"/>
          <w:bCs/>
          <w:strike/>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*(NOT CURRENTLY STUDYING (</w:t>
      </w:r>
      <w:hyperlink r:id="rId82" w:anchor="Q1a_2" w:history="1">
        <w:r w:rsidRPr="00B50809">
          <w:rPr>
            <w:rFonts w:eastAsia="Times New Roman" w:cs="Arial"/>
            <w:bCs/>
            <w:color w:val="0000FF"/>
            <w:sz w:val="20"/>
            <w:u w:val="single"/>
          </w:rPr>
          <w:t>Q1a=2</w:t>
        </w:r>
      </w:hyperlink>
      <w:r w:rsidRPr="00B50809">
        <w:rPr>
          <w:rFonts w:eastAsia="Times New Roman" w:cs="Arial"/>
          <w:bCs/>
          <w:sz w:val="20"/>
        </w:rPr>
        <w:t>) , NOT DOING AN APPRENTICESHIP (</w:t>
      </w:r>
      <w:hyperlink r:id="rId83" w:anchor="Q1b_2" w:history="1">
        <w:r w:rsidRPr="00B50809">
          <w:rPr>
            <w:rFonts w:eastAsia="Times New Roman" w:cs="Arial"/>
            <w:bCs/>
            <w:color w:val="0000FF"/>
            <w:sz w:val="20"/>
            <w:u w:val="single"/>
          </w:rPr>
          <w:t>Q1b = 2</w:t>
        </w:r>
      </w:hyperlink>
      <w:r w:rsidRPr="00B50809">
        <w:rPr>
          <w:rFonts w:eastAsia="Times New Roman" w:cs="Arial"/>
          <w:bCs/>
          <w:sz w:val="20"/>
        </w:rPr>
        <w:t>), NOT DOING A TRAINEESHIP (</w:t>
      </w:r>
      <w:hyperlink r:id="rId84" w:anchor="Q1c_2" w:history="1">
        <w:r w:rsidRPr="00B50809">
          <w:rPr>
            <w:rFonts w:eastAsia="Times New Roman" w:cs="Arial"/>
            <w:bCs/>
            <w:color w:val="0000FF"/>
            <w:sz w:val="20"/>
            <w:u w:val="single"/>
          </w:rPr>
          <w:t>Q1c =2</w:t>
        </w:r>
      </w:hyperlink>
      <w:r w:rsidRPr="00B50809">
        <w:rPr>
          <w:rFonts w:eastAsia="Times New Roman" w:cs="Arial"/>
          <w:bCs/>
          <w:sz w:val="20"/>
        </w:rPr>
        <w:t>) NOT PROXY INTERVIEW (RDUM = 1 OR 3)</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 xml:space="preserve">Q12BB </w:t>
      </w:r>
      <w:r w:rsidRPr="00B50809">
        <w:rPr>
          <w:rFonts w:eastAsia="Times New Roman" w:cs="Arial"/>
          <w:bCs/>
          <w:sz w:val="20"/>
        </w:rPr>
        <w:tab/>
        <w:t>How likely is it that you will start some study or training in the next two years that would lead to a qualification?  Is this</w:t>
      </w:r>
      <w:proofErr w:type="gramStart"/>
      <w:r w:rsidRPr="00B50809">
        <w:rPr>
          <w:rFonts w:eastAsia="Times New Roman" w:cs="Arial"/>
          <w:bCs/>
          <w:sz w:val="20"/>
        </w:rPr>
        <w:t>…(</w:t>
      </w:r>
      <w:proofErr w:type="gramEnd"/>
      <w:r w:rsidRPr="00B50809">
        <w:rPr>
          <w:rFonts w:eastAsia="Times New Roman" w:cs="Arial"/>
          <w:bCs/>
          <w:sz w:val="20"/>
        </w:rPr>
        <w:t>READ OUT)</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C516DD">
      <w:pPr>
        <w:numPr>
          <w:ilvl w:val="0"/>
          <w:numId w:val="105"/>
        </w:numPr>
        <w:spacing w:after="0" w:line="240" w:lineRule="auto"/>
        <w:rPr>
          <w:rFonts w:eastAsia="Times New Roman" w:cs="Arial"/>
          <w:bCs/>
          <w:sz w:val="20"/>
        </w:rPr>
      </w:pPr>
      <w:r w:rsidRPr="00B50809">
        <w:rPr>
          <w:rFonts w:eastAsia="Times New Roman" w:cs="Arial"/>
          <w:bCs/>
          <w:sz w:val="20"/>
        </w:rPr>
        <w:t>Extremely likely</w:t>
      </w:r>
    </w:p>
    <w:p w:rsidR="00DB43AE" w:rsidRPr="00B50809" w:rsidRDefault="00DB43AE" w:rsidP="00C516DD">
      <w:pPr>
        <w:numPr>
          <w:ilvl w:val="0"/>
          <w:numId w:val="105"/>
        </w:numPr>
        <w:spacing w:after="0" w:line="240" w:lineRule="auto"/>
        <w:rPr>
          <w:rFonts w:eastAsia="Times New Roman" w:cs="Arial"/>
          <w:bCs/>
          <w:sz w:val="20"/>
        </w:rPr>
      </w:pPr>
      <w:r w:rsidRPr="00B50809">
        <w:rPr>
          <w:rFonts w:eastAsia="Times New Roman" w:cs="Arial"/>
          <w:bCs/>
          <w:sz w:val="20"/>
        </w:rPr>
        <w:t>Somewhat likely</w:t>
      </w:r>
    </w:p>
    <w:p w:rsidR="00DB43AE" w:rsidRPr="00B50809" w:rsidRDefault="00DB43AE" w:rsidP="00C516DD">
      <w:pPr>
        <w:numPr>
          <w:ilvl w:val="0"/>
          <w:numId w:val="105"/>
        </w:numPr>
        <w:spacing w:after="0" w:line="240" w:lineRule="auto"/>
        <w:rPr>
          <w:rFonts w:eastAsia="Times New Roman" w:cs="Arial"/>
          <w:bCs/>
          <w:sz w:val="20"/>
        </w:rPr>
      </w:pPr>
      <w:r w:rsidRPr="00B50809">
        <w:rPr>
          <w:rFonts w:eastAsia="Times New Roman" w:cs="Arial"/>
          <w:bCs/>
          <w:sz w:val="20"/>
        </w:rPr>
        <w:t>Not very likely</w:t>
      </w:r>
    </w:p>
    <w:p w:rsidR="00DB43AE" w:rsidRPr="00B50809" w:rsidRDefault="00DB43AE" w:rsidP="00C516DD">
      <w:pPr>
        <w:numPr>
          <w:ilvl w:val="0"/>
          <w:numId w:val="105"/>
        </w:numPr>
        <w:spacing w:after="0" w:line="240" w:lineRule="auto"/>
        <w:rPr>
          <w:rFonts w:eastAsia="Times New Roman" w:cs="Arial"/>
          <w:bCs/>
          <w:sz w:val="20"/>
        </w:rPr>
      </w:pPr>
      <w:r w:rsidRPr="00B50809">
        <w:rPr>
          <w:rFonts w:eastAsia="Times New Roman" w:cs="Arial"/>
          <w:bCs/>
          <w:sz w:val="20"/>
        </w:rPr>
        <w:t>Not at all likely</w:t>
      </w:r>
    </w:p>
    <w:p w:rsidR="00DB43AE" w:rsidRPr="00B50809" w:rsidRDefault="00DB43AE" w:rsidP="00C516DD">
      <w:pPr>
        <w:numPr>
          <w:ilvl w:val="0"/>
          <w:numId w:val="105"/>
        </w:numPr>
        <w:spacing w:after="0" w:line="240" w:lineRule="auto"/>
        <w:rPr>
          <w:rFonts w:eastAsia="Times New Roman" w:cs="Arial"/>
          <w:bCs/>
          <w:sz w:val="20"/>
        </w:rPr>
      </w:pPr>
      <w:r w:rsidRPr="00B50809">
        <w:rPr>
          <w:rFonts w:eastAsia="Times New Roman" w:cs="Arial"/>
          <w:bCs/>
          <w:sz w:val="20"/>
        </w:rPr>
        <w:t>IF [RDUM = 3, DISPLAY] ‘Don’t Know] ELSE (Can’t Say) (AVOID)</w:t>
      </w:r>
    </w:p>
    <w:p w:rsidR="00DB43AE" w:rsidRPr="00B50809" w:rsidRDefault="00DB43AE" w:rsidP="00C516DD">
      <w:pPr>
        <w:numPr>
          <w:ilvl w:val="0"/>
          <w:numId w:val="105"/>
        </w:numPr>
        <w:spacing w:after="0" w:line="240" w:lineRule="auto"/>
        <w:rPr>
          <w:rFonts w:eastAsia="Times New Roman" w:cs="Arial"/>
          <w:bCs/>
          <w:sz w:val="20"/>
        </w:rPr>
      </w:pPr>
      <w:r w:rsidRPr="00B50809">
        <w:rPr>
          <w:rFonts w:eastAsia="Times New Roman" w:cs="Arial"/>
          <w:bCs/>
          <w:sz w:val="20"/>
        </w:rPr>
        <w:t>IF [RDUM = 3, DISPLAY] ‘Prefer not to say’] ELSE (Refused)</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tabs>
          <w:tab w:val="left" w:pos="720"/>
        </w:tabs>
        <w:spacing w:after="0" w:line="240" w:lineRule="auto"/>
        <w:ind w:left="1440" w:hanging="1440"/>
        <w:rPr>
          <w:rFonts w:eastAsia="Times New Roman" w:cs="Arial"/>
          <w:bCs/>
          <w:sz w:val="20"/>
        </w:rPr>
      </w:pPr>
    </w:p>
    <w:p w:rsidR="00DB43AE" w:rsidRPr="00B50809" w:rsidRDefault="00DB43AE" w:rsidP="00DB43AE">
      <w:pPr>
        <w:spacing w:after="0" w:line="240" w:lineRule="auto"/>
        <w:ind w:left="1440" w:hanging="1440"/>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*(NOT CURRENTLY DOING AN APPRENTICESHIP (</w:t>
      </w:r>
      <w:hyperlink r:id="rId85" w:anchor="Q1b_2" w:history="1">
        <w:r w:rsidRPr="00B50809">
          <w:rPr>
            <w:rFonts w:eastAsia="Times New Roman" w:cs="Arial"/>
            <w:bCs/>
            <w:color w:val="0000FF"/>
            <w:sz w:val="20"/>
            <w:u w:val="single"/>
          </w:rPr>
          <w:t>Q1b = 2</w:t>
        </w:r>
      </w:hyperlink>
      <w:r w:rsidRPr="00B50809">
        <w:rPr>
          <w:rFonts w:eastAsia="Times New Roman" w:cs="Arial"/>
          <w:bCs/>
          <w:sz w:val="20"/>
        </w:rPr>
        <w:t>) OR TRAINEESHIP (</w:t>
      </w:r>
      <w:hyperlink r:id="rId86" w:anchor="Q1c_2" w:history="1">
        <w:r w:rsidRPr="00B50809">
          <w:rPr>
            <w:rFonts w:eastAsia="Times New Roman" w:cs="Arial"/>
            <w:bCs/>
            <w:color w:val="0000FF"/>
            <w:sz w:val="20"/>
            <w:u w:val="single"/>
          </w:rPr>
          <w:t>Q1c =2</w:t>
        </w:r>
      </w:hyperlink>
      <w:r w:rsidRPr="00B50809">
        <w:rPr>
          <w:rFonts w:eastAsia="Times New Roman" w:cs="Arial"/>
          <w:bCs/>
          <w:sz w:val="20"/>
        </w:rPr>
        <w:t>))</w:t>
      </w:r>
    </w:p>
    <w:p w:rsidR="00DB43AE" w:rsidRPr="00B50809" w:rsidRDefault="00DB43AE" w:rsidP="00DB43AE">
      <w:pPr>
        <w:tabs>
          <w:tab w:val="left" w:pos="720"/>
        </w:tabs>
        <w:spacing w:after="0" w:line="240" w:lineRule="auto"/>
        <w:ind w:left="1440" w:hanging="1440"/>
        <w:rPr>
          <w:rFonts w:eastAsia="Times New Roman" w:cs="Arial"/>
          <w:bCs/>
          <w:sz w:val="20"/>
        </w:rPr>
      </w:pPr>
      <w:r w:rsidRPr="00B50809">
        <w:rPr>
          <w:rFonts w:eastAsia="Times New Roman" w:cs="Arial"/>
          <w:bCs/>
          <w:sz w:val="20"/>
        </w:rPr>
        <w:t>Q13c</w:t>
      </w:r>
      <w:r w:rsidRPr="00B50809">
        <w:rPr>
          <w:rFonts w:eastAsia="Times New Roman" w:cs="Arial"/>
          <w:bCs/>
          <w:sz w:val="20"/>
        </w:rPr>
        <w:tab/>
        <w:t>[RDUM = 1 OR 3, DISPLAY]   Do you currently have a paid job?</w:t>
      </w:r>
    </w:p>
    <w:p w:rsidR="00DB43AE" w:rsidRPr="00B50809" w:rsidRDefault="00DB43AE" w:rsidP="00DB43AE">
      <w:pPr>
        <w:tabs>
          <w:tab w:val="left" w:pos="720"/>
        </w:tabs>
        <w:spacing w:after="0" w:line="240" w:lineRule="auto"/>
        <w:ind w:left="2160" w:hanging="1440"/>
        <w:rPr>
          <w:rFonts w:eastAsia="Times New Roman" w:cs="Arial"/>
          <w:bCs/>
          <w:sz w:val="20"/>
        </w:rPr>
      </w:pPr>
      <w:r w:rsidRPr="00B50809">
        <w:rPr>
          <w:rFonts w:eastAsia="Times New Roman" w:cs="Arial"/>
          <w:bCs/>
          <w:sz w:val="20"/>
        </w:rPr>
        <w:t>[RDUM = 2, DISPLAY]   Does &lt;FNAME&gt; currently have a paid job?</w:t>
      </w:r>
    </w:p>
    <w:p w:rsidR="00DB43AE" w:rsidRPr="00B50809" w:rsidRDefault="00DB43AE" w:rsidP="00DB43AE">
      <w:pPr>
        <w:tabs>
          <w:tab w:val="left" w:pos="720"/>
        </w:tabs>
        <w:spacing w:after="0" w:line="240" w:lineRule="auto"/>
        <w:ind w:left="1440" w:hanging="1440"/>
        <w:rPr>
          <w:rFonts w:eastAsia="Times New Roman" w:cs="Arial"/>
          <w:bCs/>
          <w:sz w:val="20"/>
        </w:rPr>
      </w:pPr>
    </w:p>
    <w:p w:rsidR="00DB43AE" w:rsidRPr="00B50809" w:rsidRDefault="00DB43AE" w:rsidP="00C516DD">
      <w:pPr>
        <w:numPr>
          <w:ilvl w:val="0"/>
          <w:numId w:val="106"/>
        </w:numPr>
        <w:spacing w:after="0" w:line="240" w:lineRule="auto"/>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106"/>
        </w:numPr>
        <w:spacing w:after="0" w:line="240" w:lineRule="auto"/>
        <w:rPr>
          <w:rFonts w:eastAsia="Times New Roman" w:cs="Arial"/>
          <w:bCs/>
          <w:sz w:val="20"/>
        </w:rPr>
      </w:pPr>
      <w:r w:rsidRPr="00B50809">
        <w:rPr>
          <w:rFonts w:eastAsia="Times New Roman" w:cs="Arial"/>
          <w:bCs/>
          <w:sz w:val="20"/>
        </w:rPr>
        <w:t>No, looking for work  (GO TO PRED4_1)</w:t>
      </w:r>
    </w:p>
    <w:p w:rsidR="00DB43AE" w:rsidRPr="00B50809" w:rsidRDefault="00DB43AE" w:rsidP="00C516DD">
      <w:pPr>
        <w:numPr>
          <w:ilvl w:val="0"/>
          <w:numId w:val="106"/>
        </w:numPr>
        <w:spacing w:after="0" w:line="240" w:lineRule="auto"/>
        <w:rPr>
          <w:rFonts w:eastAsia="Times New Roman" w:cs="Arial"/>
          <w:bCs/>
          <w:sz w:val="20"/>
        </w:rPr>
      </w:pPr>
      <w:r w:rsidRPr="00B50809">
        <w:rPr>
          <w:rFonts w:eastAsia="Times New Roman" w:cs="Arial"/>
          <w:bCs/>
          <w:sz w:val="20"/>
        </w:rPr>
        <w:t>No, not looking for work (GO TO PREQ17)</w:t>
      </w:r>
    </w:p>
    <w:p w:rsidR="00DB43AE" w:rsidRPr="00B50809" w:rsidRDefault="00DB43AE" w:rsidP="00C516DD">
      <w:pPr>
        <w:numPr>
          <w:ilvl w:val="0"/>
          <w:numId w:val="106"/>
        </w:numPr>
        <w:spacing w:after="0" w:line="240" w:lineRule="auto"/>
        <w:rPr>
          <w:rFonts w:eastAsia="Times New Roman" w:cs="Arial"/>
          <w:bCs/>
          <w:sz w:val="20"/>
        </w:rPr>
      </w:pPr>
      <w:r w:rsidRPr="00B50809">
        <w:rPr>
          <w:rFonts w:eastAsia="Times New Roman" w:cs="Arial"/>
          <w:bCs/>
          <w:sz w:val="20"/>
        </w:rPr>
        <w:t xml:space="preserve">IF [RDUM = 2, DISPLAY]  (Proxy does not know) </w:t>
      </w:r>
    </w:p>
    <w:p w:rsidR="00DB43AE" w:rsidRPr="00B50809" w:rsidRDefault="00DB43AE" w:rsidP="00C516DD">
      <w:pPr>
        <w:numPr>
          <w:ilvl w:val="0"/>
          <w:numId w:val="106"/>
        </w:numPr>
        <w:spacing w:after="0" w:line="240" w:lineRule="auto"/>
        <w:rPr>
          <w:rFonts w:eastAsia="Times New Roman" w:cs="Arial"/>
          <w:bCs/>
          <w:sz w:val="20"/>
        </w:rPr>
      </w:pPr>
      <w:r w:rsidRPr="00B50809">
        <w:rPr>
          <w:rFonts w:eastAsia="Times New Roman" w:cs="Arial"/>
          <w:bCs/>
          <w:sz w:val="20"/>
        </w:rPr>
        <w:t>Waiting to start job</w:t>
      </w:r>
    </w:p>
    <w:p w:rsidR="00DB43AE" w:rsidRPr="00B50809" w:rsidRDefault="00DB43AE" w:rsidP="00DB43AE">
      <w:pPr>
        <w:spacing w:after="0" w:line="240" w:lineRule="auto"/>
        <w:ind w:left="1440" w:hanging="1440"/>
        <w:rPr>
          <w:rFonts w:eastAsia="Times New Roman" w:cs="Arial"/>
          <w:bCs/>
          <w:sz w:val="20"/>
        </w:rPr>
      </w:pPr>
    </w:p>
    <w:p w:rsidR="00DB43AE" w:rsidRPr="00B50809" w:rsidRDefault="00DB43AE" w:rsidP="00DB43AE">
      <w:pPr>
        <w:tabs>
          <w:tab w:val="left" w:pos="720"/>
        </w:tabs>
        <w:spacing w:after="0" w:line="240" w:lineRule="auto"/>
        <w:ind w:left="1440" w:hanging="1440"/>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*(CURRENTLY HAS A JOB (</w:t>
      </w:r>
      <w:hyperlink r:id="rId87" w:anchor="Q13c_1" w:history="1">
        <w:r w:rsidRPr="00B50809">
          <w:rPr>
            <w:rFonts w:eastAsia="Times New Roman" w:cs="Arial"/>
            <w:bCs/>
            <w:color w:val="0000FF"/>
            <w:sz w:val="20"/>
            <w:u w:val="single"/>
          </w:rPr>
          <w:t>Q13c =1</w:t>
        </w:r>
      </w:hyperlink>
      <w:r w:rsidRPr="00B50809">
        <w:rPr>
          <w:rFonts w:eastAsia="Times New Roman" w:cs="Arial"/>
          <w:bCs/>
          <w:sz w:val="20"/>
        </w:rPr>
        <w:t>),/ CURRENTLY DOING AN APPRENTICESHIP (</w:t>
      </w:r>
      <w:hyperlink r:id="rId88" w:anchor="Q1b_1" w:history="1">
        <w:r w:rsidRPr="00B50809">
          <w:rPr>
            <w:rFonts w:eastAsia="Times New Roman" w:cs="Arial"/>
            <w:bCs/>
            <w:color w:val="0000FF"/>
            <w:sz w:val="20"/>
            <w:u w:val="single"/>
          </w:rPr>
          <w:t>Q1b = 1</w:t>
        </w:r>
      </w:hyperlink>
      <w:r w:rsidRPr="00B50809">
        <w:rPr>
          <w:rFonts w:eastAsia="Times New Roman" w:cs="Arial"/>
          <w:sz w:val="20"/>
        </w:rPr>
        <w:t>)</w:t>
      </w:r>
      <w:r w:rsidRPr="00B50809">
        <w:rPr>
          <w:rFonts w:eastAsia="Times New Roman" w:cs="Arial"/>
          <w:bCs/>
          <w:sz w:val="20"/>
        </w:rPr>
        <w:t xml:space="preserve"> OR TRAINEESHIP </w:t>
      </w:r>
      <w:r w:rsidRPr="00B50809">
        <w:rPr>
          <w:rFonts w:eastAsia="Times New Roman" w:cs="Arial"/>
          <w:sz w:val="20"/>
        </w:rPr>
        <w:t>(</w:t>
      </w:r>
      <w:hyperlink r:id="rId89" w:anchor="Q1c_1" w:history="1">
        <w:r w:rsidRPr="00B50809">
          <w:rPr>
            <w:rFonts w:eastAsia="Times New Roman" w:cs="Arial"/>
            <w:bCs/>
            <w:color w:val="0000FF"/>
            <w:sz w:val="20"/>
            <w:u w:val="single"/>
          </w:rPr>
          <w:t>Q1c=1</w:t>
        </w:r>
      </w:hyperlink>
      <w:r w:rsidRPr="00B50809">
        <w:rPr>
          <w:rFonts w:eastAsia="Times New Roman" w:cs="Arial"/>
          <w:sz w:val="20"/>
        </w:rPr>
        <w:t>)</w:t>
      </w:r>
      <w:r w:rsidRPr="00B50809">
        <w:rPr>
          <w:rFonts w:eastAsia="Times New Roman" w:cs="Arial"/>
          <w:bCs/>
          <w:sz w:val="20"/>
        </w:rPr>
        <w:t>)</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Q15c</w:t>
      </w:r>
      <w:r w:rsidRPr="00B50809">
        <w:rPr>
          <w:rFonts w:eastAsia="Times New Roman" w:cs="Arial"/>
          <w:bCs/>
          <w:sz w:val="20"/>
        </w:rPr>
        <w:tab/>
        <w:t xml:space="preserve">[RDUM = 1 OR 3, DISPLAY]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How many hours are you working on average per week in all jobs?  </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[RDUM = 2, DISPLAY]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How many hours is &lt;FNAME&gt; working on average per week in all jobs?</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[RDUM = 1, DISPLAY]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IF “NONE” PROBE:  In a usual week (when work is available), how many hours would it be?</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Note: Hours worked as part of apprenticeship or traineeship regarded as hours worked in a job (DISPLAY IF Q1b=1 OR Q1c=1)</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107"/>
        </w:numPr>
        <w:spacing w:after="0" w:line="240" w:lineRule="auto"/>
        <w:rPr>
          <w:rFonts w:eastAsia="Times New Roman" w:cs="Arial"/>
          <w:bCs/>
          <w:sz w:val="20"/>
        </w:rPr>
      </w:pPr>
      <w:r w:rsidRPr="00B50809">
        <w:rPr>
          <w:rFonts w:eastAsia="Times New Roman" w:cs="Arial"/>
          <w:bCs/>
          <w:sz w:val="20"/>
        </w:rPr>
        <w:t>Hours given (Specify_______) (RANGE 1 TO 225) (GO TO Q15CDUM)</w:t>
      </w:r>
    </w:p>
    <w:p w:rsidR="00DB43AE" w:rsidRPr="00B50809" w:rsidRDefault="00DB43AE" w:rsidP="00C516DD">
      <w:pPr>
        <w:numPr>
          <w:ilvl w:val="0"/>
          <w:numId w:val="107"/>
        </w:numPr>
        <w:spacing w:after="0" w:line="240" w:lineRule="auto"/>
        <w:rPr>
          <w:rFonts w:eastAsia="Times New Roman" w:cs="Arial"/>
          <w:bCs/>
          <w:sz w:val="20"/>
        </w:rPr>
      </w:pPr>
      <w:r w:rsidRPr="00B50809">
        <w:rPr>
          <w:rFonts w:eastAsia="Times New Roman" w:cs="Arial"/>
          <w:bCs/>
          <w:sz w:val="20"/>
        </w:rPr>
        <w:t>Can’t say</w:t>
      </w:r>
    </w:p>
    <w:p w:rsidR="00DB43AE" w:rsidRPr="00B50809" w:rsidRDefault="00DB43AE" w:rsidP="00C516DD">
      <w:pPr>
        <w:numPr>
          <w:ilvl w:val="0"/>
          <w:numId w:val="107"/>
        </w:numPr>
        <w:spacing w:after="0" w:line="240" w:lineRule="auto"/>
        <w:rPr>
          <w:rFonts w:eastAsia="Times New Roman" w:cs="Arial"/>
          <w:bCs/>
          <w:sz w:val="20"/>
        </w:rPr>
      </w:pPr>
      <w:r w:rsidRPr="00B50809">
        <w:rPr>
          <w:rFonts w:eastAsia="Times New Roman" w:cs="Arial"/>
          <w:bCs/>
          <w:sz w:val="20"/>
        </w:rPr>
        <w:t>IF [RDUM = 3, DISPLAY] ‘Prefer not to say’] ELSE (Refused)</w:t>
      </w:r>
    </w:p>
    <w:p w:rsidR="00DB43AE" w:rsidRPr="00B50809" w:rsidRDefault="00DB43AE" w:rsidP="00C516DD">
      <w:pPr>
        <w:numPr>
          <w:ilvl w:val="0"/>
          <w:numId w:val="107"/>
        </w:numPr>
        <w:spacing w:after="0" w:line="240" w:lineRule="auto"/>
        <w:rPr>
          <w:rFonts w:eastAsia="Times New Roman" w:cs="Arial"/>
          <w:bCs/>
          <w:sz w:val="20"/>
        </w:rPr>
      </w:pPr>
      <w:r w:rsidRPr="00B50809">
        <w:rPr>
          <w:rFonts w:eastAsia="Times New Roman" w:cs="Arial"/>
          <w:bCs/>
          <w:sz w:val="20"/>
        </w:rPr>
        <w:t xml:space="preserve">IF [RDUM = 2, DISPLAY]  (Proxy does not know) </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*(DIDN’T PROVIDE HOURS (</w:t>
      </w:r>
      <w:hyperlink r:id="rId90" w:anchor="Q15_2" w:history="1">
        <w:r w:rsidRPr="00B50809">
          <w:rPr>
            <w:rFonts w:eastAsia="Times New Roman" w:cs="Arial"/>
            <w:bCs/>
            <w:color w:val="0000FF"/>
            <w:sz w:val="20"/>
            <w:u w:val="single"/>
          </w:rPr>
          <w:t>Q15c = 2</w:t>
        </w:r>
      </w:hyperlink>
      <w:r w:rsidRPr="00B50809">
        <w:rPr>
          <w:rFonts w:eastAsia="Times New Roman" w:cs="Arial"/>
          <w:bCs/>
          <w:sz w:val="20"/>
        </w:rPr>
        <w:t xml:space="preserve"> OR </w:t>
      </w:r>
      <w:hyperlink r:id="rId91" w:anchor="Q15_3" w:history="1">
        <w:r w:rsidRPr="00B50809">
          <w:rPr>
            <w:rFonts w:eastAsia="Times New Roman" w:cs="Arial"/>
            <w:bCs/>
            <w:color w:val="0000FF"/>
            <w:sz w:val="20"/>
            <w:u w:val="single"/>
          </w:rPr>
          <w:t>Q15c = 3</w:t>
        </w:r>
      </w:hyperlink>
      <w:r w:rsidRPr="00B50809">
        <w:rPr>
          <w:rFonts w:eastAsia="Times New Roman" w:cs="Arial"/>
          <w:bCs/>
          <w:sz w:val="20"/>
        </w:rPr>
        <w:t xml:space="preserve"> OR </w:t>
      </w:r>
      <w:hyperlink r:id="rId92" w:anchor="Q15_4" w:history="1">
        <w:r w:rsidRPr="00B50809">
          <w:rPr>
            <w:rFonts w:eastAsia="Times New Roman" w:cs="Arial"/>
            <w:bCs/>
            <w:color w:val="0000FF"/>
            <w:sz w:val="20"/>
            <w:u w:val="single"/>
          </w:rPr>
          <w:t>Q15c = 4</w:t>
        </w:r>
      </w:hyperlink>
      <w:r w:rsidRPr="00B50809">
        <w:rPr>
          <w:rFonts w:eastAsia="Times New Roman" w:cs="Arial"/>
          <w:bCs/>
          <w:sz w:val="20"/>
        </w:rPr>
        <w:t>))</w:t>
      </w:r>
    </w:p>
    <w:p w:rsidR="00DB43AE" w:rsidRPr="00B50809" w:rsidRDefault="00DB43AE" w:rsidP="00DB43AE">
      <w:pPr>
        <w:spacing w:after="0" w:line="240" w:lineRule="auto"/>
        <w:ind w:left="720" w:hanging="720"/>
        <w:rPr>
          <w:rFonts w:eastAsia="Times New Roman" w:cs="Arial"/>
          <w:sz w:val="20"/>
        </w:rPr>
      </w:pPr>
      <w:r w:rsidRPr="00B50809">
        <w:rPr>
          <w:rFonts w:eastAsia="Times New Roman" w:cs="Arial"/>
          <w:bCs/>
          <w:sz w:val="20"/>
        </w:rPr>
        <w:t xml:space="preserve">Q15cx </w:t>
      </w:r>
      <w:r w:rsidRPr="00B50809">
        <w:rPr>
          <w:rFonts w:eastAsia="Times New Roman" w:cs="Arial"/>
          <w:bCs/>
          <w:sz w:val="20"/>
        </w:rPr>
        <w:tab/>
        <w:t xml:space="preserve">[RDUM = 1, DISPLAY]   Do you usually work full-time or </w:t>
      </w:r>
      <w:r w:rsidRPr="00B50809">
        <w:rPr>
          <w:rFonts w:eastAsia="Times New Roman" w:cs="Arial"/>
          <w:sz w:val="20"/>
        </w:rPr>
        <w:t>part-time hours?</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[RDUM = 2, DISPLAY]   Does &lt;FNAME&gt; usually work full-time or part-time hours?</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C516DD">
      <w:pPr>
        <w:numPr>
          <w:ilvl w:val="0"/>
          <w:numId w:val="108"/>
        </w:numPr>
        <w:spacing w:after="0" w:line="240" w:lineRule="auto"/>
        <w:rPr>
          <w:rFonts w:eastAsia="Times New Roman" w:cs="Arial"/>
          <w:bCs/>
          <w:sz w:val="20"/>
        </w:rPr>
      </w:pPr>
      <w:r w:rsidRPr="00B50809">
        <w:rPr>
          <w:rFonts w:eastAsia="Times New Roman" w:cs="Arial"/>
          <w:bCs/>
          <w:sz w:val="20"/>
        </w:rPr>
        <w:t xml:space="preserve">Usually work full time hours </w:t>
      </w:r>
    </w:p>
    <w:p w:rsidR="00DB43AE" w:rsidRPr="00B50809" w:rsidRDefault="00DB43AE" w:rsidP="00C516DD">
      <w:pPr>
        <w:numPr>
          <w:ilvl w:val="0"/>
          <w:numId w:val="108"/>
        </w:numPr>
        <w:spacing w:after="0" w:line="240" w:lineRule="auto"/>
        <w:rPr>
          <w:rFonts w:eastAsia="Times New Roman" w:cs="Arial"/>
          <w:bCs/>
          <w:sz w:val="20"/>
        </w:rPr>
      </w:pPr>
      <w:r w:rsidRPr="00B50809">
        <w:rPr>
          <w:rFonts w:eastAsia="Times New Roman" w:cs="Arial"/>
          <w:bCs/>
          <w:sz w:val="20"/>
        </w:rPr>
        <w:t>Usually work part-time hours</w:t>
      </w:r>
    </w:p>
    <w:p w:rsidR="00DB43AE" w:rsidRPr="00B50809" w:rsidRDefault="00DB43AE" w:rsidP="00C516DD">
      <w:pPr>
        <w:numPr>
          <w:ilvl w:val="0"/>
          <w:numId w:val="108"/>
        </w:numPr>
        <w:spacing w:after="0" w:line="240" w:lineRule="auto"/>
        <w:rPr>
          <w:rFonts w:eastAsia="Times New Roman" w:cs="Arial"/>
          <w:bCs/>
          <w:sz w:val="20"/>
        </w:rPr>
      </w:pPr>
      <w:r w:rsidRPr="00B50809">
        <w:rPr>
          <w:rFonts w:eastAsia="Times New Roman" w:cs="Arial"/>
          <w:bCs/>
          <w:sz w:val="20"/>
        </w:rPr>
        <w:t>Can’t say / refused (IF [RDUM = 3,  DISPLAY ‘Can’t Say/Prefer not to say’</w:t>
      </w:r>
    </w:p>
    <w:p w:rsidR="00DB43AE" w:rsidRPr="00B50809" w:rsidRDefault="00DB43AE" w:rsidP="00C516DD">
      <w:pPr>
        <w:numPr>
          <w:ilvl w:val="0"/>
          <w:numId w:val="108"/>
        </w:numPr>
        <w:tabs>
          <w:tab w:val="left" w:pos="6237"/>
        </w:tabs>
        <w:spacing w:after="0" w:line="288" w:lineRule="auto"/>
        <w:jc w:val="both"/>
        <w:rPr>
          <w:rFonts w:eastAsia="Times New Roman" w:cs="Arial"/>
          <w:sz w:val="20"/>
        </w:rPr>
      </w:pPr>
      <w:r w:rsidRPr="00B50809">
        <w:rPr>
          <w:rFonts w:eastAsia="Times New Roman" w:cs="Arial"/>
          <w:sz w:val="20"/>
        </w:rPr>
        <w:t>IF [RDUM = 2, DISPLAY]  (Proxy does not know) (ONLY DISPLAY IF RDUM=2)</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*(CURRENTLY WORKING PART TIME HOURS (</w:t>
      </w:r>
      <w:hyperlink r:id="rId93" w:anchor="_Q15c_How_many" w:history="1">
        <w:r w:rsidRPr="00B50809">
          <w:rPr>
            <w:rFonts w:eastAsia="Times New Roman" w:cs="Times New Roman"/>
            <w:color w:val="0000FF"/>
            <w:sz w:val="20"/>
            <w:u w:val="single"/>
          </w:rPr>
          <w:t>Q15c1=&lt;35</w:t>
        </w:r>
      </w:hyperlink>
      <w:r w:rsidRPr="00B50809">
        <w:rPr>
          <w:rFonts w:eastAsia="Times New Roman" w:cs="Arial"/>
          <w:bCs/>
          <w:sz w:val="20"/>
        </w:rPr>
        <w:t>) OR (</w:t>
      </w:r>
      <w:hyperlink r:id="rId94" w:anchor="_Q15cx__" w:history="1">
        <w:r w:rsidRPr="00B50809">
          <w:rPr>
            <w:rFonts w:eastAsia="Times New Roman" w:cs="Arial"/>
            <w:bCs/>
            <w:color w:val="0000FF"/>
            <w:sz w:val="20"/>
            <w:u w:val="single"/>
          </w:rPr>
          <w:t>Q15cx = 2</w:t>
        </w:r>
      </w:hyperlink>
      <w:r w:rsidRPr="00B50809">
        <w:rPr>
          <w:rFonts w:eastAsia="Times New Roman" w:cs="Arial"/>
          <w:bCs/>
          <w:sz w:val="20"/>
        </w:rPr>
        <w:t>), NOT PROXY RDUM = 1 OR 3)</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Q15D</w:t>
      </w:r>
      <w:r w:rsidRPr="00B50809">
        <w:rPr>
          <w:rFonts w:eastAsia="Times New Roman" w:cs="Arial"/>
          <w:bCs/>
          <w:sz w:val="20"/>
        </w:rPr>
        <w:tab/>
        <w:t>Would you rather be working full time, that is 35 hours or more a week?</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109"/>
        </w:numPr>
        <w:spacing w:after="0" w:line="240" w:lineRule="auto"/>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109"/>
        </w:numPr>
        <w:spacing w:after="0" w:line="240" w:lineRule="auto"/>
        <w:rPr>
          <w:rFonts w:eastAsia="Times New Roman" w:cs="Arial"/>
          <w:bCs/>
          <w:sz w:val="20"/>
        </w:rPr>
      </w:pPr>
      <w:r w:rsidRPr="00B50809">
        <w:rPr>
          <w:rFonts w:eastAsia="Times New Roman" w:cs="Arial"/>
          <w:bCs/>
          <w:sz w:val="20"/>
        </w:rPr>
        <w:t>No</w:t>
      </w:r>
    </w:p>
    <w:p w:rsidR="00DB43AE" w:rsidRPr="00B50809" w:rsidRDefault="00DB43AE" w:rsidP="00C516DD">
      <w:pPr>
        <w:numPr>
          <w:ilvl w:val="0"/>
          <w:numId w:val="109"/>
        </w:numPr>
        <w:spacing w:after="0" w:line="240" w:lineRule="auto"/>
        <w:rPr>
          <w:rFonts w:eastAsia="Times New Roman" w:cs="Arial"/>
          <w:bCs/>
          <w:sz w:val="20"/>
        </w:rPr>
      </w:pPr>
      <w:r w:rsidRPr="00B50809">
        <w:rPr>
          <w:rFonts w:eastAsia="Times New Roman" w:cs="Arial"/>
          <w:bCs/>
          <w:sz w:val="20"/>
        </w:rPr>
        <w:t xml:space="preserve">Can’t say </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*(CURRENTLY HAS A JOB (</w:t>
      </w:r>
      <w:hyperlink r:id="rId95" w:anchor="Q13c_1" w:history="1">
        <w:r w:rsidRPr="00B50809">
          <w:rPr>
            <w:rFonts w:eastAsia="Times New Roman" w:cs="Arial"/>
            <w:bCs/>
            <w:color w:val="0000FF"/>
            <w:sz w:val="20"/>
            <w:u w:val="single"/>
          </w:rPr>
          <w:t>Q13c =1</w:t>
        </w:r>
      </w:hyperlink>
      <w:r w:rsidRPr="00B50809">
        <w:rPr>
          <w:rFonts w:eastAsia="Times New Roman" w:cs="Arial"/>
          <w:bCs/>
          <w:sz w:val="20"/>
        </w:rPr>
        <w:t>),/ CURRENTLY DOING AN APPRENTICESHIP (</w:t>
      </w:r>
      <w:hyperlink r:id="rId96" w:anchor="Q1b_1" w:history="1">
        <w:r w:rsidRPr="00B50809">
          <w:rPr>
            <w:rFonts w:eastAsia="Times New Roman" w:cs="Arial"/>
            <w:bCs/>
            <w:color w:val="0000FF"/>
            <w:sz w:val="20"/>
            <w:u w:val="single"/>
          </w:rPr>
          <w:t>Q1b = 1</w:t>
        </w:r>
      </w:hyperlink>
      <w:r w:rsidRPr="00B50809">
        <w:rPr>
          <w:rFonts w:eastAsia="Times New Roman" w:cs="Arial"/>
          <w:sz w:val="20"/>
        </w:rPr>
        <w:t xml:space="preserve"> OR </w:t>
      </w:r>
      <w:hyperlink r:id="rId97" w:anchor="Q1b_3" w:history="1">
        <w:r w:rsidRPr="00B50809">
          <w:rPr>
            <w:rFonts w:eastAsia="Times New Roman" w:cs="Arial"/>
            <w:bCs/>
            <w:color w:val="0000FF"/>
            <w:sz w:val="20"/>
            <w:u w:val="single"/>
          </w:rPr>
          <w:t>Q1b = 3</w:t>
        </w:r>
      </w:hyperlink>
      <w:r w:rsidRPr="00B50809">
        <w:rPr>
          <w:rFonts w:eastAsia="Times New Roman" w:cs="Arial"/>
          <w:sz w:val="20"/>
        </w:rPr>
        <w:t>))</w:t>
      </w:r>
      <w:r w:rsidRPr="00B50809">
        <w:rPr>
          <w:rFonts w:eastAsia="Times New Roman" w:cs="Arial"/>
          <w:bCs/>
          <w:sz w:val="20"/>
        </w:rPr>
        <w:t xml:space="preserve"> / TRAINEESHIP </w:t>
      </w:r>
      <w:r w:rsidRPr="00B50809">
        <w:rPr>
          <w:rFonts w:eastAsia="Times New Roman" w:cs="Arial"/>
          <w:sz w:val="20"/>
        </w:rPr>
        <w:t>(</w:t>
      </w:r>
      <w:hyperlink r:id="rId98" w:anchor="Q1c_1" w:history="1">
        <w:r w:rsidRPr="00B50809">
          <w:rPr>
            <w:rFonts w:eastAsia="Times New Roman" w:cs="Arial"/>
            <w:bCs/>
            <w:color w:val="0000FF"/>
            <w:sz w:val="20"/>
            <w:u w:val="single"/>
          </w:rPr>
          <w:t>Q1c=1</w:t>
        </w:r>
      </w:hyperlink>
      <w:r w:rsidRPr="00B50809">
        <w:rPr>
          <w:rFonts w:eastAsia="Times New Roman" w:cs="Arial"/>
          <w:sz w:val="20"/>
        </w:rPr>
        <w:t>)</w:t>
      </w:r>
      <w:r w:rsidRPr="00B50809">
        <w:rPr>
          <w:rFonts w:eastAsia="Times New Roman" w:cs="Arial"/>
          <w:bCs/>
          <w:sz w:val="20"/>
        </w:rPr>
        <w:t>)</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Q16</w:t>
      </w:r>
      <w:r w:rsidRPr="00B50809">
        <w:rPr>
          <w:rFonts w:eastAsia="Times New Roman" w:cs="Arial"/>
          <w:bCs/>
          <w:sz w:val="20"/>
        </w:rPr>
        <w:tab/>
        <w:t xml:space="preserve">[RDUM = 1 OR 3, DISPLAY]   </w:t>
      </w:r>
    </w:p>
    <w:p w:rsidR="00DB43AE" w:rsidRPr="00B50809" w:rsidRDefault="00DB43AE" w:rsidP="00DB43AE">
      <w:pPr>
        <w:spacing w:after="0" w:line="240" w:lineRule="auto"/>
        <w:ind w:firstLine="720"/>
        <w:rPr>
          <w:rFonts w:eastAsia="Times New Roman" w:cs="Arial"/>
          <w:bCs/>
          <w:sz w:val="20"/>
        </w:rPr>
      </w:pPr>
      <w:proofErr w:type="gramStart"/>
      <w:r w:rsidRPr="00B50809">
        <w:rPr>
          <w:rFonts w:eastAsia="Times New Roman" w:cs="Arial"/>
          <w:bCs/>
          <w:sz w:val="20"/>
        </w:rPr>
        <w:t>In what area does your main job best fit?</w:t>
      </w:r>
      <w:proofErr w:type="gramEnd"/>
    </w:p>
    <w:p w:rsidR="00DB43AE" w:rsidRPr="00B50809" w:rsidRDefault="00DB43AE" w:rsidP="00DB43AE">
      <w:pPr>
        <w:spacing w:after="0" w:line="240" w:lineRule="auto"/>
        <w:ind w:firstLine="720"/>
        <w:rPr>
          <w:rFonts w:eastAsia="Times New Roman" w:cs="Arial"/>
          <w:bCs/>
          <w:sz w:val="20"/>
        </w:rPr>
      </w:pPr>
    </w:p>
    <w:p w:rsidR="00DB43AE" w:rsidRPr="00B50809" w:rsidRDefault="00DB43AE" w:rsidP="00DB43AE">
      <w:pPr>
        <w:spacing w:after="0" w:line="240" w:lineRule="auto"/>
        <w:rPr>
          <w:rFonts w:eastAsia="Times New Roman" w:cs="Arial"/>
          <w:sz w:val="20"/>
        </w:rPr>
      </w:pPr>
      <w:r w:rsidRPr="00B50809">
        <w:rPr>
          <w:rFonts w:eastAsia="Times New Roman" w:cs="Arial"/>
          <w:bCs/>
          <w:sz w:val="20"/>
        </w:rPr>
        <w:tab/>
      </w:r>
      <w:r w:rsidRPr="00B50809">
        <w:rPr>
          <w:rFonts w:eastAsia="Times New Roman" w:cs="Arial"/>
          <w:sz w:val="20"/>
        </w:rPr>
        <w:t>Note: count your apprenticeship/ traineeship as your main job.</w:t>
      </w:r>
    </w:p>
    <w:p w:rsidR="00DB43AE" w:rsidRPr="00B50809" w:rsidRDefault="00DB43AE" w:rsidP="00DB43AE">
      <w:pPr>
        <w:spacing w:after="0" w:line="240" w:lineRule="auto"/>
        <w:ind w:firstLine="720"/>
        <w:rPr>
          <w:rFonts w:eastAsia="Times New Roman" w:cs="Arial"/>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b/>
        <w:t xml:space="preserve">[RDUM = 2, DISPLAY] </w:t>
      </w:r>
      <w:r w:rsidRPr="00B50809">
        <w:rPr>
          <w:rFonts w:eastAsia="Times New Roman" w:cs="Arial"/>
          <w:bCs/>
          <w:sz w:val="20"/>
        </w:rPr>
        <w:tab/>
      </w:r>
    </w:p>
    <w:p w:rsidR="00DB43AE" w:rsidRPr="00B50809" w:rsidRDefault="00DB43AE" w:rsidP="00DB43AE">
      <w:pPr>
        <w:spacing w:after="0" w:line="240" w:lineRule="auto"/>
        <w:ind w:firstLine="720"/>
        <w:rPr>
          <w:rFonts w:eastAsia="Times New Roman" w:cs="Arial"/>
          <w:sz w:val="20"/>
        </w:rPr>
      </w:pPr>
      <w:r w:rsidRPr="00B50809">
        <w:rPr>
          <w:rFonts w:eastAsia="Times New Roman" w:cs="Arial"/>
          <w:sz w:val="20"/>
        </w:rPr>
        <w:t>Note: count &lt;FNAME&gt;’s apprenticeship/ traineeship as their main job</w:t>
      </w:r>
    </w:p>
    <w:p w:rsidR="00DB43AE" w:rsidRPr="00B50809" w:rsidRDefault="00DB43AE" w:rsidP="00DB43AE">
      <w:pPr>
        <w:spacing w:after="0" w:line="240" w:lineRule="auto"/>
        <w:ind w:firstLine="720"/>
        <w:rPr>
          <w:rFonts w:eastAsia="Times New Roman" w:cs="Arial"/>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In what area does &lt;FNAME&gt;’s main job best fit?</w:t>
      </w:r>
    </w:p>
    <w:p w:rsidR="00DB43AE" w:rsidRPr="00B50809" w:rsidRDefault="00DB43AE" w:rsidP="00DB43AE">
      <w:pPr>
        <w:spacing w:after="0" w:line="240" w:lineRule="auto"/>
        <w:ind w:firstLine="720"/>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b/>
        <w:t>[RDUM = 1 OR 2, DISPLAY]</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INTERVIEWER NOTE: for apprentices and trainees, main job should be their apprenticeship or traineeship</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1</w:t>
      </w:r>
      <w:r w:rsidRPr="00B50809">
        <w:rPr>
          <w:rFonts w:eastAsia="Times New Roman" w:cs="Arial"/>
          <w:bCs/>
          <w:sz w:val="20"/>
        </w:rPr>
        <w:tab/>
        <w:t>Accounting, finance and management</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2</w:t>
      </w:r>
      <w:r w:rsidRPr="00B50809">
        <w:rPr>
          <w:rFonts w:eastAsia="Times New Roman" w:cs="Arial"/>
          <w:bCs/>
          <w:sz w:val="20"/>
        </w:rPr>
        <w:tab/>
        <w:t>Building and construction</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3</w:t>
      </w:r>
      <w:r w:rsidRPr="00B50809">
        <w:rPr>
          <w:rFonts w:eastAsia="Times New Roman" w:cs="Arial"/>
          <w:bCs/>
          <w:sz w:val="20"/>
        </w:rPr>
        <w:tab/>
        <w:t>Cleaning</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4</w:t>
      </w:r>
      <w:r w:rsidRPr="00B50809">
        <w:rPr>
          <w:rFonts w:eastAsia="Times New Roman" w:cs="Arial"/>
          <w:bCs/>
          <w:sz w:val="20"/>
        </w:rPr>
        <w:tab/>
        <w:t>Clerks, receptionists and secretaries</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5</w:t>
      </w:r>
      <w:r w:rsidRPr="00B50809">
        <w:rPr>
          <w:rFonts w:eastAsia="Times New Roman" w:cs="Arial"/>
          <w:bCs/>
          <w:sz w:val="20"/>
        </w:rPr>
        <w:tab/>
        <w:t>Computing and IT</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6</w:t>
      </w:r>
      <w:r w:rsidRPr="00B50809">
        <w:rPr>
          <w:rFonts w:eastAsia="Times New Roman" w:cs="Arial"/>
          <w:bCs/>
          <w:sz w:val="20"/>
        </w:rPr>
        <w:tab/>
        <w:t>Drivers and transport</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7</w:t>
      </w:r>
      <w:r w:rsidRPr="00B50809">
        <w:rPr>
          <w:rFonts w:eastAsia="Times New Roman" w:cs="Arial"/>
          <w:bCs/>
          <w:sz w:val="20"/>
        </w:rPr>
        <w:tab/>
        <w:t>Electrical and electronic trades</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8</w:t>
      </w:r>
      <w:r w:rsidRPr="00B50809">
        <w:rPr>
          <w:rFonts w:eastAsia="Times New Roman" w:cs="Arial"/>
          <w:bCs/>
          <w:sz w:val="20"/>
        </w:rPr>
        <w:tab/>
        <w:t>Engineering, science and the environment</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9</w:t>
      </w:r>
      <w:r w:rsidRPr="00B50809">
        <w:rPr>
          <w:rFonts w:eastAsia="Times New Roman" w:cs="Arial"/>
          <w:bCs/>
          <w:sz w:val="20"/>
        </w:rPr>
        <w:tab/>
        <w:t>Food, hospitality and tourism</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10</w:t>
      </w:r>
      <w:r w:rsidRPr="00B50809">
        <w:rPr>
          <w:rFonts w:eastAsia="Times New Roman" w:cs="Arial"/>
          <w:bCs/>
          <w:sz w:val="20"/>
        </w:rPr>
        <w:tab/>
        <w:t>Gardening, farming and fishing</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11</w:t>
      </w:r>
      <w:r w:rsidRPr="00B50809">
        <w:rPr>
          <w:rFonts w:eastAsia="Times New Roman" w:cs="Arial"/>
          <w:bCs/>
          <w:sz w:val="20"/>
        </w:rPr>
        <w:tab/>
        <w:t>Government and defence</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12</w:t>
      </w:r>
      <w:r w:rsidRPr="00B50809">
        <w:rPr>
          <w:rFonts w:eastAsia="Times New Roman" w:cs="Arial"/>
          <w:bCs/>
          <w:sz w:val="20"/>
        </w:rPr>
        <w:tab/>
        <w:t>Health, fitness, hair and beauty</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13</w:t>
      </w:r>
      <w:r w:rsidRPr="00B50809">
        <w:rPr>
          <w:rFonts w:eastAsia="Times New Roman" w:cs="Arial"/>
          <w:bCs/>
          <w:sz w:val="20"/>
        </w:rPr>
        <w:tab/>
        <w:t>Labourers, factory and machine workers</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14</w:t>
      </w:r>
      <w:r w:rsidRPr="00B50809">
        <w:rPr>
          <w:rFonts w:eastAsia="Times New Roman" w:cs="Arial"/>
          <w:bCs/>
          <w:sz w:val="20"/>
        </w:rPr>
        <w:tab/>
        <w:t>Marketing and sales representatives</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15</w:t>
      </w:r>
      <w:r w:rsidRPr="00B50809">
        <w:rPr>
          <w:rFonts w:eastAsia="Times New Roman" w:cs="Arial"/>
          <w:bCs/>
          <w:sz w:val="20"/>
        </w:rPr>
        <w:tab/>
        <w:t>Media, the arts and printing</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16</w:t>
      </w:r>
      <w:r w:rsidRPr="00B50809">
        <w:rPr>
          <w:rFonts w:eastAsia="Times New Roman" w:cs="Arial"/>
          <w:bCs/>
          <w:sz w:val="20"/>
        </w:rPr>
        <w:tab/>
        <w:t>Metal and engineering trades</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17</w:t>
      </w:r>
      <w:r w:rsidRPr="00B50809">
        <w:rPr>
          <w:rFonts w:eastAsia="Times New Roman" w:cs="Arial"/>
          <w:bCs/>
          <w:sz w:val="20"/>
        </w:rPr>
        <w:tab/>
        <w:t>Motor vehicle service and repair</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18</w:t>
      </w:r>
      <w:r w:rsidRPr="00B50809">
        <w:rPr>
          <w:rFonts w:eastAsia="Times New Roman" w:cs="Arial"/>
          <w:bCs/>
          <w:sz w:val="20"/>
        </w:rPr>
        <w:tab/>
        <w:t xml:space="preserve">Sales assistants and </w:t>
      </w:r>
      <w:proofErr w:type="spellStart"/>
      <w:r w:rsidRPr="00B50809">
        <w:rPr>
          <w:rFonts w:eastAsia="Times New Roman" w:cs="Arial"/>
          <w:bCs/>
          <w:sz w:val="20"/>
        </w:rPr>
        <w:t>storepersons</w:t>
      </w:r>
      <w:proofErr w:type="spellEnd"/>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19</w:t>
      </w:r>
      <w:r w:rsidRPr="00B50809">
        <w:rPr>
          <w:rFonts w:eastAsia="Times New Roman" w:cs="Arial"/>
          <w:bCs/>
          <w:sz w:val="20"/>
        </w:rPr>
        <w:tab/>
        <w:t>Social, welfare and security</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20</w:t>
      </w:r>
      <w:r w:rsidRPr="00B50809">
        <w:rPr>
          <w:rFonts w:eastAsia="Times New Roman" w:cs="Arial"/>
          <w:bCs/>
          <w:sz w:val="20"/>
        </w:rPr>
        <w:tab/>
        <w:t>Teaching, child care and library</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21</w:t>
      </w:r>
      <w:r w:rsidRPr="00B50809">
        <w:rPr>
          <w:rFonts w:eastAsia="Times New Roman" w:cs="Arial"/>
          <w:bCs/>
          <w:sz w:val="20"/>
        </w:rPr>
        <w:tab/>
        <w:t>Other (please specify) [Respondent Specify]</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*(CURRENTLY HAS A JOB (Q13c =1)</w:t>
      </w:r>
      <w:proofErr w:type="gramStart"/>
      <w:r w:rsidRPr="00B50809">
        <w:rPr>
          <w:rFonts w:eastAsia="Times New Roman" w:cs="Arial"/>
          <w:bCs/>
          <w:sz w:val="20"/>
        </w:rPr>
        <w:t>,/</w:t>
      </w:r>
      <w:proofErr w:type="gramEnd"/>
      <w:r w:rsidRPr="00B50809">
        <w:rPr>
          <w:rFonts w:eastAsia="Times New Roman" w:cs="Arial"/>
          <w:bCs/>
          <w:sz w:val="20"/>
        </w:rPr>
        <w:t xml:space="preserve"> CURRENTLY DOING AN APPRENTICESHIP (Q1b = 1 OR Q1b = 3)) / TRAINEESHIP (Q1c=1))</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PROGRAMMER NOTE: Q16List is found in the appendix</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Q16</w:t>
      </w:r>
      <w:r w:rsidRPr="00B50809">
        <w:rPr>
          <w:rFonts w:eastAsia="Times New Roman" w:cs="Arial"/>
          <w:bCs/>
          <w:sz w:val="20"/>
        </w:rPr>
        <w:tab/>
        <w:t>[RDUM = 1 OR 3, DISPLAY</w:t>
      </w:r>
      <w:proofErr w:type="gramStart"/>
      <w:r w:rsidRPr="00B50809">
        <w:rPr>
          <w:rFonts w:eastAsia="Times New Roman" w:cs="Arial"/>
          <w:bCs/>
          <w:sz w:val="20"/>
        </w:rPr>
        <w:t>]  And</w:t>
      </w:r>
      <w:proofErr w:type="gramEnd"/>
      <w:r w:rsidRPr="00B50809">
        <w:rPr>
          <w:rFonts w:eastAsia="Times New Roman" w:cs="Arial"/>
          <w:bCs/>
          <w:sz w:val="20"/>
        </w:rPr>
        <w:t xml:space="preserve"> which of these best describes your main job?</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b/>
        <w:t>[RDUM = 2, DISPLAY]  And which of these best describes &lt;FNAME&gt;’s main job?</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 xml:space="preserve">PROGRAMMING SCRIPT RETURNING OCCUPATION (Q16LIST) BASED ON JOB AREA LOCATED BELOW Q16 PROGRAMMING </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*(MAIN JOB IN OTHER AREA (Q16a = 21))</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Q16occ. [RDUM = 1 OR 3, DISPLAY] What is the title of your occupation? [OPEN ENDED]</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b/>
        <w:t xml:space="preserve">  [RDUM = 2, DISPLAY]  What is the title of &lt;FNAME&gt;’s occupation?</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1.</w:t>
      </w:r>
      <w:r w:rsidRPr="00B50809">
        <w:rPr>
          <w:rFonts w:eastAsia="Times New Roman" w:cs="Arial"/>
          <w:bCs/>
          <w:sz w:val="20"/>
        </w:rPr>
        <w:tab/>
        <w:t>[Open-ended text box]</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2.</w:t>
      </w:r>
      <w:r w:rsidRPr="00B50809">
        <w:rPr>
          <w:rFonts w:eastAsia="Times New Roman" w:cs="Arial"/>
          <w:bCs/>
          <w:sz w:val="20"/>
        </w:rPr>
        <w:tab/>
        <w:t>Prefer not to say</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*(MAIN JOB IN OTHER AREA (Q16a = 21))</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 xml:space="preserve">Q16duty. [RDUM = 1 OR 3, DISPLAY]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   What are the main tasks and duties in your job? [OPEN ENDED]</w:t>
      </w:r>
    </w:p>
    <w:p w:rsidR="00DB43AE" w:rsidRPr="00B50809" w:rsidRDefault="00DB43AE" w:rsidP="00DB43AE">
      <w:pPr>
        <w:spacing w:after="0" w:line="240" w:lineRule="auto"/>
        <w:ind w:firstLine="720"/>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 xml:space="preserve"> </w:t>
      </w:r>
      <w:r w:rsidRPr="00B50809">
        <w:rPr>
          <w:rFonts w:eastAsia="Times New Roman" w:cs="Arial"/>
          <w:bCs/>
          <w:sz w:val="20"/>
        </w:rPr>
        <w:tab/>
        <w:t xml:space="preserve">   [RDUM = 2, DISPLAY]  </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 xml:space="preserve">  What are the main tasks and duties in &lt;FNAME&gt;’s job? [OPEN ENDED]</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1.</w:t>
      </w:r>
      <w:r w:rsidRPr="00B50809">
        <w:rPr>
          <w:rFonts w:eastAsia="Times New Roman" w:cs="Arial"/>
          <w:bCs/>
          <w:sz w:val="20"/>
        </w:rPr>
        <w:tab/>
        <w:t>[Open-ended text box]</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2.</w:t>
      </w:r>
      <w:r w:rsidRPr="00B50809">
        <w:rPr>
          <w:rFonts w:eastAsia="Times New Roman" w:cs="Arial"/>
          <w:bCs/>
          <w:sz w:val="20"/>
        </w:rPr>
        <w:tab/>
        <w:t>Prefer not to say</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roofErr w:type="gramStart"/>
      <w:r w:rsidRPr="00B50809">
        <w:rPr>
          <w:rFonts w:eastAsia="Times New Roman" w:cs="Arial"/>
          <w:bCs/>
          <w:sz w:val="20"/>
        </w:rPr>
        <w:t>PREQ17  IF</w:t>
      </w:r>
      <w:proofErr w:type="gramEnd"/>
      <w:r w:rsidRPr="00B50809">
        <w:rPr>
          <w:rFonts w:eastAsia="Times New Roman" w:cs="Arial"/>
          <w:bCs/>
          <w:sz w:val="20"/>
        </w:rPr>
        <w:t xml:space="preserve"> Q13c=3 (NOT LOOKING FOR WORK) CONTINUE.  OTHERS GO TO PRED4_1</w:t>
      </w:r>
    </w:p>
    <w:p w:rsidR="00DB43AE" w:rsidRPr="00B50809" w:rsidRDefault="00DB43AE" w:rsidP="00DB43AE">
      <w:pPr>
        <w:tabs>
          <w:tab w:val="left" w:pos="900"/>
        </w:tabs>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*(NOT LOOKING FOR WORK – Q13c=3)</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Q17</w:t>
      </w:r>
      <w:r w:rsidRPr="00B50809">
        <w:rPr>
          <w:rFonts w:eastAsia="Times New Roman" w:cs="Arial"/>
          <w:bCs/>
          <w:sz w:val="20"/>
        </w:rPr>
        <w:tab/>
        <w:t xml:space="preserve">[RDUM = 3, DISPLAY]   </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What would you say is your present MAIN activity?</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1.</w:t>
      </w:r>
      <w:r w:rsidRPr="00B50809">
        <w:rPr>
          <w:rFonts w:eastAsia="Times New Roman" w:cs="Arial"/>
          <w:bCs/>
          <w:sz w:val="20"/>
        </w:rPr>
        <w:tab/>
        <w:t>[Open-ended text box]</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2.</w:t>
      </w:r>
      <w:r w:rsidRPr="00B50809">
        <w:rPr>
          <w:rFonts w:eastAsia="Times New Roman" w:cs="Arial"/>
          <w:bCs/>
          <w:sz w:val="20"/>
        </w:rPr>
        <w:tab/>
        <w:t>Prefer not to say</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 xml:space="preserve">[RDUM = 1, DISPLAY]   </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What would you say is your present MAIN activity?</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05"/>
        <w:rPr>
          <w:rFonts w:eastAsia="Times New Roman" w:cs="Arial"/>
          <w:bCs/>
          <w:sz w:val="20"/>
        </w:rPr>
      </w:pPr>
      <w:r w:rsidRPr="00B50809">
        <w:rPr>
          <w:rFonts w:eastAsia="Times New Roman" w:cs="Arial"/>
          <w:bCs/>
          <w:sz w:val="20"/>
        </w:rPr>
        <w:t xml:space="preserve">[RDUM = 2, DISPLAY]   </w:t>
      </w:r>
    </w:p>
    <w:p w:rsidR="00DB43AE" w:rsidRPr="00B50809" w:rsidRDefault="00DB43AE" w:rsidP="00DB43AE">
      <w:pPr>
        <w:spacing w:after="0" w:line="240" w:lineRule="auto"/>
        <w:ind w:left="705"/>
        <w:rPr>
          <w:rFonts w:eastAsia="Times New Roman" w:cs="Arial"/>
          <w:bCs/>
          <w:sz w:val="20"/>
        </w:rPr>
      </w:pPr>
      <w:r w:rsidRPr="00B50809">
        <w:rPr>
          <w:rFonts w:eastAsia="Times New Roman" w:cs="Arial"/>
          <w:bCs/>
          <w:sz w:val="20"/>
        </w:rPr>
        <w:t>What would you say is &lt;FNAME&gt;’s present MAIN activity?  (AID AS NECESSARY)</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46"/>
        </w:numPr>
        <w:tabs>
          <w:tab w:val="num" w:pos="1134"/>
          <w:tab w:val="left" w:pos="1276"/>
          <w:tab w:val="left" w:pos="5103"/>
          <w:tab w:val="left" w:pos="6120"/>
        </w:tabs>
        <w:spacing w:after="0" w:line="240" w:lineRule="auto"/>
        <w:ind w:left="567" w:firstLine="142"/>
        <w:rPr>
          <w:rFonts w:eastAsia="Times New Roman" w:cs="Arial"/>
          <w:sz w:val="20"/>
        </w:rPr>
      </w:pPr>
      <w:r w:rsidRPr="00B50809">
        <w:rPr>
          <w:rFonts w:eastAsia="Times New Roman" w:cs="Arial"/>
          <w:sz w:val="20"/>
        </w:rPr>
        <w:t>Study/training</w:t>
      </w:r>
    </w:p>
    <w:p w:rsidR="00DB43AE" w:rsidRPr="00B50809" w:rsidRDefault="00DB43AE" w:rsidP="00C516DD">
      <w:pPr>
        <w:numPr>
          <w:ilvl w:val="0"/>
          <w:numId w:val="46"/>
        </w:numPr>
        <w:tabs>
          <w:tab w:val="left" w:pos="1080"/>
          <w:tab w:val="num" w:pos="1134"/>
          <w:tab w:val="left" w:pos="5103"/>
          <w:tab w:val="left" w:pos="6120"/>
        </w:tabs>
        <w:spacing w:after="0" w:line="240" w:lineRule="auto"/>
        <w:ind w:left="567" w:firstLine="142"/>
        <w:rPr>
          <w:rFonts w:eastAsia="Times New Roman" w:cs="Arial"/>
          <w:sz w:val="20"/>
        </w:rPr>
      </w:pPr>
      <w:r w:rsidRPr="00B50809">
        <w:rPr>
          <w:rFonts w:eastAsia="Times New Roman" w:cs="Arial"/>
          <w:sz w:val="20"/>
        </w:rPr>
        <w:t>Home duties/looking after children</w:t>
      </w:r>
    </w:p>
    <w:p w:rsidR="00DB43AE" w:rsidRPr="00B50809" w:rsidRDefault="00DB43AE" w:rsidP="00C516DD">
      <w:pPr>
        <w:numPr>
          <w:ilvl w:val="0"/>
          <w:numId w:val="46"/>
        </w:numPr>
        <w:tabs>
          <w:tab w:val="left" w:pos="1080"/>
          <w:tab w:val="num" w:pos="1134"/>
          <w:tab w:val="left" w:pos="5103"/>
          <w:tab w:val="left" w:pos="6120"/>
        </w:tabs>
        <w:spacing w:after="0" w:line="240" w:lineRule="auto"/>
        <w:ind w:left="567" w:firstLine="142"/>
        <w:rPr>
          <w:rFonts w:eastAsia="Times New Roman" w:cs="Arial"/>
          <w:sz w:val="20"/>
        </w:rPr>
      </w:pPr>
      <w:r w:rsidRPr="00B50809">
        <w:rPr>
          <w:rFonts w:eastAsia="Times New Roman" w:cs="Arial"/>
          <w:sz w:val="20"/>
        </w:rPr>
        <w:t>Travel or holiday</w:t>
      </w:r>
    </w:p>
    <w:p w:rsidR="00DB43AE" w:rsidRPr="00B50809" w:rsidRDefault="00DB43AE" w:rsidP="00C516DD">
      <w:pPr>
        <w:numPr>
          <w:ilvl w:val="0"/>
          <w:numId w:val="46"/>
        </w:numPr>
        <w:tabs>
          <w:tab w:val="left" w:pos="1080"/>
          <w:tab w:val="left" w:pos="5103"/>
          <w:tab w:val="left" w:pos="6120"/>
        </w:tabs>
        <w:spacing w:after="0" w:line="240" w:lineRule="auto"/>
        <w:rPr>
          <w:rFonts w:eastAsia="Times New Roman" w:cs="Arial"/>
          <w:sz w:val="20"/>
        </w:rPr>
      </w:pPr>
      <w:r w:rsidRPr="00B50809">
        <w:rPr>
          <w:rFonts w:eastAsia="Times New Roman" w:cs="Arial"/>
          <w:sz w:val="20"/>
        </w:rPr>
        <w:t>Ill/unable to work</w:t>
      </w:r>
    </w:p>
    <w:p w:rsidR="00DB43AE" w:rsidRPr="00B50809" w:rsidRDefault="00DB43AE" w:rsidP="00C516DD">
      <w:pPr>
        <w:numPr>
          <w:ilvl w:val="0"/>
          <w:numId w:val="46"/>
        </w:numPr>
        <w:tabs>
          <w:tab w:val="left" w:pos="1080"/>
          <w:tab w:val="left" w:pos="5103"/>
          <w:tab w:val="left" w:pos="6120"/>
        </w:tabs>
        <w:spacing w:after="0" w:line="240" w:lineRule="auto"/>
        <w:rPr>
          <w:rFonts w:eastAsia="Times New Roman" w:cs="Arial"/>
          <w:sz w:val="20"/>
        </w:rPr>
      </w:pPr>
      <w:r w:rsidRPr="00B50809">
        <w:rPr>
          <w:rFonts w:eastAsia="Times New Roman" w:cs="Arial"/>
          <w:sz w:val="20"/>
        </w:rPr>
        <w:t>Other (Specify_____________)</w:t>
      </w:r>
    </w:p>
    <w:p w:rsidR="00DB43AE" w:rsidRPr="00B50809" w:rsidRDefault="00DB43AE" w:rsidP="00C516DD">
      <w:pPr>
        <w:numPr>
          <w:ilvl w:val="0"/>
          <w:numId w:val="46"/>
        </w:numPr>
        <w:tabs>
          <w:tab w:val="left" w:pos="1080"/>
          <w:tab w:val="left" w:pos="5103"/>
          <w:tab w:val="left" w:pos="6120"/>
        </w:tabs>
        <w:spacing w:after="0" w:line="240" w:lineRule="auto"/>
        <w:rPr>
          <w:rFonts w:eastAsia="Times New Roman" w:cs="Arial"/>
          <w:sz w:val="20"/>
        </w:rPr>
      </w:pPr>
      <w:r w:rsidRPr="00B50809">
        <w:rPr>
          <w:rFonts w:eastAsia="Times New Roman" w:cs="Arial"/>
          <w:sz w:val="20"/>
        </w:rPr>
        <w:t>Can’t say</w:t>
      </w:r>
    </w:p>
    <w:p w:rsidR="00DB43AE" w:rsidRPr="00B50809" w:rsidRDefault="00DB43AE" w:rsidP="00C516DD">
      <w:pPr>
        <w:numPr>
          <w:ilvl w:val="0"/>
          <w:numId w:val="46"/>
        </w:numPr>
        <w:tabs>
          <w:tab w:val="left" w:pos="1080"/>
          <w:tab w:val="left" w:pos="5103"/>
          <w:tab w:val="left" w:pos="6120"/>
        </w:tabs>
        <w:spacing w:after="0" w:line="240" w:lineRule="auto"/>
        <w:rPr>
          <w:rFonts w:eastAsia="Times New Roman" w:cs="Arial"/>
          <w:sz w:val="20"/>
        </w:rPr>
      </w:pPr>
      <w:r w:rsidRPr="00B50809">
        <w:rPr>
          <w:rFonts w:eastAsia="Times New Roman" w:cs="Arial"/>
          <w:sz w:val="20"/>
        </w:rPr>
        <w:t xml:space="preserve">(Refused)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  </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*(AGED UNDER 20 AT 1 JAN 2014 (O19FLG=N) AND NOT STUDYING OR TRAINING (</w:t>
      </w:r>
      <w:hyperlink r:id="rId99" w:anchor="Q1a_2" w:history="1">
        <w:r w:rsidRPr="00B50809">
          <w:rPr>
            <w:rFonts w:eastAsia="Times New Roman" w:cs="Arial"/>
            <w:bCs/>
            <w:color w:val="0000FF"/>
            <w:sz w:val="20"/>
            <w:u w:val="single"/>
          </w:rPr>
          <w:t>Q1a=2</w:t>
        </w:r>
      </w:hyperlink>
      <w:r w:rsidRPr="00B50809">
        <w:rPr>
          <w:rFonts w:eastAsia="Times New Roman" w:cs="Arial"/>
          <w:bCs/>
          <w:sz w:val="20"/>
        </w:rPr>
        <w:t xml:space="preserve"> AND </w:t>
      </w:r>
      <w:hyperlink r:id="rId100" w:anchor="Q1b_2" w:history="1">
        <w:r w:rsidRPr="00B50809">
          <w:rPr>
            <w:rFonts w:eastAsia="Times New Roman" w:cs="Arial"/>
            <w:bCs/>
            <w:color w:val="0000FF"/>
            <w:sz w:val="20"/>
            <w:u w:val="single"/>
          </w:rPr>
          <w:t>Q1b=2</w:t>
        </w:r>
      </w:hyperlink>
      <w:r w:rsidRPr="00B50809">
        <w:rPr>
          <w:rFonts w:eastAsia="Times New Roman" w:cs="Arial"/>
          <w:bCs/>
          <w:sz w:val="20"/>
        </w:rPr>
        <w:t xml:space="preserve"> AND </w:t>
      </w:r>
      <w:hyperlink r:id="rId101" w:anchor="Q1c_2" w:history="1">
        <w:r w:rsidRPr="00B50809">
          <w:rPr>
            <w:rFonts w:eastAsia="Times New Roman" w:cs="Arial"/>
            <w:bCs/>
            <w:color w:val="0000FF"/>
            <w:sz w:val="20"/>
            <w:u w:val="single"/>
          </w:rPr>
          <w:t>Q1c=2</w:t>
        </w:r>
      </w:hyperlink>
      <w:r w:rsidRPr="00B50809">
        <w:rPr>
          <w:rFonts w:eastAsia="Times New Roman" w:cs="Arial"/>
          <w:bCs/>
          <w:sz w:val="20"/>
        </w:rPr>
        <w:t>), NOT CURRENTLY WORKING FULL TIME (</w:t>
      </w:r>
      <w:hyperlink r:id="rId102" w:anchor="Q13c_2" w:history="1">
        <w:r w:rsidRPr="00B50809">
          <w:rPr>
            <w:rFonts w:eastAsia="Times New Roman" w:cs="Arial"/>
            <w:bCs/>
            <w:color w:val="0000FF"/>
            <w:sz w:val="20"/>
            <w:u w:val="single"/>
          </w:rPr>
          <w:t>Q13c=2</w:t>
        </w:r>
      </w:hyperlink>
      <w:r w:rsidRPr="00B50809">
        <w:rPr>
          <w:rFonts w:eastAsia="Times New Roman" w:cs="Arial"/>
          <w:bCs/>
          <w:sz w:val="20"/>
        </w:rPr>
        <w:t xml:space="preserve"> OR </w:t>
      </w:r>
      <w:hyperlink r:id="rId103" w:anchor="Q13c_3" w:history="1">
        <w:r w:rsidRPr="00B50809">
          <w:rPr>
            <w:rFonts w:eastAsia="Times New Roman" w:cs="Arial"/>
            <w:bCs/>
            <w:color w:val="0000FF"/>
            <w:sz w:val="20"/>
            <w:u w:val="single"/>
          </w:rPr>
          <w:t>Q13c= 3</w:t>
        </w:r>
      </w:hyperlink>
      <w:r w:rsidRPr="00B50809">
        <w:rPr>
          <w:rFonts w:eastAsia="Times New Roman" w:cs="Arial"/>
          <w:bCs/>
          <w:sz w:val="20"/>
        </w:rPr>
        <w:t xml:space="preserve"> ) AND (WORKING LESS THAN 35 HOURS P/W (</w:t>
      </w:r>
      <w:hyperlink r:id="rId104" w:anchor="_Q15c_How_many" w:history="1">
        <w:r w:rsidRPr="00B50809">
          <w:rPr>
            <w:rFonts w:eastAsia="Times New Roman" w:cs="Arial"/>
            <w:bCs/>
            <w:color w:val="0000FF"/>
            <w:sz w:val="20"/>
            <w:u w:val="single"/>
          </w:rPr>
          <w:t>Q15c_hours &lt; 35</w:t>
        </w:r>
      </w:hyperlink>
      <w:r w:rsidRPr="00B50809">
        <w:rPr>
          <w:rFonts w:eastAsia="Times New Roman" w:cs="Arial"/>
          <w:bCs/>
          <w:sz w:val="20"/>
        </w:rPr>
        <w:t>) OR USUALLY WORK PART TIME (</w:t>
      </w:r>
      <w:hyperlink r:id="rId105" w:anchor="_Q15cx__" w:history="1">
        <w:r w:rsidRPr="00B50809">
          <w:rPr>
            <w:rFonts w:eastAsia="Times New Roman" w:cs="Arial"/>
            <w:bCs/>
            <w:color w:val="0000FF"/>
            <w:sz w:val="20"/>
            <w:u w:val="single"/>
          </w:rPr>
          <w:t>Q15cx = 2</w:t>
        </w:r>
      </w:hyperlink>
      <w:r w:rsidRPr="00B50809">
        <w:rPr>
          <w:rFonts w:eastAsia="Times New Roman" w:cs="Arial"/>
          <w:bCs/>
          <w:sz w:val="20"/>
        </w:rPr>
        <w:t>) NOT PROXY (RDUM = 1 OR 3))</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D4</w:t>
      </w:r>
      <w:r w:rsidRPr="00B50809">
        <w:rPr>
          <w:rFonts w:eastAsia="Times New Roman" w:cs="Arial"/>
          <w:sz w:val="20"/>
        </w:rPr>
        <w:tab/>
        <w:t>[RDUM = 1, DISPLAY</w:t>
      </w:r>
      <w:proofErr w:type="gramStart"/>
      <w:r w:rsidRPr="00B50809">
        <w:rPr>
          <w:rFonts w:eastAsia="Times New Roman" w:cs="Arial"/>
          <w:sz w:val="20"/>
        </w:rPr>
        <w:t xml:space="preserve">]  </w:t>
      </w:r>
      <w:r w:rsidRPr="00B50809">
        <w:rPr>
          <w:rFonts w:eastAsia="Times New Roman" w:cs="Arial"/>
          <w:bCs/>
          <w:sz w:val="20"/>
        </w:rPr>
        <w:t>From</w:t>
      </w:r>
      <w:proofErr w:type="gramEnd"/>
      <w:r w:rsidRPr="00B50809">
        <w:rPr>
          <w:rFonts w:eastAsia="Times New Roman" w:cs="Arial"/>
          <w:bCs/>
          <w:sz w:val="20"/>
        </w:rPr>
        <w:t xml:space="preserve"> your earlier answers, I gather you're not currently working full time or studying.</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11"/>
        <w:rPr>
          <w:rFonts w:eastAsia="Times New Roman" w:cs="Arial"/>
          <w:bCs/>
          <w:sz w:val="20"/>
        </w:rPr>
      </w:pPr>
      <w:r w:rsidRPr="00B50809">
        <w:rPr>
          <w:rFonts w:eastAsia="Times New Roman" w:cs="Arial"/>
          <w:bCs/>
          <w:sz w:val="20"/>
        </w:rPr>
        <w:t>[RDUM = 1 OR 3, DISPLAY]  If you'd like to find out more about work and study options in your area, we can put you in touch with a Youth Connections Provider, who can give you information and assistance, including referral to support services...</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Would you like someone to contact you?</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Note: Youth Connections Providers are funded by the Australian Government</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C516DD">
      <w:pPr>
        <w:numPr>
          <w:ilvl w:val="0"/>
          <w:numId w:val="110"/>
        </w:numPr>
        <w:spacing w:after="0" w:line="240" w:lineRule="auto"/>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110"/>
        </w:numPr>
        <w:spacing w:after="0" w:line="240" w:lineRule="auto"/>
        <w:rPr>
          <w:rFonts w:eastAsia="Times New Roman" w:cs="Arial"/>
          <w:bCs/>
          <w:sz w:val="20"/>
        </w:rPr>
      </w:pPr>
      <w:r w:rsidRPr="00B50809">
        <w:rPr>
          <w:rFonts w:eastAsia="Times New Roman" w:cs="Arial"/>
          <w:bCs/>
          <w:sz w:val="20"/>
        </w:rPr>
        <w:t>No (GO TO Q22B)</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*(REQUESTED CONTACT FROM YOUTH CONNECTIONS PROVIDER (</w:t>
      </w:r>
      <w:hyperlink r:id="rId106" w:anchor="D4_1" w:history="1">
        <w:r w:rsidRPr="00B50809">
          <w:rPr>
            <w:rFonts w:eastAsia="Times New Roman" w:cs="Arial"/>
            <w:bCs/>
            <w:color w:val="0000FF"/>
            <w:sz w:val="20"/>
            <w:u w:val="single"/>
          </w:rPr>
          <w:t>D4=1</w:t>
        </w:r>
      </w:hyperlink>
      <w:r w:rsidRPr="00B50809">
        <w:rPr>
          <w:rFonts w:eastAsia="Times New Roman" w:cs="Arial"/>
          <w:bCs/>
          <w:sz w:val="20"/>
        </w:rPr>
        <w:t>))</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D4contact</w:t>
      </w:r>
      <w:r w:rsidRPr="00B50809">
        <w:rPr>
          <w:rFonts w:eastAsia="Times New Roman" w:cs="Arial"/>
          <w:bCs/>
          <w:sz w:val="20"/>
        </w:rPr>
        <w:tab/>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 xml:space="preserve">[RDUM = 1 OR 3, DISPLAY]  </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What is the best way to contact you?</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b/>
        <w:t>You can provide more than one.</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[RDUM = 1, DISPLAY]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NUMBER FROM SAMPLE</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111"/>
        </w:numPr>
        <w:spacing w:after="0" w:line="240" w:lineRule="auto"/>
        <w:rPr>
          <w:rFonts w:eastAsia="Times New Roman" w:cs="Arial"/>
          <w:bCs/>
          <w:sz w:val="20"/>
        </w:rPr>
      </w:pPr>
      <w:r w:rsidRPr="00B50809">
        <w:rPr>
          <w:rFonts w:eastAsia="Times New Roman" w:cs="Arial"/>
          <w:bCs/>
          <w:sz w:val="20"/>
        </w:rPr>
        <w:t xml:space="preserve">By email – please specify your email address </w:t>
      </w:r>
    </w:p>
    <w:p w:rsidR="00DB43AE" w:rsidRPr="00B50809" w:rsidRDefault="00DB43AE" w:rsidP="00C516DD">
      <w:pPr>
        <w:numPr>
          <w:ilvl w:val="0"/>
          <w:numId w:val="111"/>
        </w:numPr>
        <w:spacing w:after="0" w:line="240" w:lineRule="auto"/>
        <w:rPr>
          <w:rFonts w:eastAsia="Times New Roman" w:cs="Arial"/>
          <w:bCs/>
          <w:sz w:val="20"/>
        </w:rPr>
      </w:pPr>
      <w:r w:rsidRPr="00B50809">
        <w:rPr>
          <w:rFonts w:eastAsia="Times New Roman" w:cs="Arial"/>
          <w:bCs/>
          <w:sz w:val="20"/>
        </w:rPr>
        <w:t>Home phone – please specify your phone number including your area code</w:t>
      </w:r>
    </w:p>
    <w:p w:rsidR="00DB43AE" w:rsidRPr="00B50809" w:rsidRDefault="00DB43AE" w:rsidP="00C516DD">
      <w:pPr>
        <w:numPr>
          <w:ilvl w:val="0"/>
          <w:numId w:val="111"/>
        </w:numPr>
        <w:spacing w:after="0" w:line="240" w:lineRule="auto"/>
        <w:rPr>
          <w:rFonts w:eastAsia="Times New Roman" w:cs="Arial"/>
          <w:bCs/>
          <w:sz w:val="20"/>
        </w:rPr>
      </w:pPr>
      <w:r w:rsidRPr="00B50809">
        <w:rPr>
          <w:rFonts w:eastAsia="Times New Roman" w:cs="Arial"/>
          <w:bCs/>
          <w:sz w:val="20"/>
        </w:rPr>
        <w:t>Mobile phone – please specify your mobile number</w:t>
      </w:r>
    </w:p>
    <w:p w:rsidR="00DB43AE" w:rsidRPr="00B50809" w:rsidRDefault="00DB43AE" w:rsidP="00C516DD">
      <w:pPr>
        <w:numPr>
          <w:ilvl w:val="0"/>
          <w:numId w:val="111"/>
        </w:numPr>
        <w:spacing w:after="0" w:line="240" w:lineRule="auto"/>
        <w:rPr>
          <w:rFonts w:eastAsia="Times New Roman" w:cs="Times New Roman"/>
          <w:sz w:val="20"/>
        </w:rPr>
      </w:pPr>
      <w:r w:rsidRPr="00B50809">
        <w:rPr>
          <w:rFonts w:eastAsia="Times New Roman" w:cs="Arial"/>
          <w:bCs/>
          <w:sz w:val="20"/>
        </w:rPr>
        <w:t>I don’t want to give my details [EXCLUSIVE] [IF [RDUM = 1, DISPLAY]  ‘Respondent didn’t want to give details’]</w:t>
      </w:r>
    </w:p>
    <w:p w:rsidR="00DB43AE" w:rsidRPr="00B50809" w:rsidRDefault="00DB43AE" w:rsidP="00DB43AE">
      <w:pPr>
        <w:spacing w:after="0" w:line="240" w:lineRule="auto"/>
        <w:rPr>
          <w:rFonts w:eastAsia="Times New Roman" w:cs="Times New Roman"/>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tabs>
          <w:tab w:val="left" w:pos="1080"/>
        </w:tabs>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*(ALL EXCEPT PROXY INTERVIEWS (RDUM = 1 OR 3))</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Q22b</w:t>
      </w:r>
      <w:r w:rsidRPr="00B50809">
        <w:rPr>
          <w:rFonts w:eastAsia="Times New Roman" w:cs="Arial"/>
          <w:bCs/>
          <w:sz w:val="20"/>
        </w:rPr>
        <w:tab/>
        <w:t xml:space="preserve">[RDUM = 1 OR 3, DISPLAY] </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Why did you leave school?</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b/>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b/>
        <w:t>[RDUM = 1, DISPLAY]</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RECORD FIRST MENTION HERE AND OTHER MENTIONS AT NEXT QUESTION</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89"/>
        </w:numPr>
        <w:tabs>
          <w:tab w:val="left" w:pos="1080"/>
        </w:tabs>
        <w:spacing w:after="0" w:line="240" w:lineRule="auto"/>
        <w:ind w:firstLine="0"/>
        <w:rPr>
          <w:rFonts w:eastAsia="Times New Roman" w:cs="Arial"/>
          <w:bCs/>
          <w:sz w:val="20"/>
        </w:rPr>
      </w:pPr>
      <w:r w:rsidRPr="00B50809">
        <w:rPr>
          <w:rFonts w:eastAsia="Times New Roman" w:cs="Arial"/>
          <w:bCs/>
          <w:sz w:val="20"/>
        </w:rPr>
        <w:t xml:space="preserve"> [Open Ended text box]]</w:t>
      </w:r>
    </w:p>
    <w:p w:rsidR="00DB43AE" w:rsidRPr="00B50809" w:rsidRDefault="00DB43AE" w:rsidP="00C516DD">
      <w:pPr>
        <w:numPr>
          <w:ilvl w:val="0"/>
          <w:numId w:val="89"/>
        </w:numPr>
        <w:tabs>
          <w:tab w:val="left" w:pos="1080"/>
        </w:tabs>
        <w:spacing w:after="0" w:line="240" w:lineRule="auto"/>
        <w:ind w:firstLine="0"/>
        <w:rPr>
          <w:rFonts w:eastAsia="Times New Roman" w:cs="Arial"/>
          <w:bCs/>
          <w:sz w:val="20"/>
        </w:rPr>
      </w:pPr>
      <w:r w:rsidRPr="00B50809">
        <w:rPr>
          <w:rFonts w:eastAsia="Times New Roman" w:cs="Arial"/>
          <w:bCs/>
          <w:sz w:val="20"/>
        </w:rPr>
        <w:t>Refused (AVOID) [IF [RDUM = 3, DISPLAY ‘Prefer not to say’] (GO TO Q22d)</w:t>
      </w:r>
    </w:p>
    <w:p w:rsidR="00DB43AE" w:rsidRPr="00B50809" w:rsidRDefault="00DB43AE" w:rsidP="00DB43AE">
      <w:pPr>
        <w:spacing w:after="0" w:line="240" w:lineRule="auto"/>
        <w:rPr>
          <w:rFonts w:eastAsia="Times New Roman" w:cs="Arial"/>
          <w:bCs/>
          <w:strike/>
          <w:sz w:val="20"/>
        </w:rPr>
      </w:pPr>
    </w:p>
    <w:p w:rsidR="00DB43AE" w:rsidRPr="00B50809" w:rsidRDefault="00DB43AE" w:rsidP="00DB43AE">
      <w:pPr>
        <w:spacing w:after="0" w:line="240" w:lineRule="auto"/>
        <w:rPr>
          <w:rFonts w:eastAsia="Times New Roman" w:cs="Arial"/>
          <w:bCs/>
          <w:strike/>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*(GAVE REASON FOR LEAVING SCHOOL (Q22b = 1))</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Q22b2</w:t>
      </w:r>
      <w:r w:rsidRPr="00B50809">
        <w:rPr>
          <w:rFonts w:eastAsia="Times New Roman" w:cs="Arial"/>
          <w:bCs/>
          <w:sz w:val="20"/>
        </w:rPr>
        <w:tab/>
        <w:t>Were there any other reasons you left school?</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90"/>
        </w:numPr>
        <w:tabs>
          <w:tab w:val="left" w:pos="1080"/>
        </w:tabs>
        <w:spacing w:after="0" w:line="240" w:lineRule="auto"/>
        <w:rPr>
          <w:rFonts w:eastAsia="Times New Roman" w:cs="Arial"/>
          <w:bCs/>
          <w:sz w:val="20"/>
        </w:rPr>
      </w:pPr>
      <w:r w:rsidRPr="00B50809">
        <w:rPr>
          <w:rFonts w:eastAsia="Times New Roman" w:cs="Arial"/>
          <w:bCs/>
          <w:sz w:val="20"/>
        </w:rPr>
        <w:t>[Open Ended text box]]</w:t>
      </w:r>
    </w:p>
    <w:p w:rsidR="00DB43AE" w:rsidRPr="00B50809" w:rsidRDefault="00DB43AE" w:rsidP="00C516DD">
      <w:pPr>
        <w:numPr>
          <w:ilvl w:val="0"/>
          <w:numId w:val="90"/>
        </w:numPr>
        <w:tabs>
          <w:tab w:val="left" w:pos="1080"/>
        </w:tabs>
        <w:spacing w:after="0" w:line="240" w:lineRule="auto"/>
        <w:rPr>
          <w:rFonts w:eastAsia="Times New Roman" w:cs="Arial"/>
          <w:bCs/>
          <w:sz w:val="20"/>
        </w:rPr>
      </w:pPr>
      <w:r w:rsidRPr="00B50809">
        <w:rPr>
          <w:rFonts w:eastAsia="Times New Roman" w:cs="Arial"/>
          <w:bCs/>
          <w:sz w:val="20"/>
        </w:rPr>
        <w:t>No other reason for leaving school</w:t>
      </w:r>
    </w:p>
    <w:p w:rsidR="00DB43AE" w:rsidRPr="00B50809" w:rsidRDefault="00DB43AE" w:rsidP="00C516DD">
      <w:pPr>
        <w:numPr>
          <w:ilvl w:val="0"/>
          <w:numId w:val="90"/>
        </w:numPr>
        <w:tabs>
          <w:tab w:val="left" w:pos="1080"/>
        </w:tabs>
        <w:spacing w:after="0" w:line="240" w:lineRule="auto"/>
        <w:rPr>
          <w:rFonts w:eastAsia="Times New Roman" w:cs="Arial"/>
          <w:bCs/>
          <w:sz w:val="20"/>
        </w:rPr>
      </w:pPr>
      <w:r w:rsidRPr="00B50809">
        <w:rPr>
          <w:rFonts w:eastAsia="Times New Roman" w:cs="Arial"/>
          <w:bCs/>
          <w:sz w:val="20"/>
        </w:rPr>
        <w:t>Refused (AVOID) [IF [RDUM = 3, DISPLAY ‘Prefer not to say’] (GO TO Q22d)</w:t>
      </w:r>
    </w:p>
    <w:p w:rsidR="00DB43AE" w:rsidRPr="00B50809" w:rsidRDefault="00DB43AE" w:rsidP="00DB43AE">
      <w:pPr>
        <w:tabs>
          <w:tab w:val="left" w:pos="1080"/>
        </w:tabs>
        <w:spacing w:after="0" w:line="240" w:lineRule="auto"/>
        <w:ind w:left="360"/>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trike/>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*(ALL EXCEPT PROXY INTERVIEWS (RDUM =1 OR 3)</w:t>
      </w:r>
    </w:p>
    <w:p w:rsidR="00DB43AE" w:rsidRPr="00B50809" w:rsidRDefault="00DB43AE" w:rsidP="00DB43AE">
      <w:pPr>
        <w:spacing w:after="0" w:line="240" w:lineRule="auto"/>
        <w:ind w:left="709" w:hanging="709"/>
        <w:rPr>
          <w:rFonts w:eastAsia="Times New Roman" w:cs="Arial"/>
          <w:bCs/>
          <w:sz w:val="20"/>
        </w:rPr>
      </w:pPr>
      <w:r w:rsidRPr="00B50809">
        <w:rPr>
          <w:rFonts w:eastAsia="Times New Roman" w:cs="Arial"/>
          <w:bCs/>
          <w:sz w:val="20"/>
        </w:rPr>
        <w:t>Q22d</w:t>
      </w:r>
      <w:r w:rsidRPr="00B50809">
        <w:rPr>
          <w:rFonts w:eastAsia="Times New Roman" w:cs="Arial"/>
          <w:bCs/>
          <w:sz w:val="20"/>
        </w:rPr>
        <w:tab/>
        <w:t xml:space="preserve">[RDUM = 1 OR 3, DISPLAY]  </w:t>
      </w:r>
    </w:p>
    <w:p w:rsidR="00DB43AE" w:rsidRPr="00B50809" w:rsidRDefault="00DB43AE" w:rsidP="00DB43AE">
      <w:pPr>
        <w:spacing w:after="0" w:line="240" w:lineRule="auto"/>
        <w:ind w:left="709"/>
        <w:rPr>
          <w:rFonts w:eastAsia="Times New Roman" w:cs="Arial"/>
          <w:bCs/>
          <w:sz w:val="20"/>
        </w:rPr>
      </w:pPr>
      <w:r w:rsidRPr="00B50809">
        <w:rPr>
          <w:rFonts w:eastAsia="Times New Roman" w:cs="Arial"/>
          <w:bCs/>
          <w:sz w:val="20"/>
        </w:rPr>
        <w:t>Here is a list of reasons which might have led you to STAY AT SCHOOL. Could you please select which of these apply to YOU?</w:t>
      </w:r>
    </w:p>
    <w:p w:rsidR="00DB43AE" w:rsidRPr="00B50809" w:rsidRDefault="00DB43AE" w:rsidP="00DB43AE">
      <w:pPr>
        <w:spacing w:after="0" w:line="240" w:lineRule="auto"/>
        <w:ind w:left="851" w:hanging="851"/>
        <w:rPr>
          <w:rFonts w:eastAsia="Times New Roman" w:cs="Arial"/>
          <w:bCs/>
          <w:sz w:val="20"/>
        </w:rPr>
      </w:pPr>
    </w:p>
    <w:p w:rsidR="00DB43AE" w:rsidRPr="00B50809" w:rsidRDefault="00DB43AE" w:rsidP="00DB43AE">
      <w:pPr>
        <w:spacing w:after="0" w:line="240" w:lineRule="auto"/>
        <w:ind w:left="709" w:firstLine="11"/>
        <w:rPr>
          <w:rFonts w:eastAsia="Times New Roman" w:cs="Arial"/>
          <w:bCs/>
          <w:sz w:val="20"/>
        </w:rPr>
      </w:pPr>
      <w:r w:rsidRPr="00B50809">
        <w:rPr>
          <w:rFonts w:eastAsia="Times New Roman" w:cs="Arial"/>
          <w:bCs/>
          <w:sz w:val="20"/>
        </w:rPr>
        <w:t xml:space="preserve">[RDUM = 1, DISPLAY]  </w:t>
      </w:r>
    </w:p>
    <w:p w:rsidR="00DB43AE" w:rsidRPr="00B50809" w:rsidRDefault="00DB43AE" w:rsidP="00DB43AE">
      <w:pPr>
        <w:spacing w:after="0" w:line="240" w:lineRule="auto"/>
        <w:ind w:left="709" w:firstLine="11"/>
        <w:rPr>
          <w:rFonts w:eastAsia="Times New Roman" w:cs="Arial"/>
          <w:bCs/>
          <w:sz w:val="20"/>
        </w:rPr>
      </w:pPr>
      <w:r w:rsidRPr="00B50809">
        <w:rPr>
          <w:rFonts w:eastAsia="Times New Roman" w:cs="Arial"/>
          <w:bCs/>
          <w:sz w:val="20"/>
        </w:rPr>
        <w:t>IF MAIN REASON IS NOT COVERED, PLEASE ADVISE QR TO BEAR WITH YOU AND SAY:   I realise you said earlier that you left school because of your specific situation, but if I could just run through these quickly to see which, if any, apply to you.</w:t>
      </w:r>
    </w:p>
    <w:p w:rsidR="00DB43AE" w:rsidRPr="00B50809" w:rsidRDefault="00DB43AE" w:rsidP="00DB43AE">
      <w:pPr>
        <w:spacing w:after="0" w:line="240" w:lineRule="auto"/>
        <w:ind w:left="709" w:firstLine="11"/>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STATEMENTS (MULTIPLES ACCEPTED)</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(RANDOMISE)</w:t>
      </w:r>
    </w:p>
    <w:p w:rsidR="00DB43AE" w:rsidRPr="00B50809" w:rsidRDefault="00DB43AE" w:rsidP="00C516DD">
      <w:pPr>
        <w:numPr>
          <w:ilvl w:val="0"/>
          <w:numId w:val="2"/>
        </w:numPr>
        <w:spacing w:after="0" w:line="240" w:lineRule="auto"/>
        <w:rPr>
          <w:rFonts w:eastAsia="Times New Roman" w:cs="Arial"/>
          <w:bCs/>
          <w:sz w:val="20"/>
        </w:rPr>
      </w:pPr>
      <w:r w:rsidRPr="00B50809">
        <w:rPr>
          <w:rFonts w:eastAsia="Times New Roman" w:cs="Arial"/>
          <w:bCs/>
          <w:sz w:val="20"/>
        </w:rPr>
        <w:t>You could have studied part-time while working</w:t>
      </w:r>
    </w:p>
    <w:p w:rsidR="00DB43AE" w:rsidRPr="00B50809" w:rsidRDefault="00DB43AE" w:rsidP="00C516DD">
      <w:pPr>
        <w:numPr>
          <w:ilvl w:val="0"/>
          <w:numId w:val="2"/>
        </w:numPr>
        <w:spacing w:after="0" w:line="240" w:lineRule="auto"/>
        <w:rPr>
          <w:rFonts w:eastAsia="Times New Roman" w:cs="Arial"/>
          <w:bCs/>
          <w:sz w:val="20"/>
        </w:rPr>
      </w:pPr>
      <w:r w:rsidRPr="00B50809">
        <w:rPr>
          <w:rFonts w:eastAsia="Times New Roman" w:cs="Arial"/>
          <w:bCs/>
          <w:sz w:val="20"/>
        </w:rPr>
        <w:t>There were vocational programs or VET subjects in areas that interested you</w:t>
      </w:r>
      <w:r w:rsidRPr="00B50809">
        <w:rPr>
          <w:rFonts w:eastAsia="Times New Roman" w:cs="Arial"/>
          <w:bCs/>
          <w:sz w:val="20"/>
        </w:rPr>
        <w:tab/>
      </w:r>
    </w:p>
    <w:p w:rsidR="00DB43AE" w:rsidRPr="00B50809" w:rsidRDefault="00DB43AE" w:rsidP="00C516DD">
      <w:pPr>
        <w:numPr>
          <w:ilvl w:val="0"/>
          <w:numId w:val="2"/>
        </w:numPr>
        <w:spacing w:after="0" w:line="240" w:lineRule="auto"/>
        <w:rPr>
          <w:rFonts w:eastAsia="Times New Roman" w:cs="Arial"/>
          <w:bCs/>
          <w:sz w:val="20"/>
        </w:rPr>
      </w:pPr>
      <w:r w:rsidRPr="00B50809">
        <w:rPr>
          <w:rFonts w:eastAsia="Times New Roman" w:cs="Arial"/>
          <w:bCs/>
          <w:sz w:val="20"/>
        </w:rPr>
        <w:t xml:space="preserve">There was more flexible scheduling of classes </w:t>
      </w:r>
    </w:p>
    <w:p w:rsidR="00DB43AE" w:rsidRPr="00B50809" w:rsidRDefault="00DB43AE" w:rsidP="00C516DD">
      <w:pPr>
        <w:numPr>
          <w:ilvl w:val="0"/>
          <w:numId w:val="2"/>
        </w:numPr>
        <w:spacing w:after="0" w:line="240" w:lineRule="auto"/>
        <w:rPr>
          <w:rFonts w:eastAsia="Times New Roman" w:cs="Arial"/>
          <w:bCs/>
          <w:sz w:val="20"/>
        </w:rPr>
      </w:pPr>
      <w:r w:rsidRPr="00B50809">
        <w:rPr>
          <w:rFonts w:eastAsia="Times New Roman" w:cs="Arial"/>
          <w:bCs/>
          <w:sz w:val="20"/>
        </w:rPr>
        <w:t xml:space="preserve">The school had a wider range of subjects </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RESPONSE FRAME</w:t>
      </w:r>
    </w:p>
    <w:p w:rsidR="00DB43AE" w:rsidRPr="00B50809" w:rsidRDefault="00DB43AE" w:rsidP="00C516DD">
      <w:pPr>
        <w:numPr>
          <w:ilvl w:val="0"/>
          <w:numId w:val="3"/>
        </w:numPr>
        <w:spacing w:after="0" w:line="240" w:lineRule="auto"/>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3"/>
        </w:numPr>
        <w:spacing w:after="0" w:line="240" w:lineRule="auto"/>
        <w:rPr>
          <w:rFonts w:eastAsia="Times New Roman" w:cs="Arial"/>
          <w:bCs/>
          <w:sz w:val="20"/>
        </w:rPr>
      </w:pPr>
      <w:r w:rsidRPr="00B50809">
        <w:rPr>
          <w:rFonts w:eastAsia="Times New Roman" w:cs="Arial"/>
          <w:bCs/>
          <w:sz w:val="20"/>
        </w:rPr>
        <w:t>No</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*(ALL, EXCLUDING PROXY (RDUM = 1 OR 3))</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Q23.</w:t>
      </w:r>
      <w:r w:rsidRPr="00B50809">
        <w:rPr>
          <w:rFonts w:eastAsia="Times New Roman" w:cs="Arial"/>
          <w:bCs/>
          <w:sz w:val="20"/>
        </w:rPr>
        <w:tab/>
        <w:t xml:space="preserve">[RDUM = 1 OR 3, DISPLAY]  Now some questions about careers advice at school. </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During the past two or three years, did you do any of the following careers activities through your school?</w:t>
      </w:r>
    </w:p>
    <w:p w:rsidR="00DB43AE" w:rsidRPr="00B50809" w:rsidRDefault="00DB43AE" w:rsidP="00DB43AE">
      <w:pPr>
        <w:spacing w:after="0" w:line="240" w:lineRule="auto"/>
        <w:ind w:left="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b/>
      </w:r>
      <w:proofErr w:type="gramStart"/>
      <w:r w:rsidRPr="00B50809">
        <w:rPr>
          <w:rFonts w:eastAsia="Times New Roman" w:cs="Arial"/>
          <w:bCs/>
          <w:sz w:val="20"/>
        </w:rPr>
        <w:t>Just say yes or no for each.</w:t>
      </w:r>
      <w:proofErr w:type="gramEnd"/>
      <w:r w:rsidRPr="00B50809">
        <w:rPr>
          <w:rFonts w:eastAsia="Times New Roman" w:cs="Arial"/>
          <w:bCs/>
          <w:sz w:val="20"/>
        </w:rPr>
        <w:t xml:space="preserve"> (MULTIPLES ACCEPTED)</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b/>
        <w:t>NOTE: If attended more than one school over this time refer to the school most recently attended.</w:t>
      </w:r>
    </w:p>
    <w:p w:rsidR="00DB43AE" w:rsidRPr="00B50809" w:rsidRDefault="00DB43AE" w:rsidP="00DB43AE">
      <w:pPr>
        <w:spacing w:after="0" w:line="240" w:lineRule="auto"/>
        <w:ind w:left="720" w:firstLine="131"/>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b/>
        <w:t>Please choose all that apply</w:t>
      </w:r>
    </w:p>
    <w:p w:rsidR="00DB43AE" w:rsidRPr="00B50809" w:rsidRDefault="00DB43AE" w:rsidP="00DB43AE">
      <w:pPr>
        <w:spacing w:after="0" w:line="240" w:lineRule="auto"/>
        <w:ind w:left="720" w:firstLine="131"/>
        <w:rPr>
          <w:rFonts w:eastAsia="Times New Roman" w:cs="Arial"/>
          <w:bCs/>
          <w:sz w:val="20"/>
        </w:rPr>
      </w:pPr>
    </w:p>
    <w:p w:rsidR="00DB43AE" w:rsidRPr="00B50809" w:rsidRDefault="00DB43AE" w:rsidP="00C516DD">
      <w:pPr>
        <w:numPr>
          <w:ilvl w:val="0"/>
          <w:numId w:val="112"/>
        </w:numPr>
        <w:spacing w:after="0" w:line="240" w:lineRule="auto"/>
        <w:rPr>
          <w:rFonts w:eastAsia="Times New Roman" w:cs="Arial"/>
          <w:bCs/>
          <w:sz w:val="20"/>
        </w:rPr>
      </w:pPr>
      <w:r w:rsidRPr="00B50809">
        <w:rPr>
          <w:rFonts w:eastAsia="Times New Roman" w:cs="Arial"/>
          <w:bCs/>
          <w:sz w:val="20"/>
        </w:rPr>
        <w:t>Identify careers that match your interests and abilities?</w:t>
      </w:r>
    </w:p>
    <w:p w:rsidR="00DB43AE" w:rsidRPr="00B50809" w:rsidRDefault="00DB43AE" w:rsidP="00C516DD">
      <w:pPr>
        <w:numPr>
          <w:ilvl w:val="0"/>
          <w:numId w:val="112"/>
        </w:numPr>
        <w:spacing w:after="0" w:line="240" w:lineRule="auto"/>
        <w:ind w:hanging="731"/>
        <w:rPr>
          <w:rFonts w:eastAsia="Times New Roman" w:cs="Arial"/>
          <w:bCs/>
          <w:sz w:val="20"/>
        </w:rPr>
      </w:pPr>
      <w:r w:rsidRPr="00B50809">
        <w:rPr>
          <w:rFonts w:eastAsia="Times New Roman" w:cs="Arial"/>
          <w:bCs/>
          <w:sz w:val="20"/>
        </w:rPr>
        <w:t>Have a one-on-one talk with the school’s career advisor?</w:t>
      </w:r>
    </w:p>
    <w:p w:rsidR="00DB43AE" w:rsidRPr="00B50809" w:rsidRDefault="00DB43AE" w:rsidP="00C516DD">
      <w:pPr>
        <w:numPr>
          <w:ilvl w:val="0"/>
          <w:numId w:val="112"/>
        </w:numPr>
        <w:spacing w:after="0" w:line="240" w:lineRule="auto"/>
        <w:ind w:hanging="731"/>
        <w:rPr>
          <w:rFonts w:eastAsia="Times New Roman" w:cs="Arial"/>
          <w:bCs/>
          <w:sz w:val="20"/>
        </w:rPr>
      </w:pPr>
      <w:r w:rsidRPr="00B50809">
        <w:rPr>
          <w:rFonts w:eastAsia="Times New Roman" w:cs="Arial"/>
          <w:bCs/>
          <w:sz w:val="20"/>
        </w:rPr>
        <w:t>Attend a talk from the school’s career advisor?</w:t>
      </w:r>
    </w:p>
    <w:p w:rsidR="00DB43AE" w:rsidRPr="00B50809" w:rsidRDefault="00DB43AE" w:rsidP="00C516DD">
      <w:pPr>
        <w:numPr>
          <w:ilvl w:val="0"/>
          <w:numId w:val="112"/>
        </w:numPr>
        <w:spacing w:after="0" w:line="240" w:lineRule="auto"/>
        <w:ind w:hanging="731"/>
        <w:rPr>
          <w:rFonts w:eastAsia="Times New Roman" w:cs="Arial"/>
          <w:bCs/>
          <w:sz w:val="20"/>
        </w:rPr>
      </w:pPr>
      <w:r w:rsidRPr="00B50809">
        <w:rPr>
          <w:rFonts w:eastAsia="Times New Roman" w:cs="Arial"/>
          <w:bCs/>
          <w:sz w:val="20"/>
        </w:rPr>
        <w:t>Receive written material about career and study options?</w:t>
      </w:r>
    </w:p>
    <w:p w:rsidR="00DB43AE" w:rsidRPr="00B50809" w:rsidRDefault="00DB43AE" w:rsidP="00C516DD">
      <w:pPr>
        <w:numPr>
          <w:ilvl w:val="0"/>
          <w:numId w:val="112"/>
        </w:numPr>
        <w:spacing w:after="0" w:line="240" w:lineRule="auto"/>
        <w:ind w:hanging="731"/>
        <w:rPr>
          <w:rFonts w:eastAsia="Times New Roman" w:cs="Arial"/>
          <w:bCs/>
          <w:sz w:val="20"/>
        </w:rPr>
      </w:pPr>
      <w:r w:rsidRPr="00B50809">
        <w:rPr>
          <w:rFonts w:eastAsia="Times New Roman" w:cs="Arial"/>
          <w:bCs/>
          <w:sz w:val="20"/>
        </w:rPr>
        <w:t>Search on-line for career options at school?</w:t>
      </w:r>
    </w:p>
    <w:p w:rsidR="00DB43AE" w:rsidRPr="00B50809" w:rsidRDefault="00DB43AE" w:rsidP="00C516DD">
      <w:pPr>
        <w:numPr>
          <w:ilvl w:val="0"/>
          <w:numId w:val="112"/>
        </w:numPr>
        <w:spacing w:after="0" w:line="240" w:lineRule="auto"/>
        <w:ind w:hanging="731"/>
        <w:rPr>
          <w:rFonts w:eastAsia="Times New Roman" w:cs="Arial"/>
          <w:bCs/>
          <w:sz w:val="20"/>
        </w:rPr>
      </w:pPr>
      <w:r w:rsidRPr="00B50809">
        <w:rPr>
          <w:rFonts w:eastAsia="Times New Roman" w:cs="Arial"/>
          <w:bCs/>
          <w:sz w:val="20"/>
        </w:rPr>
        <w:t xml:space="preserve">Attend a Careers Expo organised through your school? </w:t>
      </w:r>
    </w:p>
    <w:p w:rsidR="00DB43AE" w:rsidRPr="00B50809" w:rsidRDefault="00DB43AE" w:rsidP="00C516DD">
      <w:pPr>
        <w:numPr>
          <w:ilvl w:val="0"/>
          <w:numId w:val="112"/>
        </w:numPr>
        <w:spacing w:after="0" w:line="240" w:lineRule="auto"/>
        <w:ind w:hanging="731"/>
        <w:rPr>
          <w:rFonts w:eastAsia="Times New Roman" w:cs="Arial"/>
          <w:bCs/>
          <w:sz w:val="20"/>
        </w:rPr>
      </w:pPr>
      <w:r w:rsidRPr="00B50809">
        <w:rPr>
          <w:rFonts w:eastAsia="Times New Roman" w:cs="Arial"/>
          <w:bCs/>
          <w:sz w:val="20"/>
        </w:rPr>
        <w:t xml:space="preserve">Attend a university information session organised through your school? </w:t>
      </w:r>
    </w:p>
    <w:p w:rsidR="00DB43AE" w:rsidRPr="00B50809" w:rsidRDefault="00DB43AE" w:rsidP="00C516DD">
      <w:pPr>
        <w:numPr>
          <w:ilvl w:val="0"/>
          <w:numId w:val="112"/>
        </w:numPr>
        <w:spacing w:after="0" w:line="240" w:lineRule="auto"/>
        <w:ind w:hanging="731"/>
        <w:rPr>
          <w:rFonts w:eastAsia="Times New Roman" w:cs="Arial"/>
          <w:bCs/>
          <w:sz w:val="20"/>
        </w:rPr>
      </w:pPr>
      <w:r w:rsidRPr="00B50809">
        <w:rPr>
          <w:rFonts w:eastAsia="Times New Roman" w:cs="Arial"/>
          <w:bCs/>
          <w:sz w:val="20"/>
        </w:rPr>
        <w:t xml:space="preserve">Attend a TAFE taster program or information session organised through your school? </w:t>
      </w:r>
    </w:p>
    <w:p w:rsidR="00DB43AE" w:rsidRPr="00B50809" w:rsidRDefault="00DB43AE" w:rsidP="00C516DD">
      <w:pPr>
        <w:numPr>
          <w:ilvl w:val="0"/>
          <w:numId w:val="112"/>
        </w:numPr>
        <w:spacing w:after="0" w:line="240" w:lineRule="auto"/>
        <w:ind w:hanging="731"/>
        <w:rPr>
          <w:rFonts w:eastAsia="Times New Roman" w:cs="Arial"/>
          <w:bCs/>
          <w:sz w:val="20"/>
        </w:rPr>
      </w:pPr>
      <w:r w:rsidRPr="00B50809">
        <w:rPr>
          <w:rFonts w:eastAsia="Times New Roman" w:cs="Arial"/>
          <w:bCs/>
          <w:sz w:val="20"/>
        </w:rPr>
        <w:t>Attend a presentation by an employer organised through your school?</w:t>
      </w:r>
    </w:p>
    <w:p w:rsidR="00DB43AE" w:rsidRPr="00B50809" w:rsidRDefault="00DB43AE" w:rsidP="00C516DD">
      <w:pPr>
        <w:numPr>
          <w:ilvl w:val="0"/>
          <w:numId w:val="112"/>
        </w:numPr>
        <w:spacing w:after="0" w:line="240" w:lineRule="auto"/>
        <w:ind w:hanging="731"/>
        <w:rPr>
          <w:rFonts w:eastAsia="Times New Roman" w:cs="Arial"/>
          <w:bCs/>
          <w:sz w:val="20"/>
        </w:rPr>
      </w:pPr>
      <w:r w:rsidRPr="00B50809">
        <w:rPr>
          <w:rFonts w:eastAsia="Times New Roman" w:cs="Arial"/>
          <w:bCs/>
          <w:sz w:val="20"/>
        </w:rPr>
        <w:t>None of the above [EXCLUSIVE] [IF [RDUM = 1, DISPLAY ‘DO NOT READ OUT’]</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*(ALL, EXCLUDING PROXY (RDUM = 1 OR 3))</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Q23A. Did you participate in Work Experience or a Structured Workplace Learning Program?</w:t>
      </w:r>
    </w:p>
    <w:p w:rsidR="00DB43AE" w:rsidRPr="00B50809" w:rsidRDefault="00DB43AE" w:rsidP="00C516DD">
      <w:pPr>
        <w:numPr>
          <w:ilvl w:val="0"/>
          <w:numId w:val="113"/>
        </w:numPr>
        <w:spacing w:after="0" w:line="240" w:lineRule="auto"/>
        <w:ind w:hanging="731"/>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113"/>
        </w:numPr>
        <w:spacing w:after="0" w:line="240" w:lineRule="auto"/>
        <w:ind w:hanging="731"/>
        <w:rPr>
          <w:rFonts w:eastAsia="Times New Roman" w:cs="Arial"/>
          <w:bCs/>
          <w:sz w:val="20"/>
        </w:rPr>
      </w:pPr>
      <w:r w:rsidRPr="00B50809">
        <w:rPr>
          <w:rFonts w:eastAsia="Times New Roman" w:cs="Arial"/>
          <w:bCs/>
          <w:sz w:val="20"/>
        </w:rPr>
        <w:t>No (GO TO Q24A)</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*(PARTICIPATED IN WORK EXPERIENCE OR A STRUCTURED WORKPLACE LEARNING PROGRAM (</w:t>
      </w:r>
      <w:hyperlink r:id="rId107" w:anchor="Q23A_1" w:history="1">
        <w:r w:rsidRPr="00B50809">
          <w:rPr>
            <w:rFonts w:eastAsia="Times New Roman" w:cs="Arial"/>
            <w:bCs/>
            <w:color w:val="0000FF"/>
            <w:sz w:val="20"/>
            <w:u w:val="single"/>
          </w:rPr>
          <w:t>Q23A = 1</w:t>
        </w:r>
      </w:hyperlink>
      <w:r w:rsidRPr="00B50809">
        <w:rPr>
          <w:rFonts w:eastAsia="Times New Roman" w:cs="Arial"/>
          <w:bCs/>
          <w:sz w:val="20"/>
        </w:rPr>
        <w:t>))</w:t>
      </w:r>
    </w:p>
    <w:p w:rsidR="00DB43AE" w:rsidRPr="00B50809" w:rsidRDefault="00DB43AE" w:rsidP="00DB43AE">
      <w:pPr>
        <w:spacing w:after="0" w:line="240" w:lineRule="auto"/>
        <w:rPr>
          <w:rFonts w:eastAsia="Times New Roman" w:cs="Arial"/>
          <w:bCs/>
          <w:sz w:val="20"/>
        </w:rPr>
      </w:pPr>
      <w:proofErr w:type="gramStart"/>
      <w:r w:rsidRPr="00B50809">
        <w:rPr>
          <w:rFonts w:eastAsia="Times New Roman" w:cs="Arial"/>
          <w:bCs/>
          <w:sz w:val="20"/>
        </w:rPr>
        <w:t>Q23AA.:</w:t>
      </w:r>
      <w:proofErr w:type="gramEnd"/>
      <w:r w:rsidRPr="00B50809">
        <w:rPr>
          <w:rFonts w:eastAsia="Times New Roman" w:cs="Arial"/>
          <w:bCs/>
          <w:sz w:val="20"/>
        </w:rPr>
        <w:t xml:space="preserve"> Did this workplace learning experience help you make a career decision?</w:t>
      </w:r>
    </w:p>
    <w:p w:rsidR="00DB43AE" w:rsidRPr="00B50809" w:rsidRDefault="00DB43AE" w:rsidP="00C516DD">
      <w:pPr>
        <w:numPr>
          <w:ilvl w:val="0"/>
          <w:numId w:val="114"/>
        </w:numPr>
        <w:spacing w:after="0" w:line="240" w:lineRule="auto"/>
        <w:ind w:hanging="731"/>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114"/>
        </w:numPr>
        <w:spacing w:after="0" w:line="240" w:lineRule="auto"/>
        <w:ind w:hanging="731"/>
        <w:rPr>
          <w:rFonts w:eastAsia="Times New Roman" w:cs="Arial"/>
          <w:bCs/>
          <w:sz w:val="20"/>
        </w:rPr>
      </w:pPr>
      <w:r w:rsidRPr="00B50809">
        <w:rPr>
          <w:rFonts w:eastAsia="Times New Roman" w:cs="Arial"/>
          <w:bCs/>
          <w:sz w:val="20"/>
        </w:rPr>
        <w:t>No</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*(ALL, EXCLUDING PROXY (RDUM = 1 OR 3))</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Q24A. Did you prepare a career action plan?</w:t>
      </w:r>
    </w:p>
    <w:p w:rsidR="00DB43AE" w:rsidRPr="00B50809" w:rsidRDefault="00DB43AE" w:rsidP="00DB43AE">
      <w:pPr>
        <w:spacing w:after="0" w:line="240" w:lineRule="auto"/>
        <w:ind w:firstLine="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NOTE:   You may know this as Career Plan, Pathway Plan or MIPs plan (Managed Individual Pathway Plan)</w:t>
      </w:r>
    </w:p>
    <w:p w:rsidR="00DB43AE" w:rsidRPr="00B50809" w:rsidRDefault="00DB43AE" w:rsidP="00DB43AE">
      <w:pPr>
        <w:spacing w:after="0" w:line="240" w:lineRule="auto"/>
        <w:ind w:firstLine="709"/>
        <w:rPr>
          <w:rFonts w:eastAsia="Times New Roman" w:cs="Arial"/>
          <w:bCs/>
          <w:sz w:val="20"/>
        </w:rPr>
      </w:pPr>
      <w:r w:rsidRPr="00B50809">
        <w:rPr>
          <w:rFonts w:eastAsia="Times New Roman" w:cs="Arial"/>
          <w:bCs/>
          <w:sz w:val="20"/>
        </w:rPr>
        <w:t>Career Action Plans record your career aspirations, course options and choices</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C516DD">
      <w:pPr>
        <w:numPr>
          <w:ilvl w:val="0"/>
          <w:numId w:val="115"/>
        </w:numPr>
        <w:spacing w:after="0" w:line="240" w:lineRule="auto"/>
        <w:ind w:hanging="731"/>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115"/>
        </w:numPr>
        <w:spacing w:after="0" w:line="240" w:lineRule="auto"/>
        <w:ind w:hanging="731"/>
        <w:rPr>
          <w:rFonts w:eastAsia="Times New Roman" w:cs="Arial"/>
          <w:bCs/>
          <w:sz w:val="20"/>
        </w:rPr>
      </w:pPr>
      <w:r w:rsidRPr="00B50809">
        <w:rPr>
          <w:rFonts w:eastAsia="Times New Roman" w:cs="Arial"/>
          <w:bCs/>
          <w:sz w:val="20"/>
        </w:rPr>
        <w:t xml:space="preserve">No </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*(PREPARED A CAREER ACTION PLAN (</w:t>
      </w:r>
      <w:hyperlink r:id="rId108" w:anchor="Q24A_1" w:history="1">
        <w:r w:rsidRPr="00B50809">
          <w:rPr>
            <w:rFonts w:eastAsia="Times New Roman" w:cs="Arial"/>
            <w:bCs/>
            <w:color w:val="0000FF"/>
            <w:sz w:val="20"/>
            <w:u w:val="single"/>
          </w:rPr>
          <w:t>Q24A =1</w:t>
        </w:r>
      </w:hyperlink>
      <w:r w:rsidRPr="00B50809">
        <w:rPr>
          <w:rFonts w:eastAsia="Times New Roman" w:cs="Arial"/>
          <w:bCs/>
          <w:sz w:val="20"/>
        </w:rPr>
        <w:t>))</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Q24AA. Did you have a copy of this plan when you left school?</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116"/>
        </w:numPr>
        <w:spacing w:after="0" w:line="240" w:lineRule="auto"/>
        <w:ind w:hanging="731"/>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116"/>
        </w:numPr>
        <w:spacing w:after="0" w:line="240" w:lineRule="auto"/>
        <w:ind w:hanging="731"/>
        <w:rPr>
          <w:rFonts w:eastAsia="Times New Roman" w:cs="Arial"/>
          <w:bCs/>
          <w:sz w:val="20"/>
        </w:rPr>
      </w:pPr>
      <w:r w:rsidRPr="00B50809">
        <w:rPr>
          <w:rFonts w:eastAsia="Times New Roman" w:cs="Arial"/>
          <w:bCs/>
          <w:sz w:val="20"/>
        </w:rPr>
        <w:t xml:space="preserve">No </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*(PREPARED ACTION PLAN AND HAD A COPY OF PLAN WHEN LEFT SCHOOL (</w:t>
      </w:r>
      <w:hyperlink r:id="rId109" w:anchor="Q24AA_1" w:history="1">
        <w:r w:rsidRPr="00B50809">
          <w:rPr>
            <w:rFonts w:eastAsia="Times New Roman" w:cs="Arial"/>
            <w:bCs/>
            <w:color w:val="0000FF"/>
            <w:sz w:val="20"/>
            <w:u w:val="single"/>
          </w:rPr>
          <w:t>Q24AA=1</w:t>
        </w:r>
      </w:hyperlink>
      <w:r w:rsidRPr="00B50809">
        <w:rPr>
          <w:rFonts w:eastAsia="Times New Roman" w:cs="Arial"/>
          <w:bCs/>
          <w:sz w:val="20"/>
        </w:rPr>
        <w:t>) AND (Q24A =1))</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Q24AAA. Have you followed up on actions in your plan?</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117"/>
        </w:numPr>
        <w:spacing w:after="0" w:line="240" w:lineRule="auto"/>
        <w:ind w:hanging="731"/>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117"/>
        </w:numPr>
        <w:spacing w:after="0" w:line="240" w:lineRule="auto"/>
        <w:ind w:hanging="731"/>
        <w:rPr>
          <w:rFonts w:eastAsia="Times New Roman" w:cs="Arial"/>
          <w:bCs/>
          <w:sz w:val="20"/>
        </w:rPr>
      </w:pPr>
      <w:r w:rsidRPr="00B50809">
        <w:rPr>
          <w:rFonts w:eastAsia="Times New Roman" w:cs="Arial"/>
          <w:bCs/>
          <w:sz w:val="20"/>
        </w:rPr>
        <w:t>No</w:t>
      </w:r>
    </w:p>
    <w:p w:rsidR="00DB43AE" w:rsidRPr="00B50809" w:rsidRDefault="00DB43AE" w:rsidP="00DB43AE">
      <w:pPr>
        <w:tabs>
          <w:tab w:val="left" w:pos="2325"/>
        </w:tabs>
        <w:spacing w:after="0" w:line="240" w:lineRule="auto"/>
        <w:rPr>
          <w:rFonts w:eastAsia="Times New Roman" w:cs="Arial"/>
          <w:bCs/>
          <w:strike/>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*(ALL, EXCLUDING PROXY (RDUM = 1 OR 3))</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Q24.</w:t>
      </w:r>
      <w:r w:rsidRPr="00B50809">
        <w:rPr>
          <w:rFonts w:eastAsia="Times New Roman" w:cs="Arial"/>
          <w:bCs/>
          <w:sz w:val="20"/>
        </w:rPr>
        <w:tab/>
        <w:t xml:space="preserve">Overall, how useful was the careers advice you received at school in helping you choose your current pathway?  </w:t>
      </w:r>
    </w:p>
    <w:p w:rsidR="00DB43AE" w:rsidRPr="00B50809" w:rsidRDefault="00DB43AE" w:rsidP="00DB43AE">
      <w:pPr>
        <w:spacing w:after="0" w:line="240" w:lineRule="auto"/>
        <w:ind w:left="1440" w:hanging="720"/>
        <w:rPr>
          <w:rFonts w:eastAsia="Times New Roman" w:cs="Arial"/>
          <w:bCs/>
          <w:sz w:val="20"/>
        </w:rPr>
      </w:pPr>
    </w:p>
    <w:p w:rsidR="00DB43AE" w:rsidRPr="00B50809" w:rsidRDefault="00DB43AE" w:rsidP="00DB43AE">
      <w:pPr>
        <w:spacing w:after="0" w:line="240" w:lineRule="auto"/>
        <w:ind w:left="1440" w:hanging="720"/>
        <w:rPr>
          <w:rFonts w:eastAsia="Times New Roman" w:cs="Arial"/>
          <w:bCs/>
          <w:sz w:val="20"/>
        </w:rPr>
      </w:pPr>
    </w:p>
    <w:p w:rsidR="00DB43AE" w:rsidRPr="00B50809" w:rsidRDefault="00DB43AE" w:rsidP="00C516DD">
      <w:pPr>
        <w:numPr>
          <w:ilvl w:val="0"/>
          <w:numId w:val="118"/>
        </w:numPr>
        <w:spacing w:after="0" w:line="240" w:lineRule="auto"/>
        <w:rPr>
          <w:rFonts w:eastAsia="Times New Roman" w:cs="Arial"/>
          <w:bCs/>
          <w:sz w:val="20"/>
        </w:rPr>
      </w:pPr>
      <w:r w:rsidRPr="00B50809">
        <w:rPr>
          <w:rFonts w:eastAsia="Times New Roman" w:cs="Arial"/>
          <w:bCs/>
          <w:sz w:val="20"/>
        </w:rPr>
        <w:t>Very useful</w:t>
      </w:r>
    </w:p>
    <w:p w:rsidR="00DB43AE" w:rsidRPr="00B50809" w:rsidRDefault="00DB43AE" w:rsidP="00C516DD">
      <w:pPr>
        <w:numPr>
          <w:ilvl w:val="0"/>
          <w:numId w:val="118"/>
        </w:numPr>
        <w:spacing w:after="0" w:line="240" w:lineRule="auto"/>
        <w:ind w:hanging="371"/>
        <w:rPr>
          <w:rFonts w:eastAsia="Times New Roman" w:cs="Arial"/>
          <w:bCs/>
          <w:sz w:val="20"/>
        </w:rPr>
      </w:pPr>
      <w:r w:rsidRPr="00B50809">
        <w:rPr>
          <w:rFonts w:eastAsia="Times New Roman" w:cs="Arial"/>
          <w:bCs/>
          <w:sz w:val="20"/>
        </w:rPr>
        <w:t>Somewhat useful</w:t>
      </w:r>
    </w:p>
    <w:p w:rsidR="00DB43AE" w:rsidRPr="00B50809" w:rsidRDefault="00DB43AE" w:rsidP="00C516DD">
      <w:pPr>
        <w:numPr>
          <w:ilvl w:val="0"/>
          <w:numId w:val="118"/>
        </w:numPr>
        <w:spacing w:after="0" w:line="240" w:lineRule="auto"/>
        <w:ind w:hanging="371"/>
        <w:rPr>
          <w:rFonts w:eastAsia="Times New Roman" w:cs="Arial"/>
          <w:bCs/>
          <w:sz w:val="20"/>
        </w:rPr>
      </w:pPr>
      <w:r w:rsidRPr="00B50809">
        <w:rPr>
          <w:rFonts w:eastAsia="Times New Roman" w:cs="Arial"/>
          <w:bCs/>
          <w:sz w:val="20"/>
        </w:rPr>
        <w:t>Not very useful</w:t>
      </w:r>
    </w:p>
    <w:p w:rsidR="00DB43AE" w:rsidRPr="00B50809" w:rsidRDefault="00DB43AE" w:rsidP="00C516DD">
      <w:pPr>
        <w:numPr>
          <w:ilvl w:val="0"/>
          <w:numId w:val="118"/>
        </w:numPr>
        <w:spacing w:after="0" w:line="240" w:lineRule="auto"/>
        <w:ind w:hanging="371"/>
        <w:rPr>
          <w:rFonts w:eastAsia="Times New Roman" w:cs="Arial"/>
          <w:bCs/>
          <w:sz w:val="20"/>
        </w:rPr>
      </w:pPr>
      <w:r w:rsidRPr="00B50809">
        <w:rPr>
          <w:rFonts w:eastAsia="Times New Roman" w:cs="Arial"/>
          <w:bCs/>
          <w:sz w:val="20"/>
        </w:rPr>
        <w:t>Not at all useful</w:t>
      </w:r>
    </w:p>
    <w:p w:rsidR="00DB43AE" w:rsidRPr="00B50809" w:rsidRDefault="00DB43AE" w:rsidP="00C516DD">
      <w:pPr>
        <w:numPr>
          <w:ilvl w:val="0"/>
          <w:numId w:val="118"/>
        </w:numPr>
        <w:spacing w:after="0" w:line="240" w:lineRule="auto"/>
        <w:ind w:hanging="371"/>
        <w:rPr>
          <w:rFonts w:eastAsia="Times New Roman" w:cs="Arial"/>
          <w:bCs/>
          <w:sz w:val="20"/>
        </w:rPr>
      </w:pPr>
      <w:r w:rsidRPr="00B50809">
        <w:rPr>
          <w:rFonts w:eastAsia="Times New Roman" w:cs="Arial"/>
          <w:bCs/>
          <w:sz w:val="20"/>
        </w:rPr>
        <w:t>Didn’t receive any advice (ONLY DISPLAY IF Q23=10 AND Q23A=2 AND Q24A=2)</w:t>
      </w:r>
    </w:p>
    <w:p w:rsidR="00DB43AE" w:rsidRPr="00B50809" w:rsidRDefault="00DB43AE" w:rsidP="00C516DD">
      <w:pPr>
        <w:numPr>
          <w:ilvl w:val="0"/>
          <w:numId w:val="118"/>
        </w:numPr>
        <w:spacing w:after="0" w:line="240" w:lineRule="auto"/>
        <w:ind w:hanging="371"/>
        <w:rPr>
          <w:rFonts w:eastAsia="Times New Roman" w:cs="Arial"/>
          <w:bCs/>
          <w:sz w:val="20"/>
        </w:rPr>
      </w:pPr>
      <w:r w:rsidRPr="00B50809">
        <w:rPr>
          <w:rFonts w:eastAsia="Times New Roman" w:cs="Arial"/>
          <w:bCs/>
          <w:sz w:val="20"/>
        </w:rPr>
        <w:t>Can’t say</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*(ALL, EXCLUDING PROXY (RDUM = 1 OR 3))</w:t>
      </w:r>
    </w:p>
    <w:p w:rsidR="00DB43AE" w:rsidRPr="00B50809" w:rsidRDefault="00DB43AE" w:rsidP="00DB43AE">
      <w:pPr>
        <w:spacing w:after="0" w:line="240" w:lineRule="auto"/>
        <w:ind w:left="709" w:hanging="709"/>
        <w:rPr>
          <w:rFonts w:eastAsia="Times New Roman" w:cs="Arial"/>
          <w:color w:val="000000"/>
          <w:sz w:val="20"/>
          <w:lang w:val="en-US"/>
        </w:rPr>
      </w:pPr>
      <w:r w:rsidRPr="00B50809">
        <w:rPr>
          <w:rFonts w:eastAsia="Times New Roman" w:cs="Arial"/>
          <w:color w:val="000000"/>
          <w:sz w:val="20"/>
          <w:lang w:val="en-US"/>
        </w:rPr>
        <w:t>Q25.</w:t>
      </w:r>
      <w:r w:rsidRPr="00B50809">
        <w:rPr>
          <w:rFonts w:eastAsia="Times New Roman" w:cs="Arial"/>
          <w:color w:val="000000"/>
          <w:sz w:val="20"/>
          <w:lang w:val="en-US"/>
        </w:rPr>
        <w:tab/>
        <w:t>[RDUM = 1 OR 3, DISPLAY]  Were all the subjects that would lead to your preferred career pathway available at your school last year?</w:t>
      </w:r>
    </w:p>
    <w:p w:rsidR="00DB43AE" w:rsidRPr="00B50809" w:rsidRDefault="00DB43AE" w:rsidP="00DB43AE">
      <w:pPr>
        <w:spacing w:after="0" w:line="240" w:lineRule="auto"/>
        <w:ind w:left="709"/>
        <w:rPr>
          <w:rFonts w:eastAsia="Times New Roman" w:cs="Arial"/>
          <w:color w:val="000000"/>
          <w:sz w:val="20"/>
          <w:lang w:val="en-US"/>
        </w:rPr>
      </w:pPr>
    </w:p>
    <w:p w:rsidR="00DB43AE" w:rsidRPr="00B50809" w:rsidRDefault="00DB43AE" w:rsidP="00DB43AE">
      <w:pPr>
        <w:spacing w:after="0" w:line="240" w:lineRule="auto"/>
        <w:ind w:left="709"/>
        <w:rPr>
          <w:rFonts w:eastAsia="Times New Roman" w:cs="Arial"/>
          <w:color w:val="000000"/>
          <w:sz w:val="20"/>
          <w:lang w:val="en-US"/>
        </w:rPr>
      </w:pPr>
      <w:r w:rsidRPr="00B50809">
        <w:rPr>
          <w:rFonts w:eastAsia="Times New Roman" w:cs="Arial"/>
          <w:color w:val="000000"/>
          <w:sz w:val="20"/>
          <w:lang w:val="en-US"/>
        </w:rPr>
        <w:t>[RDUM = 1, DISPLAY]  INTERVIEWER NOTE: IF “Only some of them were available” CODE AS “No (not all of them)”</w:t>
      </w:r>
    </w:p>
    <w:p w:rsidR="00DB43AE" w:rsidRPr="00B50809" w:rsidRDefault="00DB43AE" w:rsidP="00DB43AE">
      <w:pPr>
        <w:spacing w:after="0" w:line="240" w:lineRule="auto"/>
        <w:ind w:left="709"/>
        <w:rPr>
          <w:rFonts w:eastAsia="Times New Roman" w:cs="Arial"/>
          <w:color w:val="000000"/>
          <w:sz w:val="20"/>
          <w:lang w:val="en-US"/>
        </w:rPr>
      </w:pPr>
    </w:p>
    <w:p w:rsidR="00DB43AE" w:rsidRPr="00B50809" w:rsidRDefault="00DB43AE" w:rsidP="00DB43AE">
      <w:pPr>
        <w:spacing w:after="0" w:line="240" w:lineRule="auto"/>
        <w:ind w:left="709"/>
        <w:rPr>
          <w:rFonts w:eastAsia="Times New Roman" w:cs="Arial"/>
          <w:color w:val="000000"/>
          <w:sz w:val="20"/>
          <w:lang w:val="en-US"/>
        </w:rPr>
      </w:pPr>
      <w:r w:rsidRPr="00B50809">
        <w:rPr>
          <w:rFonts w:eastAsia="Times New Roman" w:cs="Arial"/>
          <w:color w:val="000000"/>
          <w:sz w:val="20"/>
          <w:lang w:val="en-US"/>
        </w:rPr>
        <w:t>[RDUM = 3, DISPLAY]  Note: If only some of them were available, please select ‘No (not all of them)’.</w:t>
      </w:r>
    </w:p>
    <w:p w:rsidR="00DB43AE" w:rsidRPr="00B50809" w:rsidRDefault="00DB43AE" w:rsidP="00DB43AE">
      <w:pPr>
        <w:spacing w:after="0" w:line="240" w:lineRule="auto"/>
        <w:ind w:left="709"/>
        <w:rPr>
          <w:rFonts w:eastAsia="Times New Roman" w:cs="Arial"/>
          <w:color w:val="000000"/>
          <w:sz w:val="20"/>
          <w:lang w:val="en-US"/>
        </w:rPr>
      </w:pPr>
    </w:p>
    <w:p w:rsidR="00DB43AE" w:rsidRPr="00B50809" w:rsidRDefault="00DB43AE" w:rsidP="00DB43AE">
      <w:pPr>
        <w:spacing w:after="0" w:line="240" w:lineRule="auto"/>
        <w:rPr>
          <w:rFonts w:eastAsia="Times New Roman" w:cs="Arial"/>
          <w:color w:val="000000"/>
          <w:sz w:val="20"/>
          <w:lang w:val="en-US"/>
        </w:rPr>
      </w:pPr>
    </w:p>
    <w:p w:rsidR="00DB43AE" w:rsidRPr="00B50809" w:rsidRDefault="00DB43AE" w:rsidP="00C516DD">
      <w:pPr>
        <w:numPr>
          <w:ilvl w:val="0"/>
          <w:numId w:val="91"/>
        </w:numPr>
        <w:spacing w:after="0" w:line="240" w:lineRule="auto"/>
        <w:ind w:left="1134" w:hanging="425"/>
        <w:rPr>
          <w:rFonts w:eastAsia="Times New Roman" w:cs="Arial"/>
          <w:color w:val="000000"/>
          <w:sz w:val="20"/>
          <w:lang w:val="en-US"/>
        </w:rPr>
      </w:pPr>
      <w:r w:rsidRPr="00B50809">
        <w:rPr>
          <w:rFonts w:eastAsia="Times New Roman" w:cs="Arial"/>
          <w:color w:val="000000"/>
          <w:sz w:val="20"/>
          <w:lang w:val="en-US"/>
        </w:rPr>
        <w:t>Yes (all of them) (GO TO D3)</w:t>
      </w:r>
    </w:p>
    <w:p w:rsidR="00DB43AE" w:rsidRPr="00B50809" w:rsidRDefault="00DB43AE" w:rsidP="00C516DD">
      <w:pPr>
        <w:numPr>
          <w:ilvl w:val="0"/>
          <w:numId w:val="91"/>
        </w:numPr>
        <w:spacing w:after="0" w:line="240" w:lineRule="auto"/>
        <w:ind w:left="1134" w:hanging="425"/>
        <w:rPr>
          <w:rFonts w:eastAsia="Times New Roman" w:cs="Arial"/>
          <w:color w:val="000000"/>
          <w:sz w:val="20"/>
          <w:lang w:val="en-US"/>
        </w:rPr>
      </w:pPr>
      <w:r w:rsidRPr="00B50809">
        <w:rPr>
          <w:rFonts w:eastAsia="Times New Roman" w:cs="Arial"/>
          <w:color w:val="000000"/>
          <w:sz w:val="20"/>
          <w:lang w:val="en-US"/>
        </w:rPr>
        <w:t>No (not all of them)</w:t>
      </w:r>
    </w:p>
    <w:p w:rsidR="00DB43AE" w:rsidRPr="00B50809" w:rsidRDefault="00DB43AE" w:rsidP="00C516DD">
      <w:pPr>
        <w:numPr>
          <w:ilvl w:val="0"/>
          <w:numId w:val="91"/>
        </w:numPr>
        <w:spacing w:after="0" w:line="240" w:lineRule="auto"/>
        <w:ind w:left="1134" w:hanging="425"/>
        <w:rPr>
          <w:rFonts w:eastAsia="Times New Roman" w:cs="Arial"/>
          <w:color w:val="000000"/>
          <w:sz w:val="20"/>
          <w:lang w:val="en-US"/>
        </w:rPr>
      </w:pPr>
      <w:r w:rsidRPr="00B50809">
        <w:rPr>
          <w:rFonts w:eastAsia="Times New Roman" w:cs="Arial"/>
          <w:color w:val="000000"/>
          <w:sz w:val="20"/>
          <w:lang w:val="en-US"/>
        </w:rPr>
        <w:t>No (none of them)</w:t>
      </w:r>
    </w:p>
    <w:p w:rsidR="00DB43AE" w:rsidRPr="00B50809" w:rsidRDefault="00DB43AE" w:rsidP="00C516DD">
      <w:pPr>
        <w:numPr>
          <w:ilvl w:val="0"/>
          <w:numId w:val="91"/>
        </w:numPr>
        <w:spacing w:after="0" w:line="240" w:lineRule="auto"/>
        <w:ind w:left="1134" w:hanging="425"/>
        <w:rPr>
          <w:rFonts w:eastAsia="Times New Roman" w:cs="Arial"/>
          <w:color w:val="000000"/>
          <w:sz w:val="20"/>
          <w:lang w:val="en-US"/>
        </w:rPr>
      </w:pPr>
      <w:r w:rsidRPr="00B50809">
        <w:rPr>
          <w:rFonts w:eastAsia="Times New Roman" w:cs="Arial"/>
          <w:color w:val="000000"/>
          <w:sz w:val="20"/>
          <w:lang w:val="en-US"/>
        </w:rPr>
        <w:t>(Can’t say) (GO TO D3)</w:t>
      </w:r>
    </w:p>
    <w:p w:rsidR="00DB43AE" w:rsidRPr="00B50809" w:rsidRDefault="00DB43AE" w:rsidP="00C516DD">
      <w:pPr>
        <w:numPr>
          <w:ilvl w:val="0"/>
          <w:numId w:val="91"/>
        </w:numPr>
        <w:spacing w:after="0" w:line="240" w:lineRule="auto"/>
        <w:ind w:left="1134" w:hanging="425"/>
        <w:rPr>
          <w:rFonts w:eastAsia="Times New Roman" w:cs="Arial"/>
          <w:color w:val="000000"/>
          <w:sz w:val="20"/>
          <w:lang w:val="en-US"/>
        </w:rPr>
      </w:pPr>
      <w:r w:rsidRPr="00B50809">
        <w:rPr>
          <w:rFonts w:eastAsia="Times New Roman" w:cs="Arial"/>
          <w:color w:val="000000"/>
          <w:sz w:val="20"/>
          <w:lang w:val="en-US"/>
        </w:rPr>
        <w:t>(Refused)  [IF [RDUM = 3, DISPLAY ‘Prefer not to say’] (GO TO D3)</w:t>
      </w:r>
    </w:p>
    <w:p w:rsidR="00DB43AE" w:rsidRPr="00B50809" w:rsidRDefault="00DB43AE" w:rsidP="00C516DD">
      <w:pPr>
        <w:numPr>
          <w:ilvl w:val="0"/>
          <w:numId w:val="91"/>
        </w:numPr>
        <w:spacing w:after="0" w:line="240" w:lineRule="auto"/>
        <w:ind w:left="1134" w:hanging="425"/>
        <w:rPr>
          <w:rFonts w:eastAsia="Times New Roman" w:cs="Arial"/>
          <w:color w:val="000000"/>
          <w:sz w:val="20"/>
          <w:lang w:val="en-US"/>
        </w:rPr>
      </w:pPr>
      <w:r w:rsidRPr="00B50809">
        <w:rPr>
          <w:rFonts w:eastAsia="Times New Roman" w:cs="Arial"/>
          <w:color w:val="000000"/>
          <w:sz w:val="20"/>
          <w:lang w:val="en-US"/>
        </w:rPr>
        <w:t>(Don’t have preferred career path) (GO TO D3)</w:t>
      </w:r>
    </w:p>
    <w:p w:rsidR="00DB43AE" w:rsidRPr="00B50809" w:rsidRDefault="00DB43AE" w:rsidP="00DB43AE">
      <w:pPr>
        <w:spacing w:after="0" w:line="240" w:lineRule="auto"/>
        <w:rPr>
          <w:rFonts w:eastAsia="Times New Roman" w:cs="Arial"/>
          <w:color w:val="000000"/>
          <w:sz w:val="20"/>
          <w:lang w:val="en-US"/>
        </w:rPr>
      </w:pPr>
    </w:p>
    <w:p w:rsidR="00DB43AE" w:rsidRPr="00B50809" w:rsidRDefault="00DB43AE" w:rsidP="00DB43AE">
      <w:pPr>
        <w:spacing w:after="0" w:line="240" w:lineRule="auto"/>
        <w:rPr>
          <w:rFonts w:eastAsia="Times New Roman" w:cs="Arial"/>
          <w:color w:val="000000"/>
          <w:sz w:val="20"/>
          <w:lang w:val="en-US"/>
        </w:rPr>
      </w:pPr>
    </w:p>
    <w:p w:rsidR="00DB43AE" w:rsidRPr="00B50809" w:rsidRDefault="00DB43AE" w:rsidP="00DB43AE">
      <w:pPr>
        <w:spacing w:after="0" w:line="240" w:lineRule="auto"/>
        <w:rPr>
          <w:rFonts w:eastAsia="Times New Roman" w:cs="Arial"/>
          <w:color w:val="000000"/>
          <w:sz w:val="20"/>
        </w:rPr>
      </w:pPr>
      <w:r w:rsidRPr="00B50809">
        <w:rPr>
          <w:rFonts w:eastAsia="Times New Roman" w:cs="Arial"/>
          <w:color w:val="000000"/>
          <w:sz w:val="20"/>
        </w:rPr>
        <w:t>*(NOT ALL SUBJECTS AVAILABLE (</w:t>
      </w:r>
      <w:hyperlink r:id="rId110" w:anchor="Q25a_2" w:history="1">
        <w:r w:rsidRPr="00B50809">
          <w:rPr>
            <w:rFonts w:eastAsia="Times New Roman" w:cs="Arial"/>
            <w:color w:val="0000FF"/>
            <w:sz w:val="20"/>
            <w:u w:val="single"/>
          </w:rPr>
          <w:t>Q25=</w:t>
        </w:r>
      </w:hyperlink>
      <w:r w:rsidRPr="00B50809">
        <w:rPr>
          <w:rFonts w:eastAsia="Times New Roman" w:cs="Arial"/>
          <w:color w:val="0000FF"/>
          <w:sz w:val="20"/>
          <w:u w:val="single"/>
        </w:rPr>
        <w:t>2 OR 3</w:t>
      </w:r>
      <w:r w:rsidRPr="00B50809">
        <w:rPr>
          <w:rFonts w:eastAsia="Times New Roman" w:cs="Arial"/>
          <w:color w:val="000000"/>
          <w:sz w:val="20"/>
        </w:rPr>
        <w:t>)</w:t>
      </w:r>
    </w:p>
    <w:p w:rsidR="00DB43AE" w:rsidRPr="00B50809" w:rsidRDefault="00DB43AE" w:rsidP="00DB43AE">
      <w:pPr>
        <w:spacing w:after="0" w:line="240" w:lineRule="auto"/>
        <w:rPr>
          <w:rFonts w:eastAsia="Times New Roman" w:cs="Arial"/>
          <w:color w:val="000000"/>
          <w:sz w:val="20"/>
        </w:rPr>
      </w:pPr>
      <w:r w:rsidRPr="00B50809">
        <w:rPr>
          <w:rFonts w:eastAsia="Times New Roman" w:cs="Arial"/>
          <w:color w:val="000000"/>
          <w:sz w:val="20"/>
        </w:rPr>
        <w:t xml:space="preserve">Q25b_1.  </w:t>
      </w:r>
    </w:p>
    <w:p w:rsidR="00DB43AE" w:rsidRPr="00B50809" w:rsidRDefault="00DB43AE" w:rsidP="00DB43AE">
      <w:pPr>
        <w:spacing w:after="0" w:line="240" w:lineRule="auto"/>
        <w:ind w:firstLine="720"/>
        <w:rPr>
          <w:rFonts w:eastAsia="Times New Roman" w:cs="Arial"/>
          <w:bCs/>
          <w:sz w:val="20"/>
        </w:rPr>
      </w:pP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 xml:space="preserve">[RDUM = 1, DISPLAY]  </w:t>
      </w:r>
    </w:p>
    <w:p w:rsidR="00DB43AE" w:rsidRPr="00B50809" w:rsidRDefault="00DB43AE" w:rsidP="00DB43AE">
      <w:pPr>
        <w:spacing w:after="0" w:line="240" w:lineRule="auto"/>
        <w:rPr>
          <w:rFonts w:eastAsia="Times New Roman" w:cs="Arial"/>
          <w:color w:val="000000"/>
          <w:sz w:val="20"/>
        </w:rPr>
      </w:pPr>
    </w:p>
    <w:p w:rsidR="00DB43AE" w:rsidRPr="00B50809" w:rsidRDefault="00DB43AE" w:rsidP="00DB43AE">
      <w:pPr>
        <w:spacing w:after="0" w:line="240" w:lineRule="auto"/>
        <w:ind w:firstLine="720"/>
        <w:rPr>
          <w:rFonts w:eastAsia="Times New Roman" w:cs="Arial"/>
          <w:color w:val="000000"/>
          <w:sz w:val="20"/>
        </w:rPr>
      </w:pPr>
      <w:r w:rsidRPr="00B50809">
        <w:rPr>
          <w:rFonts w:eastAsia="Times New Roman" w:cs="Arial"/>
          <w:bCs/>
          <w:sz w:val="20"/>
        </w:rPr>
        <w:t>What subjects were not available</w:t>
      </w:r>
      <w:r w:rsidRPr="00B50809">
        <w:rPr>
          <w:rFonts w:eastAsia="Times New Roman" w:cs="Arial"/>
          <w:color w:val="000000"/>
          <w:sz w:val="20"/>
        </w:rPr>
        <w:t>?</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NOTE: RECORD FIRST MENTION HERE AND OTHER MENTIONS AT NEXT QUESTION</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92"/>
        </w:numPr>
        <w:spacing w:after="0" w:line="240" w:lineRule="auto"/>
        <w:rPr>
          <w:rFonts w:eastAsia="Times New Roman" w:cs="Arial"/>
          <w:color w:val="000000"/>
          <w:sz w:val="20"/>
        </w:rPr>
      </w:pPr>
      <w:r w:rsidRPr="00B50809">
        <w:rPr>
          <w:rFonts w:eastAsia="Times New Roman" w:cs="Arial"/>
          <w:color w:val="000000"/>
          <w:sz w:val="20"/>
        </w:rPr>
        <w:t xml:space="preserve">1st subject given (specify) </w:t>
      </w:r>
    </w:p>
    <w:p w:rsidR="00DB43AE" w:rsidRPr="00B50809" w:rsidRDefault="00DB43AE" w:rsidP="00C516DD">
      <w:pPr>
        <w:numPr>
          <w:ilvl w:val="0"/>
          <w:numId w:val="92"/>
        </w:numPr>
        <w:spacing w:after="0" w:line="240" w:lineRule="auto"/>
        <w:rPr>
          <w:rFonts w:eastAsia="Times New Roman" w:cs="Arial"/>
          <w:color w:val="000000"/>
          <w:sz w:val="20"/>
        </w:rPr>
      </w:pPr>
      <w:r w:rsidRPr="00B50809">
        <w:rPr>
          <w:rFonts w:eastAsia="Times New Roman" w:cs="Arial"/>
          <w:color w:val="000000"/>
          <w:sz w:val="20"/>
        </w:rPr>
        <w:t xml:space="preserve">Can’t say/Refused (AVOID) (GO TO Q25A) </w:t>
      </w:r>
    </w:p>
    <w:p w:rsidR="00DB43AE" w:rsidRPr="00B50809" w:rsidRDefault="00DB43AE" w:rsidP="00DB43AE">
      <w:pPr>
        <w:spacing w:after="0" w:line="240" w:lineRule="auto"/>
        <w:jc w:val="center"/>
        <w:rPr>
          <w:rFonts w:eastAsia="Times New Roman" w:cs="Arial"/>
          <w:bCs/>
          <w:sz w:val="20"/>
        </w:rPr>
      </w:pPr>
      <w:r>
        <w:rPr>
          <w:rFonts w:eastAsia="Times New Roman" w:cs="Arial"/>
          <w:bCs/>
          <w:sz w:val="20"/>
        </w:rPr>
        <w:pict>
          <v:rect id="_x0000_i1059" style="width:510.3pt;height:1.5pt" o:hralign="center" o:hrstd="t" o:hr="t" fillcolor="#a0a0a0" stroked="f"/>
        </w:pict>
      </w:r>
    </w:p>
    <w:p w:rsidR="00DB43AE" w:rsidRPr="00B50809" w:rsidRDefault="00DB43AE" w:rsidP="00DB43AE">
      <w:pPr>
        <w:spacing w:after="0" w:line="240" w:lineRule="auto"/>
        <w:ind w:left="1080"/>
        <w:rPr>
          <w:rFonts w:eastAsia="Times New Roman" w:cs="Arial"/>
          <w:bCs/>
          <w:sz w:val="20"/>
        </w:rPr>
      </w:pP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 xml:space="preserve">[RDUM = 3, DISPLAY]  </w:t>
      </w:r>
    </w:p>
    <w:p w:rsidR="00DB43AE" w:rsidRPr="00B50809" w:rsidRDefault="00DB43AE" w:rsidP="00DB43AE">
      <w:pPr>
        <w:spacing w:after="0" w:line="240" w:lineRule="auto"/>
        <w:rPr>
          <w:rFonts w:eastAsia="Times New Roman" w:cs="Arial"/>
          <w:color w:val="000000"/>
          <w:sz w:val="20"/>
        </w:rPr>
      </w:pPr>
    </w:p>
    <w:p w:rsidR="00DB43AE" w:rsidRPr="00B50809" w:rsidRDefault="00DB43AE" w:rsidP="00DB43AE">
      <w:pPr>
        <w:spacing w:after="0" w:line="240" w:lineRule="auto"/>
        <w:ind w:firstLine="720"/>
        <w:rPr>
          <w:rFonts w:eastAsia="Times New Roman" w:cs="Arial"/>
          <w:color w:val="000000"/>
          <w:sz w:val="20"/>
        </w:rPr>
      </w:pPr>
      <w:r w:rsidRPr="00B50809">
        <w:rPr>
          <w:rFonts w:eastAsia="Times New Roman" w:cs="Arial"/>
          <w:bCs/>
          <w:sz w:val="20"/>
        </w:rPr>
        <w:t>What subjects were not available</w:t>
      </w:r>
      <w:r w:rsidRPr="00B50809">
        <w:rPr>
          <w:rFonts w:eastAsia="Times New Roman" w:cs="Arial"/>
          <w:color w:val="000000"/>
          <w:sz w:val="20"/>
        </w:rPr>
        <w:t>?</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93"/>
        </w:numPr>
        <w:spacing w:after="0" w:line="240" w:lineRule="auto"/>
        <w:rPr>
          <w:rFonts w:eastAsia="Times New Roman" w:cs="Arial"/>
          <w:color w:val="000000"/>
          <w:sz w:val="20"/>
        </w:rPr>
      </w:pPr>
      <w:r w:rsidRPr="00B50809">
        <w:rPr>
          <w:rFonts w:eastAsia="Times New Roman" w:cs="Arial"/>
          <w:color w:val="000000"/>
          <w:sz w:val="20"/>
        </w:rPr>
        <w:t>Open text-box</w:t>
      </w:r>
    </w:p>
    <w:p w:rsidR="00DB43AE" w:rsidRPr="00B50809" w:rsidRDefault="00DB43AE" w:rsidP="00C516DD">
      <w:pPr>
        <w:numPr>
          <w:ilvl w:val="0"/>
          <w:numId w:val="93"/>
        </w:numPr>
        <w:spacing w:after="0" w:line="240" w:lineRule="auto"/>
        <w:rPr>
          <w:rFonts w:eastAsia="Times New Roman" w:cs="Arial"/>
          <w:color w:val="000000"/>
          <w:sz w:val="20"/>
        </w:rPr>
      </w:pPr>
      <w:r w:rsidRPr="00B50809">
        <w:rPr>
          <w:rFonts w:eastAsia="Times New Roman" w:cs="Arial"/>
          <w:color w:val="000000"/>
          <w:sz w:val="20"/>
        </w:rPr>
        <w:t>Don’t know/Prefer not to Say (GO TO Q25A)</w:t>
      </w:r>
    </w:p>
    <w:p w:rsidR="00DB43AE" w:rsidRPr="00B50809" w:rsidRDefault="00DB43AE" w:rsidP="00DB43AE">
      <w:pPr>
        <w:spacing w:after="0" w:line="240" w:lineRule="auto"/>
        <w:ind w:left="1080"/>
        <w:rPr>
          <w:rFonts w:eastAsia="Times New Roman" w:cs="Arial"/>
          <w:color w:val="000000"/>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color w:val="000000"/>
          <w:sz w:val="20"/>
        </w:rPr>
      </w:pPr>
      <w:r w:rsidRPr="00B50809">
        <w:rPr>
          <w:rFonts w:eastAsia="Times New Roman" w:cs="Arial"/>
          <w:color w:val="000000"/>
          <w:sz w:val="20"/>
        </w:rPr>
        <w:t>*(NOT ALL SUBJECTS AVAILABLE (</w:t>
      </w:r>
      <w:hyperlink r:id="rId111" w:anchor="Q25a_2" w:history="1">
        <w:r w:rsidRPr="00B50809">
          <w:rPr>
            <w:rFonts w:eastAsia="Times New Roman" w:cs="Arial"/>
            <w:color w:val="0000FF"/>
            <w:sz w:val="20"/>
            <w:u w:val="single"/>
          </w:rPr>
          <w:t>Q25=</w:t>
        </w:r>
      </w:hyperlink>
      <w:r w:rsidRPr="00B50809">
        <w:rPr>
          <w:rFonts w:eastAsia="Times New Roman" w:cs="Arial"/>
          <w:color w:val="0000FF"/>
          <w:sz w:val="20"/>
          <w:u w:val="single"/>
        </w:rPr>
        <w:t>2 OR 3</w:t>
      </w:r>
      <w:r w:rsidRPr="00B50809">
        <w:rPr>
          <w:rFonts w:eastAsia="Times New Roman" w:cs="Arial"/>
          <w:color w:val="000000"/>
          <w:sz w:val="20"/>
        </w:rPr>
        <w:t>)</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 xml:space="preserve">Q25b_2. </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firstLine="720"/>
        <w:rPr>
          <w:rFonts w:eastAsia="Times New Roman" w:cs="Arial"/>
          <w:color w:val="000000"/>
          <w:sz w:val="20"/>
        </w:rPr>
      </w:pPr>
      <w:r w:rsidRPr="00B50809">
        <w:rPr>
          <w:rFonts w:eastAsia="Times New Roman" w:cs="Arial"/>
          <w:color w:val="000000"/>
          <w:sz w:val="20"/>
        </w:rPr>
        <w:t xml:space="preserve">[RDUM = 1 DISPLAY]  </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color w:val="000000"/>
          <w:sz w:val="20"/>
        </w:rPr>
        <w:t xml:space="preserve"> </w:t>
      </w:r>
      <w:r w:rsidRPr="00B50809">
        <w:rPr>
          <w:rFonts w:eastAsia="Times New Roman" w:cs="Arial"/>
          <w:bCs/>
          <w:sz w:val="20"/>
        </w:rPr>
        <w:t>Were there any other subjects that weren’t available?</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94"/>
        </w:numPr>
        <w:tabs>
          <w:tab w:val="num" w:pos="1134"/>
        </w:tabs>
        <w:spacing w:after="0" w:line="240" w:lineRule="auto"/>
        <w:ind w:left="1134"/>
        <w:rPr>
          <w:rFonts w:eastAsia="Times New Roman" w:cs="Arial"/>
          <w:bCs/>
          <w:sz w:val="20"/>
        </w:rPr>
      </w:pPr>
      <w:r w:rsidRPr="00B50809">
        <w:rPr>
          <w:rFonts w:eastAsia="Times New Roman" w:cs="Arial"/>
          <w:bCs/>
          <w:sz w:val="20"/>
        </w:rPr>
        <w:t>Other subjects given (specify)</w:t>
      </w:r>
    </w:p>
    <w:p w:rsidR="00DB43AE" w:rsidRPr="00B50809" w:rsidRDefault="00DB43AE" w:rsidP="00C516DD">
      <w:pPr>
        <w:numPr>
          <w:ilvl w:val="0"/>
          <w:numId w:val="94"/>
        </w:numPr>
        <w:tabs>
          <w:tab w:val="num" w:pos="1134"/>
        </w:tabs>
        <w:spacing w:after="0" w:line="240" w:lineRule="auto"/>
        <w:ind w:left="1134"/>
        <w:rPr>
          <w:rFonts w:eastAsia="Times New Roman" w:cs="Arial"/>
          <w:bCs/>
          <w:sz w:val="20"/>
        </w:rPr>
      </w:pPr>
      <w:r w:rsidRPr="00B50809">
        <w:rPr>
          <w:rFonts w:eastAsia="Times New Roman" w:cs="Arial"/>
          <w:bCs/>
          <w:sz w:val="20"/>
        </w:rPr>
        <w:t>No, all other subjects were available</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jc w:val="center"/>
        <w:rPr>
          <w:rFonts w:eastAsia="Times New Roman" w:cs="Arial"/>
          <w:bCs/>
          <w:sz w:val="20"/>
        </w:rPr>
      </w:pPr>
      <w:r>
        <w:rPr>
          <w:rFonts w:eastAsia="Times New Roman" w:cs="Arial"/>
          <w:bCs/>
          <w:sz w:val="20"/>
        </w:rPr>
        <w:pict>
          <v:rect id="_x0000_i1060" style="width:510.3pt;height:1.5pt" o:hralign="center" o:hrstd="t" o:hr="t" fillcolor="#a0a0a0" stroked="f"/>
        </w:pic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b/>
        <w:t>[RDUM = 3 DISPLAY]</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Were there any other subjects that weren’t available?</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95"/>
        </w:numPr>
        <w:spacing w:after="0" w:line="240" w:lineRule="auto"/>
        <w:rPr>
          <w:rFonts w:eastAsia="Times New Roman" w:cs="Arial"/>
          <w:bCs/>
          <w:sz w:val="20"/>
        </w:rPr>
      </w:pPr>
      <w:r w:rsidRPr="00B50809">
        <w:rPr>
          <w:rFonts w:eastAsia="Times New Roman" w:cs="Arial"/>
          <w:bCs/>
          <w:sz w:val="20"/>
        </w:rPr>
        <w:t>Open text-box</w:t>
      </w:r>
    </w:p>
    <w:p w:rsidR="00DB43AE" w:rsidRPr="00B50809" w:rsidRDefault="00DB43AE" w:rsidP="00C516DD">
      <w:pPr>
        <w:numPr>
          <w:ilvl w:val="0"/>
          <w:numId w:val="95"/>
        </w:numPr>
        <w:spacing w:after="0" w:line="240" w:lineRule="auto"/>
        <w:ind w:left="1134"/>
        <w:rPr>
          <w:rFonts w:eastAsia="Times New Roman" w:cs="Arial"/>
          <w:bCs/>
          <w:sz w:val="20"/>
        </w:rPr>
      </w:pPr>
      <w:r w:rsidRPr="00B50809">
        <w:rPr>
          <w:rFonts w:eastAsia="Times New Roman" w:cs="Arial"/>
          <w:bCs/>
          <w:sz w:val="20"/>
        </w:rPr>
        <w:t>No, all other subjects were available</w:t>
      </w:r>
    </w:p>
    <w:p w:rsidR="00DB43AE" w:rsidRPr="00B50809" w:rsidRDefault="00DB43AE" w:rsidP="00DB43AE">
      <w:pPr>
        <w:spacing w:after="0" w:line="240" w:lineRule="auto"/>
        <w:rPr>
          <w:rFonts w:eastAsia="Times New Roman" w:cs="Arial"/>
          <w:color w:val="000000"/>
          <w:sz w:val="20"/>
          <w:lang w:val="en-US"/>
        </w:rPr>
      </w:pPr>
    </w:p>
    <w:p w:rsidR="00DB43AE" w:rsidRPr="00B50809" w:rsidRDefault="00DB43AE" w:rsidP="00DB43AE">
      <w:pPr>
        <w:spacing w:after="0" w:line="240" w:lineRule="auto"/>
        <w:rPr>
          <w:rFonts w:eastAsia="Times New Roman" w:cs="Arial"/>
          <w:color w:val="000000"/>
          <w:sz w:val="20"/>
          <w:lang w:val="en-US"/>
        </w:rPr>
      </w:pPr>
      <w:r w:rsidRPr="00B50809">
        <w:rPr>
          <w:rFonts w:eastAsia="Times New Roman" w:cs="Arial"/>
          <w:color w:val="000000"/>
          <w:sz w:val="20"/>
          <w:lang w:val="en-US"/>
        </w:rPr>
        <w:t>*(PREFERRED CAREER PATH SUBJECTS NOT AVAILABLE AT SCHOOL (</w:t>
      </w:r>
      <w:hyperlink r:id="rId112" w:anchor="Q25_2" w:history="1">
        <w:r w:rsidRPr="00B50809">
          <w:rPr>
            <w:rFonts w:eastAsia="Times New Roman" w:cs="Arial"/>
            <w:color w:val="0000FF"/>
            <w:sz w:val="20"/>
            <w:u w:val="single"/>
            <w:lang w:val="en-US"/>
          </w:rPr>
          <w:t>Q25=2</w:t>
        </w:r>
      </w:hyperlink>
      <w:r w:rsidRPr="00B50809">
        <w:rPr>
          <w:rFonts w:eastAsia="Times New Roman" w:cs="Arial"/>
          <w:color w:val="000000"/>
          <w:sz w:val="20"/>
          <w:lang w:val="en-US"/>
        </w:rPr>
        <w:t xml:space="preserve"> OR </w:t>
      </w:r>
      <w:hyperlink r:id="rId113" w:anchor="Q25_3" w:history="1">
        <w:r w:rsidRPr="00B50809">
          <w:rPr>
            <w:rFonts w:eastAsia="Times New Roman" w:cs="Arial"/>
            <w:color w:val="0000FF"/>
            <w:sz w:val="20"/>
            <w:u w:val="single"/>
            <w:lang w:val="en-US"/>
          </w:rPr>
          <w:t>Q25=3</w:t>
        </w:r>
      </w:hyperlink>
      <w:r w:rsidRPr="00B50809">
        <w:rPr>
          <w:rFonts w:eastAsia="Times New Roman" w:cs="Arial"/>
          <w:color w:val="000000"/>
          <w:sz w:val="20"/>
          <w:lang w:val="en-US"/>
        </w:rPr>
        <w:t>))</w:t>
      </w:r>
    </w:p>
    <w:p w:rsidR="00DB43AE" w:rsidRPr="00B50809" w:rsidRDefault="00DB43AE" w:rsidP="00DB43AE">
      <w:pPr>
        <w:spacing w:after="0" w:line="240" w:lineRule="auto"/>
        <w:ind w:left="709" w:hanging="709"/>
        <w:rPr>
          <w:rFonts w:eastAsia="Times New Roman" w:cs="Arial"/>
          <w:color w:val="000000"/>
          <w:sz w:val="20"/>
          <w:lang w:val="en-US"/>
        </w:rPr>
      </w:pPr>
      <w:r w:rsidRPr="00B50809">
        <w:rPr>
          <w:rFonts w:eastAsia="Times New Roman" w:cs="Arial"/>
          <w:color w:val="000000"/>
          <w:sz w:val="20"/>
          <w:lang w:val="en-US"/>
        </w:rPr>
        <w:t>Q25a.</w:t>
      </w:r>
      <w:r w:rsidRPr="00B50809">
        <w:rPr>
          <w:rFonts w:eastAsia="Times New Roman" w:cs="Arial"/>
          <w:color w:val="000000"/>
          <w:sz w:val="20"/>
          <w:lang w:val="en-US"/>
        </w:rPr>
        <w:tab/>
      </w:r>
    </w:p>
    <w:p w:rsidR="00DB43AE" w:rsidRPr="00B50809" w:rsidRDefault="00DB43AE" w:rsidP="00DB43AE">
      <w:pPr>
        <w:spacing w:after="0" w:line="240" w:lineRule="auto"/>
        <w:ind w:left="709"/>
        <w:rPr>
          <w:rFonts w:eastAsia="Times New Roman" w:cs="Arial"/>
          <w:color w:val="000000"/>
          <w:sz w:val="20"/>
          <w:lang w:val="en-US"/>
        </w:rPr>
      </w:pPr>
      <w:r w:rsidRPr="00B50809">
        <w:rPr>
          <w:rFonts w:eastAsia="Times New Roman" w:cs="Arial"/>
          <w:color w:val="000000"/>
          <w:sz w:val="20"/>
          <w:lang w:val="en-US"/>
        </w:rPr>
        <w:t>So, thinking about the subjects that were unavailable….</w:t>
      </w:r>
    </w:p>
    <w:p w:rsidR="00DB43AE" w:rsidRPr="00B50809" w:rsidRDefault="00DB43AE" w:rsidP="00DB43AE">
      <w:pPr>
        <w:spacing w:after="0" w:line="240" w:lineRule="auto"/>
        <w:ind w:left="709" w:hanging="709"/>
        <w:rPr>
          <w:rFonts w:eastAsia="Times New Roman" w:cs="Arial"/>
          <w:color w:val="000000"/>
          <w:sz w:val="20"/>
          <w:lang w:val="en-US"/>
        </w:rPr>
      </w:pPr>
    </w:p>
    <w:p w:rsidR="00DB43AE" w:rsidRPr="00B50809" w:rsidRDefault="00DB43AE" w:rsidP="00DB43AE">
      <w:pPr>
        <w:spacing w:after="0" w:line="240" w:lineRule="auto"/>
        <w:ind w:left="709"/>
        <w:rPr>
          <w:rFonts w:eastAsia="Times New Roman" w:cs="Arial"/>
          <w:color w:val="000000"/>
          <w:sz w:val="20"/>
          <w:lang w:val="en-US"/>
        </w:rPr>
      </w:pPr>
      <w:r w:rsidRPr="00B50809">
        <w:rPr>
          <w:rFonts w:eastAsia="Times New Roman" w:cs="Arial"/>
          <w:color w:val="000000"/>
          <w:sz w:val="20"/>
          <w:lang w:val="en-US"/>
        </w:rPr>
        <w:t>Were you able to find alternative subjects or ways to access subjects that would lead to your chosen career pathway?</w:t>
      </w:r>
    </w:p>
    <w:p w:rsidR="00DB43AE" w:rsidRPr="00B50809" w:rsidRDefault="00DB43AE" w:rsidP="00DB43AE">
      <w:pPr>
        <w:spacing w:after="0" w:line="240" w:lineRule="auto"/>
        <w:ind w:left="709"/>
        <w:rPr>
          <w:rFonts w:eastAsia="Times New Roman" w:cs="Arial"/>
          <w:color w:val="000000"/>
          <w:sz w:val="20"/>
          <w:lang w:val="en-US"/>
        </w:rPr>
      </w:pPr>
    </w:p>
    <w:p w:rsidR="00DB43AE" w:rsidRPr="00B50809" w:rsidRDefault="00DB43AE" w:rsidP="00DB43AE">
      <w:pPr>
        <w:spacing w:after="0" w:line="240" w:lineRule="auto"/>
        <w:ind w:left="709"/>
        <w:rPr>
          <w:rFonts w:eastAsia="Times New Roman" w:cs="Arial"/>
          <w:color w:val="000000"/>
          <w:sz w:val="20"/>
          <w:lang w:val="en-US"/>
        </w:rPr>
      </w:pPr>
      <w:r w:rsidRPr="00B50809">
        <w:rPr>
          <w:rFonts w:eastAsia="Times New Roman" w:cs="Arial"/>
          <w:color w:val="000000"/>
          <w:sz w:val="20"/>
          <w:lang w:val="en-US"/>
        </w:rPr>
        <w:t>[RDUM = 1, DISPLAY]</w:t>
      </w:r>
    </w:p>
    <w:p w:rsidR="00DB43AE" w:rsidRPr="00B50809" w:rsidRDefault="00DB43AE" w:rsidP="00DB43AE">
      <w:pPr>
        <w:spacing w:after="0" w:line="240" w:lineRule="auto"/>
        <w:ind w:left="709"/>
        <w:rPr>
          <w:rFonts w:eastAsia="Times New Roman" w:cs="Arial"/>
          <w:color w:val="000000"/>
          <w:sz w:val="20"/>
          <w:lang w:val="en-US"/>
        </w:rPr>
      </w:pPr>
      <w:r w:rsidRPr="00B50809">
        <w:rPr>
          <w:rFonts w:eastAsia="Times New Roman" w:cs="Arial"/>
          <w:color w:val="000000"/>
          <w:sz w:val="20"/>
          <w:lang w:val="en-US"/>
        </w:rPr>
        <w:t>INTERVIEWER NOTE: IF YES, PROBE -</w:t>
      </w:r>
    </w:p>
    <w:p w:rsidR="00DB43AE" w:rsidRPr="00B50809" w:rsidRDefault="00DB43AE" w:rsidP="00DB43AE">
      <w:pPr>
        <w:spacing w:after="0" w:line="240" w:lineRule="auto"/>
        <w:ind w:left="709"/>
        <w:rPr>
          <w:rFonts w:eastAsia="Times New Roman" w:cs="Arial"/>
          <w:color w:val="000000"/>
          <w:sz w:val="20"/>
          <w:lang w:val="en-US"/>
        </w:rPr>
      </w:pPr>
      <w:r w:rsidRPr="00B50809">
        <w:rPr>
          <w:rFonts w:eastAsia="Times New Roman" w:cs="Arial"/>
          <w:color w:val="000000"/>
          <w:sz w:val="20"/>
          <w:lang w:val="en-US"/>
        </w:rPr>
        <w:t>Did you find those alternative subjects at your school, another school, a TAFE, or somewhere else?</w:t>
      </w:r>
    </w:p>
    <w:p w:rsidR="00DB43AE" w:rsidRPr="00B50809" w:rsidRDefault="00DB43AE" w:rsidP="00DB43AE">
      <w:pPr>
        <w:spacing w:after="0" w:line="240" w:lineRule="auto"/>
        <w:ind w:left="709"/>
        <w:rPr>
          <w:rFonts w:eastAsia="Times New Roman" w:cs="Arial"/>
          <w:color w:val="000000"/>
          <w:sz w:val="20"/>
          <w:lang w:val="en-US"/>
        </w:rPr>
      </w:pPr>
    </w:p>
    <w:p w:rsidR="00DB43AE" w:rsidRPr="00B50809" w:rsidRDefault="00DB43AE" w:rsidP="00DB43AE">
      <w:pPr>
        <w:spacing w:after="0" w:line="240" w:lineRule="auto"/>
        <w:ind w:left="709"/>
        <w:rPr>
          <w:rFonts w:eastAsia="Times New Roman" w:cs="Arial"/>
          <w:color w:val="000000"/>
          <w:sz w:val="20"/>
          <w:lang w:val="en-US"/>
        </w:rPr>
      </w:pPr>
    </w:p>
    <w:p w:rsidR="00DB43AE" w:rsidRPr="00B50809" w:rsidRDefault="00DB43AE" w:rsidP="00C516DD">
      <w:pPr>
        <w:numPr>
          <w:ilvl w:val="0"/>
          <w:numId w:val="96"/>
        </w:numPr>
        <w:spacing w:after="0" w:line="240" w:lineRule="auto"/>
        <w:contextualSpacing/>
        <w:rPr>
          <w:rFonts w:eastAsia="Times New Roman" w:cs="Arial"/>
          <w:color w:val="000000"/>
          <w:sz w:val="20"/>
          <w:lang w:val="en-US"/>
        </w:rPr>
      </w:pPr>
      <w:r w:rsidRPr="00B50809">
        <w:rPr>
          <w:rFonts w:eastAsia="Times New Roman" w:cs="Arial"/>
          <w:color w:val="000000"/>
          <w:sz w:val="20"/>
          <w:lang w:val="en-US"/>
        </w:rPr>
        <w:t>Yes, at my school</w:t>
      </w:r>
    </w:p>
    <w:p w:rsidR="00DB43AE" w:rsidRPr="00B50809" w:rsidRDefault="00DB43AE" w:rsidP="00C516DD">
      <w:pPr>
        <w:numPr>
          <w:ilvl w:val="0"/>
          <w:numId w:val="96"/>
        </w:numPr>
        <w:spacing w:after="0" w:line="240" w:lineRule="auto"/>
        <w:contextualSpacing/>
        <w:rPr>
          <w:rFonts w:eastAsia="Times New Roman" w:cs="Arial"/>
          <w:color w:val="000000"/>
          <w:sz w:val="20"/>
          <w:lang w:val="en-US"/>
        </w:rPr>
      </w:pPr>
      <w:r w:rsidRPr="00B50809">
        <w:rPr>
          <w:rFonts w:eastAsia="Times New Roman" w:cs="Arial"/>
          <w:color w:val="000000"/>
          <w:sz w:val="20"/>
          <w:lang w:val="en-US"/>
        </w:rPr>
        <w:t>Yes, online/video (DO NOT DISPLAY, CODING USE ONLY)</w:t>
      </w:r>
    </w:p>
    <w:p w:rsidR="00DB43AE" w:rsidRPr="00B50809" w:rsidRDefault="00DB43AE" w:rsidP="00C516DD">
      <w:pPr>
        <w:numPr>
          <w:ilvl w:val="0"/>
          <w:numId w:val="96"/>
        </w:numPr>
        <w:spacing w:after="0" w:line="240" w:lineRule="auto"/>
        <w:contextualSpacing/>
        <w:rPr>
          <w:rFonts w:eastAsia="Times New Roman" w:cs="Arial"/>
          <w:color w:val="000000"/>
          <w:sz w:val="20"/>
          <w:lang w:val="en-US"/>
        </w:rPr>
      </w:pPr>
      <w:r w:rsidRPr="00B50809">
        <w:rPr>
          <w:rFonts w:eastAsia="Times New Roman" w:cs="Arial"/>
          <w:color w:val="000000"/>
          <w:sz w:val="20"/>
          <w:lang w:val="en-US"/>
        </w:rPr>
        <w:t>Yes, another school</w:t>
      </w:r>
    </w:p>
    <w:p w:rsidR="00DB43AE" w:rsidRPr="00B50809" w:rsidRDefault="00DB43AE" w:rsidP="00C516DD">
      <w:pPr>
        <w:numPr>
          <w:ilvl w:val="0"/>
          <w:numId w:val="96"/>
        </w:numPr>
        <w:spacing w:after="0" w:line="240" w:lineRule="auto"/>
        <w:contextualSpacing/>
        <w:rPr>
          <w:rFonts w:eastAsia="Times New Roman" w:cs="Arial"/>
          <w:color w:val="000000"/>
          <w:sz w:val="20"/>
          <w:lang w:val="en-US"/>
        </w:rPr>
      </w:pPr>
      <w:r w:rsidRPr="00B50809">
        <w:rPr>
          <w:rFonts w:eastAsia="Times New Roman" w:cs="Arial"/>
          <w:color w:val="000000"/>
          <w:sz w:val="20"/>
          <w:lang w:val="en-US"/>
        </w:rPr>
        <w:t>Yes, at a TAFE</w:t>
      </w:r>
    </w:p>
    <w:p w:rsidR="00DB43AE" w:rsidRPr="00B50809" w:rsidRDefault="00DB43AE" w:rsidP="00C516DD">
      <w:pPr>
        <w:numPr>
          <w:ilvl w:val="0"/>
          <w:numId w:val="96"/>
        </w:numPr>
        <w:spacing w:after="0" w:line="240" w:lineRule="auto"/>
        <w:contextualSpacing/>
        <w:rPr>
          <w:rFonts w:eastAsia="Times New Roman" w:cs="Arial"/>
          <w:color w:val="000000"/>
          <w:sz w:val="20"/>
          <w:lang w:val="en-US"/>
        </w:rPr>
      </w:pPr>
      <w:r w:rsidRPr="00B50809">
        <w:rPr>
          <w:rFonts w:eastAsia="Times New Roman" w:cs="Arial"/>
          <w:color w:val="000000"/>
          <w:sz w:val="20"/>
          <w:lang w:val="en-US"/>
        </w:rPr>
        <w:t>Yes, somewhere else (Specify)</w:t>
      </w:r>
    </w:p>
    <w:p w:rsidR="00DB43AE" w:rsidRPr="00B50809" w:rsidRDefault="00DB43AE" w:rsidP="00C516DD">
      <w:pPr>
        <w:numPr>
          <w:ilvl w:val="0"/>
          <w:numId w:val="96"/>
        </w:numPr>
        <w:spacing w:after="0" w:line="240" w:lineRule="auto"/>
        <w:contextualSpacing/>
        <w:rPr>
          <w:rFonts w:eastAsia="Times New Roman" w:cs="Arial"/>
          <w:color w:val="000000"/>
          <w:sz w:val="20"/>
          <w:lang w:val="en-US"/>
        </w:rPr>
      </w:pPr>
      <w:r w:rsidRPr="00B50809">
        <w:rPr>
          <w:rFonts w:eastAsia="Times New Roman" w:cs="Arial"/>
          <w:color w:val="000000"/>
          <w:sz w:val="20"/>
          <w:lang w:val="en-US"/>
        </w:rPr>
        <w:t xml:space="preserve">No </w:t>
      </w:r>
    </w:p>
    <w:p w:rsidR="00DB43AE" w:rsidRPr="00B50809" w:rsidRDefault="00DB43AE" w:rsidP="00C516DD">
      <w:pPr>
        <w:numPr>
          <w:ilvl w:val="0"/>
          <w:numId w:val="96"/>
        </w:numPr>
        <w:spacing w:after="0" w:line="240" w:lineRule="auto"/>
        <w:contextualSpacing/>
        <w:rPr>
          <w:rFonts w:eastAsia="Times New Roman" w:cs="Arial"/>
          <w:color w:val="000000"/>
          <w:sz w:val="20"/>
          <w:lang w:val="en-US"/>
        </w:rPr>
      </w:pPr>
      <w:r w:rsidRPr="00B50809">
        <w:rPr>
          <w:rFonts w:eastAsia="Times New Roman" w:cs="Arial"/>
          <w:color w:val="000000"/>
          <w:sz w:val="20"/>
          <w:lang w:val="en-US"/>
        </w:rPr>
        <w:t>Can’t Say (GO TO D3)</w:t>
      </w:r>
    </w:p>
    <w:p w:rsidR="00DB43AE" w:rsidRPr="00B50809" w:rsidRDefault="00DB43AE" w:rsidP="00DB43AE">
      <w:pPr>
        <w:spacing w:after="0" w:line="240" w:lineRule="auto"/>
        <w:rPr>
          <w:rFonts w:eastAsia="Times New Roman" w:cs="Arial"/>
          <w:color w:val="000000"/>
          <w:sz w:val="20"/>
          <w:lang w:val="en-US"/>
        </w:rPr>
      </w:pPr>
    </w:p>
    <w:p w:rsidR="00DB43AE" w:rsidRPr="00B50809" w:rsidRDefault="00DB43AE" w:rsidP="00DB43AE">
      <w:pPr>
        <w:spacing w:after="0" w:line="240" w:lineRule="auto"/>
        <w:rPr>
          <w:rFonts w:eastAsia="Times New Roman" w:cs="Arial"/>
          <w:color w:val="000000"/>
          <w:sz w:val="20"/>
          <w:lang w:val="en-US"/>
        </w:rPr>
      </w:pPr>
      <w:r w:rsidRPr="00B50809">
        <w:rPr>
          <w:rFonts w:eastAsia="Times New Roman" w:cs="Arial"/>
          <w:color w:val="000000"/>
          <w:sz w:val="20"/>
          <w:lang w:val="en-US"/>
        </w:rPr>
        <w:t>*(FOUND ALTERNATIVE SUBJECTS (</w:t>
      </w:r>
      <w:hyperlink r:id="rId114" w:anchor="Q25a_1" w:history="1">
        <w:r w:rsidRPr="00B50809">
          <w:rPr>
            <w:rFonts w:eastAsia="Times New Roman" w:cs="Arial"/>
            <w:color w:val="0000FF"/>
            <w:sz w:val="20"/>
            <w:u w:val="single"/>
            <w:lang w:val="en-US"/>
          </w:rPr>
          <w:t>Q25a=1</w:t>
        </w:r>
      </w:hyperlink>
      <w:r w:rsidRPr="00B50809">
        <w:rPr>
          <w:rFonts w:eastAsia="Times New Roman" w:cs="Arial"/>
          <w:color w:val="0000FF"/>
          <w:sz w:val="20"/>
          <w:u w:val="single"/>
          <w:lang w:val="en-US"/>
        </w:rPr>
        <w:t xml:space="preserve"> OR 2 OR 3 OR 4 OR 5</w:t>
      </w:r>
      <w:r w:rsidRPr="00B50809">
        <w:rPr>
          <w:rFonts w:eastAsia="Times New Roman" w:cs="Arial"/>
          <w:color w:val="000000"/>
          <w:sz w:val="20"/>
          <w:lang w:val="en-US"/>
        </w:rPr>
        <w:t>)</w:t>
      </w:r>
    </w:p>
    <w:p w:rsidR="00DB43AE" w:rsidRPr="00B50809" w:rsidRDefault="00DB43AE" w:rsidP="00DB43AE">
      <w:pPr>
        <w:spacing w:after="0" w:line="240" w:lineRule="auto"/>
        <w:ind w:left="709" w:hanging="709"/>
        <w:rPr>
          <w:rFonts w:eastAsia="Times New Roman" w:cs="Arial"/>
          <w:color w:val="000000"/>
          <w:sz w:val="20"/>
          <w:lang w:val="en-US"/>
        </w:rPr>
      </w:pPr>
      <w:r w:rsidRPr="00B50809">
        <w:rPr>
          <w:rFonts w:eastAsia="Times New Roman" w:cs="Arial"/>
          <w:color w:val="000000"/>
          <w:sz w:val="20"/>
          <w:lang w:val="en-US"/>
        </w:rPr>
        <w:t>Q25aa</w:t>
      </w:r>
      <w:r w:rsidRPr="00B50809">
        <w:rPr>
          <w:rFonts w:eastAsia="Times New Roman" w:cs="Arial"/>
          <w:color w:val="000000"/>
          <w:sz w:val="20"/>
          <w:lang w:val="en-US"/>
        </w:rPr>
        <w:tab/>
        <w:t>Did your school ASSIST YOU with this?</w:t>
      </w:r>
    </w:p>
    <w:p w:rsidR="00DB43AE" w:rsidRPr="00B50809" w:rsidRDefault="00DB43AE" w:rsidP="00DB43AE">
      <w:pPr>
        <w:spacing w:after="0" w:line="240" w:lineRule="auto"/>
        <w:rPr>
          <w:rFonts w:eastAsia="Times New Roman" w:cs="Arial"/>
          <w:color w:val="000000"/>
          <w:sz w:val="20"/>
          <w:lang w:val="en-US"/>
        </w:rPr>
      </w:pPr>
    </w:p>
    <w:p w:rsidR="00DB43AE" w:rsidRPr="00B50809" w:rsidRDefault="00DB43AE" w:rsidP="00C516DD">
      <w:pPr>
        <w:numPr>
          <w:ilvl w:val="0"/>
          <w:numId w:val="97"/>
        </w:numPr>
        <w:spacing w:after="0" w:line="240" w:lineRule="auto"/>
        <w:rPr>
          <w:rFonts w:eastAsia="Times New Roman" w:cs="Arial"/>
          <w:color w:val="000000"/>
          <w:sz w:val="20"/>
          <w:lang w:val="en-US"/>
        </w:rPr>
      </w:pPr>
      <w:r w:rsidRPr="00B50809">
        <w:rPr>
          <w:rFonts w:eastAsia="Times New Roman" w:cs="Arial"/>
          <w:color w:val="000000"/>
          <w:sz w:val="20"/>
          <w:lang w:val="en-US"/>
        </w:rPr>
        <w:t>Yes (GO TO D3)</w:t>
      </w:r>
    </w:p>
    <w:p w:rsidR="00DB43AE" w:rsidRPr="00B50809" w:rsidRDefault="00DB43AE" w:rsidP="00C516DD">
      <w:pPr>
        <w:numPr>
          <w:ilvl w:val="0"/>
          <w:numId w:val="97"/>
        </w:numPr>
        <w:spacing w:after="0" w:line="240" w:lineRule="auto"/>
        <w:rPr>
          <w:rFonts w:eastAsia="Times New Roman" w:cs="Arial"/>
          <w:color w:val="000000"/>
          <w:sz w:val="20"/>
          <w:lang w:val="en-US"/>
        </w:rPr>
      </w:pPr>
      <w:r w:rsidRPr="00B50809">
        <w:rPr>
          <w:rFonts w:eastAsia="Times New Roman" w:cs="Arial"/>
          <w:color w:val="000000"/>
          <w:sz w:val="20"/>
          <w:lang w:val="en-US"/>
        </w:rPr>
        <w:t>No (GO TO D3)</w:t>
      </w:r>
    </w:p>
    <w:p w:rsidR="00DB43AE" w:rsidRPr="00B50809" w:rsidRDefault="00DB43AE" w:rsidP="00DB43AE">
      <w:pPr>
        <w:spacing w:after="0" w:line="240" w:lineRule="auto"/>
        <w:rPr>
          <w:rFonts w:eastAsia="Times New Roman" w:cs="Arial"/>
          <w:color w:val="000000"/>
          <w:sz w:val="20"/>
          <w:lang w:val="en-US"/>
        </w:rPr>
      </w:pPr>
    </w:p>
    <w:p w:rsidR="00DB43AE" w:rsidRPr="00B50809" w:rsidRDefault="00DB43AE" w:rsidP="00DB43AE">
      <w:pPr>
        <w:spacing w:after="0" w:line="240" w:lineRule="auto"/>
        <w:rPr>
          <w:rFonts w:eastAsia="Times New Roman" w:cs="Arial"/>
          <w:color w:val="000000"/>
          <w:sz w:val="20"/>
          <w:lang w:val="en-US"/>
        </w:rPr>
      </w:pPr>
    </w:p>
    <w:p w:rsidR="00DB43AE" w:rsidRPr="00B50809" w:rsidRDefault="00DB43AE" w:rsidP="00DB43AE">
      <w:pPr>
        <w:spacing w:after="0" w:line="240" w:lineRule="auto"/>
        <w:rPr>
          <w:rFonts w:eastAsia="Times New Roman" w:cs="Arial"/>
          <w:color w:val="000000"/>
          <w:sz w:val="20"/>
        </w:rPr>
      </w:pPr>
      <w:r w:rsidRPr="00B50809">
        <w:rPr>
          <w:rFonts w:eastAsia="Times New Roman" w:cs="Arial"/>
          <w:color w:val="000000"/>
          <w:sz w:val="20"/>
          <w:lang w:val="en-US"/>
        </w:rPr>
        <w:t xml:space="preserve">*(NOT ABLE TO FIND ALTERNATIVE SUBJECTS FOR PREFERRED CAREER PATHWAY) </w:t>
      </w:r>
      <w:r w:rsidRPr="00B50809">
        <w:rPr>
          <w:rFonts w:eastAsia="Times New Roman" w:cs="Arial"/>
          <w:color w:val="000000"/>
          <w:sz w:val="20"/>
        </w:rPr>
        <w:t>(</w:t>
      </w:r>
      <w:hyperlink r:id="rId115" w:anchor="Q25a_2" w:history="1">
        <w:r w:rsidRPr="00B50809">
          <w:rPr>
            <w:rFonts w:eastAsia="Times New Roman" w:cs="Arial"/>
            <w:color w:val="0000FF"/>
            <w:sz w:val="20"/>
            <w:u w:val="single"/>
          </w:rPr>
          <w:t>Q25a=</w:t>
        </w:r>
      </w:hyperlink>
      <w:r w:rsidRPr="00B50809">
        <w:rPr>
          <w:rFonts w:eastAsia="Times New Roman" w:cs="Arial"/>
          <w:color w:val="0000FF"/>
          <w:sz w:val="20"/>
          <w:u w:val="single"/>
        </w:rPr>
        <w:t>6</w:t>
      </w:r>
      <w:r w:rsidRPr="00B50809">
        <w:rPr>
          <w:rFonts w:eastAsia="Times New Roman" w:cs="Arial"/>
          <w:color w:val="000000"/>
          <w:sz w:val="20"/>
        </w:rPr>
        <w:t>)</w:t>
      </w:r>
    </w:p>
    <w:p w:rsidR="00DB43AE" w:rsidRPr="00B50809" w:rsidRDefault="00DB43AE" w:rsidP="00DB43AE">
      <w:pPr>
        <w:spacing w:after="0" w:line="240" w:lineRule="auto"/>
        <w:rPr>
          <w:rFonts w:eastAsia="Times New Roman" w:cs="Arial"/>
          <w:color w:val="000000"/>
          <w:sz w:val="20"/>
          <w:lang w:val="en-US"/>
        </w:rPr>
      </w:pPr>
      <w:r w:rsidRPr="00B50809">
        <w:rPr>
          <w:rFonts w:eastAsia="Times New Roman" w:cs="Arial"/>
          <w:color w:val="000000"/>
          <w:sz w:val="20"/>
          <w:lang w:val="en-US"/>
        </w:rPr>
        <w:t>Q25b.</w:t>
      </w:r>
      <w:r w:rsidRPr="00B50809">
        <w:rPr>
          <w:rFonts w:eastAsia="Times New Roman" w:cs="Arial"/>
          <w:color w:val="000000"/>
          <w:sz w:val="20"/>
          <w:lang w:val="en-US"/>
        </w:rPr>
        <w:tab/>
      </w:r>
    </w:p>
    <w:p w:rsidR="00DB43AE" w:rsidRPr="00B50809" w:rsidRDefault="00DB43AE" w:rsidP="00DB43AE">
      <w:pPr>
        <w:spacing w:after="0" w:line="240" w:lineRule="auto"/>
        <w:ind w:firstLine="709"/>
        <w:rPr>
          <w:rFonts w:eastAsia="Times New Roman" w:cs="Arial"/>
          <w:color w:val="000000"/>
          <w:sz w:val="20"/>
          <w:lang w:val="en-US"/>
        </w:rPr>
      </w:pPr>
      <w:r w:rsidRPr="00B50809">
        <w:rPr>
          <w:rFonts w:eastAsia="Times New Roman" w:cs="Arial"/>
          <w:color w:val="000000"/>
          <w:sz w:val="20"/>
          <w:lang w:val="en-US"/>
        </w:rPr>
        <w:t xml:space="preserve">[RDUM = 1 OR 3, DISPLAY]  </w:t>
      </w:r>
    </w:p>
    <w:p w:rsidR="00DB43AE" w:rsidRPr="00B50809" w:rsidRDefault="00DB43AE" w:rsidP="00DB43AE">
      <w:pPr>
        <w:spacing w:after="0" w:line="240" w:lineRule="auto"/>
        <w:ind w:left="709"/>
        <w:rPr>
          <w:rFonts w:eastAsia="Times New Roman" w:cs="Arial"/>
          <w:color w:val="000000"/>
          <w:sz w:val="20"/>
          <w:lang w:val="en-US"/>
        </w:rPr>
      </w:pPr>
      <w:r w:rsidRPr="00B50809">
        <w:rPr>
          <w:rFonts w:eastAsia="Times New Roman" w:cs="Arial"/>
          <w:bCs/>
          <w:sz w:val="20"/>
        </w:rPr>
        <w:t>Did you choose another career pathway because subjects were not available at your school?</w:t>
      </w:r>
    </w:p>
    <w:p w:rsidR="00DB43AE" w:rsidRPr="00B50809" w:rsidRDefault="00DB43AE" w:rsidP="00DB43AE">
      <w:pPr>
        <w:spacing w:after="0" w:line="240" w:lineRule="auto"/>
        <w:rPr>
          <w:rFonts w:eastAsia="Times New Roman" w:cs="Arial"/>
          <w:color w:val="000000"/>
          <w:sz w:val="20"/>
          <w:lang w:val="en-US"/>
        </w:rPr>
      </w:pPr>
    </w:p>
    <w:p w:rsidR="00DB43AE" w:rsidRPr="00B50809" w:rsidRDefault="00DB43AE" w:rsidP="00C516DD">
      <w:pPr>
        <w:numPr>
          <w:ilvl w:val="0"/>
          <w:numId w:val="98"/>
        </w:numPr>
        <w:spacing w:after="0" w:line="240" w:lineRule="auto"/>
        <w:ind w:left="1134" w:hanging="425"/>
        <w:rPr>
          <w:rFonts w:eastAsia="Times New Roman" w:cs="Arial"/>
          <w:color w:val="000000"/>
          <w:sz w:val="20"/>
          <w:lang w:val="en-US"/>
        </w:rPr>
      </w:pPr>
      <w:r w:rsidRPr="00B50809">
        <w:rPr>
          <w:rFonts w:eastAsia="Times New Roman" w:cs="Arial"/>
          <w:color w:val="000000"/>
          <w:sz w:val="20"/>
          <w:lang w:val="en-US"/>
        </w:rPr>
        <w:t>Yes</w:t>
      </w:r>
    </w:p>
    <w:p w:rsidR="00DB43AE" w:rsidRPr="00B50809" w:rsidRDefault="00DB43AE" w:rsidP="00C516DD">
      <w:pPr>
        <w:numPr>
          <w:ilvl w:val="0"/>
          <w:numId w:val="98"/>
        </w:numPr>
        <w:spacing w:after="0" w:line="240" w:lineRule="auto"/>
        <w:ind w:left="1134" w:hanging="425"/>
        <w:rPr>
          <w:rFonts w:eastAsia="Times New Roman" w:cs="Arial"/>
          <w:color w:val="000000"/>
          <w:sz w:val="20"/>
          <w:lang w:val="en-US"/>
        </w:rPr>
      </w:pPr>
      <w:r w:rsidRPr="00B50809">
        <w:rPr>
          <w:rFonts w:eastAsia="Times New Roman" w:cs="Arial"/>
          <w:color w:val="000000"/>
          <w:sz w:val="20"/>
          <w:lang w:val="en-US"/>
        </w:rPr>
        <w:t>No</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*(ALL, EXCLUDING PROXY (RDUM = 1 OR 3))</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D3.</w:t>
      </w:r>
      <w:r w:rsidRPr="00B50809">
        <w:rPr>
          <w:rFonts w:eastAsia="Times New Roman" w:cs="Arial"/>
          <w:bCs/>
          <w:sz w:val="20"/>
        </w:rPr>
        <w:tab/>
        <w:t xml:space="preserve">[RDUM = 1 OR 3, DISPLAY]  </w:t>
      </w: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And now a couple of quick questions about you…</w:t>
      </w:r>
    </w:p>
    <w:p w:rsidR="00DB43AE" w:rsidRPr="00B50809" w:rsidRDefault="00DB43AE" w:rsidP="00DB43AE">
      <w:pPr>
        <w:spacing w:after="0" w:line="240" w:lineRule="auto"/>
        <w:ind w:firstLine="720"/>
        <w:rPr>
          <w:rFonts w:eastAsia="Times New Roman" w:cs="Arial"/>
          <w:bCs/>
          <w:sz w:val="20"/>
        </w:rPr>
      </w:pPr>
    </w:p>
    <w:p w:rsidR="00DB43AE" w:rsidRPr="00B50809" w:rsidRDefault="00DB43AE" w:rsidP="00DB43AE">
      <w:pPr>
        <w:spacing w:after="0" w:line="240" w:lineRule="auto"/>
        <w:ind w:firstLine="720"/>
        <w:rPr>
          <w:rFonts w:eastAsia="Times New Roman" w:cs="Arial"/>
          <w:bCs/>
          <w:sz w:val="20"/>
        </w:rPr>
      </w:pPr>
      <w:r w:rsidRPr="00B50809">
        <w:rPr>
          <w:rFonts w:eastAsia="Times New Roman" w:cs="Arial"/>
          <w:bCs/>
          <w:sz w:val="20"/>
        </w:rPr>
        <w:t xml:space="preserve">Are you of Aboriginal or Torres Strait Islander origin? </w:t>
      </w: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58"/>
        </w:numPr>
        <w:spacing w:after="0" w:line="240" w:lineRule="auto"/>
        <w:rPr>
          <w:rFonts w:eastAsia="Times New Roman" w:cs="Arial"/>
          <w:bCs/>
          <w:sz w:val="20"/>
        </w:rPr>
      </w:pPr>
      <w:r w:rsidRPr="00B50809">
        <w:rPr>
          <w:rFonts w:eastAsia="Times New Roman" w:cs="Arial"/>
          <w:bCs/>
          <w:sz w:val="20"/>
        </w:rPr>
        <w:t>Yes</w:t>
      </w:r>
    </w:p>
    <w:p w:rsidR="00DB43AE" w:rsidRPr="00B50809" w:rsidRDefault="00DB43AE" w:rsidP="00C516DD">
      <w:pPr>
        <w:numPr>
          <w:ilvl w:val="0"/>
          <w:numId w:val="58"/>
        </w:numPr>
        <w:spacing w:after="0" w:line="240" w:lineRule="auto"/>
        <w:rPr>
          <w:rFonts w:eastAsia="Times New Roman" w:cs="Arial"/>
          <w:bCs/>
          <w:sz w:val="20"/>
        </w:rPr>
      </w:pPr>
      <w:r w:rsidRPr="00B50809">
        <w:rPr>
          <w:rFonts w:eastAsia="Times New Roman" w:cs="Arial"/>
          <w:bCs/>
          <w:sz w:val="20"/>
        </w:rPr>
        <w:t>No</w:t>
      </w:r>
    </w:p>
    <w:p w:rsidR="00DB43AE" w:rsidRPr="00B50809" w:rsidRDefault="00DB43AE" w:rsidP="00C516DD">
      <w:pPr>
        <w:numPr>
          <w:ilvl w:val="0"/>
          <w:numId w:val="58"/>
        </w:numPr>
        <w:spacing w:after="0" w:line="240" w:lineRule="auto"/>
        <w:rPr>
          <w:rFonts w:eastAsia="Times New Roman" w:cs="Arial"/>
          <w:bCs/>
          <w:sz w:val="20"/>
        </w:rPr>
      </w:pPr>
      <w:r w:rsidRPr="00B50809">
        <w:rPr>
          <w:rFonts w:eastAsia="Times New Roman" w:cs="Arial"/>
          <w:bCs/>
          <w:sz w:val="20"/>
        </w:rPr>
        <w:t xml:space="preserve">Can’t say </w:t>
      </w:r>
    </w:p>
    <w:p w:rsidR="00DB43AE" w:rsidRPr="00B50809" w:rsidRDefault="00DB43AE" w:rsidP="00C516DD">
      <w:pPr>
        <w:numPr>
          <w:ilvl w:val="0"/>
          <w:numId w:val="58"/>
        </w:numPr>
        <w:spacing w:after="0" w:line="240" w:lineRule="auto"/>
        <w:rPr>
          <w:rFonts w:eastAsia="Times New Roman" w:cs="Arial"/>
          <w:bCs/>
          <w:sz w:val="20"/>
        </w:rPr>
      </w:pPr>
      <w:r w:rsidRPr="00B50809">
        <w:rPr>
          <w:rFonts w:eastAsia="Times New Roman" w:cs="Arial"/>
          <w:bCs/>
          <w:sz w:val="20"/>
        </w:rPr>
        <w:t>Refused [[RDUM = 3,  DISPLAY ‘Prefer not to Say’]</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bookmarkStart w:id="104" w:name="OLE_LINK6"/>
      <w:bookmarkStart w:id="105" w:name="OLE_LINK5"/>
      <w:r w:rsidRPr="00B50809">
        <w:rPr>
          <w:rFonts w:eastAsia="Times New Roman" w:cs="Arial"/>
          <w:bCs/>
          <w:sz w:val="20"/>
        </w:rPr>
        <w:t>*(ALL, EXCLUDING PROXY)</w:t>
      </w:r>
    </w:p>
    <w:bookmarkEnd w:id="104"/>
    <w:bookmarkEnd w:id="105"/>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D5.</w:t>
      </w:r>
      <w:r w:rsidRPr="00B50809">
        <w:rPr>
          <w:rFonts w:eastAsia="Times New Roman" w:cs="Arial"/>
          <w:bCs/>
          <w:sz w:val="20"/>
        </w:rPr>
        <w:tab/>
        <w:t xml:space="preserve">[RDUM = 1 OR 3, DISPLAY] </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In what country were you born?</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tabs>
          <w:tab w:val="left" w:pos="6237"/>
        </w:tabs>
        <w:spacing w:after="0" w:line="288" w:lineRule="auto"/>
        <w:jc w:val="both"/>
        <w:rPr>
          <w:rFonts w:eastAsia="Times New Roman" w:cs="Arial"/>
          <w:sz w:val="20"/>
        </w:rPr>
      </w:pPr>
    </w:p>
    <w:p w:rsidR="00DB43AE" w:rsidRPr="00B50809" w:rsidRDefault="00DB43AE" w:rsidP="00C516DD">
      <w:pPr>
        <w:numPr>
          <w:ilvl w:val="0"/>
          <w:numId w:val="119"/>
        </w:numPr>
        <w:tabs>
          <w:tab w:val="left" w:pos="6237"/>
        </w:tabs>
        <w:spacing w:after="0" w:line="240" w:lineRule="auto"/>
        <w:jc w:val="both"/>
        <w:rPr>
          <w:rFonts w:eastAsia="Times New Roman" w:cs="Arial"/>
          <w:sz w:val="20"/>
        </w:rPr>
      </w:pPr>
      <w:r w:rsidRPr="00B50809">
        <w:rPr>
          <w:rFonts w:eastAsia="Times New Roman" w:cs="Arial"/>
          <w:sz w:val="20"/>
        </w:rPr>
        <w:t>Afghanistan</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Australia</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Bosnia and Herzegovina</w:t>
      </w:r>
    </w:p>
    <w:p w:rsidR="00DB43AE" w:rsidRPr="00B50809" w:rsidRDefault="00DB43AE" w:rsidP="00C516DD">
      <w:pPr>
        <w:numPr>
          <w:ilvl w:val="0"/>
          <w:numId w:val="119"/>
        </w:numPr>
        <w:tabs>
          <w:tab w:val="left" w:pos="6237"/>
        </w:tabs>
        <w:spacing w:after="0" w:line="240" w:lineRule="auto"/>
        <w:jc w:val="both"/>
        <w:rPr>
          <w:rFonts w:eastAsia="Times New Roman" w:cs="Arial"/>
          <w:sz w:val="20"/>
        </w:rPr>
      </w:pPr>
      <w:r w:rsidRPr="00B50809">
        <w:rPr>
          <w:rFonts w:eastAsia="Times New Roman" w:cs="Arial"/>
          <w:sz w:val="20"/>
        </w:rPr>
        <w:t>Cambodia (Kampuchea)</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Canada</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China (excl. SARs and Taiwan Province)</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Croatia</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Egypt</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Fiji</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Former Yugoslav Republic of Macedonia (FYROM)</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Germany</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Greece</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Hong Kong (SAR of China)</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India</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Indonesia</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Iraq</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Ireland</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Italy</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Japan</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Korea, Republic of (South)</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Lebanon</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Malaysia</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Malta</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Netherlands</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New Zealand</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Papua New Guinea</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Philippines</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Poland</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Singapore</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South Africa</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South Eastern Europe</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Sri Lanka</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Thailand</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Turkey</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United Kingdom</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United States of America</w:t>
      </w:r>
    </w:p>
    <w:p w:rsidR="00DB43AE" w:rsidRPr="00B50809" w:rsidRDefault="00DB43AE" w:rsidP="00C516DD">
      <w:pPr>
        <w:numPr>
          <w:ilvl w:val="0"/>
          <w:numId w:val="119"/>
        </w:numPr>
        <w:tabs>
          <w:tab w:val="left" w:pos="6237"/>
        </w:tabs>
        <w:spacing w:after="0" w:line="288" w:lineRule="auto"/>
        <w:jc w:val="both"/>
        <w:rPr>
          <w:rFonts w:eastAsia="Times New Roman" w:cs="Arial"/>
          <w:sz w:val="20"/>
        </w:rPr>
      </w:pPr>
      <w:r w:rsidRPr="00B50809">
        <w:rPr>
          <w:rFonts w:eastAsia="Times New Roman" w:cs="Arial"/>
          <w:sz w:val="20"/>
        </w:rPr>
        <w:t>Vietnam</w:t>
      </w:r>
    </w:p>
    <w:p w:rsidR="00DB43AE" w:rsidRPr="00B50809" w:rsidRDefault="00DB43AE" w:rsidP="00C516DD">
      <w:pPr>
        <w:numPr>
          <w:ilvl w:val="0"/>
          <w:numId w:val="119"/>
        </w:numPr>
        <w:tabs>
          <w:tab w:val="left" w:pos="6237"/>
        </w:tabs>
        <w:spacing w:after="0" w:line="240" w:lineRule="auto"/>
        <w:jc w:val="both"/>
        <w:rPr>
          <w:rFonts w:eastAsia="Times New Roman" w:cs="Arial"/>
          <w:sz w:val="20"/>
        </w:rPr>
      </w:pPr>
      <w:r w:rsidRPr="00B50809">
        <w:rPr>
          <w:rFonts w:eastAsia="Times New Roman" w:cs="Arial"/>
          <w:sz w:val="20"/>
        </w:rPr>
        <w:t>Pakistan</w:t>
      </w:r>
    </w:p>
    <w:p w:rsidR="00DB43AE" w:rsidRPr="00B50809" w:rsidRDefault="00DB43AE" w:rsidP="00C516DD">
      <w:pPr>
        <w:numPr>
          <w:ilvl w:val="0"/>
          <w:numId w:val="119"/>
        </w:numPr>
        <w:tabs>
          <w:tab w:val="left" w:pos="6237"/>
        </w:tabs>
        <w:spacing w:after="0" w:line="240" w:lineRule="auto"/>
        <w:jc w:val="both"/>
        <w:rPr>
          <w:rFonts w:eastAsia="Times New Roman" w:cs="Arial"/>
          <w:sz w:val="20"/>
        </w:rPr>
      </w:pPr>
      <w:r w:rsidRPr="00B50809">
        <w:rPr>
          <w:rFonts w:eastAsia="Times New Roman" w:cs="Arial"/>
          <w:sz w:val="20"/>
        </w:rPr>
        <w:t>Sudan</w:t>
      </w:r>
    </w:p>
    <w:p w:rsidR="00DB43AE" w:rsidRPr="00B50809" w:rsidRDefault="00DB43AE" w:rsidP="00C516DD">
      <w:pPr>
        <w:numPr>
          <w:ilvl w:val="0"/>
          <w:numId w:val="119"/>
        </w:numPr>
        <w:tabs>
          <w:tab w:val="left" w:pos="6237"/>
        </w:tabs>
        <w:spacing w:after="0" w:line="240" w:lineRule="auto"/>
        <w:jc w:val="both"/>
        <w:rPr>
          <w:rFonts w:eastAsia="Times New Roman" w:cs="Arial"/>
          <w:sz w:val="20"/>
        </w:rPr>
      </w:pPr>
      <w:r w:rsidRPr="00B50809">
        <w:rPr>
          <w:rFonts w:eastAsia="Times New Roman" w:cs="Arial"/>
          <w:sz w:val="20"/>
        </w:rPr>
        <w:t>Taiwan</w:t>
      </w:r>
    </w:p>
    <w:p w:rsidR="00DB43AE" w:rsidRPr="00B50809" w:rsidRDefault="00DB43AE" w:rsidP="00C516DD">
      <w:pPr>
        <w:numPr>
          <w:ilvl w:val="0"/>
          <w:numId w:val="119"/>
        </w:numPr>
        <w:tabs>
          <w:tab w:val="left" w:pos="6237"/>
        </w:tabs>
        <w:spacing w:after="0" w:line="240" w:lineRule="auto"/>
        <w:jc w:val="both"/>
        <w:rPr>
          <w:rFonts w:eastAsia="Times New Roman" w:cs="Arial"/>
          <w:sz w:val="20"/>
        </w:rPr>
      </w:pPr>
      <w:r w:rsidRPr="00B50809">
        <w:rPr>
          <w:rFonts w:eastAsia="Times New Roman" w:cs="Arial"/>
          <w:sz w:val="20"/>
        </w:rPr>
        <w:t>Iran</w:t>
      </w:r>
    </w:p>
    <w:p w:rsidR="00DB43AE" w:rsidRPr="00B50809" w:rsidRDefault="00DB43AE" w:rsidP="00C516DD">
      <w:pPr>
        <w:numPr>
          <w:ilvl w:val="0"/>
          <w:numId w:val="119"/>
        </w:numPr>
        <w:tabs>
          <w:tab w:val="left" w:pos="6237"/>
        </w:tabs>
        <w:spacing w:after="0" w:line="240" w:lineRule="auto"/>
        <w:jc w:val="both"/>
        <w:rPr>
          <w:rFonts w:eastAsia="Times New Roman" w:cs="Arial"/>
          <w:sz w:val="20"/>
        </w:rPr>
      </w:pPr>
      <w:r w:rsidRPr="00B50809">
        <w:rPr>
          <w:rFonts w:eastAsia="Times New Roman" w:cs="Arial"/>
          <w:sz w:val="20"/>
        </w:rPr>
        <w:t>Russia</w:t>
      </w:r>
    </w:p>
    <w:p w:rsidR="00DB43AE" w:rsidRPr="00B50809" w:rsidRDefault="00DB43AE" w:rsidP="00C516DD">
      <w:pPr>
        <w:numPr>
          <w:ilvl w:val="0"/>
          <w:numId w:val="119"/>
        </w:numPr>
        <w:tabs>
          <w:tab w:val="left" w:pos="6237"/>
        </w:tabs>
        <w:spacing w:after="0" w:line="240" w:lineRule="auto"/>
        <w:jc w:val="both"/>
        <w:rPr>
          <w:rFonts w:eastAsia="Times New Roman" w:cs="Arial"/>
          <w:sz w:val="20"/>
        </w:rPr>
      </w:pPr>
      <w:r w:rsidRPr="00B50809">
        <w:rPr>
          <w:rFonts w:eastAsia="Times New Roman" w:cs="Arial"/>
          <w:sz w:val="20"/>
        </w:rPr>
        <w:t>Somalia</w:t>
      </w:r>
    </w:p>
    <w:p w:rsidR="00DB43AE" w:rsidRPr="00B50809" w:rsidRDefault="00DB43AE" w:rsidP="00C516DD">
      <w:pPr>
        <w:numPr>
          <w:ilvl w:val="0"/>
          <w:numId w:val="119"/>
        </w:numPr>
        <w:tabs>
          <w:tab w:val="left" w:pos="6237"/>
        </w:tabs>
        <w:spacing w:after="0" w:line="240" w:lineRule="auto"/>
        <w:jc w:val="both"/>
        <w:rPr>
          <w:rFonts w:eastAsia="Times New Roman" w:cs="Arial"/>
          <w:sz w:val="20"/>
        </w:rPr>
      </w:pPr>
      <w:r w:rsidRPr="00B50809">
        <w:rPr>
          <w:rFonts w:eastAsia="Times New Roman" w:cs="Arial"/>
          <w:sz w:val="20"/>
        </w:rPr>
        <w:t>Ukraine</w:t>
      </w:r>
    </w:p>
    <w:p w:rsidR="00DB43AE" w:rsidRPr="00B50809" w:rsidRDefault="00DB43AE" w:rsidP="00C516DD">
      <w:pPr>
        <w:numPr>
          <w:ilvl w:val="0"/>
          <w:numId w:val="119"/>
        </w:numPr>
        <w:tabs>
          <w:tab w:val="left" w:pos="6237"/>
        </w:tabs>
        <w:spacing w:after="0" w:line="240" w:lineRule="auto"/>
        <w:jc w:val="both"/>
        <w:rPr>
          <w:rFonts w:eastAsia="Times New Roman" w:cs="Arial"/>
          <w:sz w:val="20"/>
        </w:rPr>
      </w:pPr>
      <w:r w:rsidRPr="00B50809">
        <w:rPr>
          <w:rFonts w:eastAsia="Times New Roman" w:cs="Arial"/>
          <w:sz w:val="20"/>
        </w:rPr>
        <w:t>United Kingdom</w:t>
      </w:r>
    </w:p>
    <w:p w:rsidR="00DB43AE" w:rsidRPr="00B50809" w:rsidRDefault="00DB43AE" w:rsidP="00C516DD">
      <w:pPr>
        <w:numPr>
          <w:ilvl w:val="0"/>
          <w:numId w:val="119"/>
        </w:numPr>
        <w:tabs>
          <w:tab w:val="left" w:pos="6237"/>
        </w:tabs>
        <w:spacing w:after="0" w:line="240" w:lineRule="auto"/>
        <w:jc w:val="both"/>
        <w:rPr>
          <w:rFonts w:eastAsia="Times New Roman" w:cs="Arial"/>
          <w:sz w:val="20"/>
        </w:rPr>
      </w:pPr>
      <w:r w:rsidRPr="00B50809">
        <w:rPr>
          <w:rFonts w:eastAsia="Times New Roman" w:cs="Arial"/>
          <w:sz w:val="20"/>
        </w:rPr>
        <w:t>United States of America</w:t>
      </w:r>
    </w:p>
    <w:p w:rsidR="00DB43AE" w:rsidRPr="00B50809" w:rsidRDefault="00DB43AE" w:rsidP="00C516DD">
      <w:pPr>
        <w:numPr>
          <w:ilvl w:val="0"/>
          <w:numId w:val="119"/>
        </w:numPr>
        <w:tabs>
          <w:tab w:val="left" w:pos="6237"/>
        </w:tabs>
        <w:spacing w:after="0" w:line="240" w:lineRule="auto"/>
        <w:jc w:val="both"/>
        <w:rPr>
          <w:rFonts w:eastAsia="Times New Roman" w:cs="Arial"/>
          <w:sz w:val="20"/>
        </w:rPr>
      </w:pPr>
      <w:r w:rsidRPr="00B50809">
        <w:rPr>
          <w:rFonts w:eastAsia="Times New Roman" w:cs="Arial"/>
          <w:sz w:val="20"/>
        </w:rPr>
        <w:t>Vietnam</w:t>
      </w:r>
    </w:p>
    <w:p w:rsidR="00DB43AE" w:rsidRPr="00B50809" w:rsidRDefault="00DB43AE" w:rsidP="00C516DD">
      <w:pPr>
        <w:numPr>
          <w:ilvl w:val="0"/>
          <w:numId w:val="119"/>
        </w:numPr>
        <w:tabs>
          <w:tab w:val="left" w:pos="6237"/>
        </w:tabs>
        <w:spacing w:after="0" w:line="240" w:lineRule="auto"/>
        <w:jc w:val="both"/>
        <w:rPr>
          <w:rFonts w:eastAsia="Times New Roman" w:cs="Arial"/>
          <w:sz w:val="20"/>
        </w:rPr>
      </w:pPr>
      <w:r w:rsidRPr="00B50809">
        <w:rPr>
          <w:rFonts w:eastAsia="Times New Roman" w:cs="Arial"/>
          <w:sz w:val="20"/>
        </w:rPr>
        <w:t>Other (Please specify)</w:t>
      </w:r>
    </w:p>
    <w:p w:rsidR="00DB43AE" w:rsidRPr="00B50809" w:rsidRDefault="00DB43AE" w:rsidP="00C516DD">
      <w:pPr>
        <w:numPr>
          <w:ilvl w:val="0"/>
          <w:numId w:val="119"/>
        </w:numPr>
        <w:tabs>
          <w:tab w:val="left" w:pos="6237"/>
        </w:tabs>
        <w:spacing w:after="0" w:line="240" w:lineRule="auto"/>
        <w:jc w:val="both"/>
        <w:rPr>
          <w:rFonts w:eastAsia="Times New Roman" w:cs="Arial"/>
          <w:sz w:val="20"/>
        </w:rPr>
      </w:pPr>
      <w:r w:rsidRPr="00B50809">
        <w:rPr>
          <w:rFonts w:eastAsia="Times New Roman" w:cs="Arial"/>
          <w:sz w:val="20"/>
        </w:rPr>
        <w:t>Can’t Say</w:t>
      </w:r>
    </w:p>
    <w:p w:rsidR="00DB43AE" w:rsidRPr="00B50809" w:rsidRDefault="00DB43AE" w:rsidP="00C516DD">
      <w:pPr>
        <w:numPr>
          <w:ilvl w:val="0"/>
          <w:numId w:val="119"/>
        </w:numPr>
        <w:tabs>
          <w:tab w:val="left" w:pos="6237"/>
        </w:tabs>
        <w:spacing w:after="0" w:line="240" w:lineRule="auto"/>
        <w:jc w:val="both"/>
        <w:rPr>
          <w:rFonts w:eastAsia="Times New Roman" w:cs="Arial"/>
          <w:sz w:val="20"/>
        </w:rPr>
      </w:pPr>
      <w:r w:rsidRPr="00B50809">
        <w:rPr>
          <w:rFonts w:eastAsia="Times New Roman" w:cs="Arial"/>
          <w:sz w:val="20"/>
        </w:rPr>
        <w:t>Prefer not to say</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*(ALL, EXCLUDING PROXY)</w:t>
      </w:r>
    </w:p>
    <w:p w:rsidR="00DB43AE" w:rsidRPr="00B50809" w:rsidRDefault="00DB43AE" w:rsidP="00DB43AE">
      <w:pPr>
        <w:spacing w:after="0" w:line="240" w:lineRule="auto"/>
        <w:jc w:val="both"/>
        <w:rPr>
          <w:rFonts w:eastAsia="Times New Roman" w:cs="Arial"/>
          <w:bCs/>
          <w:sz w:val="20"/>
        </w:rPr>
      </w:pPr>
      <w:r w:rsidRPr="00B50809">
        <w:rPr>
          <w:rFonts w:eastAsia="Times New Roman" w:cs="Arial"/>
          <w:bCs/>
          <w:sz w:val="20"/>
        </w:rPr>
        <w:t>D8.</w:t>
      </w:r>
      <w:r w:rsidRPr="00B50809">
        <w:rPr>
          <w:rFonts w:eastAsia="Times New Roman" w:cs="Arial"/>
          <w:bCs/>
          <w:sz w:val="20"/>
        </w:rPr>
        <w:tab/>
        <w:t xml:space="preserve">[RDUM = 1 OR 3, DISPLAY]  </w:t>
      </w:r>
    </w:p>
    <w:p w:rsidR="00DB43AE" w:rsidRPr="00B50809" w:rsidRDefault="00DB43AE" w:rsidP="00DB43AE">
      <w:pPr>
        <w:spacing w:after="0" w:line="240" w:lineRule="auto"/>
        <w:ind w:firstLine="720"/>
        <w:jc w:val="both"/>
        <w:rPr>
          <w:rFonts w:eastAsia="Times New Roman" w:cs="Arial"/>
          <w:bCs/>
          <w:sz w:val="20"/>
        </w:rPr>
      </w:pPr>
      <w:r w:rsidRPr="00B50809">
        <w:rPr>
          <w:rFonts w:eastAsia="Times New Roman" w:cs="Arial"/>
          <w:bCs/>
          <w:sz w:val="20"/>
        </w:rPr>
        <w:t>Do you speak a language other than English at home?</w:t>
      </w:r>
    </w:p>
    <w:p w:rsidR="00DB43AE" w:rsidRPr="00B50809" w:rsidRDefault="00DB43AE" w:rsidP="00DB43AE">
      <w:pPr>
        <w:spacing w:after="0" w:line="240" w:lineRule="auto"/>
        <w:jc w:val="both"/>
        <w:rPr>
          <w:rFonts w:eastAsia="Times New Roman" w:cs="Arial"/>
          <w:bCs/>
          <w:sz w:val="20"/>
        </w:rPr>
      </w:pPr>
    </w:p>
    <w:p w:rsidR="00DB43AE" w:rsidRPr="00B50809" w:rsidRDefault="00DB43AE" w:rsidP="00C516DD">
      <w:pPr>
        <w:numPr>
          <w:ilvl w:val="0"/>
          <w:numId w:val="120"/>
        </w:numPr>
        <w:spacing w:after="0" w:line="240" w:lineRule="auto"/>
        <w:rPr>
          <w:rFonts w:eastAsia="Times New Roman" w:cs="Arial"/>
          <w:bCs/>
          <w:sz w:val="20"/>
        </w:rPr>
      </w:pPr>
      <w:r w:rsidRPr="00B50809">
        <w:rPr>
          <w:rFonts w:eastAsia="Times New Roman" w:cs="Arial"/>
          <w:bCs/>
          <w:sz w:val="20"/>
        </w:rPr>
        <w:t>Yes</w:t>
      </w:r>
      <w:r w:rsidRPr="00B50809">
        <w:rPr>
          <w:rFonts w:eastAsia="Times New Roman" w:cs="Arial"/>
          <w:bCs/>
          <w:sz w:val="20"/>
        </w:rPr>
        <w:tab/>
      </w:r>
      <w:r w:rsidRPr="00B50809">
        <w:rPr>
          <w:rFonts w:eastAsia="Times New Roman" w:cs="Arial"/>
          <w:bCs/>
          <w:sz w:val="20"/>
        </w:rPr>
        <w:tab/>
      </w:r>
    </w:p>
    <w:p w:rsidR="00DB43AE" w:rsidRPr="00B50809" w:rsidRDefault="00DB43AE" w:rsidP="00C516DD">
      <w:pPr>
        <w:numPr>
          <w:ilvl w:val="0"/>
          <w:numId w:val="120"/>
        </w:numPr>
        <w:spacing w:after="0" w:line="240" w:lineRule="auto"/>
        <w:rPr>
          <w:rFonts w:eastAsia="Times New Roman" w:cs="Arial"/>
          <w:bCs/>
          <w:sz w:val="20"/>
        </w:rPr>
      </w:pPr>
      <w:r w:rsidRPr="00B50809">
        <w:rPr>
          <w:rFonts w:eastAsia="Times New Roman" w:cs="Arial"/>
          <w:bCs/>
          <w:sz w:val="20"/>
        </w:rPr>
        <w:t xml:space="preserve">No </w:t>
      </w:r>
    </w:p>
    <w:p w:rsidR="00DB43AE" w:rsidRPr="00B50809" w:rsidRDefault="00DB43AE" w:rsidP="00C516DD">
      <w:pPr>
        <w:numPr>
          <w:ilvl w:val="0"/>
          <w:numId w:val="120"/>
        </w:numPr>
        <w:spacing w:after="0" w:line="240" w:lineRule="auto"/>
        <w:rPr>
          <w:rFonts w:eastAsia="Times New Roman" w:cs="Arial"/>
          <w:bCs/>
          <w:sz w:val="20"/>
        </w:rPr>
      </w:pPr>
      <w:r w:rsidRPr="00B50809">
        <w:rPr>
          <w:rFonts w:eastAsia="Times New Roman" w:cs="Arial"/>
          <w:bCs/>
          <w:sz w:val="20"/>
        </w:rPr>
        <w:t>(Refused) [IF [RDUM = 3,  DISPLAY ‘Prefer not to say’]</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*(THOSE WHO SPEAK LOTE (</w:t>
      </w:r>
      <w:hyperlink r:id="rId116" w:anchor="D8_1" w:history="1">
        <w:r w:rsidRPr="00B50809">
          <w:rPr>
            <w:rFonts w:eastAsia="Times New Roman" w:cs="Arial"/>
            <w:bCs/>
            <w:color w:val="0000FF"/>
            <w:sz w:val="20"/>
            <w:u w:val="single"/>
          </w:rPr>
          <w:t>D8 =1</w:t>
        </w:r>
      </w:hyperlink>
      <w:r w:rsidRPr="00B50809">
        <w:rPr>
          <w:rFonts w:eastAsia="Times New Roman" w:cs="Arial"/>
          <w:bCs/>
          <w:sz w:val="20"/>
        </w:rPr>
        <w:t>))</w:t>
      </w:r>
    </w:p>
    <w:p w:rsidR="00DB43AE" w:rsidRPr="00B50809" w:rsidRDefault="00DB43AE" w:rsidP="00DB43AE">
      <w:pPr>
        <w:spacing w:after="0" w:line="240" w:lineRule="auto"/>
        <w:jc w:val="both"/>
        <w:rPr>
          <w:rFonts w:eastAsia="Times New Roman" w:cs="Arial"/>
          <w:bCs/>
          <w:sz w:val="20"/>
        </w:rPr>
      </w:pPr>
      <w:r w:rsidRPr="00B50809">
        <w:rPr>
          <w:rFonts w:eastAsia="Times New Roman" w:cs="Arial"/>
          <w:bCs/>
          <w:sz w:val="20"/>
        </w:rPr>
        <w:t>D9.</w:t>
      </w:r>
      <w:r w:rsidRPr="00B50809">
        <w:rPr>
          <w:rFonts w:eastAsia="Times New Roman" w:cs="Arial"/>
          <w:bCs/>
          <w:sz w:val="20"/>
        </w:rPr>
        <w:tab/>
        <w:t>What language is that?</w:t>
      </w:r>
    </w:p>
    <w:p w:rsidR="00DB43AE" w:rsidRPr="00B50809" w:rsidRDefault="00DB43AE" w:rsidP="00DB43AE">
      <w:pPr>
        <w:spacing w:after="0" w:line="240" w:lineRule="auto"/>
        <w:jc w:val="both"/>
        <w:rPr>
          <w:rFonts w:eastAsia="Times New Roman" w:cs="Arial"/>
          <w:bCs/>
          <w:sz w:val="20"/>
        </w:rPr>
      </w:pP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Afrikaans</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Albanian</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Assyrian</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Arabic</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Bosnian</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Cantonese</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Croatian</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Dari</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Dutch</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Farsi</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Filipino (excludes Tagalog)(c)</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French</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German</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Greek</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 xml:space="preserve">Hakka </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Hindi</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Hungarian</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Indonesian</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Italian</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Japanese</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Khmer</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Korean</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Lebanese</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Macedonian</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Malay</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Maltese</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Mandarin</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Persian</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Polish</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Portuguese</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Punjabi</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Russian</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Romanian</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Samoan</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Serbian</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Sinhalese</w:t>
      </w:r>
    </w:p>
    <w:p w:rsidR="00DB43AE" w:rsidRPr="00B50809" w:rsidRDefault="00DB43AE" w:rsidP="00C516DD">
      <w:pPr>
        <w:numPr>
          <w:ilvl w:val="0"/>
          <w:numId w:val="121"/>
        </w:numPr>
        <w:spacing w:after="0" w:line="240" w:lineRule="auto"/>
        <w:jc w:val="both"/>
        <w:rPr>
          <w:rFonts w:eastAsia="Times New Roman" w:cs="Arial"/>
          <w:bCs/>
          <w:sz w:val="20"/>
        </w:rPr>
      </w:pPr>
      <w:proofErr w:type="spellStart"/>
      <w:r w:rsidRPr="00B50809">
        <w:rPr>
          <w:rFonts w:eastAsia="Times New Roman" w:cs="Arial"/>
          <w:bCs/>
          <w:sz w:val="20"/>
        </w:rPr>
        <w:t>Somalian</w:t>
      </w:r>
      <w:proofErr w:type="spellEnd"/>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Spanish</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Tagalog (excludes Filipino)(c)</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Tamil</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Thai</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Turkish</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Urdu</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Vietnamese</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Other (Specify)</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 xml:space="preserve">Can’t say </w:t>
      </w:r>
    </w:p>
    <w:p w:rsidR="00DB43AE" w:rsidRPr="00B50809" w:rsidRDefault="00DB43AE" w:rsidP="00C516DD">
      <w:pPr>
        <w:numPr>
          <w:ilvl w:val="0"/>
          <w:numId w:val="121"/>
        </w:numPr>
        <w:spacing w:after="0" w:line="240" w:lineRule="auto"/>
        <w:jc w:val="both"/>
        <w:rPr>
          <w:rFonts w:eastAsia="Times New Roman" w:cs="Arial"/>
          <w:bCs/>
          <w:sz w:val="20"/>
        </w:rPr>
      </w:pPr>
      <w:r w:rsidRPr="00B50809">
        <w:rPr>
          <w:rFonts w:eastAsia="Times New Roman" w:cs="Arial"/>
          <w:bCs/>
          <w:sz w:val="20"/>
        </w:rPr>
        <w:t>Prefer not to say</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*(SELF COMPLETED ONLINE (RDUM = 3))</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Thanks for completing the survey. Just a couple of extra questions to help us plan the On Track survey in future years…….</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Z1.</w:t>
      </w:r>
      <w:r w:rsidRPr="00B50809">
        <w:rPr>
          <w:rFonts w:eastAsia="Times New Roman" w:cs="Arial"/>
          <w:bCs/>
          <w:sz w:val="20"/>
        </w:rPr>
        <w:tab/>
        <w:t>How did you complete this online survey?</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1.</w:t>
      </w:r>
      <w:r w:rsidRPr="00B50809">
        <w:rPr>
          <w:rFonts w:eastAsia="Times New Roman" w:cs="Arial"/>
          <w:bCs/>
          <w:sz w:val="20"/>
        </w:rPr>
        <w:tab/>
        <w:t>On a PC or laptop/notebook</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2.</w:t>
      </w:r>
      <w:r w:rsidRPr="00B50809">
        <w:rPr>
          <w:rFonts w:eastAsia="Times New Roman" w:cs="Arial"/>
          <w:bCs/>
          <w:sz w:val="20"/>
        </w:rPr>
        <w:tab/>
      </w:r>
      <w:proofErr w:type="gramStart"/>
      <w:r w:rsidRPr="00B50809">
        <w:rPr>
          <w:rFonts w:eastAsia="Times New Roman" w:cs="Arial"/>
          <w:bCs/>
          <w:sz w:val="20"/>
        </w:rPr>
        <w:t>On</w:t>
      </w:r>
      <w:proofErr w:type="gramEnd"/>
      <w:r w:rsidRPr="00B50809">
        <w:rPr>
          <w:rFonts w:eastAsia="Times New Roman" w:cs="Arial"/>
          <w:bCs/>
          <w:sz w:val="20"/>
        </w:rPr>
        <w:t xml:space="preserve"> a tablet (</w:t>
      </w:r>
      <w:proofErr w:type="spellStart"/>
      <w:r w:rsidRPr="00B50809">
        <w:rPr>
          <w:rFonts w:eastAsia="Times New Roman" w:cs="Arial"/>
          <w:bCs/>
          <w:sz w:val="20"/>
        </w:rPr>
        <w:t>iPad</w:t>
      </w:r>
      <w:proofErr w:type="spellEnd"/>
      <w:r w:rsidRPr="00B50809">
        <w:rPr>
          <w:rFonts w:eastAsia="Times New Roman" w:cs="Arial"/>
          <w:bCs/>
          <w:sz w:val="20"/>
        </w:rPr>
        <w:t>/android/blackberry)</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3.</w:t>
      </w:r>
      <w:r w:rsidRPr="00B50809">
        <w:rPr>
          <w:rFonts w:eastAsia="Times New Roman" w:cs="Arial"/>
          <w:bCs/>
          <w:sz w:val="20"/>
        </w:rPr>
        <w:tab/>
      </w:r>
      <w:proofErr w:type="gramStart"/>
      <w:r w:rsidRPr="00B50809">
        <w:rPr>
          <w:rFonts w:eastAsia="Times New Roman" w:cs="Arial"/>
          <w:bCs/>
          <w:sz w:val="20"/>
        </w:rPr>
        <w:t>On</w:t>
      </w:r>
      <w:proofErr w:type="gramEnd"/>
      <w:r w:rsidRPr="00B50809">
        <w:rPr>
          <w:rFonts w:eastAsia="Times New Roman" w:cs="Arial"/>
          <w:bCs/>
          <w:sz w:val="20"/>
        </w:rPr>
        <w:t xml:space="preserve"> a smart phone</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4.</w:t>
      </w:r>
      <w:r w:rsidRPr="00B50809">
        <w:rPr>
          <w:rFonts w:eastAsia="Times New Roman" w:cs="Arial"/>
          <w:bCs/>
          <w:sz w:val="20"/>
        </w:rPr>
        <w:tab/>
        <w:t>Some other way (specify)</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*(SELF COMPLETED ONLINE, UNTIL END OF PRIZE DRAW) (RDUM = 3))</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Z2.</w:t>
      </w:r>
      <w:r w:rsidRPr="00B50809">
        <w:rPr>
          <w:rFonts w:eastAsia="Times New Roman" w:cs="Arial"/>
          <w:bCs/>
          <w:sz w:val="20"/>
        </w:rPr>
        <w:tab/>
        <w:t>Did the chance to go into a prize draw to win one of 15 $100 gift cards and a $1,000 cash prize influence you to complete the survey online or would you have completed it anyway?</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1.</w:t>
      </w:r>
      <w:r w:rsidRPr="00B50809">
        <w:rPr>
          <w:rFonts w:eastAsia="Times New Roman" w:cs="Arial"/>
          <w:bCs/>
          <w:sz w:val="20"/>
        </w:rPr>
        <w:tab/>
        <w:t>Yes, completed the survey online because of the incentive</w:t>
      </w: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2.</w:t>
      </w:r>
      <w:r w:rsidRPr="00B50809">
        <w:rPr>
          <w:rFonts w:eastAsia="Times New Roman" w:cs="Arial"/>
          <w:bCs/>
          <w:sz w:val="20"/>
        </w:rPr>
        <w:tab/>
        <w:t>No, would have completed the survey online anyway</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*(RDUM = 1 OR 2)</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 xml:space="preserve">END </w:t>
      </w:r>
      <w:r w:rsidRPr="00B50809">
        <w:rPr>
          <w:rFonts w:eastAsia="Times New Roman" w:cs="Arial"/>
          <w:bCs/>
          <w:sz w:val="20"/>
        </w:rPr>
        <w:tab/>
        <w:t xml:space="preserve"> (And just to remind you…. .)</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 xml:space="preserve">This research is carried out in compliance with the Privacy Act and the information you have provided will only be used for research purposes. </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IF NECESSARY:  As soon as the information processing period has finished, your name and contact details will be separated from your responses to the survey.  For the period that your name and contact details remain with your survey responses, which will be approximately 3 months, you will be able to contact us to request access to the information that you have provided.  After this time, your contact details will not be stored with your responses, so you will not be able to be identified from your answers to this survey.</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C516DD">
      <w:pPr>
        <w:numPr>
          <w:ilvl w:val="0"/>
          <w:numId w:val="64"/>
        </w:numPr>
        <w:spacing w:after="0" w:line="240" w:lineRule="auto"/>
        <w:rPr>
          <w:rFonts w:eastAsia="Times New Roman" w:cs="Arial"/>
          <w:bCs/>
          <w:sz w:val="20"/>
        </w:rPr>
      </w:pPr>
      <w:r w:rsidRPr="00B50809">
        <w:rPr>
          <w:rFonts w:eastAsia="Times New Roman" w:cs="Arial"/>
          <w:bCs/>
          <w:sz w:val="20"/>
        </w:rPr>
        <w:t>Continue</w:t>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*(ALL)</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CLOSE</w:t>
      </w:r>
      <w:r w:rsidRPr="00B50809">
        <w:rPr>
          <w:rFonts w:eastAsia="Times New Roman" w:cs="Arial"/>
          <w:bCs/>
          <w:sz w:val="20"/>
        </w:rPr>
        <w:tab/>
        <w:t>The On-Track report will soon be available on Department’s website (</w:t>
      </w:r>
      <w:hyperlink r:id="rId117" w:history="1">
        <w:r w:rsidRPr="00B50809">
          <w:rPr>
            <w:rFonts w:eastAsia="Times New Roman" w:cs="Arial"/>
            <w:bCs/>
            <w:color w:val="0000FF"/>
            <w:sz w:val="20"/>
            <w:u w:val="single"/>
          </w:rPr>
          <w:t>www.education.vic.gov.au</w:t>
        </w:r>
      </w:hyperlink>
      <w:r w:rsidRPr="00B50809">
        <w:rPr>
          <w:rFonts w:eastAsia="Times New Roman" w:cs="Arial"/>
          <w:bCs/>
          <w:sz w:val="20"/>
        </w:rPr>
        <w:t>).  That is the end of the interview.  Thank you very much for your time and assistance.</w:t>
      </w:r>
    </w:p>
    <w:p w:rsidR="00DB43AE" w:rsidRPr="00B50809" w:rsidRDefault="00DB43AE" w:rsidP="00DB43AE">
      <w:pPr>
        <w:spacing w:after="0" w:line="240" w:lineRule="auto"/>
        <w:ind w:left="720" w:hanging="720"/>
        <w:rPr>
          <w:rFonts w:eastAsia="Times New Roman" w:cs="Arial"/>
          <w:bCs/>
          <w:sz w:val="20"/>
        </w:rPr>
      </w:pPr>
      <w:r w:rsidRPr="00B50809">
        <w:rPr>
          <w:rFonts w:eastAsia="Times New Roman" w:cs="Arial"/>
          <w:bCs/>
          <w:sz w:val="20"/>
        </w:rPr>
        <w:tab/>
        <w:t>[RDUM =3, DISPLAY] This research is carried out in compliance with the Privacy Act and the information you have provided will only be used for research purposes.</w:t>
      </w:r>
      <w:r w:rsidRPr="00B50809">
        <w:rPr>
          <w:rFonts w:eastAsia="Times New Roman" w:cs="Arial"/>
          <w:bCs/>
          <w:sz w:val="20"/>
        </w:rPr>
        <w:tab/>
      </w:r>
    </w:p>
    <w:p w:rsidR="00DB43AE" w:rsidRPr="00B50809" w:rsidRDefault="00DB43AE" w:rsidP="00DB43AE">
      <w:pPr>
        <w:spacing w:after="0" w:line="240" w:lineRule="auto"/>
        <w:ind w:left="720" w:hanging="720"/>
        <w:rPr>
          <w:rFonts w:eastAsia="Times New Roman" w:cs="Arial"/>
          <w:bCs/>
          <w:sz w:val="20"/>
        </w:rPr>
      </w:pPr>
    </w:p>
    <w:p w:rsidR="00DB43AE" w:rsidRPr="00B50809" w:rsidRDefault="00DB43AE" w:rsidP="00DB43AE">
      <w:pPr>
        <w:spacing w:after="0" w:line="240" w:lineRule="auto"/>
        <w:ind w:left="720"/>
        <w:rPr>
          <w:rFonts w:eastAsia="Times New Roman" w:cs="Arial"/>
          <w:bCs/>
          <w:sz w:val="20"/>
        </w:rPr>
      </w:pPr>
      <w:r w:rsidRPr="00B50809">
        <w:rPr>
          <w:rFonts w:eastAsia="Times New Roman" w:cs="Arial"/>
          <w:bCs/>
          <w:sz w:val="20"/>
        </w:rPr>
        <w:t>[RDUM = 1 OR 2 DISPLAY]. Just in case you missed it, my name is (…….), calling on behalf of the On Track project from the Social Research Centre in Melbourne.</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*(CATI Respondents (RDUM =1 OR 2))</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 xml:space="preserve">INTID </w:t>
      </w:r>
      <w:r w:rsidRPr="00B50809">
        <w:rPr>
          <w:rFonts w:eastAsia="Times New Roman" w:cs="Arial"/>
          <w:bCs/>
          <w:sz w:val="20"/>
        </w:rPr>
        <w:tab/>
        <w:t>Please record your interviewer ID in the text box below</w:t>
      </w:r>
    </w:p>
    <w:p w:rsidR="00DB43AE" w:rsidRPr="00B50809" w:rsidRDefault="00DB43AE" w:rsidP="00C516DD">
      <w:pPr>
        <w:numPr>
          <w:ilvl w:val="1"/>
          <w:numId w:val="2"/>
        </w:numPr>
        <w:spacing w:after="0" w:line="240" w:lineRule="auto"/>
        <w:contextualSpacing/>
        <w:rPr>
          <w:rFonts w:eastAsia="Times New Roman" w:cs="Arial"/>
          <w:bCs/>
          <w:sz w:val="20"/>
        </w:rPr>
      </w:pPr>
      <w:r w:rsidRPr="00B50809">
        <w:rPr>
          <w:rFonts w:eastAsia="Times New Roman" w:cs="Arial"/>
          <w:bCs/>
          <w:sz w:val="20"/>
        </w:rPr>
        <w:t>[open ended text –box]</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pBdr>
          <w:top w:val="single" w:sz="4" w:space="1" w:color="auto"/>
        </w:pBd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u w:val="single"/>
        </w:rPr>
      </w:pPr>
      <w:r w:rsidRPr="00B50809">
        <w:rPr>
          <w:rFonts w:eastAsia="Times New Roman" w:cs="Arial"/>
          <w:bCs/>
          <w:sz w:val="20"/>
          <w:u w:val="single"/>
        </w:rPr>
        <w:t xml:space="preserve">**PROGRAMMER NOTE: OUT OF SCOPE IF NOT ATTENDED SCHOOL IN 2013 OR COMPLETED VCE, VCAL SENIOR, VCAL INTERMEDIATE IN 2013 (Q1=2 OR Q1NEWX = 1-3) </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 xml:space="preserve">*(BREAKDOWN OF TERMINATIONS) </w:t>
      </w: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ALLTERM</w:t>
      </w: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C516DD">
      <w:pPr>
        <w:numPr>
          <w:ilvl w:val="0"/>
          <w:numId w:val="122"/>
        </w:numPr>
        <w:spacing w:after="0" w:line="240" w:lineRule="auto"/>
        <w:rPr>
          <w:rFonts w:eastAsia="Times New Roman" w:cs="Arial"/>
          <w:bCs/>
          <w:sz w:val="20"/>
        </w:rPr>
      </w:pPr>
      <w:r w:rsidRPr="00B50809">
        <w:rPr>
          <w:rFonts w:eastAsia="Times New Roman" w:cs="Arial"/>
          <w:bCs/>
          <w:sz w:val="20"/>
        </w:rPr>
        <w:t>Not attended school in 2013 (Q1=2)</w:t>
      </w:r>
    </w:p>
    <w:p w:rsidR="00DB43AE" w:rsidRPr="00B50809" w:rsidRDefault="00DB43AE" w:rsidP="00C516DD">
      <w:pPr>
        <w:numPr>
          <w:ilvl w:val="0"/>
          <w:numId w:val="122"/>
        </w:numPr>
        <w:spacing w:after="0" w:line="240" w:lineRule="auto"/>
        <w:rPr>
          <w:rFonts w:eastAsia="Times New Roman" w:cs="Arial"/>
          <w:bCs/>
          <w:sz w:val="20"/>
        </w:rPr>
      </w:pPr>
      <w:r w:rsidRPr="00B50809">
        <w:rPr>
          <w:rFonts w:eastAsia="Times New Roman" w:cs="Arial"/>
          <w:bCs/>
          <w:sz w:val="20"/>
        </w:rPr>
        <w:t>Completed year 12 – VCE, VCAL Senior, VCAL Intermediate in 2013 (Q1x=4 and Q1newx=1, 2 or 3)</w:t>
      </w:r>
    </w:p>
    <w:p w:rsidR="00DB43AE" w:rsidRPr="00B50809" w:rsidRDefault="00DB43AE" w:rsidP="00C516DD">
      <w:pPr>
        <w:numPr>
          <w:ilvl w:val="0"/>
          <w:numId w:val="122"/>
        </w:numPr>
        <w:spacing w:after="0" w:line="240" w:lineRule="auto"/>
        <w:rPr>
          <w:rFonts w:eastAsia="Times New Roman" w:cs="Arial"/>
          <w:bCs/>
          <w:sz w:val="20"/>
        </w:rPr>
      </w:pPr>
      <w:r w:rsidRPr="00B50809">
        <w:rPr>
          <w:rFonts w:eastAsia="Times New Roman" w:cs="Arial"/>
          <w:bCs/>
          <w:sz w:val="20"/>
        </w:rPr>
        <w:t>Enrolled in year 9, 10 or 11 in 2013 (Q1x=1, 2 or 3)</w:t>
      </w:r>
    </w:p>
    <w:p w:rsidR="00DB43AE" w:rsidRPr="00B50809" w:rsidRDefault="00DB43AE" w:rsidP="00C516DD">
      <w:pPr>
        <w:numPr>
          <w:ilvl w:val="0"/>
          <w:numId w:val="122"/>
        </w:numPr>
        <w:spacing w:after="0" w:line="240" w:lineRule="auto"/>
        <w:rPr>
          <w:rFonts w:eastAsia="Times New Roman" w:cs="Arial"/>
          <w:bCs/>
          <w:sz w:val="20"/>
        </w:rPr>
      </w:pPr>
      <w:r w:rsidRPr="00B50809">
        <w:rPr>
          <w:rFonts w:eastAsia="Times New Roman" w:cs="Arial"/>
          <w:bCs/>
          <w:sz w:val="20"/>
        </w:rPr>
        <w:t>Studying at school (Q2a=1)</w:t>
      </w:r>
    </w:p>
    <w:p w:rsidR="00DB43AE" w:rsidRPr="00B50809" w:rsidRDefault="00DB43AE" w:rsidP="00C516DD">
      <w:pPr>
        <w:numPr>
          <w:ilvl w:val="0"/>
          <w:numId w:val="122"/>
        </w:numPr>
        <w:spacing w:after="0" w:line="240" w:lineRule="auto"/>
        <w:rPr>
          <w:rFonts w:eastAsia="Times New Roman" w:cs="Arial"/>
          <w:bCs/>
          <w:sz w:val="20"/>
        </w:rPr>
      </w:pPr>
      <w:r w:rsidRPr="00B50809">
        <w:rPr>
          <w:rFonts w:eastAsia="Times New Roman" w:cs="Arial"/>
          <w:bCs/>
          <w:sz w:val="20"/>
        </w:rPr>
        <w:t>Doing classroom part of apprenticeship or traineeship at school (Q2b=1)</w:t>
      </w:r>
    </w:p>
    <w:p w:rsidR="00DB43AE" w:rsidRPr="00B50809" w:rsidRDefault="00DB43AE" w:rsidP="00DB43AE">
      <w:pPr>
        <w:pBdr>
          <w:bottom w:val="single" w:sz="4" w:space="1" w:color="auto"/>
        </w:pBdr>
        <w:tabs>
          <w:tab w:val="left" w:pos="7938"/>
        </w:tabs>
        <w:spacing w:after="0" w:line="240" w:lineRule="auto"/>
        <w:ind w:left="720" w:hanging="720"/>
        <w:rPr>
          <w:rFonts w:eastAsia="Times New Roman" w:cs="Arial"/>
          <w:sz w:val="20"/>
        </w:rPr>
      </w:pPr>
    </w:p>
    <w:p w:rsidR="00DB43AE" w:rsidRPr="00B50809" w:rsidRDefault="00DB43AE" w:rsidP="00DB43AE">
      <w:pPr>
        <w:spacing w:after="0" w:line="240" w:lineRule="auto"/>
        <w:rPr>
          <w:rFonts w:eastAsia="Times New Roman" w:cs="Arial"/>
          <w:bCs/>
          <w:sz w:val="20"/>
        </w:rPr>
      </w:pPr>
    </w:p>
    <w:p w:rsidR="00DB43AE" w:rsidRPr="00B50809" w:rsidRDefault="00DB43AE" w:rsidP="00DB43AE">
      <w:pPr>
        <w:spacing w:after="0" w:line="240" w:lineRule="auto"/>
        <w:rPr>
          <w:rFonts w:eastAsia="Times New Roman" w:cs="Arial"/>
          <w:bCs/>
          <w:sz w:val="20"/>
        </w:rPr>
      </w:pPr>
      <w:r w:rsidRPr="00B50809">
        <w:rPr>
          <w:rFonts w:eastAsia="Times New Roman" w:cs="Arial"/>
          <w:bCs/>
          <w:sz w:val="20"/>
        </w:rPr>
        <w:t xml:space="preserve">TERMINATION SCRIPT 1 </w:t>
      </w:r>
    </w:p>
    <w:p w:rsidR="00DB43AE" w:rsidRDefault="00DB43AE" w:rsidP="00DB43AE">
      <w:pPr>
        <w:spacing w:after="0" w:line="240" w:lineRule="auto"/>
        <w:rPr>
          <w:rFonts w:eastAsia="Times New Roman" w:cs="Arial"/>
          <w:bCs/>
          <w:sz w:val="20"/>
        </w:rPr>
      </w:pPr>
      <w:r w:rsidRPr="00B50809">
        <w:rPr>
          <w:rFonts w:eastAsia="Times New Roman" w:cs="Arial"/>
          <w:bCs/>
          <w:sz w:val="20"/>
        </w:rPr>
        <w:t>That is all the questions we have for you today. Thank you for your time and assistance.</w:t>
      </w:r>
    </w:p>
    <w:p w:rsidR="006B7AA2" w:rsidRDefault="006B7AA2" w:rsidP="00DB43AE">
      <w:pPr>
        <w:spacing w:after="0" w:line="240" w:lineRule="auto"/>
        <w:rPr>
          <w:rFonts w:eastAsia="Times New Roman" w:cs="Arial"/>
          <w:bCs/>
          <w:sz w:val="20"/>
        </w:rPr>
      </w:pPr>
    </w:p>
    <w:p w:rsidR="006B7AA2" w:rsidRDefault="006B7AA2" w:rsidP="00DB43AE">
      <w:pPr>
        <w:spacing w:after="0" w:line="240" w:lineRule="auto"/>
        <w:rPr>
          <w:rFonts w:eastAsia="Times New Roman" w:cs="Arial"/>
          <w:bCs/>
          <w:sz w:val="20"/>
        </w:rPr>
      </w:pPr>
    </w:p>
    <w:p w:rsidR="006B7AA2" w:rsidRDefault="006B7AA2" w:rsidP="00DB43AE">
      <w:pPr>
        <w:spacing w:after="0" w:line="240" w:lineRule="auto"/>
        <w:rPr>
          <w:rFonts w:eastAsia="Times New Roman" w:cs="Arial"/>
          <w:bCs/>
          <w:sz w:val="20"/>
        </w:rPr>
      </w:pPr>
    </w:p>
    <w:p w:rsidR="006B7AA2" w:rsidRPr="00B50809" w:rsidRDefault="006B7AA2" w:rsidP="00DB43AE">
      <w:pPr>
        <w:spacing w:after="0" w:line="240" w:lineRule="auto"/>
        <w:rPr>
          <w:rFonts w:eastAsia="Times New Roman" w:cs="Arial"/>
          <w:bCs/>
          <w:sz w:val="20"/>
        </w:rPr>
      </w:pPr>
    </w:p>
    <w:p w:rsidR="00A421A9" w:rsidRDefault="00A421A9">
      <w:pPr>
        <w:rPr>
          <w:rFonts w:asciiTheme="majorHAnsi" w:eastAsiaTheme="majorEastAsia" w:hAnsiTheme="majorHAnsi" w:cstheme="majorBidi"/>
          <w:b/>
          <w:bCs/>
          <w:color w:val="FFFFFF" w:themeColor="background1"/>
          <w:sz w:val="28"/>
          <w:szCs w:val="28"/>
        </w:rPr>
      </w:pPr>
      <w:bookmarkStart w:id="106" w:name="_Toc369099953"/>
      <w:bookmarkStart w:id="107" w:name="_Toc369262859"/>
      <w:bookmarkStart w:id="108" w:name="_Toc369268387"/>
      <w:bookmarkStart w:id="109" w:name="_Toc370307366"/>
      <w:r>
        <w:rPr>
          <w:color w:val="FFFFFF" w:themeColor="background1"/>
        </w:rPr>
        <w:br w:type="page"/>
      </w:r>
    </w:p>
    <w:p w:rsidR="00DB43AE" w:rsidRPr="00725678" w:rsidRDefault="00DB43AE" w:rsidP="00DB43AE">
      <w:pPr>
        <w:pStyle w:val="Heading1"/>
        <w:shd w:val="clear" w:color="auto" w:fill="244061" w:themeFill="accent1" w:themeFillShade="80"/>
        <w:tabs>
          <w:tab w:val="left" w:pos="2268"/>
        </w:tabs>
        <w:rPr>
          <w:color w:val="FFFFFF" w:themeColor="background1"/>
        </w:rPr>
      </w:pPr>
      <w:bookmarkStart w:id="110" w:name="_Appendix_5_Destination"/>
      <w:bookmarkEnd w:id="110"/>
      <w:r>
        <w:rPr>
          <w:color w:val="FFFFFF" w:themeColor="background1"/>
        </w:rPr>
        <w:t>Appendix 5</w:t>
      </w:r>
      <w:r w:rsidRPr="00725678">
        <w:rPr>
          <w:color w:val="FFFFFF" w:themeColor="background1"/>
        </w:rPr>
        <w:tab/>
      </w:r>
      <w:r>
        <w:rPr>
          <w:color w:val="FFFFFF" w:themeColor="background1"/>
        </w:rPr>
        <w:t>Destination of students who exited specialist schools in 2013</w:t>
      </w:r>
    </w:p>
    <w:bookmarkEnd w:id="106"/>
    <w:bookmarkEnd w:id="107"/>
    <w:bookmarkEnd w:id="108"/>
    <w:bookmarkEnd w:id="109"/>
    <w:p w:rsidR="00DB43AE" w:rsidRPr="004824B5" w:rsidRDefault="00DB43AE" w:rsidP="00DB43AE">
      <w:pPr>
        <w:keepNext/>
        <w:spacing w:before="240" w:after="240"/>
        <w:outlineLvl w:val="1"/>
        <w:rPr>
          <w:rFonts w:asciiTheme="majorHAnsi" w:eastAsia="Times New Roman" w:hAnsiTheme="majorHAnsi" w:cs="Times New Roman"/>
          <w:b/>
          <w:bCs/>
          <w:iCs/>
          <w:color w:val="1F497D"/>
          <w:sz w:val="32"/>
          <w:szCs w:val="28"/>
        </w:rPr>
      </w:pPr>
    </w:p>
    <w:p w:rsidR="00DB43AE" w:rsidRPr="004824B5" w:rsidRDefault="00A421A9" w:rsidP="00DB43AE">
      <w:pPr>
        <w:keepNext/>
        <w:spacing w:before="240" w:after="240"/>
        <w:outlineLvl w:val="1"/>
        <w:rPr>
          <w:rFonts w:asciiTheme="majorHAnsi" w:eastAsia="Times New Roman" w:hAnsiTheme="majorHAnsi" w:cs="Times New Roman"/>
          <w:b/>
          <w:bCs/>
          <w:iCs/>
          <w:color w:val="1F497D"/>
          <w:sz w:val="32"/>
          <w:szCs w:val="28"/>
        </w:rPr>
      </w:pPr>
      <w:r>
        <w:rPr>
          <w:noProof/>
          <w:color w:val="000000"/>
          <w:sz w:val="21"/>
          <w:szCs w:val="21"/>
          <w:lang w:eastAsia="en-AU"/>
        </w:rPr>
        <w:drawing>
          <wp:anchor distT="0" distB="0" distL="114300" distR="114300" simplePos="0" relativeHeight="251664384" behindDoc="0" locked="0" layoutInCell="1" allowOverlap="1" wp14:anchorId="143E1E2D" wp14:editId="2E1851D5">
            <wp:simplePos x="0" y="0"/>
            <wp:positionH relativeFrom="margin">
              <wp:posOffset>154940</wp:posOffset>
            </wp:positionH>
            <wp:positionV relativeFrom="margin">
              <wp:posOffset>610870</wp:posOffset>
            </wp:positionV>
            <wp:extent cx="2366010" cy="508635"/>
            <wp:effectExtent l="0" t="0" r="0" b="5715"/>
            <wp:wrapSquare wrapText="bothSides"/>
            <wp:docPr id="27" name="Picture 27" descr="Description: cid:497B18D9-471A-41D7-8F62-AFF88701C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d:497B18D9-471A-41D7-8F62-AFF88701C40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366010" cy="508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43AE" w:rsidRPr="004824B5" w:rsidRDefault="00DB43AE" w:rsidP="00DB43AE">
      <w:pPr>
        <w:keepNext/>
        <w:spacing w:before="240" w:after="240"/>
        <w:outlineLvl w:val="1"/>
        <w:rPr>
          <w:rFonts w:asciiTheme="majorHAnsi" w:eastAsia="Times New Roman" w:hAnsiTheme="majorHAnsi" w:cs="Times New Roman"/>
          <w:b/>
          <w:bCs/>
          <w:iCs/>
          <w:color w:val="1F497D"/>
          <w:sz w:val="32"/>
          <w:szCs w:val="28"/>
        </w:rPr>
      </w:pPr>
    </w:p>
    <w:p w:rsidR="00DB43AE" w:rsidRPr="004824B5" w:rsidRDefault="00DB43AE" w:rsidP="00DB43AE">
      <w:pPr>
        <w:spacing w:before="57" w:after="0" w:line="330" w:lineRule="atLeast"/>
        <w:rPr>
          <w:rFonts w:ascii="Arial" w:eastAsia="ヒラギノ角ゴ Pro W3" w:hAnsi="Arial" w:cs="Times New Roman"/>
          <w:color w:val="1F497D"/>
          <w:spacing w:val="-6"/>
          <w:sz w:val="44"/>
          <w:szCs w:val="44"/>
          <w:lang w:eastAsia="en-AU"/>
        </w:rPr>
      </w:pPr>
    </w:p>
    <w:p w:rsidR="00DB43AE" w:rsidRPr="004824B5" w:rsidRDefault="00DB43AE" w:rsidP="00DB43AE">
      <w:pPr>
        <w:spacing w:before="57" w:after="0" w:line="330" w:lineRule="atLeast"/>
        <w:rPr>
          <w:rFonts w:ascii="Arial" w:eastAsia="ヒラギノ角ゴ Pro W3" w:hAnsi="Arial" w:cs="Times New Roman"/>
          <w:color w:val="1F497D"/>
          <w:spacing w:val="-6"/>
          <w:sz w:val="44"/>
          <w:szCs w:val="44"/>
          <w:lang w:eastAsia="en-AU"/>
        </w:rPr>
      </w:pPr>
    </w:p>
    <w:p w:rsidR="00DB43AE" w:rsidRPr="004824B5" w:rsidRDefault="00DB43AE" w:rsidP="00DB43AE">
      <w:pPr>
        <w:tabs>
          <w:tab w:val="left" w:pos="4962"/>
        </w:tabs>
        <w:spacing w:before="57" w:after="0" w:line="330" w:lineRule="atLeast"/>
        <w:jc w:val="right"/>
        <w:rPr>
          <w:rFonts w:ascii="Arial" w:eastAsia="ヒラギノ角ゴ Pro W3" w:hAnsi="Arial" w:cs="Times New Roman"/>
          <w:b/>
          <w:color w:val="1F497D"/>
          <w:spacing w:val="-6"/>
          <w:sz w:val="64"/>
          <w:szCs w:val="64"/>
          <w:lang w:eastAsia="en-AU"/>
        </w:rPr>
      </w:pPr>
      <w:r w:rsidRPr="004824B5">
        <w:rPr>
          <w:rFonts w:ascii="Arial" w:eastAsia="ヒラギノ角ゴ Pro W3" w:hAnsi="Arial" w:cs="Times New Roman"/>
          <w:b/>
          <w:i/>
          <w:color w:val="1F497D"/>
          <w:spacing w:val="-6"/>
          <w:sz w:val="64"/>
          <w:szCs w:val="64"/>
          <w:lang w:eastAsia="en-AU"/>
        </w:rPr>
        <w:t>On Track</w:t>
      </w:r>
      <w:r w:rsidRPr="004824B5">
        <w:rPr>
          <w:rFonts w:ascii="Arial" w:eastAsia="ヒラギノ角ゴ Pro W3" w:hAnsi="Arial" w:cs="Times New Roman"/>
          <w:b/>
          <w:color w:val="1F497D"/>
          <w:spacing w:val="-6"/>
          <w:sz w:val="64"/>
          <w:szCs w:val="64"/>
          <w:lang w:eastAsia="en-AU"/>
        </w:rPr>
        <w:t xml:space="preserve"> Survey 2014</w:t>
      </w:r>
    </w:p>
    <w:p w:rsidR="00DB43AE" w:rsidRPr="004824B5" w:rsidRDefault="00DB43AE" w:rsidP="00DB43AE">
      <w:pPr>
        <w:tabs>
          <w:tab w:val="left" w:pos="4962"/>
        </w:tabs>
        <w:spacing w:before="57" w:after="0" w:line="330" w:lineRule="atLeast"/>
        <w:jc w:val="right"/>
        <w:rPr>
          <w:rFonts w:ascii="Arial" w:eastAsia="ヒラギノ角ゴ Pro W3" w:hAnsi="Arial" w:cs="Times New Roman"/>
          <w:color w:val="1F497D"/>
          <w:spacing w:val="-6"/>
          <w:sz w:val="44"/>
          <w:szCs w:val="44"/>
          <w:lang w:eastAsia="en-AU"/>
        </w:rPr>
      </w:pPr>
    </w:p>
    <w:p w:rsidR="00DB43AE" w:rsidRPr="004824B5" w:rsidRDefault="00DB43AE" w:rsidP="00DB43AE">
      <w:pPr>
        <w:tabs>
          <w:tab w:val="left" w:pos="4962"/>
        </w:tabs>
        <w:spacing w:before="57" w:after="0" w:line="330" w:lineRule="atLeast"/>
        <w:jc w:val="right"/>
        <w:rPr>
          <w:rFonts w:ascii="Arial" w:eastAsia="ヒラギノ角ゴ Pro W3" w:hAnsi="Arial" w:cs="Times New Roman"/>
          <w:color w:val="1F497D"/>
          <w:spacing w:val="-6"/>
          <w:sz w:val="48"/>
          <w:szCs w:val="48"/>
          <w:lang w:eastAsia="en-AU"/>
        </w:rPr>
      </w:pPr>
      <w:r w:rsidRPr="004824B5">
        <w:rPr>
          <w:rFonts w:ascii="Arial" w:eastAsia="ヒラギノ角ゴ Pro W3" w:hAnsi="Arial" w:cs="Times New Roman"/>
          <w:color w:val="1F497D"/>
          <w:spacing w:val="-6"/>
          <w:sz w:val="48"/>
          <w:szCs w:val="48"/>
          <w:lang w:eastAsia="en-AU"/>
        </w:rPr>
        <w:t>The Destinations of students who</w:t>
      </w:r>
    </w:p>
    <w:p w:rsidR="00DB43AE" w:rsidRPr="004824B5" w:rsidRDefault="00DB43AE" w:rsidP="00DB43AE">
      <w:pPr>
        <w:tabs>
          <w:tab w:val="left" w:pos="4962"/>
        </w:tabs>
        <w:spacing w:before="57" w:after="0" w:line="330" w:lineRule="atLeast"/>
        <w:jc w:val="right"/>
        <w:rPr>
          <w:rFonts w:ascii="Arial" w:eastAsia="ヒラギノ角ゴ Pro W3" w:hAnsi="Arial" w:cs="Times New Roman"/>
          <w:color w:val="1F497D"/>
          <w:spacing w:val="-6"/>
          <w:sz w:val="48"/>
          <w:szCs w:val="48"/>
          <w:lang w:eastAsia="en-AU"/>
        </w:rPr>
      </w:pPr>
      <w:proofErr w:type="gramStart"/>
      <w:r w:rsidRPr="004824B5">
        <w:rPr>
          <w:rFonts w:ascii="Arial" w:eastAsia="ヒラギノ角ゴ Pro W3" w:hAnsi="Arial" w:cs="Times New Roman"/>
          <w:color w:val="1F497D"/>
          <w:spacing w:val="-6"/>
          <w:sz w:val="48"/>
          <w:szCs w:val="48"/>
          <w:lang w:eastAsia="en-AU"/>
        </w:rPr>
        <w:t>exited</w:t>
      </w:r>
      <w:proofErr w:type="gramEnd"/>
      <w:r w:rsidRPr="004824B5">
        <w:rPr>
          <w:rFonts w:ascii="Arial" w:eastAsia="ヒラギノ角ゴ Pro W3" w:hAnsi="Arial" w:cs="Times New Roman"/>
          <w:color w:val="1F497D"/>
          <w:spacing w:val="-6"/>
          <w:sz w:val="48"/>
          <w:szCs w:val="48"/>
          <w:lang w:eastAsia="en-AU"/>
        </w:rPr>
        <w:t xml:space="preserve"> Specialist Schools in 2013 </w:t>
      </w:r>
    </w:p>
    <w:p w:rsidR="00DB43AE" w:rsidRPr="004824B5" w:rsidRDefault="00DB43AE" w:rsidP="00DB43AE">
      <w:pPr>
        <w:tabs>
          <w:tab w:val="left" w:pos="5245"/>
        </w:tabs>
        <w:spacing w:before="57" w:after="0" w:line="330" w:lineRule="atLeast"/>
        <w:jc w:val="right"/>
        <w:rPr>
          <w:rFonts w:ascii="Arial" w:eastAsia="ヒラギノ角ゴ Pro W3" w:hAnsi="Arial" w:cs="Times New Roman"/>
          <w:color w:val="1F497D"/>
          <w:spacing w:val="-6"/>
          <w:sz w:val="44"/>
          <w:szCs w:val="44"/>
          <w:lang w:eastAsia="en-AU"/>
        </w:rPr>
      </w:pPr>
      <w:r w:rsidRPr="004824B5">
        <w:rPr>
          <w:rFonts w:ascii="Arial" w:eastAsia="ヒラギノ角ゴ Pro W3" w:hAnsi="Arial" w:cs="Times New Roman"/>
          <w:color w:val="1F497D"/>
          <w:spacing w:val="-6"/>
          <w:sz w:val="44"/>
          <w:szCs w:val="44"/>
          <w:lang w:eastAsia="en-AU"/>
        </w:rPr>
        <w:tab/>
      </w:r>
    </w:p>
    <w:p w:rsidR="00DB43AE" w:rsidRDefault="00DB43AE" w:rsidP="00DB43AE">
      <w:pPr>
        <w:tabs>
          <w:tab w:val="left" w:pos="5245"/>
        </w:tabs>
        <w:spacing w:before="57" w:after="0" w:line="330" w:lineRule="atLeast"/>
        <w:jc w:val="right"/>
        <w:rPr>
          <w:rFonts w:ascii="Arial" w:eastAsia="ヒラギノ角ゴ Pro W3" w:hAnsi="Arial" w:cs="Times New Roman"/>
          <w:color w:val="1F497D"/>
          <w:spacing w:val="-6"/>
          <w:sz w:val="40"/>
          <w:szCs w:val="44"/>
          <w:lang w:eastAsia="en-AU"/>
        </w:rPr>
        <w:sectPr w:rsidR="00DB43AE" w:rsidSect="0021591F">
          <w:footerReference w:type="default" r:id="rId118"/>
          <w:pgSz w:w="11906" w:h="16838"/>
          <w:pgMar w:top="993" w:right="991" w:bottom="851" w:left="709" w:header="680" w:footer="227" w:gutter="0"/>
          <w:pgNumType w:start="1"/>
          <w:cols w:space="708"/>
          <w:docGrid w:linePitch="360"/>
        </w:sectPr>
      </w:pPr>
      <w:proofErr w:type="spellStart"/>
      <w:r w:rsidRPr="004824B5">
        <w:rPr>
          <w:rFonts w:ascii="Arial" w:eastAsia="ヒラギノ角ゴ Pro W3" w:hAnsi="Arial" w:cs="Times New Roman"/>
          <w:color w:val="1F497D"/>
          <w:spacing w:val="-6"/>
          <w:sz w:val="40"/>
          <w:szCs w:val="44"/>
          <w:lang w:eastAsia="en-AU"/>
        </w:rPr>
        <w:t>Statewide</w:t>
      </w:r>
      <w:proofErr w:type="spellEnd"/>
      <w:r w:rsidRPr="004824B5">
        <w:rPr>
          <w:rFonts w:ascii="Arial" w:eastAsia="ヒラギノ角ゴ Pro W3" w:hAnsi="Arial" w:cs="Times New Roman"/>
          <w:color w:val="1F497D"/>
          <w:spacing w:val="-6"/>
          <w:sz w:val="40"/>
          <w:szCs w:val="44"/>
          <w:lang w:eastAsia="en-AU"/>
        </w:rPr>
        <w:t xml:space="preserve"> Report </w:t>
      </w:r>
    </w:p>
    <w:p w:rsidR="00DB43AE" w:rsidRPr="004824B5" w:rsidRDefault="00DB43AE" w:rsidP="00DB43AE">
      <w:pPr>
        <w:keepNext/>
        <w:pBdr>
          <w:bottom w:val="single" w:sz="8" w:space="1" w:color="17365D" w:themeColor="text2" w:themeShade="BF"/>
        </w:pBdr>
        <w:spacing w:before="240" w:after="240"/>
        <w:outlineLvl w:val="1"/>
        <w:rPr>
          <w:rFonts w:asciiTheme="majorHAnsi" w:eastAsia="Times New Roman" w:hAnsiTheme="majorHAnsi" w:cs="Times New Roman"/>
          <w:b/>
          <w:bCs/>
          <w:iCs/>
          <w:color w:val="17365D" w:themeColor="text2" w:themeShade="BF"/>
          <w:sz w:val="24"/>
          <w:szCs w:val="28"/>
        </w:rPr>
      </w:pPr>
      <w:bookmarkStart w:id="111" w:name="_Toc369099954"/>
      <w:bookmarkStart w:id="112" w:name="_Toc369262860"/>
      <w:bookmarkStart w:id="113" w:name="_Toc369268388"/>
      <w:bookmarkStart w:id="114" w:name="_Toc370307367"/>
      <w:r w:rsidRPr="004824B5">
        <w:rPr>
          <w:rFonts w:asciiTheme="majorHAnsi" w:eastAsia="Times New Roman" w:hAnsiTheme="majorHAnsi" w:cs="Times New Roman"/>
          <w:b/>
          <w:bCs/>
          <w:iCs/>
          <w:color w:val="1F497D" w:themeColor="text2"/>
          <w:sz w:val="24"/>
          <w:szCs w:val="28"/>
        </w:rPr>
        <w:t>Acknowledgments</w:t>
      </w:r>
      <w:bookmarkEnd w:id="111"/>
      <w:bookmarkEnd w:id="112"/>
      <w:bookmarkEnd w:id="113"/>
      <w:bookmarkEnd w:id="114"/>
      <w:r w:rsidRPr="004824B5">
        <w:rPr>
          <w:rFonts w:asciiTheme="majorHAnsi" w:eastAsia="Times New Roman" w:hAnsiTheme="majorHAnsi" w:cs="Times New Roman"/>
          <w:b/>
          <w:bCs/>
          <w:iCs/>
          <w:color w:val="1F497D" w:themeColor="text2"/>
          <w:sz w:val="24"/>
          <w:szCs w:val="28"/>
        </w:rPr>
        <w:t xml:space="preserve"> </w:t>
      </w:r>
    </w:p>
    <w:p w:rsidR="00DB43AE" w:rsidRPr="004824B5" w:rsidRDefault="00DB43AE" w:rsidP="00DB43AE">
      <w:pPr>
        <w:spacing w:after="80" w:line="288" w:lineRule="auto"/>
        <w:rPr>
          <w:rFonts w:ascii="Times New Roman" w:eastAsia="Calibri" w:hAnsi="Times New Roman" w:cs="Times New Roman"/>
          <w:sz w:val="24"/>
          <w:szCs w:val="24"/>
          <w:lang w:eastAsia="en-AU"/>
        </w:rPr>
      </w:pPr>
      <w:r w:rsidRPr="004824B5">
        <w:rPr>
          <w:rFonts w:ascii="Times New Roman" w:eastAsia="Calibri" w:hAnsi="Times New Roman" w:cs="Times New Roman"/>
          <w:sz w:val="24"/>
          <w:szCs w:val="24"/>
          <w:lang w:eastAsia="en-AU"/>
        </w:rPr>
        <w:t>DE</w:t>
      </w:r>
      <w:r w:rsidR="006B7AA2">
        <w:rPr>
          <w:rFonts w:ascii="Times New Roman" w:eastAsia="Calibri" w:hAnsi="Times New Roman" w:cs="Times New Roman"/>
          <w:sz w:val="24"/>
          <w:szCs w:val="24"/>
          <w:lang w:eastAsia="en-AU"/>
        </w:rPr>
        <w:t>T</w:t>
      </w:r>
      <w:r w:rsidRPr="004824B5">
        <w:rPr>
          <w:rFonts w:ascii="Times New Roman" w:eastAsia="Calibri" w:hAnsi="Times New Roman" w:cs="Times New Roman"/>
          <w:sz w:val="24"/>
          <w:szCs w:val="24"/>
          <w:lang w:eastAsia="en-AU"/>
        </w:rPr>
        <w:t xml:space="preserve"> would like to thank all schools, parents and students who have so generously given their time and support to the </w:t>
      </w:r>
      <w:r w:rsidRPr="004824B5">
        <w:rPr>
          <w:rFonts w:ascii="Times New Roman" w:eastAsia="Calibri" w:hAnsi="Times New Roman" w:cs="Times New Roman"/>
          <w:i/>
          <w:sz w:val="24"/>
          <w:szCs w:val="24"/>
          <w:lang w:eastAsia="en-AU"/>
        </w:rPr>
        <w:t>On Track</w:t>
      </w:r>
      <w:r w:rsidRPr="004824B5">
        <w:rPr>
          <w:rFonts w:ascii="Times New Roman" w:eastAsia="Calibri" w:hAnsi="Times New Roman" w:cs="Times New Roman"/>
          <w:sz w:val="24"/>
          <w:szCs w:val="24"/>
          <w:lang w:eastAsia="en-AU"/>
        </w:rPr>
        <w:t xml:space="preserve"> destination surveys of Specialist Schools. </w:t>
      </w:r>
    </w:p>
    <w:p w:rsidR="00DB43AE" w:rsidRPr="004824B5" w:rsidRDefault="00DB43AE" w:rsidP="00DB43AE">
      <w:pPr>
        <w:spacing w:after="80" w:line="288" w:lineRule="auto"/>
        <w:rPr>
          <w:rFonts w:ascii="Times New Roman" w:eastAsia="Calibri" w:hAnsi="Times New Roman" w:cs="Times New Roman"/>
          <w:sz w:val="24"/>
          <w:szCs w:val="24"/>
          <w:lang w:eastAsia="en-AU"/>
        </w:rPr>
      </w:pPr>
    </w:p>
    <w:p w:rsidR="00DB43AE" w:rsidRPr="004824B5" w:rsidRDefault="00DB43AE" w:rsidP="00DB43AE">
      <w:pPr>
        <w:spacing w:after="80" w:line="288" w:lineRule="auto"/>
        <w:rPr>
          <w:rFonts w:ascii="Times New Roman" w:eastAsia="Calibri" w:hAnsi="Times New Roman" w:cs="Times New Roman"/>
          <w:sz w:val="24"/>
          <w:szCs w:val="24"/>
          <w:lang w:eastAsia="en-AU"/>
        </w:rPr>
      </w:pPr>
    </w:p>
    <w:p w:rsidR="00DB43AE" w:rsidRPr="004824B5" w:rsidRDefault="00DB43AE" w:rsidP="00DB43AE">
      <w:pPr>
        <w:spacing w:after="80" w:line="288" w:lineRule="auto"/>
        <w:rPr>
          <w:rFonts w:ascii="Times New Roman" w:eastAsia="Calibri" w:hAnsi="Times New Roman" w:cs="Times New Roman"/>
          <w:sz w:val="24"/>
          <w:szCs w:val="24"/>
          <w:lang w:eastAsia="en-AU"/>
        </w:rPr>
      </w:pPr>
    </w:p>
    <w:p w:rsidR="00DB43AE" w:rsidRPr="004824B5" w:rsidRDefault="00DB43AE" w:rsidP="00DB43AE">
      <w:pPr>
        <w:spacing w:after="80" w:line="288" w:lineRule="auto"/>
        <w:rPr>
          <w:rFonts w:ascii="Times New Roman" w:eastAsia="Calibri" w:hAnsi="Times New Roman" w:cs="Times New Roman"/>
          <w:sz w:val="24"/>
          <w:szCs w:val="24"/>
          <w:lang w:eastAsia="en-AU"/>
        </w:rPr>
      </w:pPr>
    </w:p>
    <w:p w:rsidR="00DB43AE" w:rsidRPr="004824B5" w:rsidRDefault="00DB43AE" w:rsidP="00DB43AE">
      <w:pPr>
        <w:spacing w:after="80" w:line="288" w:lineRule="auto"/>
        <w:rPr>
          <w:rFonts w:ascii="Times New Roman" w:eastAsia="Calibri" w:hAnsi="Times New Roman" w:cs="Times New Roman"/>
          <w:sz w:val="24"/>
          <w:szCs w:val="24"/>
          <w:lang w:eastAsia="en-AU"/>
        </w:rPr>
      </w:pPr>
    </w:p>
    <w:p w:rsidR="00DB43AE" w:rsidRPr="004824B5" w:rsidRDefault="00DB43AE" w:rsidP="00DB43AE">
      <w:pPr>
        <w:spacing w:after="80" w:line="288" w:lineRule="auto"/>
        <w:rPr>
          <w:rFonts w:ascii="Times New Roman" w:eastAsia="Calibri" w:hAnsi="Times New Roman" w:cs="Times New Roman"/>
          <w:sz w:val="24"/>
          <w:szCs w:val="24"/>
          <w:lang w:eastAsia="en-AU"/>
        </w:rPr>
      </w:pPr>
    </w:p>
    <w:p w:rsidR="00DB43AE" w:rsidRPr="004824B5" w:rsidRDefault="00DB43AE" w:rsidP="00DB43AE">
      <w:pPr>
        <w:spacing w:after="80" w:line="288" w:lineRule="auto"/>
        <w:rPr>
          <w:rFonts w:ascii="Times New Roman" w:eastAsia="Calibri" w:hAnsi="Times New Roman" w:cs="Times New Roman"/>
          <w:sz w:val="24"/>
          <w:szCs w:val="24"/>
          <w:lang w:eastAsia="en-AU"/>
        </w:rPr>
      </w:pPr>
    </w:p>
    <w:p w:rsidR="00DB43AE" w:rsidRPr="004824B5" w:rsidRDefault="00DB43AE" w:rsidP="00DB43AE">
      <w:pPr>
        <w:spacing w:after="80" w:line="288" w:lineRule="auto"/>
        <w:rPr>
          <w:rFonts w:ascii="Times New Roman" w:eastAsia="Calibri" w:hAnsi="Times New Roman" w:cs="Times New Roman"/>
          <w:sz w:val="24"/>
          <w:szCs w:val="24"/>
          <w:lang w:eastAsia="en-AU"/>
        </w:rPr>
      </w:pPr>
    </w:p>
    <w:p w:rsidR="00DB43AE" w:rsidRPr="004824B5" w:rsidRDefault="00DB43AE" w:rsidP="00DB43AE">
      <w:pPr>
        <w:spacing w:after="80" w:line="288" w:lineRule="auto"/>
        <w:rPr>
          <w:rFonts w:ascii="Times New Roman" w:eastAsia="Calibri" w:hAnsi="Times New Roman" w:cs="Times New Roman"/>
          <w:sz w:val="24"/>
          <w:szCs w:val="24"/>
          <w:lang w:eastAsia="en-AU"/>
        </w:rPr>
      </w:pPr>
    </w:p>
    <w:p w:rsidR="00DB43AE" w:rsidRPr="004824B5" w:rsidRDefault="00DB43AE" w:rsidP="00DB43AE">
      <w:pPr>
        <w:spacing w:after="80" w:line="288" w:lineRule="auto"/>
        <w:rPr>
          <w:rFonts w:ascii="Times New Roman" w:eastAsia="Calibri" w:hAnsi="Times New Roman" w:cs="Times New Roman"/>
          <w:sz w:val="24"/>
          <w:szCs w:val="24"/>
          <w:lang w:eastAsia="en-AU"/>
        </w:rPr>
      </w:pPr>
    </w:p>
    <w:p w:rsidR="00DB43AE" w:rsidRPr="004824B5" w:rsidRDefault="00DB43AE" w:rsidP="00DB43AE">
      <w:pPr>
        <w:spacing w:after="80" w:line="288" w:lineRule="auto"/>
        <w:rPr>
          <w:rFonts w:ascii="Times New Roman" w:eastAsia="Calibri" w:hAnsi="Times New Roman" w:cs="Times New Roman"/>
          <w:sz w:val="24"/>
          <w:szCs w:val="24"/>
          <w:lang w:eastAsia="en-AU"/>
        </w:rPr>
      </w:pPr>
    </w:p>
    <w:p w:rsidR="00DB43AE" w:rsidRPr="004824B5" w:rsidRDefault="00DB43AE" w:rsidP="00DB43AE">
      <w:pPr>
        <w:spacing w:after="80" w:line="288" w:lineRule="auto"/>
        <w:rPr>
          <w:rFonts w:ascii="Times New Roman" w:eastAsia="Calibri" w:hAnsi="Times New Roman" w:cs="Times New Roman"/>
          <w:sz w:val="24"/>
          <w:szCs w:val="24"/>
          <w:lang w:eastAsia="en-AU"/>
        </w:rPr>
      </w:pPr>
    </w:p>
    <w:p w:rsidR="00DB43AE" w:rsidRPr="004824B5" w:rsidRDefault="00DB43AE" w:rsidP="00DB43AE">
      <w:pPr>
        <w:spacing w:after="80" w:line="288" w:lineRule="auto"/>
        <w:rPr>
          <w:rFonts w:ascii="Times New Roman" w:eastAsia="Calibri" w:hAnsi="Times New Roman" w:cs="Times New Roman"/>
          <w:sz w:val="24"/>
          <w:szCs w:val="24"/>
          <w:lang w:eastAsia="en-AU"/>
        </w:rPr>
      </w:pPr>
    </w:p>
    <w:p w:rsidR="00DB43AE" w:rsidRPr="004824B5" w:rsidRDefault="00DB43AE" w:rsidP="00DB43AE">
      <w:pPr>
        <w:spacing w:after="80" w:line="288" w:lineRule="auto"/>
        <w:rPr>
          <w:rFonts w:ascii="Times New Roman" w:eastAsia="Calibri" w:hAnsi="Times New Roman" w:cs="Times New Roman"/>
          <w:sz w:val="24"/>
          <w:szCs w:val="24"/>
          <w:lang w:eastAsia="en-AU"/>
        </w:rPr>
      </w:pPr>
    </w:p>
    <w:p w:rsidR="00DB43AE" w:rsidRPr="004824B5" w:rsidRDefault="00DB43AE" w:rsidP="00DB43AE">
      <w:pPr>
        <w:spacing w:after="80" w:line="288" w:lineRule="auto"/>
        <w:rPr>
          <w:rFonts w:ascii="Times New Roman" w:eastAsia="Calibri" w:hAnsi="Times New Roman" w:cs="Times New Roman"/>
          <w:sz w:val="24"/>
          <w:szCs w:val="24"/>
          <w:lang w:eastAsia="en-AU"/>
        </w:rPr>
      </w:pPr>
    </w:p>
    <w:p w:rsidR="00DB43AE" w:rsidRPr="004824B5" w:rsidRDefault="00DB43AE" w:rsidP="00DB43AE">
      <w:pPr>
        <w:spacing w:after="80" w:line="288" w:lineRule="auto"/>
        <w:rPr>
          <w:rFonts w:ascii="Times New Roman" w:eastAsia="Calibri" w:hAnsi="Times New Roman" w:cs="Times New Roman"/>
          <w:sz w:val="24"/>
          <w:szCs w:val="24"/>
          <w:lang w:eastAsia="en-AU"/>
        </w:rPr>
      </w:pPr>
    </w:p>
    <w:tbl>
      <w:tblPr>
        <w:tblStyle w:val="TabletemplateHM1"/>
        <w:tblW w:w="9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332"/>
        <w:gridCol w:w="3332"/>
      </w:tblGrid>
      <w:tr w:rsidR="00DB43AE" w:rsidRPr="004824B5" w:rsidTr="00DB43AE">
        <w:trPr>
          <w:cnfStyle w:val="100000000000" w:firstRow="1" w:lastRow="0" w:firstColumn="0" w:lastColumn="0" w:oddVBand="0" w:evenVBand="0" w:oddHBand="0" w:evenHBand="0" w:firstRowFirstColumn="0" w:firstRowLastColumn="0" w:lastRowFirstColumn="0" w:lastRowLastColumn="0"/>
        </w:trPr>
        <w:tc>
          <w:tcPr>
            <w:tcW w:w="294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DB43AE" w:rsidRPr="004824B5" w:rsidRDefault="00DB43AE" w:rsidP="00DB43AE">
            <w:pPr>
              <w:spacing w:after="80"/>
              <w:rPr>
                <w:rFonts w:ascii="Times New Roman" w:hAnsi="Times New Roman"/>
                <w:szCs w:val="24"/>
              </w:rPr>
            </w:pPr>
          </w:p>
          <w:p w:rsidR="00DB43AE" w:rsidRPr="004824B5" w:rsidRDefault="00DB43AE" w:rsidP="00DB43AE">
            <w:pPr>
              <w:spacing w:after="80"/>
              <w:rPr>
                <w:rFonts w:ascii="Times New Roman" w:hAnsi="Times New Roman"/>
                <w:szCs w:val="24"/>
              </w:rPr>
            </w:pPr>
          </w:p>
          <w:p w:rsidR="00DB43AE" w:rsidRPr="004824B5" w:rsidRDefault="00DB43AE" w:rsidP="00DB43AE">
            <w:pPr>
              <w:spacing w:after="80"/>
              <w:rPr>
                <w:rFonts w:ascii="Times New Roman" w:hAnsi="Times New Roman"/>
                <w:szCs w:val="24"/>
              </w:rPr>
            </w:pPr>
          </w:p>
          <w:p w:rsidR="00DB43AE" w:rsidRPr="004824B5" w:rsidRDefault="00DB43AE" w:rsidP="00DB43AE">
            <w:pPr>
              <w:spacing w:after="80"/>
              <w:rPr>
                <w:rFonts w:ascii="Times New Roman" w:hAnsi="Times New Roman"/>
                <w:szCs w:val="24"/>
              </w:rPr>
            </w:pPr>
          </w:p>
          <w:p w:rsidR="00DB43AE" w:rsidRPr="004824B5" w:rsidRDefault="00DB43AE" w:rsidP="00DB43AE">
            <w:pPr>
              <w:spacing w:after="80"/>
              <w:rPr>
                <w:rFonts w:ascii="Times New Roman" w:hAnsi="Times New Roman"/>
                <w:szCs w:val="24"/>
              </w:rPr>
            </w:pPr>
          </w:p>
          <w:p w:rsidR="00DB43AE" w:rsidRPr="004824B5" w:rsidRDefault="00DB43AE" w:rsidP="00DB43AE">
            <w:pPr>
              <w:spacing w:after="80"/>
              <w:rPr>
                <w:rFonts w:ascii="Times New Roman" w:hAnsi="Times New Roman"/>
                <w:szCs w:val="24"/>
              </w:rPr>
            </w:pPr>
            <w:r w:rsidRPr="004824B5">
              <w:rPr>
                <w:rFonts w:ascii="Times New Roman" w:hAnsi="Times New Roman"/>
                <w:szCs w:val="24"/>
              </w:rPr>
              <w:t>Published by the Performance and Evaluation Division</w:t>
            </w:r>
          </w:p>
          <w:p w:rsidR="00DB43AE" w:rsidRPr="004824B5" w:rsidRDefault="00DB43AE" w:rsidP="00DB43AE">
            <w:pPr>
              <w:spacing w:after="80"/>
              <w:rPr>
                <w:rFonts w:ascii="Times New Roman" w:hAnsi="Times New Roman"/>
                <w:szCs w:val="24"/>
              </w:rPr>
            </w:pPr>
            <w:r w:rsidRPr="004824B5">
              <w:rPr>
                <w:rFonts w:ascii="Times New Roman" w:hAnsi="Times New Roman"/>
                <w:szCs w:val="24"/>
              </w:rPr>
              <w:t>Strategy and Review Group</w:t>
            </w:r>
          </w:p>
          <w:p w:rsidR="00DB43AE" w:rsidRPr="004824B5" w:rsidRDefault="00DB43AE" w:rsidP="00DB43AE">
            <w:pPr>
              <w:spacing w:after="80"/>
              <w:rPr>
                <w:rFonts w:ascii="Times New Roman" w:hAnsi="Times New Roman"/>
                <w:szCs w:val="24"/>
              </w:rPr>
            </w:pPr>
            <w:r w:rsidRPr="004824B5">
              <w:rPr>
                <w:rFonts w:ascii="Times New Roman" w:hAnsi="Times New Roman"/>
                <w:szCs w:val="24"/>
              </w:rPr>
              <w:t xml:space="preserve">Department of Education and </w:t>
            </w:r>
            <w:r w:rsidR="006B7AA2">
              <w:rPr>
                <w:rFonts w:ascii="Times New Roman" w:hAnsi="Times New Roman"/>
                <w:szCs w:val="24"/>
              </w:rPr>
              <w:t>Training</w:t>
            </w:r>
          </w:p>
          <w:p w:rsidR="00DB43AE" w:rsidRPr="004824B5" w:rsidRDefault="00DB43AE" w:rsidP="00DB43AE">
            <w:pPr>
              <w:spacing w:after="80"/>
              <w:rPr>
                <w:rFonts w:ascii="Times New Roman" w:hAnsi="Times New Roman"/>
                <w:szCs w:val="24"/>
              </w:rPr>
            </w:pPr>
          </w:p>
          <w:p w:rsidR="00DB43AE" w:rsidRPr="004824B5" w:rsidRDefault="00DB43AE" w:rsidP="00DB43AE">
            <w:pPr>
              <w:spacing w:after="80"/>
              <w:rPr>
                <w:rFonts w:ascii="Times New Roman" w:hAnsi="Times New Roman"/>
                <w:szCs w:val="24"/>
              </w:rPr>
            </w:pPr>
          </w:p>
          <w:p w:rsidR="00DB43AE" w:rsidRPr="004824B5" w:rsidRDefault="00DB43AE" w:rsidP="00DB43AE">
            <w:pPr>
              <w:spacing w:after="80"/>
              <w:rPr>
                <w:rFonts w:ascii="Times New Roman" w:hAnsi="Times New Roman"/>
                <w:szCs w:val="24"/>
              </w:rPr>
            </w:pPr>
            <w:r w:rsidRPr="004824B5">
              <w:rPr>
                <w:rFonts w:ascii="Times New Roman" w:hAnsi="Times New Roman"/>
                <w:szCs w:val="24"/>
              </w:rPr>
              <w:t>Melbourne</w:t>
            </w:r>
          </w:p>
          <w:p w:rsidR="00DB43AE" w:rsidRDefault="006B7AA2" w:rsidP="00DB43AE">
            <w:pPr>
              <w:spacing w:after="80"/>
              <w:rPr>
                <w:rFonts w:ascii="Times New Roman" w:hAnsi="Times New Roman"/>
                <w:szCs w:val="24"/>
              </w:rPr>
            </w:pPr>
            <w:r>
              <w:rPr>
                <w:rFonts w:ascii="Times New Roman" w:hAnsi="Times New Roman"/>
                <w:szCs w:val="24"/>
              </w:rPr>
              <w:t>January 2015</w:t>
            </w:r>
          </w:p>
          <w:p w:rsidR="006B7AA2" w:rsidRDefault="006B7AA2" w:rsidP="00DB43AE">
            <w:pPr>
              <w:spacing w:after="80"/>
              <w:rPr>
                <w:rFonts w:ascii="Times New Roman" w:hAnsi="Times New Roman"/>
                <w:szCs w:val="24"/>
              </w:rPr>
            </w:pPr>
          </w:p>
          <w:p w:rsidR="006B7AA2" w:rsidRDefault="006B7AA2" w:rsidP="00DB43AE">
            <w:pPr>
              <w:spacing w:after="80"/>
              <w:rPr>
                <w:rFonts w:ascii="Times New Roman" w:hAnsi="Times New Roman"/>
                <w:szCs w:val="24"/>
              </w:rPr>
            </w:pPr>
          </w:p>
          <w:p w:rsidR="006B7AA2" w:rsidRPr="004824B5" w:rsidRDefault="006B7AA2" w:rsidP="00DB43AE">
            <w:pPr>
              <w:spacing w:after="80"/>
              <w:rPr>
                <w:rFonts w:ascii="Times New Roman" w:hAnsi="Times New Roman"/>
                <w:szCs w:val="24"/>
              </w:rPr>
            </w:pPr>
          </w:p>
          <w:p w:rsidR="00DB43AE" w:rsidRPr="004824B5" w:rsidRDefault="00DB43AE" w:rsidP="00DB43AE">
            <w:pPr>
              <w:spacing w:after="80" w:line="288" w:lineRule="auto"/>
              <w:rPr>
                <w:rFonts w:ascii="Times New Roman" w:hAnsi="Times New Roman"/>
                <w:szCs w:val="24"/>
              </w:rPr>
            </w:pPr>
          </w:p>
        </w:tc>
        <w:tc>
          <w:tcPr>
            <w:tcW w:w="33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DB43AE" w:rsidRPr="004824B5" w:rsidRDefault="00DB43AE" w:rsidP="00DB43AE">
            <w:pPr>
              <w:spacing w:after="80" w:line="288" w:lineRule="auto"/>
              <w:rPr>
                <w:rFonts w:ascii="Times New Roman" w:hAnsi="Times New Roman"/>
                <w:sz w:val="24"/>
                <w:szCs w:val="24"/>
              </w:rPr>
            </w:pPr>
          </w:p>
        </w:tc>
        <w:tc>
          <w:tcPr>
            <w:tcW w:w="33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DB43AE" w:rsidRPr="004824B5" w:rsidRDefault="00DB43AE" w:rsidP="00DB43AE">
            <w:pPr>
              <w:spacing w:after="80" w:line="288" w:lineRule="auto"/>
              <w:rPr>
                <w:rFonts w:ascii="Times New Roman" w:hAnsi="Times New Roman"/>
                <w:sz w:val="24"/>
                <w:szCs w:val="24"/>
              </w:rPr>
            </w:pPr>
          </w:p>
        </w:tc>
      </w:tr>
    </w:tbl>
    <w:sdt>
      <w:sdtPr>
        <w:rPr>
          <w:rFonts w:ascii="Calibri" w:eastAsia="Calibri" w:hAnsi="Calibri" w:cs="Times New Roman"/>
        </w:rPr>
        <w:id w:val="-377247866"/>
        <w:docPartObj>
          <w:docPartGallery w:val="Table of Contents"/>
          <w:docPartUnique/>
        </w:docPartObj>
      </w:sdtPr>
      <w:sdtEndPr>
        <w:rPr>
          <w:noProof/>
        </w:rPr>
      </w:sdtEndPr>
      <w:sdtContent>
        <w:p w:rsidR="00DB43AE" w:rsidRPr="005F4CAF" w:rsidRDefault="00DB43AE" w:rsidP="00DB43AE">
          <w:pPr>
            <w:keepNext/>
            <w:keepLines/>
            <w:spacing w:before="480" w:after="0"/>
            <w:rPr>
              <w:rFonts w:asciiTheme="majorHAnsi" w:eastAsiaTheme="majorEastAsia" w:hAnsiTheme="majorHAnsi" w:cstheme="majorBidi"/>
              <w:b/>
              <w:bCs/>
              <w:color w:val="365F91" w:themeColor="accent1" w:themeShade="BF"/>
              <w:sz w:val="32"/>
              <w:szCs w:val="28"/>
              <w:lang w:val="en-US" w:eastAsia="ja-JP"/>
            </w:rPr>
          </w:pPr>
          <w:r w:rsidRPr="005F4CAF">
            <w:rPr>
              <w:rFonts w:asciiTheme="majorHAnsi" w:eastAsiaTheme="majorEastAsia" w:hAnsiTheme="majorHAnsi" w:cstheme="majorBidi"/>
              <w:b/>
              <w:bCs/>
              <w:color w:val="365F91" w:themeColor="accent1" w:themeShade="BF"/>
              <w:sz w:val="32"/>
              <w:szCs w:val="28"/>
              <w:lang w:val="en-US" w:eastAsia="ja-JP"/>
            </w:rPr>
            <w:t>Contents</w:t>
          </w:r>
        </w:p>
        <w:p w:rsidR="00DB43AE" w:rsidRPr="00A64BC3" w:rsidRDefault="00DB43AE" w:rsidP="00DB43AE">
          <w:pPr>
            <w:tabs>
              <w:tab w:val="right" w:leader="dot" w:pos="9770"/>
            </w:tabs>
            <w:spacing w:after="120"/>
            <w:ind w:left="221"/>
            <w:rPr>
              <w:rFonts w:eastAsiaTheme="minorEastAsia"/>
              <w:noProof/>
              <w:lang w:eastAsia="en-AU"/>
            </w:rPr>
          </w:pPr>
          <w:r w:rsidRPr="004824B5">
            <w:rPr>
              <w:rFonts w:ascii="Calibri" w:eastAsia="Calibri" w:hAnsi="Calibri" w:cs="Times New Roman"/>
            </w:rPr>
            <w:fldChar w:fldCharType="begin"/>
          </w:r>
          <w:r w:rsidRPr="004824B5">
            <w:rPr>
              <w:rFonts w:ascii="Calibri" w:eastAsia="Calibri" w:hAnsi="Calibri" w:cs="Times New Roman"/>
            </w:rPr>
            <w:instrText xml:space="preserve"> TOC \o "1-3" \h \z \u </w:instrText>
          </w:r>
          <w:r w:rsidRPr="004824B5">
            <w:rPr>
              <w:rFonts w:ascii="Calibri" w:eastAsia="Calibri" w:hAnsi="Calibri" w:cs="Times New Roman"/>
            </w:rPr>
            <w:fldChar w:fldCharType="separate"/>
          </w:r>
        </w:p>
        <w:p w:rsidR="00DB43AE" w:rsidRPr="00A64BC3" w:rsidRDefault="00DB43AE" w:rsidP="00DB43AE">
          <w:pPr>
            <w:tabs>
              <w:tab w:val="right" w:leader="dot" w:pos="9770"/>
            </w:tabs>
            <w:spacing w:after="0"/>
            <w:rPr>
              <w:rFonts w:ascii="Calibri" w:eastAsia="Calibri" w:hAnsi="Calibri" w:cs="Times New Roman"/>
              <w:noProof/>
            </w:rPr>
          </w:pPr>
          <w:hyperlink w:anchor="_Toc370307368" w:history="1">
            <w:r w:rsidRPr="00A64BC3">
              <w:rPr>
                <w:rFonts w:ascii="Calibri" w:eastAsia="Calibri" w:hAnsi="Calibri" w:cs="Times New Roman"/>
                <w:noProof/>
              </w:rPr>
              <w:t>Summary of key findings</w:t>
            </w:r>
            <w:r w:rsidRPr="00A64BC3">
              <w:rPr>
                <w:rFonts w:ascii="Calibri" w:eastAsia="Calibri" w:hAnsi="Calibri" w:cs="Times New Roman"/>
                <w:noProof/>
                <w:webHidden/>
              </w:rPr>
              <w:tab/>
            </w:r>
            <w:r>
              <w:rPr>
                <w:rFonts w:ascii="Calibri" w:eastAsia="Calibri" w:hAnsi="Calibri" w:cs="Times New Roman"/>
                <w:noProof/>
                <w:webHidden/>
              </w:rPr>
              <w:t>1</w:t>
            </w:r>
          </w:hyperlink>
        </w:p>
        <w:p w:rsidR="00DB43AE" w:rsidRPr="00A64BC3" w:rsidRDefault="00DB43AE" w:rsidP="00DB43AE">
          <w:pPr>
            <w:spacing w:after="0"/>
            <w:rPr>
              <w:rFonts w:ascii="Calibri" w:eastAsia="Calibri" w:hAnsi="Calibri" w:cs="Times New Roman"/>
            </w:rPr>
          </w:pPr>
        </w:p>
        <w:p w:rsidR="00DB43AE" w:rsidRPr="00A64BC3" w:rsidRDefault="00DB43AE" w:rsidP="00DB43AE">
          <w:pPr>
            <w:tabs>
              <w:tab w:val="right" w:leader="dot" w:pos="9770"/>
            </w:tabs>
            <w:spacing w:after="0"/>
            <w:rPr>
              <w:rFonts w:eastAsiaTheme="minorEastAsia"/>
              <w:noProof/>
              <w:lang w:eastAsia="en-AU"/>
            </w:rPr>
          </w:pPr>
          <w:hyperlink w:anchor="_Toc370307369" w:history="1">
            <w:r w:rsidRPr="00A64BC3">
              <w:rPr>
                <w:rFonts w:ascii="Calibri" w:eastAsia="Calibri" w:hAnsi="Calibri" w:cs="Times New Roman"/>
                <w:noProof/>
              </w:rPr>
              <w:t>Introduction</w:t>
            </w:r>
            <w:r w:rsidRPr="00A64BC3">
              <w:rPr>
                <w:rFonts w:ascii="Calibri" w:eastAsia="Calibri" w:hAnsi="Calibri" w:cs="Times New Roman"/>
                <w:noProof/>
                <w:webHidden/>
              </w:rPr>
              <w:tab/>
            </w:r>
            <w:r>
              <w:rPr>
                <w:rFonts w:ascii="Calibri" w:eastAsia="Calibri" w:hAnsi="Calibri" w:cs="Times New Roman"/>
                <w:noProof/>
                <w:webHidden/>
              </w:rPr>
              <w:t>2</w:t>
            </w:r>
          </w:hyperlink>
        </w:p>
        <w:p w:rsidR="00DB43AE" w:rsidRPr="00A64BC3" w:rsidRDefault="00DB43AE" w:rsidP="00DB43AE">
          <w:pPr>
            <w:tabs>
              <w:tab w:val="right" w:leader="dot" w:pos="9770"/>
            </w:tabs>
            <w:spacing w:after="120"/>
            <w:ind w:left="221"/>
            <w:rPr>
              <w:rFonts w:eastAsiaTheme="minorEastAsia"/>
              <w:noProof/>
              <w:lang w:eastAsia="en-AU"/>
            </w:rPr>
          </w:pPr>
          <w:hyperlink w:anchor="_Toc370307370" w:history="1">
            <w:r w:rsidRPr="00A64BC3">
              <w:rPr>
                <w:rFonts w:ascii="Calibri" w:eastAsia="Calibri" w:hAnsi="Calibri" w:cs="Times New Roman"/>
                <w:noProof/>
              </w:rPr>
              <w:t>Background</w:t>
            </w:r>
            <w:r w:rsidRPr="00A64BC3">
              <w:rPr>
                <w:rFonts w:ascii="Calibri" w:eastAsia="Calibri" w:hAnsi="Calibri" w:cs="Times New Roman"/>
                <w:noProof/>
                <w:webHidden/>
              </w:rPr>
              <w:tab/>
            </w:r>
            <w:r>
              <w:rPr>
                <w:rFonts w:ascii="Calibri" w:eastAsia="Calibri" w:hAnsi="Calibri" w:cs="Times New Roman"/>
                <w:noProof/>
                <w:webHidden/>
              </w:rPr>
              <w:t>2</w:t>
            </w:r>
          </w:hyperlink>
        </w:p>
        <w:p w:rsidR="00DB43AE" w:rsidRPr="00A64BC3" w:rsidRDefault="00DB43AE" w:rsidP="00DB43AE">
          <w:pPr>
            <w:tabs>
              <w:tab w:val="right" w:leader="dot" w:pos="9770"/>
            </w:tabs>
            <w:spacing w:after="120"/>
            <w:ind w:left="221"/>
            <w:rPr>
              <w:rFonts w:eastAsiaTheme="minorEastAsia"/>
              <w:noProof/>
              <w:lang w:eastAsia="en-AU"/>
            </w:rPr>
          </w:pPr>
          <w:hyperlink w:anchor="_Toc370307371" w:history="1">
            <w:r w:rsidRPr="00A64BC3">
              <w:rPr>
                <w:rFonts w:ascii="Calibri" w:eastAsia="Calibri" w:hAnsi="Calibri" w:cs="Times New Roman"/>
                <w:noProof/>
              </w:rPr>
              <w:t>Methodology</w:t>
            </w:r>
            <w:r w:rsidRPr="00A64BC3">
              <w:rPr>
                <w:rFonts w:ascii="Calibri" w:eastAsia="Calibri" w:hAnsi="Calibri" w:cs="Times New Roman"/>
                <w:noProof/>
                <w:webHidden/>
              </w:rPr>
              <w:tab/>
            </w:r>
            <w:r>
              <w:rPr>
                <w:rFonts w:ascii="Calibri" w:eastAsia="Calibri" w:hAnsi="Calibri" w:cs="Times New Roman"/>
                <w:noProof/>
                <w:webHidden/>
              </w:rPr>
              <w:t>2</w:t>
            </w:r>
          </w:hyperlink>
        </w:p>
        <w:p w:rsidR="00DB43AE" w:rsidRPr="00A64BC3" w:rsidRDefault="00DB43AE" w:rsidP="00DB43AE">
          <w:pPr>
            <w:tabs>
              <w:tab w:val="right" w:leader="dot" w:pos="9770"/>
            </w:tabs>
            <w:spacing w:after="120"/>
            <w:ind w:left="221"/>
            <w:rPr>
              <w:rFonts w:eastAsiaTheme="minorEastAsia"/>
              <w:noProof/>
              <w:lang w:eastAsia="en-AU"/>
            </w:rPr>
          </w:pPr>
          <w:hyperlink w:anchor="_Toc370307372" w:history="1">
            <w:r w:rsidRPr="00A64BC3">
              <w:rPr>
                <w:rFonts w:ascii="Calibri" w:eastAsia="Calibri" w:hAnsi="Calibri" w:cs="Times New Roman"/>
                <w:noProof/>
              </w:rPr>
              <w:t>Special school students sample and response rates</w:t>
            </w:r>
            <w:r w:rsidRPr="00A64BC3">
              <w:rPr>
                <w:rFonts w:ascii="Calibri" w:eastAsia="Calibri" w:hAnsi="Calibri" w:cs="Times New Roman"/>
                <w:noProof/>
                <w:webHidden/>
              </w:rPr>
              <w:tab/>
            </w:r>
            <w:r>
              <w:rPr>
                <w:rFonts w:ascii="Calibri" w:eastAsia="Calibri" w:hAnsi="Calibri" w:cs="Times New Roman"/>
                <w:noProof/>
                <w:webHidden/>
              </w:rPr>
              <w:t>2</w:t>
            </w:r>
          </w:hyperlink>
        </w:p>
        <w:p w:rsidR="00DB43AE" w:rsidRPr="00A64BC3" w:rsidRDefault="00DB43AE" w:rsidP="00DB43AE">
          <w:pPr>
            <w:tabs>
              <w:tab w:val="right" w:leader="dot" w:pos="9770"/>
            </w:tabs>
            <w:spacing w:after="120"/>
            <w:ind w:left="221"/>
            <w:rPr>
              <w:rFonts w:ascii="Calibri" w:eastAsia="Calibri" w:hAnsi="Calibri" w:cs="Times New Roman"/>
              <w:noProof/>
            </w:rPr>
          </w:pPr>
          <w:hyperlink w:anchor="_Toc370307374" w:history="1">
            <w:r w:rsidRPr="00A64BC3">
              <w:rPr>
                <w:rFonts w:ascii="Calibri" w:eastAsia="Calibri" w:hAnsi="Calibri" w:cs="Times New Roman"/>
                <w:noProof/>
              </w:rPr>
              <w:t>Cohort characteristics</w:t>
            </w:r>
            <w:r w:rsidRPr="00A64BC3">
              <w:rPr>
                <w:rFonts w:ascii="Calibri" w:eastAsia="Calibri" w:hAnsi="Calibri" w:cs="Times New Roman"/>
                <w:noProof/>
                <w:webHidden/>
              </w:rPr>
              <w:tab/>
            </w:r>
            <w:r>
              <w:rPr>
                <w:rFonts w:ascii="Calibri" w:eastAsia="Calibri" w:hAnsi="Calibri" w:cs="Times New Roman"/>
                <w:noProof/>
                <w:webHidden/>
              </w:rPr>
              <w:t>3</w:t>
            </w:r>
          </w:hyperlink>
        </w:p>
        <w:p w:rsidR="00DB43AE" w:rsidRPr="00A64BC3" w:rsidRDefault="00DB43AE" w:rsidP="00DB43AE">
          <w:pPr>
            <w:spacing w:after="0"/>
            <w:rPr>
              <w:rFonts w:ascii="Calibri" w:eastAsia="Calibri" w:hAnsi="Calibri" w:cs="Times New Roman"/>
            </w:rPr>
          </w:pPr>
        </w:p>
        <w:p w:rsidR="00DB43AE" w:rsidRPr="00A64BC3" w:rsidRDefault="00DB43AE" w:rsidP="00DB43AE">
          <w:pPr>
            <w:tabs>
              <w:tab w:val="right" w:leader="dot" w:pos="9770"/>
            </w:tabs>
            <w:spacing w:after="0"/>
            <w:rPr>
              <w:rFonts w:eastAsiaTheme="minorEastAsia"/>
              <w:noProof/>
              <w:lang w:eastAsia="en-AU"/>
            </w:rPr>
          </w:pPr>
          <w:hyperlink w:anchor="_Toc370307376" w:history="1">
            <w:r w:rsidRPr="00A64BC3">
              <w:rPr>
                <w:rFonts w:ascii="Calibri" w:eastAsia="Calibri" w:hAnsi="Calibri" w:cs="Times New Roman"/>
                <w:noProof/>
              </w:rPr>
              <w:t>Post school destinations of special and special development school students</w:t>
            </w:r>
            <w:r w:rsidRPr="00A64BC3">
              <w:rPr>
                <w:rFonts w:ascii="Calibri" w:eastAsia="Calibri" w:hAnsi="Calibri" w:cs="Times New Roman"/>
                <w:noProof/>
                <w:webHidden/>
              </w:rPr>
              <w:tab/>
            </w:r>
            <w:r>
              <w:rPr>
                <w:rFonts w:ascii="Calibri" w:eastAsia="Calibri" w:hAnsi="Calibri" w:cs="Times New Roman"/>
                <w:noProof/>
                <w:webHidden/>
              </w:rPr>
              <w:t>4</w:t>
            </w:r>
          </w:hyperlink>
        </w:p>
        <w:p w:rsidR="00DB43AE" w:rsidRPr="00A64BC3" w:rsidRDefault="00DB43AE" w:rsidP="00DB43AE">
          <w:pPr>
            <w:tabs>
              <w:tab w:val="right" w:leader="dot" w:pos="9770"/>
            </w:tabs>
            <w:spacing w:after="120"/>
            <w:ind w:left="221"/>
            <w:rPr>
              <w:rFonts w:eastAsiaTheme="minorEastAsia"/>
              <w:noProof/>
              <w:lang w:eastAsia="en-AU"/>
            </w:rPr>
          </w:pPr>
          <w:hyperlink w:anchor="_Toc370307378" w:history="1">
            <w:r w:rsidRPr="00A64BC3">
              <w:rPr>
                <w:rFonts w:ascii="Calibri" w:eastAsia="Calibri" w:hAnsi="Calibri" w:cs="Times New Roman"/>
                <w:noProof/>
              </w:rPr>
              <w:t>Special school students who completed Year 12 or its equivalent</w:t>
            </w:r>
            <w:r w:rsidRPr="00A64BC3">
              <w:rPr>
                <w:rFonts w:ascii="Calibri" w:eastAsia="Calibri" w:hAnsi="Calibri" w:cs="Times New Roman"/>
                <w:noProof/>
                <w:webHidden/>
              </w:rPr>
              <w:tab/>
            </w:r>
            <w:r>
              <w:rPr>
                <w:rFonts w:ascii="Calibri" w:eastAsia="Calibri" w:hAnsi="Calibri" w:cs="Times New Roman"/>
                <w:noProof/>
                <w:webHidden/>
              </w:rPr>
              <w:t>4</w:t>
            </w:r>
          </w:hyperlink>
        </w:p>
        <w:p w:rsidR="00DB43AE" w:rsidRPr="00A64BC3" w:rsidRDefault="00DB43AE" w:rsidP="00DB43AE">
          <w:pPr>
            <w:tabs>
              <w:tab w:val="right" w:leader="dot" w:pos="9770"/>
            </w:tabs>
            <w:spacing w:after="120"/>
            <w:ind w:left="221"/>
            <w:rPr>
              <w:rFonts w:eastAsiaTheme="minorEastAsia"/>
              <w:noProof/>
              <w:lang w:eastAsia="en-AU"/>
            </w:rPr>
          </w:pPr>
          <w:hyperlink w:anchor="_Toc370307380" w:history="1">
            <w:r w:rsidRPr="00A64BC3">
              <w:rPr>
                <w:rFonts w:ascii="Calibri" w:eastAsia="Calibri" w:hAnsi="Calibri" w:cs="Times New Roman"/>
                <w:noProof/>
              </w:rPr>
              <w:t>VCAL students</w:t>
            </w:r>
            <w:r w:rsidRPr="00A64BC3">
              <w:rPr>
                <w:rFonts w:ascii="Calibri" w:eastAsia="Calibri" w:hAnsi="Calibri" w:cs="Times New Roman"/>
                <w:noProof/>
                <w:webHidden/>
              </w:rPr>
              <w:tab/>
            </w:r>
            <w:r>
              <w:rPr>
                <w:rFonts w:ascii="Calibri" w:eastAsia="Calibri" w:hAnsi="Calibri" w:cs="Times New Roman"/>
                <w:noProof/>
                <w:webHidden/>
              </w:rPr>
              <w:t>5</w:t>
            </w:r>
          </w:hyperlink>
        </w:p>
        <w:p w:rsidR="00DB43AE" w:rsidRPr="00A64BC3" w:rsidRDefault="00DB43AE" w:rsidP="00DB43AE">
          <w:pPr>
            <w:tabs>
              <w:tab w:val="right" w:leader="dot" w:pos="9770"/>
            </w:tabs>
            <w:spacing w:after="120"/>
            <w:ind w:left="221"/>
            <w:rPr>
              <w:rFonts w:ascii="Calibri" w:eastAsia="Calibri" w:hAnsi="Calibri" w:cs="Times New Roman"/>
              <w:noProof/>
            </w:rPr>
          </w:pPr>
          <w:hyperlink w:anchor="_Toc370307382" w:history="1">
            <w:r w:rsidRPr="00A64BC3">
              <w:rPr>
                <w:rFonts w:ascii="Calibri" w:eastAsia="Calibri" w:hAnsi="Calibri" w:cs="Times New Roman"/>
                <w:noProof/>
              </w:rPr>
              <w:t>Destination by gender</w:t>
            </w:r>
            <w:r w:rsidRPr="00A64BC3">
              <w:rPr>
                <w:rFonts w:ascii="Calibri" w:eastAsia="Calibri" w:hAnsi="Calibri" w:cs="Times New Roman"/>
                <w:noProof/>
                <w:webHidden/>
              </w:rPr>
              <w:tab/>
            </w:r>
            <w:r>
              <w:rPr>
                <w:rFonts w:ascii="Calibri" w:eastAsia="Calibri" w:hAnsi="Calibri" w:cs="Times New Roman"/>
                <w:noProof/>
                <w:webHidden/>
              </w:rPr>
              <w:t>5</w:t>
            </w:r>
          </w:hyperlink>
        </w:p>
        <w:p w:rsidR="00DB43AE" w:rsidRPr="00A64BC3" w:rsidRDefault="00DB43AE" w:rsidP="00DB43AE">
          <w:pPr>
            <w:spacing w:after="0"/>
            <w:rPr>
              <w:rFonts w:ascii="Calibri" w:eastAsia="Calibri" w:hAnsi="Calibri" w:cs="Times New Roman"/>
            </w:rPr>
          </w:pPr>
        </w:p>
        <w:p w:rsidR="00DB43AE" w:rsidRPr="00A64BC3" w:rsidRDefault="00DB43AE" w:rsidP="00DB43AE">
          <w:pPr>
            <w:tabs>
              <w:tab w:val="right" w:leader="dot" w:pos="9770"/>
            </w:tabs>
            <w:spacing w:after="0"/>
            <w:rPr>
              <w:rFonts w:eastAsiaTheme="minorEastAsia"/>
              <w:noProof/>
              <w:lang w:eastAsia="en-AU"/>
            </w:rPr>
          </w:pPr>
          <w:hyperlink w:anchor="_Toc370307384" w:history="1">
            <w:r w:rsidRPr="00A64BC3">
              <w:rPr>
                <w:rFonts w:ascii="Calibri" w:eastAsia="Calibri" w:hAnsi="Calibri" w:cs="Times New Roman"/>
                <w:noProof/>
              </w:rPr>
              <w:t>Special school students who transitioned to education and training</w:t>
            </w:r>
            <w:r w:rsidRPr="00A64BC3">
              <w:rPr>
                <w:rFonts w:ascii="Calibri" w:eastAsia="Calibri" w:hAnsi="Calibri" w:cs="Times New Roman"/>
                <w:noProof/>
                <w:webHidden/>
              </w:rPr>
              <w:tab/>
            </w:r>
            <w:r>
              <w:rPr>
                <w:rFonts w:ascii="Calibri" w:eastAsia="Calibri" w:hAnsi="Calibri" w:cs="Times New Roman"/>
                <w:noProof/>
                <w:webHidden/>
              </w:rPr>
              <w:t>6</w:t>
            </w:r>
          </w:hyperlink>
        </w:p>
        <w:p w:rsidR="00DB43AE" w:rsidRPr="00A64BC3" w:rsidRDefault="00DB43AE" w:rsidP="00DB43AE">
          <w:pPr>
            <w:tabs>
              <w:tab w:val="right" w:leader="dot" w:pos="9770"/>
            </w:tabs>
            <w:spacing w:after="120"/>
            <w:ind w:left="221"/>
            <w:rPr>
              <w:rFonts w:eastAsiaTheme="minorEastAsia"/>
              <w:noProof/>
              <w:lang w:eastAsia="en-AU"/>
            </w:rPr>
          </w:pPr>
          <w:hyperlink w:anchor="_Toc370307385" w:history="1">
            <w:r w:rsidRPr="00A64BC3">
              <w:rPr>
                <w:rFonts w:ascii="Calibri" w:eastAsia="Calibri" w:hAnsi="Calibri" w:cs="Times New Roman"/>
                <w:noProof/>
              </w:rPr>
              <w:t>Level of qualification</w:t>
            </w:r>
            <w:r w:rsidRPr="00A64BC3">
              <w:rPr>
                <w:rFonts w:ascii="Calibri" w:eastAsia="Calibri" w:hAnsi="Calibri" w:cs="Times New Roman"/>
                <w:noProof/>
                <w:webHidden/>
              </w:rPr>
              <w:tab/>
            </w:r>
            <w:r>
              <w:rPr>
                <w:rFonts w:ascii="Calibri" w:eastAsia="Calibri" w:hAnsi="Calibri" w:cs="Times New Roman"/>
                <w:noProof/>
                <w:webHidden/>
              </w:rPr>
              <w:t>6</w:t>
            </w:r>
          </w:hyperlink>
        </w:p>
        <w:p w:rsidR="00DB43AE" w:rsidRPr="00A64BC3" w:rsidRDefault="00DB43AE" w:rsidP="00DB43AE">
          <w:pPr>
            <w:tabs>
              <w:tab w:val="right" w:leader="dot" w:pos="9770"/>
            </w:tabs>
            <w:spacing w:after="120"/>
            <w:ind w:left="221"/>
            <w:rPr>
              <w:rFonts w:eastAsiaTheme="minorEastAsia"/>
              <w:noProof/>
              <w:lang w:eastAsia="en-AU"/>
            </w:rPr>
          </w:pPr>
          <w:hyperlink w:anchor="_Toc370307387" w:history="1">
            <w:r w:rsidRPr="00A64BC3">
              <w:rPr>
                <w:rFonts w:ascii="Calibri" w:eastAsia="Calibri" w:hAnsi="Calibri" w:cs="Times New Roman"/>
                <w:noProof/>
              </w:rPr>
              <w:t>Study area and Institution</w:t>
            </w:r>
            <w:r w:rsidRPr="00A64BC3">
              <w:rPr>
                <w:rFonts w:ascii="Calibri" w:eastAsia="Calibri" w:hAnsi="Calibri" w:cs="Times New Roman"/>
                <w:noProof/>
                <w:webHidden/>
              </w:rPr>
              <w:tab/>
            </w:r>
            <w:r>
              <w:rPr>
                <w:rFonts w:ascii="Calibri" w:eastAsia="Calibri" w:hAnsi="Calibri" w:cs="Times New Roman"/>
                <w:noProof/>
                <w:webHidden/>
              </w:rPr>
              <w:t>6</w:t>
            </w:r>
          </w:hyperlink>
        </w:p>
        <w:p w:rsidR="00DB43AE" w:rsidRPr="00A64BC3" w:rsidRDefault="00DB43AE" w:rsidP="00DB43AE">
          <w:pPr>
            <w:tabs>
              <w:tab w:val="right" w:leader="dot" w:pos="9770"/>
            </w:tabs>
            <w:spacing w:after="120"/>
            <w:ind w:left="221"/>
            <w:rPr>
              <w:rFonts w:ascii="Calibri" w:eastAsia="Calibri" w:hAnsi="Calibri" w:cs="Times New Roman"/>
              <w:noProof/>
            </w:rPr>
          </w:pPr>
          <w:hyperlink w:anchor="_Toc370307390" w:history="1">
            <w:r w:rsidRPr="00A64BC3">
              <w:rPr>
                <w:rFonts w:ascii="Calibri" w:eastAsia="Calibri" w:hAnsi="Calibri" w:cs="Times New Roman"/>
                <w:noProof/>
              </w:rPr>
              <w:t>Satisfaction with course studying</w:t>
            </w:r>
            <w:r w:rsidRPr="00A64BC3">
              <w:rPr>
                <w:rFonts w:ascii="Calibri" w:eastAsia="Calibri" w:hAnsi="Calibri" w:cs="Times New Roman"/>
                <w:noProof/>
                <w:webHidden/>
              </w:rPr>
              <w:tab/>
            </w:r>
            <w:r>
              <w:rPr>
                <w:rFonts w:ascii="Calibri" w:eastAsia="Calibri" w:hAnsi="Calibri" w:cs="Times New Roman"/>
                <w:noProof/>
                <w:webHidden/>
              </w:rPr>
              <w:t>7</w:t>
            </w:r>
          </w:hyperlink>
        </w:p>
        <w:p w:rsidR="00DB43AE" w:rsidRPr="00A64BC3" w:rsidRDefault="00DB43AE" w:rsidP="00DB43AE">
          <w:pPr>
            <w:spacing w:after="0"/>
            <w:rPr>
              <w:rFonts w:ascii="Calibri" w:eastAsia="Calibri" w:hAnsi="Calibri" w:cs="Times New Roman"/>
            </w:rPr>
          </w:pPr>
        </w:p>
        <w:p w:rsidR="00DB43AE" w:rsidRPr="00A64BC3" w:rsidRDefault="00DB43AE" w:rsidP="00DB43AE">
          <w:pPr>
            <w:tabs>
              <w:tab w:val="right" w:leader="dot" w:pos="9770"/>
            </w:tabs>
            <w:spacing w:after="0"/>
            <w:rPr>
              <w:rFonts w:eastAsiaTheme="minorEastAsia"/>
              <w:noProof/>
              <w:lang w:eastAsia="en-AU"/>
            </w:rPr>
          </w:pPr>
          <w:hyperlink w:anchor="_Toc370307391" w:history="1">
            <w:r w:rsidRPr="00A64BC3">
              <w:rPr>
                <w:rFonts w:ascii="Calibri" w:eastAsia="Calibri" w:hAnsi="Calibri" w:cs="Times New Roman"/>
                <w:noProof/>
              </w:rPr>
              <w:t>Special and special development school students who transitioned to employment</w:t>
            </w:r>
            <w:r w:rsidRPr="00A64BC3">
              <w:rPr>
                <w:rFonts w:ascii="Calibri" w:eastAsia="Calibri" w:hAnsi="Calibri" w:cs="Times New Roman"/>
                <w:noProof/>
                <w:webHidden/>
              </w:rPr>
              <w:tab/>
            </w:r>
            <w:r>
              <w:rPr>
                <w:rFonts w:ascii="Calibri" w:eastAsia="Calibri" w:hAnsi="Calibri" w:cs="Times New Roman"/>
                <w:noProof/>
                <w:webHidden/>
              </w:rPr>
              <w:t>8</w:t>
            </w:r>
          </w:hyperlink>
        </w:p>
        <w:p w:rsidR="00DB43AE" w:rsidRPr="00A64BC3" w:rsidRDefault="00DB43AE" w:rsidP="00DB43AE">
          <w:pPr>
            <w:tabs>
              <w:tab w:val="right" w:leader="dot" w:pos="9770"/>
            </w:tabs>
            <w:spacing w:after="120"/>
            <w:ind w:left="221"/>
            <w:rPr>
              <w:rFonts w:eastAsiaTheme="minorEastAsia"/>
              <w:noProof/>
              <w:lang w:eastAsia="en-AU"/>
            </w:rPr>
          </w:pPr>
          <w:hyperlink w:anchor="_Toc370307392" w:history="1">
            <w:r w:rsidRPr="00A64BC3">
              <w:rPr>
                <w:rFonts w:ascii="Calibri" w:eastAsia="Calibri" w:hAnsi="Calibri" w:cs="Times New Roman"/>
                <w:noProof/>
              </w:rPr>
              <w:t>Special school students who transitioned to employment</w:t>
            </w:r>
            <w:r w:rsidRPr="00A64BC3">
              <w:rPr>
                <w:rFonts w:ascii="Calibri" w:eastAsia="Calibri" w:hAnsi="Calibri" w:cs="Times New Roman"/>
                <w:noProof/>
                <w:webHidden/>
              </w:rPr>
              <w:tab/>
            </w:r>
            <w:r>
              <w:rPr>
                <w:rFonts w:ascii="Calibri" w:eastAsia="Calibri" w:hAnsi="Calibri" w:cs="Times New Roman"/>
                <w:noProof/>
                <w:webHidden/>
              </w:rPr>
              <w:t>8</w:t>
            </w:r>
          </w:hyperlink>
        </w:p>
        <w:p w:rsidR="00DB43AE" w:rsidRPr="00A64BC3" w:rsidRDefault="00DB43AE" w:rsidP="00DB43AE">
          <w:pPr>
            <w:tabs>
              <w:tab w:val="right" w:leader="dot" w:pos="9770"/>
            </w:tabs>
            <w:spacing w:after="120"/>
            <w:ind w:left="221"/>
            <w:rPr>
              <w:rFonts w:ascii="Calibri" w:eastAsia="Calibri" w:hAnsi="Calibri" w:cs="Times New Roman"/>
              <w:noProof/>
            </w:rPr>
          </w:pPr>
          <w:hyperlink w:anchor="_Toc370307394" w:history="1">
            <w:r w:rsidRPr="00A64BC3">
              <w:rPr>
                <w:rFonts w:ascii="Calibri" w:eastAsia="Calibri" w:hAnsi="Calibri" w:cs="Times New Roman"/>
                <w:noProof/>
              </w:rPr>
              <w:t>Assistance with job seeking or job placement</w:t>
            </w:r>
            <w:r w:rsidRPr="00A64BC3">
              <w:rPr>
                <w:rFonts w:ascii="Calibri" w:eastAsia="Calibri" w:hAnsi="Calibri" w:cs="Times New Roman"/>
                <w:noProof/>
                <w:webHidden/>
              </w:rPr>
              <w:tab/>
            </w:r>
            <w:r>
              <w:rPr>
                <w:rFonts w:ascii="Calibri" w:eastAsia="Calibri" w:hAnsi="Calibri" w:cs="Times New Roman"/>
                <w:noProof/>
                <w:webHidden/>
              </w:rPr>
              <w:t>8</w:t>
            </w:r>
          </w:hyperlink>
        </w:p>
        <w:p w:rsidR="00DB43AE" w:rsidRPr="00A64BC3" w:rsidRDefault="00DB43AE" w:rsidP="00DB43AE">
          <w:pPr>
            <w:spacing w:after="0"/>
            <w:rPr>
              <w:rFonts w:ascii="Calibri" w:eastAsia="Calibri" w:hAnsi="Calibri" w:cs="Times New Roman"/>
            </w:rPr>
          </w:pPr>
        </w:p>
        <w:p w:rsidR="00DB43AE" w:rsidRPr="00A64BC3" w:rsidRDefault="00DB43AE" w:rsidP="00DB43AE">
          <w:pPr>
            <w:tabs>
              <w:tab w:val="right" w:leader="dot" w:pos="9770"/>
            </w:tabs>
            <w:spacing w:after="0"/>
            <w:rPr>
              <w:rFonts w:eastAsiaTheme="minorEastAsia"/>
              <w:noProof/>
              <w:lang w:eastAsia="en-AU"/>
            </w:rPr>
          </w:pPr>
          <w:hyperlink w:anchor="_Toc370307396" w:history="1">
            <w:r w:rsidRPr="00A64BC3">
              <w:rPr>
                <w:rFonts w:ascii="Calibri" w:eastAsia="Calibri" w:hAnsi="Calibri" w:cs="Times New Roman"/>
                <w:noProof/>
              </w:rPr>
              <w:t>Present main activity of special school students</w:t>
            </w:r>
            <w:r w:rsidRPr="00A64BC3">
              <w:rPr>
                <w:rFonts w:ascii="Calibri" w:eastAsia="Calibri" w:hAnsi="Calibri" w:cs="Times New Roman"/>
                <w:noProof/>
                <w:webHidden/>
              </w:rPr>
              <w:tab/>
            </w:r>
            <w:r>
              <w:rPr>
                <w:rFonts w:ascii="Calibri" w:eastAsia="Calibri" w:hAnsi="Calibri" w:cs="Times New Roman"/>
                <w:noProof/>
                <w:webHidden/>
              </w:rPr>
              <w:t>9</w:t>
            </w:r>
          </w:hyperlink>
        </w:p>
        <w:p w:rsidR="00DB43AE" w:rsidRPr="00A64BC3" w:rsidRDefault="00DB43AE" w:rsidP="00DB43AE">
          <w:pPr>
            <w:tabs>
              <w:tab w:val="right" w:leader="dot" w:pos="9770"/>
            </w:tabs>
            <w:spacing w:after="120"/>
            <w:ind w:left="221"/>
            <w:rPr>
              <w:rFonts w:eastAsiaTheme="minorEastAsia"/>
              <w:noProof/>
              <w:lang w:eastAsia="en-AU"/>
            </w:rPr>
          </w:pPr>
          <w:hyperlink w:anchor="_Toc370307397" w:history="1">
            <w:r w:rsidRPr="00A64BC3">
              <w:rPr>
                <w:rFonts w:ascii="Calibri" w:eastAsia="Calibri" w:hAnsi="Calibri" w:cs="Times New Roman"/>
                <w:noProof/>
              </w:rPr>
              <w:t>Main activity</w:t>
            </w:r>
            <w:r w:rsidRPr="00A64BC3">
              <w:rPr>
                <w:rFonts w:ascii="Calibri" w:eastAsia="Calibri" w:hAnsi="Calibri" w:cs="Times New Roman"/>
                <w:noProof/>
                <w:webHidden/>
              </w:rPr>
              <w:tab/>
            </w:r>
            <w:r>
              <w:rPr>
                <w:rFonts w:ascii="Calibri" w:eastAsia="Calibri" w:hAnsi="Calibri" w:cs="Times New Roman"/>
                <w:noProof/>
                <w:webHidden/>
              </w:rPr>
              <w:t>9</w:t>
            </w:r>
          </w:hyperlink>
        </w:p>
        <w:p w:rsidR="00DB43AE" w:rsidRPr="00A64BC3" w:rsidRDefault="00DB43AE" w:rsidP="00DB43AE">
          <w:pPr>
            <w:tabs>
              <w:tab w:val="right" w:leader="dot" w:pos="9770"/>
            </w:tabs>
            <w:spacing w:after="120"/>
            <w:ind w:left="221"/>
            <w:rPr>
              <w:rFonts w:ascii="Calibri" w:eastAsia="Calibri" w:hAnsi="Calibri" w:cs="Times New Roman"/>
              <w:noProof/>
            </w:rPr>
          </w:pPr>
          <w:hyperlink w:anchor="_Toc370307399" w:history="1">
            <w:r w:rsidRPr="00A64BC3">
              <w:rPr>
                <w:rFonts w:ascii="Calibri" w:eastAsia="Calibri" w:hAnsi="Calibri" w:cs="Times New Roman"/>
                <w:noProof/>
              </w:rPr>
              <w:t>Reasons for leaving school before completing Year 12 or its equivalent</w:t>
            </w:r>
            <w:r w:rsidRPr="00A64BC3">
              <w:rPr>
                <w:rFonts w:ascii="Calibri" w:eastAsia="Calibri" w:hAnsi="Calibri" w:cs="Times New Roman"/>
                <w:noProof/>
                <w:webHidden/>
              </w:rPr>
              <w:tab/>
            </w:r>
            <w:r>
              <w:rPr>
                <w:rFonts w:ascii="Calibri" w:eastAsia="Calibri" w:hAnsi="Calibri" w:cs="Times New Roman"/>
                <w:noProof/>
                <w:webHidden/>
              </w:rPr>
              <w:t>9</w:t>
            </w:r>
          </w:hyperlink>
        </w:p>
        <w:p w:rsidR="00DB43AE" w:rsidRPr="00A64BC3" w:rsidRDefault="00DB43AE" w:rsidP="00DB43AE">
          <w:pPr>
            <w:spacing w:after="0"/>
            <w:rPr>
              <w:rFonts w:ascii="Calibri" w:eastAsia="Calibri" w:hAnsi="Calibri" w:cs="Times New Roman"/>
            </w:rPr>
          </w:pPr>
        </w:p>
        <w:p w:rsidR="00DB43AE" w:rsidRPr="004824B5" w:rsidRDefault="00DB43AE" w:rsidP="00DB43AE">
          <w:pPr>
            <w:tabs>
              <w:tab w:val="right" w:leader="dot" w:pos="9770"/>
            </w:tabs>
            <w:spacing w:after="0"/>
            <w:rPr>
              <w:rFonts w:eastAsiaTheme="minorEastAsia"/>
              <w:noProof/>
              <w:lang w:eastAsia="en-AU"/>
            </w:rPr>
          </w:pPr>
          <w:hyperlink w:anchor="_Toc370307401" w:history="1">
            <w:r w:rsidRPr="00A64BC3">
              <w:rPr>
                <w:rFonts w:ascii="Calibri" w:eastAsia="Calibri" w:hAnsi="Calibri" w:cs="Times New Roman"/>
                <w:noProof/>
              </w:rPr>
              <w:t>Day services attended</w:t>
            </w:r>
            <w:r w:rsidRPr="00A64BC3">
              <w:rPr>
                <w:rFonts w:ascii="Calibri" w:eastAsia="Calibri" w:hAnsi="Calibri" w:cs="Times New Roman"/>
                <w:noProof/>
                <w:webHidden/>
              </w:rPr>
              <w:tab/>
            </w:r>
            <w:r>
              <w:rPr>
                <w:rFonts w:ascii="Calibri" w:eastAsia="Calibri" w:hAnsi="Calibri" w:cs="Times New Roman"/>
                <w:noProof/>
                <w:webHidden/>
              </w:rPr>
              <w:t>10</w:t>
            </w:r>
          </w:hyperlink>
        </w:p>
        <w:p w:rsidR="00DB43AE" w:rsidRPr="004824B5" w:rsidRDefault="00DB43AE" w:rsidP="00DB43AE">
          <w:pPr>
            <w:rPr>
              <w:rFonts w:ascii="Calibri" w:eastAsia="Calibri" w:hAnsi="Calibri" w:cs="Times New Roman"/>
            </w:rPr>
          </w:pPr>
          <w:r w:rsidRPr="004824B5">
            <w:rPr>
              <w:rFonts w:ascii="Calibri" w:eastAsia="Calibri" w:hAnsi="Calibri" w:cs="Times New Roman"/>
              <w:b/>
              <w:bCs/>
              <w:noProof/>
            </w:rPr>
            <w:fldChar w:fldCharType="end"/>
          </w:r>
        </w:p>
      </w:sdtContent>
    </w:sdt>
    <w:p w:rsidR="00DB43AE" w:rsidRPr="004824B5" w:rsidRDefault="00DB43AE" w:rsidP="00DB43AE">
      <w:pPr>
        <w:spacing w:after="0" w:line="240" w:lineRule="auto"/>
        <w:rPr>
          <w:rFonts w:ascii="Arial" w:eastAsia="ヒラギノ角ゴ Pro W3" w:hAnsi="Arial" w:cs="Times New Roman"/>
          <w:color w:val="1F497D"/>
          <w:spacing w:val="-6"/>
          <w:sz w:val="32"/>
          <w:szCs w:val="20"/>
          <w:lang w:eastAsia="en-AU"/>
        </w:rPr>
      </w:pPr>
    </w:p>
    <w:p w:rsidR="00DB43AE" w:rsidRPr="004824B5" w:rsidRDefault="00DB43AE" w:rsidP="00DB43AE">
      <w:pPr>
        <w:spacing w:after="0" w:line="240" w:lineRule="auto"/>
        <w:rPr>
          <w:rFonts w:ascii="Calibri" w:eastAsia="Calibri" w:hAnsi="Calibri" w:cs="Times New Roman"/>
        </w:rPr>
      </w:pPr>
    </w:p>
    <w:p w:rsidR="00DB43AE" w:rsidRPr="004824B5" w:rsidRDefault="00DB43AE" w:rsidP="00DB43AE">
      <w:pPr>
        <w:spacing w:after="0" w:line="240" w:lineRule="auto"/>
        <w:rPr>
          <w:rFonts w:ascii="Calibri" w:eastAsia="Calibri" w:hAnsi="Calibri" w:cs="Times New Roman"/>
        </w:rPr>
      </w:pPr>
    </w:p>
    <w:p w:rsidR="00DB43AE" w:rsidRDefault="00DB43AE" w:rsidP="00DB43AE">
      <w:pPr>
        <w:spacing w:after="0" w:line="240" w:lineRule="auto"/>
        <w:rPr>
          <w:rFonts w:ascii="Calibri" w:eastAsia="Calibri" w:hAnsi="Calibri" w:cs="Times New Roman"/>
        </w:rPr>
        <w:sectPr w:rsidR="00DB43AE" w:rsidSect="00DB43AE">
          <w:pgSz w:w="11906" w:h="16838"/>
          <w:pgMar w:top="993" w:right="991" w:bottom="993" w:left="709" w:header="708" w:footer="708" w:gutter="0"/>
          <w:pgNumType w:fmt="lowerRoman" w:start="1"/>
          <w:cols w:space="708"/>
          <w:docGrid w:linePitch="360"/>
        </w:sectPr>
      </w:pPr>
    </w:p>
    <w:p w:rsidR="00DB43AE" w:rsidRPr="004824B5" w:rsidRDefault="00DB43AE" w:rsidP="00DB43AE">
      <w:pPr>
        <w:keepNext/>
        <w:shd w:val="clear" w:color="auto" w:fill="365F91" w:themeFill="accent1" w:themeFillShade="BF"/>
        <w:spacing w:before="240" w:after="60"/>
        <w:outlineLvl w:val="0"/>
        <w:rPr>
          <w:rFonts w:asciiTheme="majorHAnsi" w:eastAsia="Times New Roman" w:hAnsiTheme="majorHAnsi" w:cs="Times New Roman"/>
          <w:b/>
          <w:bCs/>
          <w:color w:val="FFFFFF" w:themeColor="background1"/>
          <w:kern w:val="32"/>
          <w:sz w:val="26"/>
          <w:szCs w:val="32"/>
        </w:rPr>
      </w:pPr>
      <w:bookmarkStart w:id="115" w:name="_Toc370307368"/>
      <w:r w:rsidRPr="004824B5">
        <w:rPr>
          <w:rFonts w:asciiTheme="majorHAnsi" w:eastAsia="Times New Roman" w:hAnsiTheme="majorHAnsi" w:cs="Times New Roman"/>
          <w:b/>
          <w:bCs/>
          <w:color w:val="FFFFFF" w:themeColor="background1"/>
          <w:kern w:val="32"/>
          <w:sz w:val="26"/>
          <w:szCs w:val="32"/>
        </w:rPr>
        <w:t>Summary of key findings</w:t>
      </w:r>
      <w:bookmarkEnd w:id="115"/>
    </w:p>
    <w:p w:rsidR="00DB43AE" w:rsidRPr="004824B5" w:rsidRDefault="00DB43AE" w:rsidP="00DB43AE">
      <w:pPr>
        <w:spacing w:before="100" w:beforeAutospacing="1" w:after="0" w:line="240" w:lineRule="auto"/>
        <w:textAlignment w:val="top"/>
        <w:rPr>
          <w:rFonts w:eastAsia="Calibri" w:cs="Times New Roman"/>
        </w:rPr>
      </w:pPr>
      <w:r w:rsidRPr="004824B5">
        <w:rPr>
          <w:rFonts w:eastAsia="Calibri" w:cs="Times New Roman"/>
        </w:rPr>
        <w:t xml:space="preserve">255 specialist school students were interviewed in the 2014 </w:t>
      </w:r>
      <w:r w:rsidRPr="004824B5">
        <w:rPr>
          <w:rFonts w:eastAsia="Calibri" w:cs="Times New Roman"/>
          <w:i/>
        </w:rPr>
        <w:t>On Track</w:t>
      </w:r>
      <w:r w:rsidRPr="004824B5">
        <w:rPr>
          <w:rFonts w:eastAsia="Calibri" w:cs="Times New Roman"/>
        </w:rPr>
        <w:t xml:space="preserve"> special schools survey. This represents approximately 32 per cent of students enrolled in a special school who were of school-leaving age and had completed school in 2013.</w:t>
      </w:r>
    </w:p>
    <w:p w:rsidR="00DB43AE" w:rsidRPr="004824B5" w:rsidRDefault="00DB43AE" w:rsidP="00DB43AE">
      <w:pPr>
        <w:spacing w:before="240" w:after="60"/>
        <w:rPr>
          <w:rFonts w:ascii="Calibri" w:eastAsia="Calibri" w:hAnsi="Calibri" w:cs="Times New Roman"/>
        </w:rPr>
      </w:pPr>
      <w:r w:rsidRPr="004824B5">
        <w:rPr>
          <w:rFonts w:ascii="Calibri" w:eastAsia="Calibri" w:hAnsi="Calibri" w:cs="Times New Roman"/>
        </w:rPr>
        <w:t>Characteristics of specialist school students interviewed in June 2014:</w:t>
      </w:r>
    </w:p>
    <w:p w:rsidR="00DB43AE" w:rsidRPr="004824B5" w:rsidRDefault="00DB43AE" w:rsidP="00C516DD">
      <w:pPr>
        <w:numPr>
          <w:ilvl w:val="0"/>
          <w:numId w:val="125"/>
        </w:numPr>
        <w:spacing w:after="120"/>
        <w:ind w:left="714" w:hanging="357"/>
        <w:contextualSpacing/>
        <w:rPr>
          <w:rFonts w:eastAsia="Calibri" w:cs="Times New Roman"/>
        </w:rPr>
      </w:pPr>
      <w:r w:rsidRPr="004824B5">
        <w:rPr>
          <w:rFonts w:eastAsia="Calibri" w:cs="Times New Roman"/>
        </w:rPr>
        <w:t>59.6 per cent were male; 52.9 per cent were aged 18 years</w:t>
      </w:r>
    </w:p>
    <w:p w:rsidR="00DB43AE" w:rsidRPr="004824B5" w:rsidRDefault="00DB43AE" w:rsidP="00C516DD">
      <w:pPr>
        <w:numPr>
          <w:ilvl w:val="0"/>
          <w:numId w:val="125"/>
        </w:numPr>
        <w:contextualSpacing/>
        <w:rPr>
          <w:rFonts w:ascii="Calibri" w:eastAsia="Calibri" w:hAnsi="Calibri" w:cs="Times New Roman"/>
        </w:rPr>
      </w:pPr>
      <w:r w:rsidRPr="004824B5">
        <w:rPr>
          <w:rFonts w:ascii="Calibri" w:eastAsia="Calibri" w:hAnsi="Calibri" w:cs="Times New Roman"/>
        </w:rPr>
        <w:t>89.0 per cent had completed Year 12 or its equivalent in the previous year</w:t>
      </w:r>
    </w:p>
    <w:p w:rsidR="00DB43AE" w:rsidRPr="004824B5" w:rsidRDefault="00DB43AE" w:rsidP="00C516DD">
      <w:pPr>
        <w:numPr>
          <w:ilvl w:val="0"/>
          <w:numId w:val="125"/>
        </w:numPr>
        <w:contextualSpacing/>
        <w:rPr>
          <w:rFonts w:ascii="Calibri" w:eastAsia="Calibri" w:hAnsi="Calibri" w:cs="Times New Roman"/>
        </w:rPr>
      </w:pPr>
      <w:r w:rsidRPr="004824B5">
        <w:rPr>
          <w:rFonts w:ascii="Calibri" w:eastAsia="Calibri" w:hAnsi="Calibri" w:cs="Times New Roman"/>
        </w:rPr>
        <w:t xml:space="preserve">58.8 per cent were attending a Day Service. </w:t>
      </w:r>
    </w:p>
    <w:p w:rsidR="00DB43AE" w:rsidRPr="004824B5" w:rsidRDefault="00DB43AE" w:rsidP="00C516DD">
      <w:pPr>
        <w:numPr>
          <w:ilvl w:val="0"/>
          <w:numId w:val="125"/>
        </w:numPr>
        <w:contextualSpacing/>
        <w:rPr>
          <w:rFonts w:ascii="Calibri" w:eastAsia="Calibri" w:hAnsi="Calibri" w:cs="Times New Roman"/>
        </w:rPr>
      </w:pPr>
      <w:r w:rsidRPr="004824B5">
        <w:rPr>
          <w:rFonts w:ascii="Calibri" w:eastAsia="Calibri" w:hAnsi="Calibri" w:cs="Times New Roman"/>
        </w:rPr>
        <w:t>29.4 per cent were enrolled in further education or training; mostly in a TAFE institution</w:t>
      </w:r>
    </w:p>
    <w:p w:rsidR="00DB43AE" w:rsidRPr="004824B5" w:rsidRDefault="00DB43AE" w:rsidP="00C516DD">
      <w:pPr>
        <w:numPr>
          <w:ilvl w:val="0"/>
          <w:numId w:val="125"/>
        </w:numPr>
        <w:contextualSpacing/>
        <w:rPr>
          <w:rFonts w:ascii="Calibri" w:eastAsia="Calibri" w:hAnsi="Calibri" w:cs="Times New Roman"/>
        </w:rPr>
      </w:pPr>
      <w:r w:rsidRPr="004824B5">
        <w:rPr>
          <w:rFonts w:ascii="Calibri" w:eastAsia="Calibri" w:hAnsi="Calibri" w:cs="Times New Roman"/>
        </w:rPr>
        <w:t>11.8 per cent were employed at the time of the survey; mostly part-time. Approximately one quarter of these students gained this employment through an Australian Disability Enterprise.</w:t>
      </w:r>
    </w:p>
    <w:p w:rsidR="00DB43AE" w:rsidRPr="004824B5" w:rsidRDefault="00DB43AE" w:rsidP="00DB43AE">
      <w:pPr>
        <w:ind w:firstLine="720"/>
        <w:rPr>
          <w:rFonts w:asciiTheme="majorHAnsi" w:eastAsia="Times New Roman" w:hAnsiTheme="majorHAnsi" w:cs="Times New Roman"/>
          <w:b/>
          <w:bCs/>
          <w:color w:val="FFFFFF" w:themeColor="background1"/>
          <w:kern w:val="32"/>
          <w:sz w:val="26"/>
          <w:szCs w:val="32"/>
        </w:rPr>
      </w:pPr>
    </w:p>
    <w:p w:rsidR="00DB43AE" w:rsidRPr="004824B5" w:rsidRDefault="00DB43AE" w:rsidP="00DB43AE">
      <w:pPr>
        <w:spacing w:after="0" w:line="240" w:lineRule="auto"/>
        <w:rPr>
          <w:rFonts w:asciiTheme="majorHAnsi" w:eastAsia="Times New Roman" w:hAnsiTheme="majorHAnsi" w:cs="Times New Roman"/>
          <w:b/>
          <w:bCs/>
          <w:color w:val="FFFFFF" w:themeColor="background1"/>
          <w:kern w:val="32"/>
          <w:sz w:val="26"/>
          <w:szCs w:val="32"/>
        </w:rPr>
      </w:pPr>
      <w:r w:rsidRPr="004824B5">
        <w:rPr>
          <w:rFonts w:ascii="Calibri" w:eastAsia="Calibri" w:hAnsi="Calibri" w:cs="Times New Roman"/>
        </w:rPr>
        <w:br w:type="page"/>
      </w:r>
    </w:p>
    <w:p w:rsidR="00DB43AE" w:rsidRPr="004824B5" w:rsidRDefault="00DB43AE" w:rsidP="00DB43AE">
      <w:pPr>
        <w:keepNext/>
        <w:shd w:val="clear" w:color="auto" w:fill="365F91" w:themeFill="accent1" w:themeFillShade="BF"/>
        <w:spacing w:before="240" w:after="60"/>
        <w:outlineLvl w:val="0"/>
        <w:rPr>
          <w:rFonts w:asciiTheme="majorHAnsi" w:eastAsia="Times New Roman" w:hAnsiTheme="majorHAnsi" w:cs="Times New Roman"/>
          <w:b/>
          <w:bCs/>
          <w:color w:val="FFFFFF" w:themeColor="background1"/>
          <w:kern w:val="32"/>
          <w:sz w:val="26"/>
          <w:szCs w:val="32"/>
        </w:rPr>
      </w:pPr>
      <w:bookmarkStart w:id="116" w:name="_Toc370307369"/>
      <w:r w:rsidRPr="004824B5">
        <w:rPr>
          <w:rFonts w:asciiTheme="majorHAnsi" w:eastAsia="Times New Roman" w:hAnsiTheme="majorHAnsi" w:cs="Times New Roman"/>
          <w:b/>
          <w:bCs/>
          <w:color w:val="FFFFFF" w:themeColor="background1"/>
          <w:kern w:val="32"/>
          <w:sz w:val="26"/>
          <w:szCs w:val="32"/>
        </w:rPr>
        <w:t>Introduction</w:t>
      </w:r>
      <w:bookmarkEnd w:id="116"/>
    </w:p>
    <w:p w:rsidR="00DB43AE" w:rsidRPr="004824B5" w:rsidRDefault="00DB43AE" w:rsidP="00DB43AE">
      <w:pPr>
        <w:keepNext/>
        <w:pBdr>
          <w:bottom w:val="single" w:sz="8" w:space="1" w:color="17365D" w:themeColor="text2" w:themeShade="BF"/>
        </w:pBdr>
        <w:spacing w:before="360" w:after="240"/>
        <w:outlineLvl w:val="1"/>
        <w:rPr>
          <w:rFonts w:asciiTheme="majorHAnsi" w:eastAsia="Times New Roman" w:hAnsiTheme="majorHAnsi" w:cs="Times New Roman"/>
          <w:b/>
          <w:bCs/>
          <w:iCs/>
          <w:color w:val="17365D" w:themeColor="text2" w:themeShade="BF"/>
          <w:sz w:val="24"/>
          <w:szCs w:val="28"/>
        </w:rPr>
      </w:pPr>
      <w:bookmarkStart w:id="117" w:name="_Toc370307370"/>
      <w:r w:rsidRPr="004824B5">
        <w:rPr>
          <w:rFonts w:asciiTheme="majorHAnsi" w:eastAsia="Times New Roman" w:hAnsiTheme="majorHAnsi" w:cs="Times New Roman"/>
          <w:b/>
          <w:bCs/>
          <w:iCs/>
          <w:color w:val="17365D" w:themeColor="text2" w:themeShade="BF"/>
          <w:sz w:val="24"/>
          <w:szCs w:val="28"/>
        </w:rPr>
        <w:t>Background</w:t>
      </w:r>
      <w:bookmarkEnd w:id="117"/>
      <w:r w:rsidRPr="004824B5">
        <w:rPr>
          <w:rFonts w:asciiTheme="majorHAnsi" w:eastAsia="Times New Roman" w:hAnsiTheme="majorHAnsi" w:cs="Times New Roman"/>
          <w:b/>
          <w:bCs/>
          <w:iCs/>
          <w:color w:val="17365D" w:themeColor="text2" w:themeShade="BF"/>
          <w:sz w:val="24"/>
          <w:szCs w:val="28"/>
        </w:rPr>
        <w:t xml:space="preserve"> </w:t>
      </w:r>
    </w:p>
    <w:p w:rsidR="00DB43AE" w:rsidRPr="004824B5" w:rsidRDefault="00DB43AE" w:rsidP="00DB43AE">
      <w:pPr>
        <w:rPr>
          <w:rFonts w:eastAsia="Calibri" w:cs="Times New Roman"/>
        </w:rPr>
      </w:pPr>
      <w:r w:rsidRPr="004824B5">
        <w:rPr>
          <w:rFonts w:eastAsia="Calibri" w:cs="Times New Roman"/>
          <w:i/>
        </w:rPr>
        <w:t xml:space="preserve">On Track </w:t>
      </w:r>
      <w:r w:rsidRPr="004824B5">
        <w:rPr>
          <w:rFonts w:eastAsia="Calibri" w:cs="Times New Roman"/>
        </w:rPr>
        <w:t xml:space="preserve">is a large-scale survey program conducted annually to map the transition pathways of Victorian school leavers six months after they exit school. The survey collects detailed information on post-school education, training and employment destinations and investigates factors contributing to their decisions. </w:t>
      </w:r>
    </w:p>
    <w:p w:rsidR="00DB43AE" w:rsidRPr="004824B5" w:rsidRDefault="00DB43AE" w:rsidP="00DB43AE">
      <w:pPr>
        <w:spacing w:before="100" w:beforeAutospacing="1" w:after="0" w:line="240" w:lineRule="auto"/>
        <w:textAlignment w:val="top"/>
        <w:rPr>
          <w:rFonts w:eastAsia="Calibri" w:cs="Times New Roman"/>
        </w:rPr>
      </w:pPr>
      <w:r w:rsidRPr="004824B5">
        <w:rPr>
          <w:rFonts w:eastAsia="Calibri" w:cs="Times New Roman"/>
        </w:rPr>
        <w:t xml:space="preserve">Three collections are conducted as part of the annual </w:t>
      </w:r>
      <w:r w:rsidRPr="004824B5">
        <w:rPr>
          <w:rFonts w:eastAsia="Calibri" w:cs="Times New Roman"/>
          <w:i/>
        </w:rPr>
        <w:t>On Track</w:t>
      </w:r>
      <w:r w:rsidRPr="004824B5">
        <w:rPr>
          <w:rFonts w:eastAsia="Calibri" w:cs="Times New Roman"/>
        </w:rPr>
        <w:t xml:space="preserve"> survey program;</w:t>
      </w:r>
    </w:p>
    <w:p w:rsidR="00DB43AE" w:rsidRPr="004824B5" w:rsidRDefault="00DB43AE" w:rsidP="00C516DD">
      <w:pPr>
        <w:numPr>
          <w:ilvl w:val="0"/>
          <w:numId w:val="124"/>
        </w:numPr>
        <w:spacing w:before="120" w:after="100" w:afterAutospacing="1" w:line="240" w:lineRule="auto"/>
        <w:ind w:left="714" w:hanging="357"/>
        <w:contextualSpacing/>
        <w:textAlignment w:val="top"/>
        <w:rPr>
          <w:rFonts w:eastAsia="Calibri" w:cs="Times New Roman"/>
        </w:rPr>
      </w:pPr>
      <w:r w:rsidRPr="004824B5">
        <w:rPr>
          <w:rFonts w:eastAsia="Calibri" w:cs="Times New Roman"/>
        </w:rPr>
        <w:t>Year 12 completers survey (students who completed Year 12 or its equivalent)</w:t>
      </w:r>
    </w:p>
    <w:p w:rsidR="00DB43AE" w:rsidRPr="004824B5" w:rsidRDefault="00DB43AE" w:rsidP="00C516DD">
      <w:pPr>
        <w:numPr>
          <w:ilvl w:val="0"/>
          <w:numId w:val="124"/>
        </w:numPr>
        <w:spacing w:before="100" w:beforeAutospacing="1" w:after="100" w:afterAutospacing="1" w:line="240" w:lineRule="auto"/>
        <w:contextualSpacing/>
        <w:textAlignment w:val="top"/>
        <w:rPr>
          <w:rFonts w:eastAsia="Calibri" w:cs="Times New Roman"/>
        </w:rPr>
      </w:pPr>
      <w:r w:rsidRPr="004824B5">
        <w:rPr>
          <w:rFonts w:eastAsia="Calibri" w:cs="Times New Roman"/>
        </w:rPr>
        <w:t>Early School Leavers survey (students who left school before completing Year 12)</w:t>
      </w:r>
    </w:p>
    <w:p w:rsidR="00DB43AE" w:rsidRPr="004824B5" w:rsidRDefault="00DB43AE" w:rsidP="00C516DD">
      <w:pPr>
        <w:numPr>
          <w:ilvl w:val="0"/>
          <w:numId w:val="124"/>
        </w:numPr>
        <w:spacing w:before="100" w:beforeAutospacing="1" w:after="100" w:afterAutospacing="1" w:line="240" w:lineRule="auto"/>
        <w:textAlignment w:val="top"/>
        <w:rPr>
          <w:rFonts w:eastAsia="Calibri" w:cs="Times New Roman"/>
        </w:rPr>
      </w:pPr>
      <w:r w:rsidRPr="004824B5">
        <w:rPr>
          <w:rFonts w:eastAsia="Calibri" w:cs="Times New Roman"/>
        </w:rPr>
        <w:t>Specialist schools survey (students exiting specialist schools)</w:t>
      </w:r>
    </w:p>
    <w:p w:rsidR="00DB43AE" w:rsidRPr="004824B5" w:rsidRDefault="00DB43AE" w:rsidP="00DB43AE">
      <w:pPr>
        <w:keepNext/>
        <w:pBdr>
          <w:bottom w:val="single" w:sz="8" w:space="1" w:color="17365D" w:themeColor="text2" w:themeShade="BF"/>
        </w:pBdr>
        <w:spacing w:before="360" w:after="240"/>
        <w:outlineLvl w:val="1"/>
        <w:rPr>
          <w:rFonts w:asciiTheme="majorHAnsi" w:eastAsia="Times New Roman" w:hAnsiTheme="majorHAnsi" w:cs="Times New Roman"/>
          <w:b/>
          <w:bCs/>
          <w:iCs/>
          <w:color w:val="17365D" w:themeColor="text2" w:themeShade="BF"/>
          <w:sz w:val="24"/>
          <w:szCs w:val="28"/>
        </w:rPr>
      </w:pPr>
      <w:bookmarkStart w:id="118" w:name="_Toc370307371"/>
      <w:r w:rsidRPr="004824B5">
        <w:rPr>
          <w:rFonts w:asciiTheme="majorHAnsi" w:eastAsia="Times New Roman" w:hAnsiTheme="majorHAnsi" w:cs="Times New Roman"/>
          <w:b/>
          <w:bCs/>
          <w:iCs/>
          <w:color w:val="17365D" w:themeColor="text2" w:themeShade="BF"/>
          <w:sz w:val="24"/>
          <w:szCs w:val="28"/>
        </w:rPr>
        <w:t>Methodology</w:t>
      </w:r>
      <w:bookmarkEnd w:id="118"/>
      <w:r w:rsidRPr="004824B5">
        <w:rPr>
          <w:rFonts w:asciiTheme="majorHAnsi" w:eastAsia="Times New Roman" w:hAnsiTheme="majorHAnsi" w:cs="Times New Roman"/>
          <w:b/>
          <w:bCs/>
          <w:iCs/>
          <w:color w:val="17365D" w:themeColor="text2" w:themeShade="BF"/>
          <w:sz w:val="24"/>
          <w:szCs w:val="28"/>
        </w:rPr>
        <w:t xml:space="preserve"> </w:t>
      </w:r>
    </w:p>
    <w:p w:rsidR="00DB43AE" w:rsidRPr="004824B5" w:rsidRDefault="00DB43AE" w:rsidP="00DB43AE">
      <w:pPr>
        <w:rPr>
          <w:rFonts w:ascii="Calibri" w:eastAsia="Calibri" w:hAnsi="Calibri" w:cs="Times New Roman"/>
        </w:rPr>
      </w:pPr>
      <w:r w:rsidRPr="004824B5">
        <w:rPr>
          <w:rFonts w:ascii="Calibri" w:eastAsia="Calibri" w:hAnsi="Calibri" w:cs="Times New Roman"/>
        </w:rPr>
        <w:t xml:space="preserve">As part of the </w:t>
      </w:r>
      <w:r w:rsidRPr="004824B5">
        <w:rPr>
          <w:rFonts w:ascii="Calibri" w:eastAsia="Calibri" w:hAnsi="Calibri" w:cs="Times New Roman"/>
          <w:i/>
        </w:rPr>
        <w:t>On Track</w:t>
      </w:r>
      <w:r w:rsidRPr="004824B5">
        <w:rPr>
          <w:rFonts w:ascii="Calibri" w:eastAsia="Calibri" w:hAnsi="Calibri" w:cs="Times New Roman"/>
        </w:rPr>
        <w:t xml:space="preserve"> survey program, a destination survey of consenting students who exit Specialist Schools has been conducted annually since 2009. The consent process is managed by Specialist Schools who also indicate whether a student or a parent acting as a proxy will be contacted for interviewing. Almost all interviews are conducted with a parent acting as a proxy, but where possible, interviews are conducted with the student themselves. </w:t>
      </w:r>
    </w:p>
    <w:p w:rsidR="00DB43AE" w:rsidRPr="004824B5" w:rsidRDefault="00DB43AE" w:rsidP="00DB43AE">
      <w:pPr>
        <w:rPr>
          <w:rFonts w:ascii="Calibri" w:eastAsia="Calibri" w:hAnsi="Calibri" w:cs="Times New Roman"/>
        </w:rPr>
      </w:pPr>
      <w:r w:rsidRPr="004824B5">
        <w:rPr>
          <w:rFonts w:ascii="Calibri" w:eastAsia="Calibri" w:hAnsi="Calibri" w:cs="Times New Roman"/>
        </w:rPr>
        <w:t xml:space="preserve">A customised questionnaire is developed annually, in consultation with stakeholders.  Students who are enrolled in a special school and are of school-leaving age (aged over 17 years), with records that indicate that they finished school in the cohort year are eligible to participate in the </w:t>
      </w:r>
      <w:r w:rsidRPr="004824B5">
        <w:rPr>
          <w:rFonts w:ascii="Calibri" w:eastAsia="Calibri" w:hAnsi="Calibri" w:cs="Times New Roman"/>
          <w:i/>
        </w:rPr>
        <w:t>On Track</w:t>
      </w:r>
      <w:r w:rsidRPr="004824B5">
        <w:rPr>
          <w:rFonts w:ascii="Calibri" w:eastAsia="Calibri" w:hAnsi="Calibri" w:cs="Times New Roman"/>
        </w:rPr>
        <w:t xml:space="preserve"> specialist schools survey.</w:t>
      </w:r>
    </w:p>
    <w:p w:rsidR="00DB43AE" w:rsidRPr="004824B5" w:rsidRDefault="00DB43AE" w:rsidP="00DB43AE">
      <w:pPr>
        <w:rPr>
          <w:rFonts w:ascii="Calibri" w:eastAsia="Calibri" w:hAnsi="Calibri" w:cs="Times New Roman"/>
        </w:rPr>
      </w:pPr>
      <w:r w:rsidRPr="004824B5">
        <w:rPr>
          <w:rFonts w:ascii="Calibri" w:eastAsia="Calibri" w:hAnsi="Calibri" w:cs="Times New Roman"/>
        </w:rPr>
        <w:t xml:space="preserve">The methodology for this survey differs substantially to the </w:t>
      </w:r>
      <w:r w:rsidRPr="004824B5">
        <w:rPr>
          <w:rFonts w:ascii="Calibri" w:eastAsia="Calibri" w:hAnsi="Calibri" w:cs="Times New Roman"/>
          <w:i/>
        </w:rPr>
        <w:t>On Track</w:t>
      </w:r>
      <w:r w:rsidRPr="004824B5">
        <w:rPr>
          <w:rFonts w:ascii="Calibri" w:eastAsia="Calibri" w:hAnsi="Calibri" w:cs="Times New Roman"/>
        </w:rPr>
        <w:t xml:space="preserve"> Year 12 completer or Early Leaver surveys. Thus, the data collected for this cohort are not comparable to the Year 12 completer or Early Leaver cohorts.</w:t>
      </w:r>
    </w:p>
    <w:p w:rsidR="00DB43AE" w:rsidRPr="004824B5" w:rsidRDefault="00DB43AE" w:rsidP="00DB43AE">
      <w:pPr>
        <w:keepNext/>
        <w:pBdr>
          <w:bottom w:val="single" w:sz="8" w:space="1" w:color="17365D" w:themeColor="text2" w:themeShade="BF"/>
        </w:pBdr>
        <w:spacing w:before="360" w:after="240"/>
        <w:outlineLvl w:val="1"/>
        <w:rPr>
          <w:rFonts w:asciiTheme="majorHAnsi" w:eastAsia="Times New Roman" w:hAnsiTheme="majorHAnsi" w:cs="Times New Roman"/>
          <w:b/>
          <w:bCs/>
          <w:iCs/>
          <w:color w:val="17365D" w:themeColor="text2" w:themeShade="BF"/>
          <w:sz w:val="24"/>
          <w:szCs w:val="28"/>
        </w:rPr>
      </w:pPr>
      <w:bookmarkStart w:id="119" w:name="_Toc370307372"/>
      <w:r w:rsidRPr="004824B5">
        <w:rPr>
          <w:rFonts w:asciiTheme="majorHAnsi" w:eastAsia="Times New Roman" w:hAnsiTheme="majorHAnsi" w:cs="Times New Roman"/>
          <w:b/>
          <w:bCs/>
          <w:iCs/>
          <w:color w:val="17365D" w:themeColor="text2" w:themeShade="BF"/>
          <w:sz w:val="24"/>
          <w:szCs w:val="28"/>
        </w:rPr>
        <w:t xml:space="preserve">Special school </w:t>
      </w:r>
      <w:proofErr w:type="gramStart"/>
      <w:r w:rsidRPr="004824B5">
        <w:rPr>
          <w:rFonts w:asciiTheme="majorHAnsi" w:eastAsia="Times New Roman" w:hAnsiTheme="majorHAnsi" w:cs="Times New Roman"/>
          <w:b/>
          <w:bCs/>
          <w:iCs/>
          <w:color w:val="17365D" w:themeColor="text2" w:themeShade="BF"/>
          <w:sz w:val="24"/>
          <w:szCs w:val="28"/>
        </w:rPr>
        <w:t>students</w:t>
      </w:r>
      <w:proofErr w:type="gramEnd"/>
      <w:r w:rsidRPr="004824B5">
        <w:rPr>
          <w:rFonts w:asciiTheme="majorHAnsi" w:eastAsia="Times New Roman" w:hAnsiTheme="majorHAnsi" w:cs="Times New Roman"/>
          <w:b/>
          <w:bCs/>
          <w:iCs/>
          <w:color w:val="17365D" w:themeColor="text2" w:themeShade="BF"/>
          <w:sz w:val="24"/>
          <w:szCs w:val="28"/>
        </w:rPr>
        <w:t xml:space="preserve"> sample and response rates</w:t>
      </w:r>
      <w:bookmarkEnd w:id="119"/>
    </w:p>
    <w:p w:rsidR="00DB43AE" w:rsidRPr="004824B5" w:rsidRDefault="00DB43AE" w:rsidP="00DB43AE">
      <w:pPr>
        <w:rPr>
          <w:rFonts w:ascii="Calibri" w:eastAsia="Calibri" w:hAnsi="Calibri" w:cs="Times New Roman"/>
        </w:rPr>
      </w:pPr>
      <w:r w:rsidRPr="004824B5">
        <w:rPr>
          <w:rFonts w:ascii="Calibri" w:eastAsia="Calibri" w:hAnsi="Calibri" w:cs="Times New Roman"/>
        </w:rPr>
        <w:t xml:space="preserve">Students who exited Specialist Schools in 2013 were interviewed in June 2014. Approximately 800 specialist school students were eligible to participate in the 2014 </w:t>
      </w:r>
      <w:r w:rsidRPr="004824B5">
        <w:rPr>
          <w:rFonts w:ascii="Calibri" w:eastAsia="Calibri" w:hAnsi="Calibri" w:cs="Times New Roman"/>
          <w:i/>
        </w:rPr>
        <w:t xml:space="preserve">On Track </w:t>
      </w:r>
      <w:r w:rsidRPr="004824B5">
        <w:rPr>
          <w:rFonts w:ascii="Calibri" w:eastAsia="Calibri" w:hAnsi="Calibri" w:cs="Times New Roman"/>
        </w:rPr>
        <w:t xml:space="preserve">specialist school survey. Of the 436 students who consented to participate, 255 interviews were conducted, representing a response rate of 58.5 per cent and approximately 31.9 per cent of the cohort. </w:t>
      </w:r>
    </w:p>
    <w:p w:rsidR="00DB43AE" w:rsidRPr="004824B5" w:rsidRDefault="00DB43AE" w:rsidP="00DB43AE">
      <w:pPr>
        <w:keepNext/>
        <w:keepLines/>
        <w:tabs>
          <w:tab w:val="left" w:pos="851"/>
        </w:tabs>
        <w:spacing w:before="200" w:after="120"/>
        <w:ind w:left="851" w:hanging="851"/>
        <w:outlineLvl w:val="2"/>
        <w:rPr>
          <w:rFonts w:asciiTheme="majorHAnsi" w:eastAsiaTheme="majorEastAsia" w:hAnsiTheme="majorHAnsi" w:cstheme="majorBidi"/>
          <w:b/>
          <w:bCs/>
          <w:color w:val="244061" w:themeColor="accent1" w:themeShade="80"/>
        </w:rPr>
      </w:pPr>
      <w:bookmarkStart w:id="120" w:name="_Toc369099959"/>
      <w:bookmarkStart w:id="121" w:name="_Toc369262865"/>
      <w:bookmarkStart w:id="122" w:name="_Toc369268393"/>
      <w:bookmarkStart w:id="123" w:name="_Toc370307373"/>
      <w:r w:rsidRPr="004824B5">
        <w:rPr>
          <w:rFonts w:asciiTheme="majorHAnsi" w:eastAsiaTheme="majorEastAsia" w:hAnsiTheme="majorHAnsi" w:cstheme="majorBidi"/>
          <w:b/>
          <w:bCs/>
          <w:color w:val="244061" w:themeColor="accent1" w:themeShade="80"/>
        </w:rPr>
        <w:t xml:space="preserve">Table </w:t>
      </w:r>
      <w:r w:rsidR="008579D7">
        <w:rPr>
          <w:rFonts w:asciiTheme="majorHAnsi" w:eastAsiaTheme="majorEastAsia" w:hAnsiTheme="majorHAnsi" w:cstheme="majorBidi"/>
          <w:b/>
          <w:bCs/>
          <w:color w:val="244061" w:themeColor="accent1" w:themeShade="80"/>
        </w:rPr>
        <w:t>1</w:t>
      </w:r>
      <w:r w:rsidRPr="004824B5">
        <w:rPr>
          <w:rFonts w:asciiTheme="majorHAnsi" w:eastAsiaTheme="majorEastAsia" w:hAnsiTheme="majorHAnsi" w:cstheme="majorBidi"/>
          <w:b/>
          <w:bCs/>
          <w:color w:val="244061" w:themeColor="accent1" w:themeShade="80"/>
        </w:rPr>
        <w:t xml:space="preserve">  </w:t>
      </w:r>
      <w:r w:rsidRPr="004824B5">
        <w:rPr>
          <w:rFonts w:asciiTheme="majorHAnsi" w:eastAsiaTheme="majorEastAsia" w:hAnsiTheme="majorHAnsi" w:cstheme="majorBidi"/>
          <w:b/>
          <w:bCs/>
          <w:color w:val="244061" w:themeColor="accent1" w:themeShade="80"/>
        </w:rPr>
        <w:tab/>
      </w:r>
      <w:r w:rsidRPr="004824B5">
        <w:rPr>
          <w:rFonts w:asciiTheme="majorHAnsi" w:eastAsiaTheme="majorEastAsia" w:hAnsiTheme="majorHAnsi" w:cstheme="majorBidi"/>
          <w:b/>
          <w:bCs/>
          <w:i/>
          <w:color w:val="244061" w:themeColor="accent1" w:themeShade="80"/>
        </w:rPr>
        <w:t>On Track</w:t>
      </w:r>
      <w:r w:rsidRPr="004824B5">
        <w:rPr>
          <w:rFonts w:asciiTheme="majorHAnsi" w:eastAsiaTheme="majorEastAsia" w:hAnsiTheme="majorHAnsi" w:cstheme="majorBidi"/>
          <w:b/>
          <w:bCs/>
          <w:color w:val="244061" w:themeColor="accent1" w:themeShade="80"/>
        </w:rPr>
        <w:t xml:space="preserve"> Specialist Schools, achieved sample and response rates, 2009 to 201</w:t>
      </w:r>
      <w:bookmarkEnd w:id="120"/>
      <w:bookmarkEnd w:id="121"/>
      <w:bookmarkEnd w:id="122"/>
      <w:bookmarkEnd w:id="123"/>
      <w:r w:rsidRPr="004824B5">
        <w:rPr>
          <w:rFonts w:asciiTheme="majorHAnsi" w:eastAsiaTheme="majorEastAsia" w:hAnsiTheme="majorHAnsi" w:cstheme="majorBidi"/>
          <w:b/>
          <w:bCs/>
          <w:color w:val="244061" w:themeColor="accent1" w:themeShade="80"/>
        </w:rPr>
        <w:t>4</w:t>
      </w:r>
    </w:p>
    <w:tbl>
      <w:tblPr>
        <w:tblW w:w="8514" w:type="dxa"/>
        <w:tblInd w:w="108" w:type="dxa"/>
        <w:tblLook w:val="04A0" w:firstRow="1" w:lastRow="0" w:firstColumn="1" w:lastColumn="0" w:noHBand="0" w:noVBand="1"/>
      </w:tblPr>
      <w:tblGrid>
        <w:gridCol w:w="2835"/>
        <w:gridCol w:w="992"/>
        <w:gridCol w:w="993"/>
        <w:gridCol w:w="925"/>
        <w:gridCol w:w="925"/>
        <w:gridCol w:w="922"/>
        <w:gridCol w:w="922"/>
      </w:tblGrid>
      <w:tr w:rsidR="00DB43AE" w:rsidRPr="004824B5" w:rsidTr="00DB43AE">
        <w:trPr>
          <w:trHeight w:val="315"/>
        </w:trPr>
        <w:tc>
          <w:tcPr>
            <w:tcW w:w="2835" w:type="dxa"/>
            <w:shd w:val="clear" w:color="auto" w:fill="244061" w:themeFill="accent1" w:themeFillShade="80"/>
            <w:noWrap/>
            <w:hideMark/>
          </w:tcPr>
          <w:p w:rsidR="00DB43AE" w:rsidRPr="004824B5" w:rsidRDefault="00DB43AE" w:rsidP="00DB43AE">
            <w:pPr>
              <w:spacing w:after="0" w:line="240" w:lineRule="auto"/>
              <w:rPr>
                <w:rFonts w:ascii="Times New Roman" w:eastAsia="Times New Roman" w:hAnsi="Times New Roman" w:cs="Times New Roman"/>
                <w:b/>
                <w:bCs/>
                <w:color w:val="FFFFFF" w:themeColor="background1"/>
                <w:sz w:val="20"/>
                <w:szCs w:val="20"/>
                <w:lang w:eastAsia="en-AU"/>
              </w:rPr>
            </w:pPr>
          </w:p>
        </w:tc>
        <w:tc>
          <w:tcPr>
            <w:tcW w:w="992" w:type="dxa"/>
            <w:shd w:val="clear" w:color="auto" w:fill="244061" w:themeFill="accent1" w:themeFillShade="80"/>
            <w:noWrap/>
            <w:hideMark/>
          </w:tcPr>
          <w:p w:rsidR="00DB43AE" w:rsidRPr="004824B5" w:rsidRDefault="00DB43AE" w:rsidP="00DB43AE">
            <w:pPr>
              <w:spacing w:after="0" w:line="240" w:lineRule="auto"/>
              <w:jc w:val="right"/>
              <w:rPr>
                <w:rFonts w:ascii="Calibri" w:eastAsia="Times New Roman" w:hAnsi="Calibri" w:cs="Times New Roman"/>
                <w:b/>
                <w:bCs/>
                <w:color w:val="FFFFFF" w:themeColor="background1"/>
                <w:lang w:eastAsia="en-AU"/>
              </w:rPr>
            </w:pPr>
            <w:r w:rsidRPr="004824B5">
              <w:rPr>
                <w:rFonts w:ascii="Calibri" w:eastAsia="Times New Roman" w:hAnsi="Calibri" w:cs="Times New Roman"/>
                <w:b/>
                <w:bCs/>
                <w:color w:val="FFFFFF" w:themeColor="background1"/>
                <w:lang w:eastAsia="en-AU"/>
              </w:rPr>
              <w:t>2009</w:t>
            </w:r>
          </w:p>
        </w:tc>
        <w:tc>
          <w:tcPr>
            <w:tcW w:w="993" w:type="dxa"/>
            <w:shd w:val="clear" w:color="auto" w:fill="244061" w:themeFill="accent1" w:themeFillShade="80"/>
            <w:noWrap/>
            <w:hideMark/>
          </w:tcPr>
          <w:p w:rsidR="00DB43AE" w:rsidRPr="004824B5" w:rsidRDefault="00DB43AE" w:rsidP="00DB43AE">
            <w:pPr>
              <w:spacing w:after="0" w:line="240" w:lineRule="auto"/>
              <w:jc w:val="right"/>
              <w:rPr>
                <w:rFonts w:ascii="Calibri" w:eastAsia="Times New Roman" w:hAnsi="Calibri" w:cs="Times New Roman"/>
                <w:b/>
                <w:bCs/>
                <w:color w:val="FFFFFF" w:themeColor="background1"/>
                <w:lang w:eastAsia="en-AU"/>
              </w:rPr>
            </w:pPr>
            <w:r w:rsidRPr="004824B5">
              <w:rPr>
                <w:rFonts w:ascii="Calibri" w:eastAsia="Times New Roman" w:hAnsi="Calibri" w:cs="Times New Roman"/>
                <w:b/>
                <w:bCs/>
                <w:color w:val="FFFFFF" w:themeColor="background1"/>
                <w:lang w:eastAsia="en-AU"/>
              </w:rPr>
              <w:t>2010</w:t>
            </w:r>
          </w:p>
        </w:tc>
        <w:tc>
          <w:tcPr>
            <w:tcW w:w="925" w:type="dxa"/>
            <w:shd w:val="clear" w:color="auto" w:fill="244061" w:themeFill="accent1" w:themeFillShade="80"/>
            <w:noWrap/>
            <w:hideMark/>
          </w:tcPr>
          <w:p w:rsidR="00DB43AE" w:rsidRPr="004824B5" w:rsidRDefault="00DB43AE" w:rsidP="00DB43AE">
            <w:pPr>
              <w:spacing w:after="0" w:line="240" w:lineRule="auto"/>
              <w:jc w:val="right"/>
              <w:rPr>
                <w:rFonts w:ascii="Calibri" w:eastAsia="Times New Roman" w:hAnsi="Calibri" w:cs="Times New Roman"/>
                <w:b/>
                <w:bCs/>
                <w:color w:val="FFFFFF" w:themeColor="background1"/>
                <w:lang w:eastAsia="en-AU"/>
              </w:rPr>
            </w:pPr>
            <w:r w:rsidRPr="004824B5">
              <w:rPr>
                <w:rFonts w:ascii="Calibri" w:eastAsia="Times New Roman" w:hAnsi="Calibri" w:cs="Times New Roman"/>
                <w:b/>
                <w:bCs/>
                <w:color w:val="FFFFFF" w:themeColor="background1"/>
                <w:lang w:eastAsia="en-AU"/>
              </w:rPr>
              <w:t>2011</w:t>
            </w:r>
          </w:p>
        </w:tc>
        <w:tc>
          <w:tcPr>
            <w:tcW w:w="925" w:type="dxa"/>
            <w:shd w:val="clear" w:color="auto" w:fill="244061" w:themeFill="accent1" w:themeFillShade="80"/>
            <w:noWrap/>
            <w:hideMark/>
          </w:tcPr>
          <w:p w:rsidR="00DB43AE" w:rsidRPr="004824B5" w:rsidRDefault="00DB43AE" w:rsidP="00DB43AE">
            <w:pPr>
              <w:spacing w:after="0" w:line="240" w:lineRule="auto"/>
              <w:jc w:val="right"/>
              <w:rPr>
                <w:rFonts w:ascii="Calibri" w:eastAsia="Times New Roman" w:hAnsi="Calibri" w:cs="Times New Roman"/>
                <w:b/>
                <w:bCs/>
                <w:color w:val="FFFFFF" w:themeColor="background1"/>
                <w:lang w:eastAsia="en-AU"/>
              </w:rPr>
            </w:pPr>
            <w:r w:rsidRPr="004824B5">
              <w:rPr>
                <w:rFonts w:ascii="Calibri" w:eastAsia="Times New Roman" w:hAnsi="Calibri" w:cs="Times New Roman"/>
                <w:b/>
                <w:bCs/>
                <w:color w:val="FFFFFF" w:themeColor="background1"/>
                <w:lang w:eastAsia="en-AU"/>
              </w:rPr>
              <w:t>2012</w:t>
            </w:r>
          </w:p>
        </w:tc>
        <w:tc>
          <w:tcPr>
            <w:tcW w:w="922" w:type="dxa"/>
            <w:shd w:val="clear" w:color="auto" w:fill="244061" w:themeFill="accent1" w:themeFillShade="80"/>
          </w:tcPr>
          <w:p w:rsidR="00DB43AE" w:rsidRPr="004824B5" w:rsidRDefault="00DB43AE" w:rsidP="00DB43AE">
            <w:pPr>
              <w:spacing w:after="0" w:line="240" w:lineRule="auto"/>
              <w:jc w:val="right"/>
              <w:rPr>
                <w:rFonts w:ascii="Calibri" w:eastAsia="Times New Roman" w:hAnsi="Calibri" w:cs="Times New Roman"/>
                <w:b/>
                <w:bCs/>
                <w:color w:val="FFFFFF" w:themeColor="background1"/>
                <w:lang w:eastAsia="en-AU"/>
              </w:rPr>
            </w:pPr>
            <w:r w:rsidRPr="004824B5">
              <w:rPr>
                <w:rFonts w:ascii="Calibri" w:eastAsia="Times New Roman" w:hAnsi="Calibri" w:cs="Times New Roman"/>
                <w:b/>
                <w:bCs/>
                <w:color w:val="FFFFFF" w:themeColor="background1"/>
                <w:lang w:eastAsia="en-AU"/>
              </w:rPr>
              <w:t>2013</w:t>
            </w:r>
          </w:p>
        </w:tc>
        <w:tc>
          <w:tcPr>
            <w:tcW w:w="922" w:type="dxa"/>
            <w:shd w:val="clear" w:color="auto" w:fill="244061" w:themeFill="accent1" w:themeFillShade="80"/>
          </w:tcPr>
          <w:p w:rsidR="00DB43AE" w:rsidRPr="004824B5" w:rsidRDefault="00DB43AE" w:rsidP="00DB43AE">
            <w:pPr>
              <w:spacing w:after="0" w:line="240" w:lineRule="auto"/>
              <w:jc w:val="right"/>
              <w:rPr>
                <w:rFonts w:ascii="Calibri" w:eastAsia="Times New Roman" w:hAnsi="Calibri" w:cs="Times New Roman"/>
                <w:b/>
                <w:bCs/>
                <w:color w:val="FFFFFF" w:themeColor="background1"/>
                <w:lang w:eastAsia="en-AU"/>
              </w:rPr>
            </w:pPr>
            <w:r w:rsidRPr="004824B5">
              <w:rPr>
                <w:rFonts w:ascii="Calibri" w:eastAsia="Times New Roman" w:hAnsi="Calibri" w:cs="Times New Roman"/>
                <w:b/>
                <w:bCs/>
                <w:color w:val="FFFFFF" w:themeColor="background1"/>
                <w:lang w:eastAsia="en-AU"/>
              </w:rPr>
              <w:t>2014</w:t>
            </w:r>
          </w:p>
        </w:tc>
      </w:tr>
      <w:tr w:rsidR="00DB43AE" w:rsidRPr="004824B5" w:rsidTr="00DB43AE">
        <w:trPr>
          <w:trHeight w:val="315"/>
        </w:trPr>
        <w:tc>
          <w:tcPr>
            <w:tcW w:w="2835" w:type="dxa"/>
            <w:shd w:val="clear" w:color="auto" w:fill="DBE5F1" w:themeFill="accent1" w:themeFillTint="33"/>
            <w:noWrap/>
            <w:hideMark/>
          </w:tcPr>
          <w:p w:rsidR="00DB43AE" w:rsidRPr="004824B5" w:rsidRDefault="00DB43AE" w:rsidP="00DB43AE">
            <w:pPr>
              <w:spacing w:after="0" w:line="240" w:lineRule="auto"/>
              <w:rPr>
                <w:rFonts w:ascii="Calibri" w:eastAsia="Times New Roman" w:hAnsi="Calibri" w:cs="Times New Roman"/>
                <w:bCs/>
                <w:color w:val="000000"/>
                <w:lang w:eastAsia="en-AU"/>
              </w:rPr>
            </w:pPr>
            <w:r w:rsidRPr="004824B5">
              <w:rPr>
                <w:rFonts w:ascii="Calibri" w:eastAsia="Times New Roman" w:hAnsi="Calibri" w:cs="Times New Roman"/>
                <w:bCs/>
                <w:color w:val="000000"/>
                <w:lang w:eastAsia="en-AU"/>
              </w:rPr>
              <w:t xml:space="preserve">Number of students who consented to participate </w:t>
            </w:r>
          </w:p>
        </w:tc>
        <w:tc>
          <w:tcPr>
            <w:tcW w:w="992" w:type="dxa"/>
            <w:shd w:val="clear" w:color="auto" w:fill="DBE5F1" w:themeFill="accent1" w:themeFillTint="33"/>
            <w:noWrap/>
            <w:hideMark/>
          </w:tcPr>
          <w:p w:rsidR="00DB43AE" w:rsidRPr="004824B5" w:rsidRDefault="00DB43AE" w:rsidP="00DB43AE">
            <w:pPr>
              <w:spacing w:after="0" w:line="240" w:lineRule="auto"/>
              <w:jc w:val="right"/>
              <w:rPr>
                <w:rFonts w:ascii="Calibri" w:eastAsia="Times New Roman" w:hAnsi="Calibri" w:cs="Times New Roman"/>
                <w:color w:val="000000"/>
                <w:lang w:eastAsia="en-AU"/>
              </w:rPr>
            </w:pPr>
            <w:r w:rsidRPr="004824B5">
              <w:rPr>
                <w:rFonts w:ascii="Calibri" w:eastAsia="Times New Roman" w:hAnsi="Calibri" w:cs="Times New Roman"/>
                <w:color w:val="000000"/>
                <w:lang w:eastAsia="en-AU"/>
              </w:rPr>
              <w:t>116</w:t>
            </w:r>
          </w:p>
        </w:tc>
        <w:tc>
          <w:tcPr>
            <w:tcW w:w="993" w:type="dxa"/>
            <w:shd w:val="clear" w:color="auto" w:fill="DBE5F1" w:themeFill="accent1" w:themeFillTint="33"/>
            <w:noWrap/>
          </w:tcPr>
          <w:p w:rsidR="00DB43AE" w:rsidRPr="004824B5" w:rsidRDefault="00DB43AE" w:rsidP="00DB43AE">
            <w:pPr>
              <w:spacing w:after="0" w:line="240" w:lineRule="auto"/>
              <w:jc w:val="right"/>
              <w:rPr>
                <w:rFonts w:ascii="Calibri" w:eastAsia="Times New Roman" w:hAnsi="Calibri" w:cs="Times New Roman"/>
                <w:color w:val="000000"/>
                <w:lang w:eastAsia="en-AU"/>
              </w:rPr>
            </w:pPr>
            <w:r w:rsidRPr="004824B5">
              <w:rPr>
                <w:rFonts w:ascii="Calibri" w:eastAsia="Times New Roman" w:hAnsi="Calibri" w:cs="Times New Roman"/>
                <w:color w:val="000000"/>
                <w:lang w:eastAsia="en-AU"/>
              </w:rPr>
              <w:t>379</w:t>
            </w:r>
          </w:p>
        </w:tc>
        <w:tc>
          <w:tcPr>
            <w:tcW w:w="925" w:type="dxa"/>
            <w:shd w:val="clear" w:color="auto" w:fill="DBE5F1" w:themeFill="accent1" w:themeFillTint="33"/>
            <w:noWrap/>
          </w:tcPr>
          <w:p w:rsidR="00DB43AE" w:rsidRPr="004824B5" w:rsidRDefault="00DB43AE" w:rsidP="00DB43AE">
            <w:pPr>
              <w:spacing w:after="0" w:line="240" w:lineRule="auto"/>
              <w:jc w:val="right"/>
              <w:rPr>
                <w:rFonts w:ascii="Calibri" w:eastAsia="Times New Roman" w:hAnsi="Calibri" w:cs="Times New Roman"/>
                <w:color w:val="000000"/>
                <w:lang w:eastAsia="en-AU"/>
              </w:rPr>
            </w:pPr>
            <w:r w:rsidRPr="004824B5">
              <w:rPr>
                <w:rFonts w:ascii="Calibri" w:eastAsia="Times New Roman" w:hAnsi="Calibri" w:cs="Times New Roman"/>
                <w:color w:val="000000"/>
                <w:lang w:eastAsia="en-AU"/>
              </w:rPr>
              <w:t>283</w:t>
            </w:r>
          </w:p>
        </w:tc>
        <w:tc>
          <w:tcPr>
            <w:tcW w:w="925" w:type="dxa"/>
            <w:shd w:val="clear" w:color="auto" w:fill="DBE5F1" w:themeFill="accent1" w:themeFillTint="33"/>
            <w:noWrap/>
          </w:tcPr>
          <w:p w:rsidR="00DB43AE" w:rsidRPr="004824B5" w:rsidRDefault="00DB43AE" w:rsidP="00DB43AE">
            <w:pPr>
              <w:spacing w:after="0" w:line="240" w:lineRule="auto"/>
              <w:jc w:val="right"/>
              <w:rPr>
                <w:rFonts w:ascii="Calibri" w:eastAsia="Times New Roman" w:hAnsi="Calibri" w:cs="Times New Roman"/>
                <w:color w:val="000000"/>
                <w:lang w:eastAsia="en-AU"/>
              </w:rPr>
            </w:pPr>
            <w:r w:rsidRPr="004824B5">
              <w:rPr>
                <w:rFonts w:ascii="Calibri" w:eastAsia="Times New Roman" w:hAnsi="Calibri" w:cs="Times New Roman"/>
                <w:color w:val="000000"/>
                <w:lang w:eastAsia="en-AU"/>
              </w:rPr>
              <w:t>137</w:t>
            </w:r>
          </w:p>
        </w:tc>
        <w:tc>
          <w:tcPr>
            <w:tcW w:w="922" w:type="dxa"/>
            <w:shd w:val="clear" w:color="auto" w:fill="DBE5F1" w:themeFill="accent1" w:themeFillTint="33"/>
          </w:tcPr>
          <w:p w:rsidR="00DB43AE" w:rsidRPr="004824B5" w:rsidRDefault="00DB43AE" w:rsidP="00DB43AE">
            <w:pPr>
              <w:spacing w:after="0" w:line="240" w:lineRule="auto"/>
              <w:jc w:val="right"/>
              <w:rPr>
                <w:rFonts w:ascii="Calibri" w:eastAsia="Times New Roman" w:hAnsi="Calibri" w:cs="Times New Roman"/>
                <w:color w:val="000000"/>
                <w:lang w:eastAsia="en-AU"/>
              </w:rPr>
            </w:pPr>
            <w:r w:rsidRPr="004824B5">
              <w:rPr>
                <w:rFonts w:ascii="Calibri" w:eastAsia="Times New Roman" w:hAnsi="Calibri" w:cs="Times New Roman"/>
                <w:color w:val="000000"/>
                <w:lang w:eastAsia="en-AU"/>
              </w:rPr>
              <w:t>292</w:t>
            </w:r>
          </w:p>
        </w:tc>
        <w:tc>
          <w:tcPr>
            <w:tcW w:w="922" w:type="dxa"/>
            <w:shd w:val="clear" w:color="auto" w:fill="DBE5F1" w:themeFill="accent1" w:themeFillTint="33"/>
          </w:tcPr>
          <w:p w:rsidR="00DB43AE" w:rsidRPr="004824B5" w:rsidRDefault="00DB43AE" w:rsidP="00DB43AE">
            <w:pPr>
              <w:spacing w:after="0" w:line="240" w:lineRule="auto"/>
              <w:jc w:val="right"/>
              <w:rPr>
                <w:rFonts w:ascii="Calibri" w:eastAsia="Times New Roman" w:hAnsi="Calibri" w:cs="Times New Roman"/>
                <w:color w:val="000000"/>
                <w:lang w:eastAsia="en-AU"/>
              </w:rPr>
            </w:pPr>
            <w:r w:rsidRPr="004824B5">
              <w:rPr>
                <w:rFonts w:ascii="Calibri" w:eastAsia="Times New Roman" w:hAnsi="Calibri" w:cs="Times New Roman"/>
                <w:color w:val="000000"/>
                <w:lang w:eastAsia="en-AU"/>
              </w:rPr>
              <w:t>436</w:t>
            </w:r>
          </w:p>
        </w:tc>
      </w:tr>
      <w:tr w:rsidR="00DB43AE" w:rsidRPr="004824B5" w:rsidTr="00DB43AE">
        <w:trPr>
          <w:trHeight w:val="315"/>
        </w:trPr>
        <w:tc>
          <w:tcPr>
            <w:tcW w:w="2835" w:type="dxa"/>
            <w:shd w:val="clear" w:color="auto" w:fill="B8CCE4" w:themeFill="accent1" w:themeFillTint="66"/>
            <w:noWrap/>
            <w:hideMark/>
          </w:tcPr>
          <w:p w:rsidR="00DB43AE" w:rsidRPr="004824B5" w:rsidRDefault="00DB43AE" w:rsidP="00DB43AE">
            <w:pPr>
              <w:spacing w:after="0" w:line="240" w:lineRule="auto"/>
              <w:rPr>
                <w:rFonts w:ascii="Calibri" w:eastAsia="Times New Roman" w:hAnsi="Calibri" w:cs="Times New Roman"/>
                <w:bCs/>
                <w:color w:val="000000"/>
                <w:lang w:eastAsia="en-AU"/>
              </w:rPr>
            </w:pPr>
            <w:r w:rsidRPr="004824B5">
              <w:rPr>
                <w:rFonts w:ascii="Calibri" w:eastAsia="Times New Roman" w:hAnsi="Calibri" w:cs="Times New Roman"/>
                <w:bCs/>
                <w:color w:val="000000"/>
                <w:lang w:eastAsia="en-AU"/>
              </w:rPr>
              <w:t>Number of students who responded to the survey</w:t>
            </w:r>
          </w:p>
        </w:tc>
        <w:tc>
          <w:tcPr>
            <w:tcW w:w="992" w:type="dxa"/>
            <w:shd w:val="clear" w:color="auto" w:fill="B8CCE4" w:themeFill="accent1" w:themeFillTint="66"/>
            <w:noWrap/>
            <w:hideMark/>
          </w:tcPr>
          <w:p w:rsidR="00DB43AE" w:rsidRPr="004824B5" w:rsidRDefault="00DB43AE" w:rsidP="00DB43AE">
            <w:pPr>
              <w:spacing w:after="0" w:line="240" w:lineRule="auto"/>
              <w:jc w:val="right"/>
              <w:rPr>
                <w:rFonts w:ascii="Calibri" w:eastAsia="Times New Roman" w:hAnsi="Calibri" w:cs="Times New Roman"/>
                <w:color w:val="000000"/>
                <w:lang w:eastAsia="en-AU"/>
              </w:rPr>
            </w:pPr>
            <w:r w:rsidRPr="004824B5">
              <w:rPr>
                <w:rFonts w:ascii="Calibri" w:eastAsia="Times New Roman" w:hAnsi="Calibri" w:cs="Times New Roman"/>
                <w:color w:val="000000"/>
                <w:lang w:eastAsia="en-AU"/>
              </w:rPr>
              <w:t>88</w:t>
            </w:r>
          </w:p>
        </w:tc>
        <w:tc>
          <w:tcPr>
            <w:tcW w:w="993" w:type="dxa"/>
            <w:shd w:val="clear" w:color="auto" w:fill="B8CCE4" w:themeFill="accent1" w:themeFillTint="66"/>
            <w:noWrap/>
            <w:hideMark/>
          </w:tcPr>
          <w:p w:rsidR="00DB43AE" w:rsidRPr="004824B5" w:rsidRDefault="00DB43AE" w:rsidP="00DB43AE">
            <w:pPr>
              <w:spacing w:after="0" w:line="240" w:lineRule="auto"/>
              <w:jc w:val="right"/>
              <w:rPr>
                <w:rFonts w:ascii="Calibri" w:eastAsia="Times New Roman" w:hAnsi="Calibri" w:cs="Times New Roman"/>
                <w:color w:val="000000"/>
                <w:lang w:eastAsia="en-AU"/>
              </w:rPr>
            </w:pPr>
            <w:r>
              <w:rPr>
                <w:rFonts w:ascii="Calibri" w:eastAsia="Times New Roman" w:hAnsi="Calibri" w:cs="Times New Roman"/>
                <w:color w:val="000000"/>
                <w:lang w:eastAsia="en-AU"/>
              </w:rPr>
              <w:t>40</w:t>
            </w:r>
          </w:p>
        </w:tc>
        <w:tc>
          <w:tcPr>
            <w:tcW w:w="925" w:type="dxa"/>
            <w:shd w:val="clear" w:color="auto" w:fill="B8CCE4" w:themeFill="accent1" w:themeFillTint="66"/>
            <w:noWrap/>
            <w:hideMark/>
          </w:tcPr>
          <w:p w:rsidR="00DB43AE" w:rsidRPr="004824B5" w:rsidRDefault="00DB43AE" w:rsidP="00DB43AE">
            <w:pPr>
              <w:spacing w:after="0" w:line="240" w:lineRule="auto"/>
              <w:jc w:val="right"/>
              <w:rPr>
                <w:rFonts w:ascii="Calibri" w:eastAsia="Times New Roman" w:hAnsi="Calibri" w:cs="Times New Roman"/>
                <w:color w:val="000000"/>
                <w:lang w:eastAsia="en-AU"/>
              </w:rPr>
            </w:pPr>
            <w:r w:rsidRPr="004824B5">
              <w:rPr>
                <w:rFonts w:ascii="Calibri" w:eastAsia="Times New Roman" w:hAnsi="Calibri" w:cs="Times New Roman"/>
                <w:color w:val="000000"/>
                <w:lang w:eastAsia="en-AU"/>
              </w:rPr>
              <w:t> 196</w:t>
            </w:r>
          </w:p>
        </w:tc>
        <w:tc>
          <w:tcPr>
            <w:tcW w:w="925" w:type="dxa"/>
            <w:shd w:val="clear" w:color="auto" w:fill="B8CCE4" w:themeFill="accent1" w:themeFillTint="66"/>
            <w:noWrap/>
            <w:hideMark/>
          </w:tcPr>
          <w:p w:rsidR="00DB43AE" w:rsidRPr="004824B5" w:rsidRDefault="00DB43AE" w:rsidP="00DB43AE">
            <w:pPr>
              <w:spacing w:after="0" w:line="240" w:lineRule="auto"/>
              <w:jc w:val="right"/>
              <w:rPr>
                <w:rFonts w:ascii="Calibri" w:eastAsia="Times New Roman" w:hAnsi="Calibri" w:cs="Times New Roman"/>
                <w:color w:val="000000"/>
                <w:lang w:eastAsia="en-AU"/>
              </w:rPr>
            </w:pPr>
            <w:r w:rsidRPr="004824B5">
              <w:rPr>
                <w:rFonts w:ascii="Calibri" w:eastAsia="Times New Roman" w:hAnsi="Calibri" w:cs="Times New Roman"/>
                <w:color w:val="000000"/>
                <w:lang w:eastAsia="en-AU"/>
              </w:rPr>
              <w:t> 98</w:t>
            </w:r>
          </w:p>
        </w:tc>
        <w:tc>
          <w:tcPr>
            <w:tcW w:w="922" w:type="dxa"/>
            <w:shd w:val="clear" w:color="auto" w:fill="B8CCE4" w:themeFill="accent1" w:themeFillTint="66"/>
          </w:tcPr>
          <w:p w:rsidR="00DB43AE" w:rsidRPr="004824B5" w:rsidRDefault="00DB43AE" w:rsidP="00DB43AE">
            <w:pPr>
              <w:spacing w:after="0" w:line="240" w:lineRule="auto"/>
              <w:jc w:val="right"/>
              <w:rPr>
                <w:rFonts w:ascii="Calibri" w:eastAsia="Times New Roman" w:hAnsi="Calibri" w:cs="Times New Roman"/>
                <w:color w:val="000000"/>
                <w:lang w:eastAsia="en-AU"/>
              </w:rPr>
            </w:pPr>
            <w:r w:rsidRPr="004824B5">
              <w:rPr>
                <w:rFonts w:ascii="Calibri" w:eastAsia="Times New Roman" w:hAnsi="Calibri" w:cs="Times New Roman"/>
                <w:color w:val="000000"/>
                <w:lang w:eastAsia="en-AU"/>
              </w:rPr>
              <w:t>195</w:t>
            </w:r>
          </w:p>
        </w:tc>
        <w:tc>
          <w:tcPr>
            <w:tcW w:w="922" w:type="dxa"/>
            <w:shd w:val="clear" w:color="auto" w:fill="B8CCE4" w:themeFill="accent1" w:themeFillTint="66"/>
          </w:tcPr>
          <w:p w:rsidR="00DB43AE" w:rsidRPr="004824B5" w:rsidRDefault="00DB43AE" w:rsidP="00DB43AE">
            <w:pPr>
              <w:spacing w:after="0" w:line="240" w:lineRule="auto"/>
              <w:jc w:val="right"/>
              <w:rPr>
                <w:rFonts w:ascii="Calibri" w:eastAsia="Times New Roman" w:hAnsi="Calibri" w:cs="Times New Roman"/>
                <w:color w:val="000000"/>
                <w:lang w:eastAsia="en-AU"/>
              </w:rPr>
            </w:pPr>
            <w:r w:rsidRPr="004824B5">
              <w:rPr>
                <w:rFonts w:ascii="Calibri" w:eastAsia="Times New Roman" w:hAnsi="Calibri" w:cs="Times New Roman"/>
                <w:color w:val="000000"/>
                <w:lang w:eastAsia="en-AU"/>
              </w:rPr>
              <w:t>255</w:t>
            </w:r>
          </w:p>
        </w:tc>
      </w:tr>
      <w:tr w:rsidR="00DB43AE" w:rsidRPr="004824B5" w:rsidTr="00DB43AE">
        <w:trPr>
          <w:trHeight w:val="315"/>
        </w:trPr>
        <w:tc>
          <w:tcPr>
            <w:tcW w:w="2835" w:type="dxa"/>
            <w:shd w:val="clear" w:color="auto" w:fill="DBE5F1" w:themeFill="accent1" w:themeFillTint="33"/>
            <w:noWrap/>
            <w:hideMark/>
          </w:tcPr>
          <w:p w:rsidR="00DB43AE" w:rsidRPr="004824B5" w:rsidRDefault="00DB43AE" w:rsidP="00DB43AE">
            <w:pPr>
              <w:spacing w:after="0" w:line="240" w:lineRule="auto"/>
              <w:rPr>
                <w:rFonts w:ascii="Calibri" w:eastAsia="Times New Roman" w:hAnsi="Calibri" w:cs="Times New Roman"/>
                <w:b/>
                <w:bCs/>
                <w:color w:val="000000"/>
                <w:lang w:eastAsia="en-AU"/>
              </w:rPr>
            </w:pPr>
            <w:r w:rsidRPr="004824B5">
              <w:rPr>
                <w:rFonts w:ascii="Calibri" w:eastAsia="Times New Roman" w:hAnsi="Calibri" w:cs="Times New Roman"/>
                <w:b/>
                <w:bCs/>
                <w:color w:val="000000"/>
                <w:lang w:eastAsia="en-AU"/>
              </w:rPr>
              <w:t>Response rate (%)</w:t>
            </w:r>
          </w:p>
        </w:tc>
        <w:tc>
          <w:tcPr>
            <w:tcW w:w="992" w:type="dxa"/>
            <w:shd w:val="clear" w:color="auto" w:fill="DBE5F1" w:themeFill="accent1" w:themeFillTint="33"/>
            <w:noWrap/>
            <w:hideMark/>
          </w:tcPr>
          <w:p w:rsidR="00DB43AE" w:rsidRPr="004824B5" w:rsidRDefault="00DB43AE" w:rsidP="00DB43AE">
            <w:pPr>
              <w:spacing w:after="0" w:line="240" w:lineRule="auto"/>
              <w:jc w:val="right"/>
              <w:rPr>
                <w:rFonts w:ascii="Calibri" w:eastAsia="Times New Roman" w:hAnsi="Calibri" w:cs="Times New Roman"/>
                <w:b/>
                <w:color w:val="000000"/>
                <w:lang w:eastAsia="en-AU"/>
              </w:rPr>
            </w:pPr>
            <w:r w:rsidRPr="004824B5">
              <w:rPr>
                <w:rFonts w:ascii="Calibri" w:eastAsia="Times New Roman" w:hAnsi="Calibri" w:cs="Times New Roman"/>
                <w:b/>
                <w:color w:val="000000"/>
                <w:lang w:eastAsia="en-AU"/>
              </w:rPr>
              <w:t>75.9</w:t>
            </w:r>
          </w:p>
        </w:tc>
        <w:tc>
          <w:tcPr>
            <w:tcW w:w="993" w:type="dxa"/>
            <w:shd w:val="clear" w:color="auto" w:fill="DBE5F1" w:themeFill="accent1" w:themeFillTint="33"/>
            <w:noWrap/>
            <w:hideMark/>
          </w:tcPr>
          <w:p w:rsidR="00DB43AE" w:rsidRPr="004824B5" w:rsidRDefault="00DB43AE" w:rsidP="00DB43AE">
            <w:pPr>
              <w:spacing w:after="0" w:line="240" w:lineRule="auto"/>
              <w:jc w:val="right"/>
              <w:rPr>
                <w:rFonts w:ascii="Calibri" w:eastAsia="Times New Roman" w:hAnsi="Calibri" w:cs="Times New Roman"/>
                <w:b/>
                <w:color w:val="000000"/>
                <w:lang w:eastAsia="en-AU"/>
              </w:rPr>
            </w:pPr>
            <w:r w:rsidRPr="004824B5">
              <w:rPr>
                <w:rFonts w:ascii="Calibri" w:eastAsia="Times New Roman" w:hAnsi="Calibri" w:cs="Times New Roman"/>
                <w:b/>
                <w:color w:val="000000"/>
                <w:lang w:eastAsia="en-AU"/>
              </w:rPr>
              <w:t>63.1</w:t>
            </w:r>
          </w:p>
        </w:tc>
        <w:tc>
          <w:tcPr>
            <w:tcW w:w="925" w:type="dxa"/>
            <w:shd w:val="clear" w:color="auto" w:fill="DBE5F1" w:themeFill="accent1" w:themeFillTint="33"/>
            <w:noWrap/>
            <w:hideMark/>
          </w:tcPr>
          <w:p w:rsidR="00DB43AE" w:rsidRPr="004824B5" w:rsidRDefault="00DB43AE" w:rsidP="00DB43AE">
            <w:pPr>
              <w:spacing w:after="0" w:line="240" w:lineRule="auto"/>
              <w:jc w:val="right"/>
              <w:rPr>
                <w:rFonts w:ascii="Calibri" w:eastAsia="Times New Roman" w:hAnsi="Calibri" w:cs="Times New Roman"/>
                <w:b/>
                <w:color w:val="000000"/>
                <w:lang w:eastAsia="en-AU"/>
              </w:rPr>
            </w:pPr>
            <w:r w:rsidRPr="004824B5">
              <w:rPr>
                <w:rFonts w:ascii="Calibri" w:eastAsia="Times New Roman" w:hAnsi="Calibri" w:cs="Times New Roman"/>
                <w:b/>
                <w:color w:val="000000"/>
                <w:lang w:eastAsia="en-AU"/>
              </w:rPr>
              <w:t> 69.3</w:t>
            </w:r>
          </w:p>
        </w:tc>
        <w:tc>
          <w:tcPr>
            <w:tcW w:w="925" w:type="dxa"/>
            <w:shd w:val="clear" w:color="auto" w:fill="DBE5F1" w:themeFill="accent1" w:themeFillTint="33"/>
            <w:noWrap/>
            <w:hideMark/>
          </w:tcPr>
          <w:p w:rsidR="00DB43AE" w:rsidRPr="004824B5" w:rsidRDefault="00DB43AE" w:rsidP="00DB43AE">
            <w:pPr>
              <w:spacing w:after="0" w:line="240" w:lineRule="auto"/>
              <w:jc w:val="right"/>
              <w:rPr>
                <w:rFonts w:ascii="Calibri" w:eastAsia="Times New Roman" w:hAnsi="Calibri" w:cs="Times New Roman"/>
                <w:b/>
                <w:color w:val="000000"/>
                <w:lang w:eastAsia="en-AU"/>
              </w:rPr>
            </w:pPr>
            <w:r w:rsidRPr="004824B5">
              <w:rPr>
                <w:rFonts w:ascii="Calibri" w:eastAsia="Times New Roman" w:hAnsi="Calibri" w:cs="Times New Roman"/>
                <w:b/>
                <w:color w:val="000000"/>
                <w:lang w:eastAsia="en-AU"/>
              </w:rPr>
              <w:t> 71.5</w:t>
            </w:r>
          </w:p>
        </w:tc>
        <w:tc>
          <w:tcPr>
            <w:tcW w:w="922" w:type="dxa"/>
            <w:shd w:val="clear" w:color="auto" w:fill="DBE5F1" w:themeFill="accent1" w:themeFillTint="33"/>
          </w:tcPr>
          <w:p w:rsidR="00DB43AE" w:rsidRPr="004824B5" w:rsidRDefault="00DB43AE" w:rsidP="00DB43AE">
            <w:pPr>
              <w:spacing w:after="0" w:line="240" w:lineRule="auto"/>
              <w:jc w:val="right"/>
              <w:rPr>
                <w:rFonts w:ascii="Calibri" w:eastAsia="Times New Roman" w:hAnsi="Calibri" w:cs="Times New Roman"/>
                <w:b/>
                <w:color w:val="000000"/>
                <w:lang w:eastAsia="en-AU"/>
              </w:rPr>
            </w:pPr>
            <w:r w:rsidRPr="004824B5">
              <w:rPr>
                <w:rFonts w:ascii="Calibri" w:eastAsia="Times New Roman" w:hAnsi="Calibri" w:cs="Times New Roman"/>
                <w:b/>
                <w:color w:val="000000"/>
                <w:lang w:eastAsia="en-AU"/>
              </w:rPr>
              <w:t>66.8</w:t>
            </w:r>
          </w:p>
        </w:tc>
        <w:tc>
          <w:tcPr>
            <w:tcW w:w="922" w:type="dxa"/>
            <w:shd w:val="clear" w:color="auto" w:fill="DBE5F1" w:themeFill="accent1" w:themeFillTint="33"/>
          </w:tcPr>
          <w:p w:rsidR="00DB43AE" w:rsidRPr="004824B5" w:rsidRDefault="00DB43AE" w:rsidP="00DB43AE">
            <w:pPr>
              <w:spacing w:after="0" w:line="240" w:lineRule="auto"/>
              <w:jc w:val="right"/>
              <w:rPr>
                <w:rFonts w:ascii="Calibri" w:eastAsia="Times New Roman" w:hAnsi="Calibri" w:cs="Times New Roman"/>
                <w:b/>
                <w:color w:val="000000"/>
                <w:lang w:eastAsia="en-AU"/>
              </w:rPr>
            </w:pPr>
            <w:r w:rsidRPr="004824B5">
              <w:rPr>
                <w:rFonts w:ascii="Calibri" w:eastAsia="Times New Roman" w:hAnsi="Calibri" w:cs="Times New Roman"/>
                <w:b/>
                <w:color w:val="000000"/>
                <w:lang w:eastAsia="en-AU"/>
              </w:rPr>
              <w:t>58.5</w:t>
            </w:r>
          </w:p>
        </w:tc>
      </w:tr>
    </w:tbl>
    <w:p w:rsidR="00DB43AE" w:rsidRPr="004824B5" w:rsidRDefault="00DB43AE" w:rsidP="00DB43AE">
      <w:pPr>
        <w:rPr>
          <w:rFonts w:ascii="Calibri" w:eastAsia="Calibri" w:hAnsi="Calibri" w:cs="Times New Roman"/>
        </w:rPr>
      </w:pPr>
    </w:p>
    <w:p w:rsidR="00DB43AE" w:rsidRPr="004824B5" w:rsidRDefault="00DB43AE" w:rsidP="00DB43AE">
      <w:pPr>
        <w:rPr>
          <w:rFonts w:ascii="Calibri" w:eastAsia="Calibri" w:hAnsi="Calibri" w:cs="Times New Roman"/>
        </w:rPr>
      </w:pPr>
      <w:r w:rsidRPr="004824B5">
        <w:rPr>
          <w:rFonts w:ascii="Calibri" w:eastAsia="Calibri" w:hAnsi="Calibri" w:cs="Times New Roman"/>
        </w:rPr>
        <w:t xml:space="preserve">Findings based on the specialist schools survey data should be treated with caution due to the small numbers of respondents. Nevertheless, the </w:t>
      </w:r>
      <w:r w:rsidRPr="004824B5">
        <w:rPr>
          <w:rFonts w:ascii="Calibri" w:eastAsia="Calibri" w:hAnsi="Calibri" w:cs="Times New Roman"/>
          <w:i/>
        </w:rPr>
        <w:t>On Track</w:t>
      </w:r>
      <w:r w:rsidRPr="004824B5">
        <w:rPr>
          <w:rFonts w:ascii="Calibri" w:eastAsia="Calibri" w:hAnsi="Calibri" w:cs="Times New Roman"/>
        </w:rPr>
        <w:t xml:space="preserve"> specialist schools survey results provide a clear perspective on post school transitions of these students. </w:t>
      </w:r>
    </w:p>
    <w:p w:rsidR="00DB43AE" w:rsidRPr="004824B5" w:rsidRDefault="00DB43AE" w:rsidP="00DB43AE">
      <w:pPr>
        <w:keepNext/>
        <w:pBdr>
          <w:bottom w:val="single" w:sz="8" w:space="1" w:color="17365D" w:themeColor="text2" w:themeShade="BF"/>
        </w:pBdr>
        <w:spacing w:before="360" w:after="240"/>
        <w:outlineLvl w:val="1"/>
        <w:rPr>
          <w:rFonts w:asciiTheme="majorHAnsi" w:eastAsia="Times New Roman" w:hAnsiTheme="majorHAnsi" w:cs="Times New Roman"/>
          <w:b/>
          <w:bCs/>
          <w:iCs/>
          <w:color w:val="17365D" w:themeColor="text2" w:themeShade="BF"/>
          <w:sz w:val="24"/>
          <w:szCs w:val="28"/>
        </w:rPr>
      </w:pPr>
      <w:bookmarkStart w:id="124" w:name="_Toc370307374"/>
      <w:r w:rsidRPr="004824B5">
        <w:rPr>
          <w:rFonts w:asciiTheme="majorHAnsi" w:eastAsia="Times New Roman" w:hAnsiTheme="majorHAnsi" w:cs="Times New Roman"/>
          <w:b/>
          <w:bCs/>
          <w:iCs/>
          <w:color w:val="17365D" w:themeColor="text2" w:themeShade="BF"/>
          <w:sz w:val="24"/>
          <w:szCs w:val="28"/>
        </w:rPr>
        <w:t>Cohort characteristics</w:t>
      </w:r>
      <w:bookmarkEnd w:id="124"/>
    </w:p>
    <w:p w:rsidR="00DB43AE" w:rsidRPr="004824B5" w:rsidRDefault="00DB43AE" w:rsidP="00DB43AE">
      <w:pPr>
        <w:rPr>
          <w:rFonts w:ascii="Calibri" w:eastAsia="Calibri" w:hAnsi="Calibri" w:cs="Times New Roman"/>
        </w:rPr>
      </w:pPr>
      <w:r w:rsidRPr="004824B5">
        <w:rPr>
          <w:rFonts w:ascii="Calibri" w:eastAsia="Calibri" w:hAnsi="Calibri" w:cs="Times New Roman"/>
        </w:rPr>
        <w:t xml:space="preserve">Table 2 presents the characteristics of the specialist school students who participated in the 2014 </w:t>
      </w:r>
      <w:r w:rsidRPr="004824B5">
        <w:rPr>
          <w:rFonts w:ascii="Calibri" w:eastAsia="Calibri" w:hAnsi="Calibri" w:cs="Times New Roman"/>
          <w:i/>
        </w:rPr>
        <w:t>On Track</w:t>
      </w:r>
      <w:r w:rsidRPr="004824B5">
        <w:rPr>
          <w:rFonts w:ascii="Calibri" w:eastAsia="Calibri" w:hAnsi="Calibri" w:cs="Times New Roman"/>
        </w:rPr>
        <w:t xml:space="preserve"> special schools survey.   Similar to previous years, the vast majority (96.5 per cent) of interviews were conducted with a proxy, usually the students’ parent or guardian.</w:t>
      </w:r>
    </w:p>
    <w:p w:rsidR="00DB43AE" w:rsidRPr="004824B5" w:rsidRDefault="00DB43AE" w:rsidP="00DB43AE">
      <w:pPr>
        <w:spacing w:before="240" w:after="60"/>
        <w:rPr>
          <w:rFonts w:ascii="Calibri" w:eastAsia="Calibri" w:hAnsi="Calibri" w:cs="Times New Roman"/>
        </w:rPr>
      </w:pPr>
      <w:r w:rsidRPr="004824B5">
        <w:rPr>
          <w:rFonts w:ascii="Calibri" w:eastAsia="Calibri" w:hAnsi="Calibri" w:cs="Times New Roman"/>
        </w:rPr>
        <w:t xml:space="preserve">Characteristics of special school students represented in the 2014 </w:t>
      </w:r>
      <w:r w:rsidRPr="004824B5">
        <w:rPr>
          <w:rFonts w:ascii="Calibri" w:eastAsia="Calibri" w:hAnsi="Calibri" w:cs="Times New Roman"/>
          <w:i/>
        </w:rPr>
        <w:t>On Track</w:t>
      </w:r>
      <w:r w:rsidRPr="004824B5">
        <w:rPr>
          <w:rFonts w:ascii="Calibri" w:eastAsia="Calibri" w:hAnsi="Calibri" w:cs="Times New Roman"/>
        </w:rPr>
        <w:t xml:space="preserve"> specialist schools survey:</w:t>
      </w:r>
    </w:p>
    <w:p w:rsidR="00DB43AE" w:rsidRPr="004824B5" w:rsidRDefault="00DB43AE" w:rsidP="00C516DD">
      <w:pPr>
        <w:numPr>
          <w:ilvl w:val="0"/>
          <w:numId w:val="123"/>
        </w:numPr>
        <w:contextualSpacing/>
        <w:rPr>
          <w:rFonts w:ascii="Calibri" w:eastAsia="Calibri" w:hAnsi="Calibri" w:cs="Times New Roman"/>
        </w:rPr>
      </w:pPr>
      <w:r w:rsidRPr="004824B5">
        <w:rPr>
          <w:rFonts w:ascii="Calibri" w:eastAsia="Calibri" w:hAnsi="Calibri" w:cs="Times New Roman"/>
        </w:rPr>
        <w:t>59.6 per cent were male.</w:t>
      </w:r>
    </w:p>
    <w:p w:rsidR="00DB43AE" w:rsidRPr="004824B5" w:rsidRDefault="00DB43AE" w:rsidP="00C516DD">
      <w:pPr>
        <w:numPr>
          <w:ilvl w:val="0"/>
          <w:numId w:val="123"/>
        </w:numPr>
        <w:contextualSpacing/>
        <w:rPr>
          <w:rFonts w:ascii="Calibri" w:eastAsia="Calibri" w:hAnsi="Calibri" w:cs="Times New Roman"/>
        </w:rPr>
      </w:pPr>
      <w:r w:rsidRPr="004824B5">
        <w:rPr>
          <w:rFonts w:ascii="Calibri" w:eastAsia="Calibri" w:hAnsi="Calibri" w:cs="Times New Roman"/>
        </w:rPr>
        <w:t xml:space="preserve">Over half (52.9 per cent) were aged 18 years </w:t>
      </w:r>
    </w:p>
    <w:p w:rsidR="00DB43AE" w:rsidRPr="004824B5" w:rsidRDefault="00DB43AE" w:rsidP="00C516DD">
      <w:pPr>
        <w:numPr>
          <w:ilvl w:val="0"/>
          <w:numId w:val="123"/>
        </w:numPr>
        <w:contextualSpacing/>
        <w:rPr>
          <w:rFonts w:ascii="Calibri" w:eastAsia="Calibri" w:hAnsi="Calibri" w:cs="Times New Roman"/>
        </w:rPr>
      </w:pPr>
      <w:r w:rsidRPr="004824B5">
        <w:rPr>
          <w:rFonts w:ascii="Calibri" w:eastAsia="Calibri" w:hAnsi="Calibri" w:cs="Times New Roman"/>
        </w:rPr>
        <w:t>89.0 per cent had completed Year 12 or its equivalent in the previous year.</w:t>
      </w:r>
    </w:p>
    <w:p w:rsidR="00DB43AE" w:rsidRPr="004824B5" w:rsidRDefault="00DB43AE" w:rsidP="00C516DD">
      <w:pPr>
        <w:numPr>
          <w:ilvl w:val="0"/>
          <w:numId w:val="123"/>
        </w:numPr>
        <w:contextualSpacing/>
        <w:rPr>
          <w:rFonts w:ascii="Calibri" w:eastAsia="Calibri" w:hAnsi="Calibri" w:cs="Times New Roman"/>
        </w:rPr>
      </w:pPr>
      <w:r w:rsidRPr="004824B5">
        <w:rPr>
          <w:rFonts w:ascii="Calibri" w:eastAsia="Calibri" w:hAnsi="Calibri" w:cs="Times New Roman"/>
        </w:rPr>
        <w:t xml:space="preserve">Over half (58.8 per cent) had attended or was receiving a Day Service at the time of the survey. </w:t>
      </w:r>
    </w:p>
    <w:p w:rsidR="00DB43AE" w:rsidRDefault="00DB43AE" w:rsidP="00DB43AE">
      <w:pPr>
        <w:keepNext/>
        <w:keepLines/>
        <w:tabs>
          <w:tab w:val="left" w:pos="851"/>
        </w:tabs>
        <w:spacing w:before="240" w:after="240"/>
        <w:ind w:left="851" w:hanging="851"/>
        <w:outlineLvl w:val="2"/>
        <w:rPr>
          <w:rFonts w:asciiTheme="majorHAnsi" w:eastAsiaTheme="majorEastAsia" w:hAnsiTheme="majorHAnsi" w:cstheme="majorBidi"/>
          <w:b/>
          <w:bCs/>
          <w:color w:val="244061" w:themeColor="accent1" w:themeShade="80"/>
        </w:rPr>
      </w:pPr>
      <w:bookmarkStart w:id="125" w:name="_Toc369099960"/>
      <w:bookmarkStart w:id="126" w:name="_Toc369262867"/>
      <w:bookmarkStart w:id="127" w:name="_Toc369268395"/>
      <w:bookmarkStart w:id="128" w:name="_Toc370307375"/>
    </w:p>
    <w:p w:rsidR="00DB43AE" w:rsidRPr="004824B5" w:rsidRDefault="00DB43AE" w:rsidP="00DB43AE">
      <w:pPr>
        <w:keepNext/>
        <w:keepLines/>
        <w:tabs>
          <w:tab w:val="left" w:pos="851"/>
        </w:tabs>
        <w:spacing w:before="240" w:after="240"/>
        <w:ind w:left="851" w:hanging="851"/>
        <w:outlineLvl w:val="2"/>
        <w:rPr>
          <w:rFonts w:asciiTheme="majorHAnsi" w:eastAsiaTheme="majorEastAsia" w:hAnsiTheme="majorHAnsi" w:cstheme="majorBidi"/>
          <w:b/>
          <w:bCs/>
          <w:color w:val="244061" w:themeColor="accent1" w:themeShade="80"/>
        </w:rPr>
      </w:pPr>
      <w:r w:rsidRPr="004824B5">
        <w:rPr>
          <w:rFonts w:asciiTheme="majorHAnsi" w:eastAsiaTheme="majorEastAsia" w:hAnsiTheme="majorHAnsi" w:cstheme="majorBidi"/>
          <w:b/>
          <w:bCs/>
          <w:color w:val="244061" w:themeColor="accent1" w:themeShade="80"/>
        </w:rPr>
        <w:t xml:space="preserve">Table </w:t>
      </w:r>
      <w:proofErr w:type="gramStart"/>
      <w:r w:rsidR="008579D7">
        <w:rPr>
          <w:rFonts w:asciiTheme="majorHAnsi" w:eastAsiaTheme="majorEastAsia" w:hAnsiTheme="majorHAnsi" w:cstheme="majorBidi"/>
          <w:b/>
          <w:bCs/>
          <w:color w:val="244061" w:themeColor="accent1" w:themeShade="80"/>
        </w:rPr>
        <w:t>2</w:t>
      </w:r>
      <w:r w:rsidRPr="004824B5">
        <w:rPr>
          <w:rFonts w:asciiTheme="majorHAnsi" w:eastAsiaTheme="majorEastAsia" w:hAnsiTheme="majorHAnsi" w:cstheme="majorBidi"/>
          <w:b/>
          <w:bCs/>
          <w:color w:val="244061" w:themeColor="accent1" w:themeShade="80"/>
        </w:rPr>
        <w:t xml:space="preserve">  Characteristics</w:t>
      </w:r>
      <w:proofErr w:type="gramEnd"/>
      <w:r w:rsidRPr="004824B5">
        <w:rPr>
          <w:rFonts w:asciiTheme="majorHAnsi" w:eastAsiaTheme="majorEastAsia" w:hAnsiTheme="majorHAnsi" w:cstheme="majorBidi"/>
          <w:b/>
          <w:bCs/>
          <w:color w:val="244061" w:themeColor="accent1" w:themeShade="80"/>
        </w:rPr>
        <w:t xml:space="preserve"> of students from specialist schools, 2013 - 201</w:t>
      </w:r>
      <w:bookmarkEnd w:id="125"/>
      <w:bookmarkEnd w:id="126"/>
      <w:bookmarkEnd w:id="127"/>
      <w:bookmarkEnd w:id="128"/>
      <w:r w:rsidRPr="004824B5">
        <w:rPr>
          <w:rFonts w:asciiTheme="majorHAnsi" w:eastAsiaTheme="majorEastAsia" w:hAnsiTheme="majorHAnsi" w:cstheme="majorBidi"/>
          <w:b/>
          <w:bCs/>
          <w:color w:val="244061" w:themeColor="accent1" w:themeShade="80"/>
        </w:rPr>
        <w:t>4</w:t>
      </w:r>
    </w:p>
    <w:tbl>
      <w:tblPr>
        <w:tblStyle w:val="TabletemplateHM1"/>
        <w:tblW w:w="9209" w:type="dxa"/>
        <w:tblInd w:w="108" w:type="dxa"/>
        <w:tblLook w:val="04A0" w:firstRow="1" w:lastRow="0" w:firstColumn="1" w:lastColumn="0" w:noHBand="0" w:noVBand="1"/>
      </w:tblPr>
      <w:tblGrid>
        <w:gridCol w:w="4951"/>
        <w:gridCol w:w="1064"/>
        <w:gridCol w:w="1065"/>
        <w:gridCol w:w="1064"/>
        <w:gridCol w:w="1065"/>
      </w:tblGrid>
      <w:tr w:rsidR="00DB43AE" w:rsidRPr="004824B5" w:rsidTr="00DB43AE">
        <w:trPr>
          <w:cnfStyle w:val="100000000000" w:firstRow="1" w:lastRow="0" w:firstColumn="0" w:lastColumn="0" w:oddVBand="0" w:evenVBand="0" w:oddHBand="0" w:evenHBand="0" w:firstRowFirstColumn="0" w:firstRowLastColumn="0" w:lastRowFirstColumn="0" w:lastRowLastColumn="0"/>
          <w:trHeight w:val="227"/>
        </w:trPr>
        <w:tc>
          <w:tcPr>
            <w:tcW w:w="4951" w:type="dxa"/>
            <w:vMerge w:val="restart"/>
            <w:shd w:val="clear" w:color="auto" w:fill="244061" w:themeFill="accent1" w:themeFillShade="80"/>
            <w:vAlign w:val="center"/>
          </w:tcPr>
          <w:p w:rsidR="00DB43AE" w:rsidRPr="004824B5" w:rsidRDefault="00DB43AE" w:rsidP="00DB43AE">
            <w:pPr>
              <w:rPr>
                <w:iCs/>
                <w:color w:val="FFFFFF" w:themeColor="background1"/>
              </w:rPr>
            </w:pPr>
            <w:r w:rsidRPr="004824B5">
              <w:rPr>
                <w:iCs/>
                <w:color w:val="FFFFFF" w:themeColor="background1"/>
              </w:rPr>
              <w:t>Cohort characteristics</w:t>
            </w:r>
          </w:p>
        </w:tc>
        <w:tc>
          <w:tcPr>
            <w:tcW w:w="2129" w:type="dxa"/>
            <w:gridSpan w:val="2"/>
            <w:tcBorders>
              <w:bottom w:val="single" w:sz="8" w:space="0" w:color="FFFFFF" w:themeColor="background1"/>
            </w:tcBorders>
            <w:shd w:val="clear" w:color="auto" w:fill="244061" w:themeFill="accent1" w:themeFillShade="80"/>
            <w:vAlign w:val="center"/>
          </w:tcPr>
          <w:p w:rsidR="00DB43AE" w:rsidRPr="004824B5" w:rsidRDefault="00DB43AE" w:rsidP="00DB43AE">
            <w:pPr>
              <w:jc w:val="center"/>
              <w:rPr>
                <w:iCs/>
                <w:color w:val="FFFFFF" w:themeColor="background1"/>
              </w:rPr>
            </w:pPr>
            <w:r w:rsidRPr="004824B5">
              <w:rPr>
                <w:iCs/>
                <w:color w:val="FFFFFF" w:themeColor="background1"/>
              </w:rPr>
              <w:t>2013</w:t>
            </w:r>
          </w:p>
        </w:tc>
        <w:tc>
          <w:tcPr>
            <w:tcW w:w="2129" w:type="dxa"/>
            <w:gridSpan w:val="2"/>
            <w:tcBorders>
              <w:bottom w:val="single" w:sz="8" w:space="0" w:color="FFFFFF" w:themeColor="background1"/>
            </w:tcBorders>
            <w:shd w:val="clear" w:color="auto" w:fill="244061" w:themeFill="accent1" w:themeFillShade="80"/>
            <w:vAlign w:val="center"/>
          </w:tcPr>
          <w:p w:rsidR="00DB43AE" w:rsidRPr="004824B5" w:rsidRDefault="00DB43AE" w:rsidP="00DB43AE">
            <w:pPr>
              <w:jc w:val="center"/>
              <w:rPr>
                <w:iCs/>
                <w:color w:val="FFFFFF" w:themeColor="background1"/>
              </w:rPr>
            </w:pPr>
            <w:r w:rsidRPr="004824B5">
              <w:rPr>
                <w:iCs/>
                <w:color w:val="FFFFFF" w:themeColor="background1"/>
              </w:rPr>
              <w:t>2014</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227"/>
        </w:trPr>
        <w:tc>
          <w:tcPr>
            <w:tcW w:w="4951" w:type="dxa"/>
            <w:vMerge/>
            <w:shd w:val="clear" w:color="auto" w:fill="244061" w:themeFill="accent1" w:themeFillShade="80"/>
          </w:tcPr>
          <w:p w:rsidR="00DB43AE" w:rsidRPr="004824B5" w:rsidRDefault="00DB43AE" w:rsidP="00DB43AE">
            <w:pPr>
              <w:rPr>
                <w:iCs/>
                <w:color w:val="FFFFFF" w:themeColor="background1"/>
              </w:rPr>
            </w:pPr>
          </w:p>
        </w:tc>
        <w:tc>
          <w:tcPr>
            <w:tcW w:w="1064" w:type="dxa"/>
            <w:tcBorders>
              <w:top w:val="single" w:sz="8" w:space="0" w:color="FFFFFF" w:themeColor="background1"/>
            </w:tcBorders>
            <w:shd w:val="clear" w:color="auto" w:fill="244061" w:themeFill="accent1" w:themeFillShade="80"/>
          </w:tcPr>
          <w:p w:rsidR="00DB43AE" w:rsidRPr="004824B5" w:rsidRDefault="00DB43AE" w:rsidP="00DB43AE">
            <w:pPr>
              <w:jc w:val="center"/>
              <w:rPr>
                <w:iCs/>
                <w:color w:val="FFFFFF" w:themeColor="background1"/>
              </w:rPr>
            </w:pPr>
            <w:r w:rsidRPr="004824B5">
              <w:rPr>
                <w:iCs/>
                <w:color w:val="FFFFFF" w:themeColor="background1"/>
              </w:rPr>
              <w:t>No.</w:t>
            </w:r>
          </w:p>
        </w:tc>
        <w:tc>
          <w:tcPr>
            <w:tcW w:w="1065" w:type="dxa"/>
            <w:tcBorders>
              <w:top w:val="single" w:sz="8" w:space="0" w:color="FFFFFF" w:themeColor="background1"/>
            </w:tcBorders>
            <w:shd w:val="clear" w:color="auto" w:fill="244061" w:themeFill="accent1" w:themeFillShade="80"/>
          </w:tcPr>
          <w:p w:rsidR="00DB43AE" w:rsidRPr="004824B5" w:rsidRDefault="00DB43AE" w:rsidP="00DB43AE">
            <w:pPr>
              <w:jc w:val="center"/>
              <w:rPr>
                <w:iCs/>
                <w:color w:val="FFFFFF" w:themeColor="background1"/>
              </w:rPr>
            </w:pPr>
            <w:r w:rsidRPr="004824B5">
              <w:rPr>
                <w:iCs/>
                <w:color w:val="FFFFFF" w:themeColor="background1"/>
              </w:rPr>
              <w:t>%</w:t>
            </w:r>
          </w:p>
        </w:tc>
        <w:tc>
          <w:tcPr>
            <w:tcW w:w="1064" w:type="dxa"/>
            <w:tcBorders>
              <w:top w:val="single" w:sz="8" w:space="0" w:color="FFFFFF" w:themeColor="background1"/>
            </w:tcBorders>
            <w:shd w:val="clear" w:color="auto" w:fill="244061" w:themeFill="accent1" w:themeFillShade="80"/>
          </w:tcPr>
          <w:p w:rsidR="00DB43AE" w:rsidRPr="004824B5" w:rsidRDefault="00DB43AE" w:rsidP="00DB43AE">
            <w:pPr>
              <w:jc w:val="center"/>
              <w:rPr>
                <w:iCs/>
                <w:color w:val="FFFFFF" w:themeColor="background1"/>
              </w:rPr>
            </w:pPr>
            <w:r w:rsidRPr="004824B5">
              <w:rPr>
                <w:iCs/>
                <w:color w:val="FFFFFF" w:themeColor="background1"/>
              </w:rPr>
              <w:t>No.</w:t>
            </w:r>
          </w:p>
        </w:tc>
        <w:tc>
          <w:tcPr>
            <w:tcW w:w="1065" w:type="dxa"/>
            <w:tcBorders>
              <w:top w:val="single" w:sz="8" w:space="0" w:color="FFFFFF" w:themeColor="background1"/>
            </w:tcBorders>
            <w:shd w:val="clear" w:color="auto" w:fill="244061" w:themeFill="accent1" w:themeFillShade="80"/>
          </w:tcPr>
          <w:p w:rsidR="00DB43AE" w:rsidRPr="004824B5" w:rsidRDefault="00DB43AE" w:rsidP="00DB43AE">
            <w:pPr>
              <w:jc w:val="center"/>
              <w:rPr>
                <w:iCs/>
                <w:color w:val="FFFFFF" w:themeColor="background1"/>
              </w:rPr>
            </w:pPr>
            <w:r w:rsidRPr="004824B5">
              <w:rPr>
                <w:iCs/>
                <w:color w:val="FFFFFF" w:themeColor="background1"/>
              </w:rPr>
              <w:t>%</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4951" w:type="dxa"/>
          </w:tcPr>
          <w:p w:rsidR="00DB43AE" w:rsidRPr="004824B5" w:rsidRDefault="00DB43AE" w:rsidP="00DB43AE">
            <w:pPr>
              <w:tabs>
                <w:tab w:val="left" w:pos="34"/>
              </w:tabs>
              <w:rPr>
                <w:iCs/>
                <w:color w:val="000000"/>
              </w:rPr>
            </w:pPr>
            <w:r w:rsidRPr="004824B5">
              <w:rPr>
                <w:b/>
                <w:iCs/>
                <w:color w:val="000000"/>
              </w:rPr>
              <w:t>Respondent status</w:t>
            </w:r>
          </w:p>
        </w:tc>
        <w:tc>
          <w:tcPr>
            <w:tcW w:w="1064" w:type="dxa"/>
          </w:tcPr>
          <w:p w:rsidR="00DB43AE" w:rsidRPr="004824B5" w:rsidRDefault="00DB43AE" w:rsidP="00DB43AE">
            <w:pPr>
              <w:jc w:val="right"/>
              <w:rPr>
                <w:iCs/>
                <w:color w:val="000000"/>
              </w:rPr>
            </w:pPr>
          </w:p>
        </w:tc>
        <w:tc>
          <w:tcPr>
            <w:tcW w:w="1065" w:type="dxa"/>
          </w:tcPr>
          <w:p w:rsidR="00DB43AE" w:rsidRPr="004824B5" w:rsidRDefault="00DB43AE" w:rsidP="00DB43AE">
            <w:pPr>
              <w:jc w:val="right"/>
              <w:rPr>
                <w:iCs/>
                <w:color w:val="000000"/>
              </w:rPr>
            </w:pPr>
          </w:p>
        </w:tc>
        <w:tc>
          <w:tcPr>
            <w:tcW w:w="1064" w:type="dxa"/>
          </w:tcPr>
          <w:p w:rsidR="00DB43AE" w:rsidRPr="004824B5" w:rsidRDefault="00DB43AE" w:rsidP="00DB43AE">
            <w:pPr>
              <w:jc w:val="right"/>
              <w:rPr>
                <w:iCs/>
                <w:color w:val="000000"/>
              </w:rPr>
            </w:pPr>
          </w:p>
        </w:tc>
        <w:tc>
          <w:tcPr>
            <w:tcW w:w="1065" w:type="dxa"/>
          </w:tcPr>
          <w:p w:rsidR="00DB43AE" w:rsidRPr="004824B5" w:rsidRDefault="00DB43AE" w:rsidP="00DB43AE">
            <w:pPr>
              <w:jc w:val="right"/>
              <w:rPr>
                <w:iCs/>
                <w:color w:val="000000"/>
              </w:rPr>
            </w:pP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4951" w:type="dxa"/>
          </w:tcPr>
          <w:p w:rsidR="00DB43AE" w:rsidRPr="004824B5" w:rsidRDefault="00DB43AE" w:rsidP="00DB43AE">
            <w:pPr>
              <w:tabs>
                <w:tab w:val="left" w:pos="284"/>
              </w:tabs>
              <w:ind w:left="284"/>
              <w:rPr>
                <w:iCs/>
                <w:color w:val="000000"/>
              </w:rPr>
            </w:pPr>
            <w:r w:rsidRPr="004824B5">
              <w:rPr>
                <w:iCs/>
                <w:color w:val="000000"/>
              </w:rPr>
              <w:t>Interviewed student</w:t>
            </w:r>
          </w:p>
        </w:tc>
        <w:tc>
          <w:tcPr>
            <w:tcW w:w="1064" w:type="dxa"/>
          </w:tcPr>
          <w:p w:rsidR="00DB43AE" w:rsidRPr="004824B5" w:rsidRDefault="00DB43AE" w:rsidP="00DB43AE">
            <w:pPr>
              <w:jc w:val="right"/>
              <w:rPr>
                <w:iCs/>
                <w:color w:val="000000"/>
              </w:rPr>
            </w:pPr>
            <w:r w:rsidRPr="004824B5">
              <w:rPr>
                <w:iCs/>
                <w:color w:val="000000"/>
              </w:rPr>
              <w:t>14</w:t>
            </w:r>
          </w:p>
        </w:tc>
        <w:tc>
          <w:tcPr>
            <w:tcW w:w="1065" w:type="dxa"/>
          </w:tcPr>
          <w:p w:rsidR="00DB43AE" w:rsidRPr="004824B5" w:rsidRDefault="00DB43AE" w:rsidP="00DB43AE">
            <w:pPr>
              <w:jc w:val="right"/>
              <w:rPr>
                <w:iCs/>
                <w:color w:val="000000"/>
              </w:rPr>
            </w:pPr>
            <w:r w:rsidRPr="004824B5">
              <w:rPr>
                <w:iCs/>
                <w:color w:val="000000"/>
              </w:rPr>
              <w:t>7.2</w:t>
            </w:r>
          </w:p>
        </w:tc>
        <w:tc>
          <w:tcPr>
            <w:tcW w:w="1064" w:type="dxa"/>
          </w:tcPr>
          <w:p w:rsidR="00DB43AE" w:rsidRPr="004824B5" w:rsidRDefault="00DB43AE" w:rsidP="00DB43AE">
            <w:pPr>
              <w:jc w:val="right"/>
              <w:rPr>
                <w:iCs/>
                <w:color w:val="000000"/>
              </w:rPr>
            </w:pPr>
            <w:r w:rsidRPr="004824B5">
              <w:rPr>
                <w:iCs/>
                <w:color w:val="000000"/>
              </w:rPr>
              <w:t>9</w:t>
            </w:r>
          </w:p>
        </w:tc>
        <w:tc>
          <w:tcPr>
            <w:tcW w:w="1065" w:type="dxa"/>
          </w:tcPr>
          <w:p w:rsidR="00DB43AE" w:rsidRPr="004824B5" w:rsidRDefault="00DB43AE" w:rsidP="00DB43AE">
            <w:pPr>
              <w:jc w:val="right"/>
              <w:rPr>
                <w:iCs/>
                <w:color w:val="000000"/>
              </w:rPr>
            </w:pPr>
            <w:r w:rsidRPr="004824B5">
              <w:rPr>
                <w:iCs/>
                <w:color w:val="000000"/>
              </w:rPr>
              <w:t>3.5</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4951" w:type="dxa"/>
          </w:tcPr>
          <w:p w:rsidR="00DB43AE" w:rsidRPr="004824B5" w:rsidRDefault="00DB43AE" w:rsidP="00DB43AE">
            <w:pPr>
              <w:tabs>
                <w:tab w:val="left" w:pos="284"/>
              </w:tabs>
              <w:ind w:left="284"/>
              <w:rPr>
                <w:iCs/>
                <w:color w:val="000000"/>
              </w:rPr>
            </w:pPr>
            <w:r w:rsidRPr="004824B5">
              <w:rPr>
                <w:iCs/>
                <w:color w:val="000000"/>
              </w:rPr>
              <w:t>Interviewed proxy</w:t>
            </w:r>
          </w:p>
        </w:tc>
        <w:tc>
          <w:tcPr>
            <w:tcW w:w="1064" w:type="dxa"/>
          </w:tcPr>
          <w:p w:rsidR="00DB43AE" w:rsidRPr="004824B5" w:rsidRDefault="00DB43AE" w:rsidP="00DB43AE">
            <w:pPr>
              <w:jc w:val="right"/>
              <w:rPr>
                <w:iCs/>
                <w:color w:val="000000"/>
              </w:rPr>
            </w:pPr>
            <w:r w:rsidRPr="004824B5">
              <w:rPr>
                <w:iCs/>
                <w:color w:val="000000"/>
              </w:rPr>
              <w:t>181</w:t>
            </w:r>
          </w:p>
        </w:tc>
        <w:tc>
          <w:tcPr>
            <w:tcW w:w="1065" w:type="dxa"/>
          </w:tcPr>
          <w:p w:rsidR="00DB43AE" w:rsidRPr="004824B5" w:rsidRDefault="00DB43AE" w:rsidP="00DB43AE">
            <w:pPr>
              <w:jc w:val="right"/>
              <w:rPr>
                <w:iCs/>
                <w:color w:val="000000"/>
              </w:rPr>
            </w:pPr>
            <w:r w:rsidRPr="004824B5">
              <w:rPr>
                <w:iCs/>
                <w:color w:val="000000"/>
              </w:rPr>
              <w:t>92.8</w:t>
            </w:r>
          </w:p>
        </w:tc>
        <w:tc>
          <w:tcPr>
            <w:tcW w:w="1064" w:type="dxa"/>
          </w:tcPr>
          <w:p w:rsidR="00DB43AE" w:rsidRPr="004824B5" w:rsidRDefault="00DB43AE" w:rsidP="00DB43AE">
            <w:pPr>
              <w:jc w:val="right"/>
              <w:rPr>
                <w:iCs/>
                <w:color w:val="000000"/>
              </w:rPr>
            </w:pPr>
            <w:r w:rsidRPr="004824B5">
              <w:rPr>
                <w:iCs/>
                <w:color w:val="000000"/>
              </w:rPr>
              <w:t>246</w:t>
            </w:r>
          </w:p>
        </w:tc>
        <w:tc>
          <w:tcPr>
            <w:tcW w:w="1065" w:type="dxa"/>
          </w:tcPr>
          <w:p w:rsidR="00DB43AE" w:rsidRPr="004824B5" w:rsidRDefault="00DB43AE" w:rsidP="00DB43AE">
            <w:pPr>
              <w:jc w:val="right"/>
              <w:rPr>
                <w:iCs/>
                <w:color w:val="000000"/>
              </w:rPr>
            </w:pPr>
            <w:r w:rsidRPr="004824B5">
              <w:rPr>
                <w:iCs/>
                <w:color w:val="000000"/>
              </w:rPr>
              <w:t>96.5</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4951" w:type="dxa"/>
          </w:tcPr>
          <w:p w:rsidR="00DB43AE" w:rsidRPr="004824B5" w:rsidRDefault="00DB43AE" w:rsidP="00DB43AE">
            <w:pPr>
              <w:ind w:left="34"/>
              <w:rPr>
                <w:iCs/>
                <w:color w:val="000000"/>
              </w:rPr>
            </w:pPr>
            <w:r w:rsidRPr="004824B5">
              <w:rPr>
                <w:b/>
                <w:iCs/>
                <w:color w:val="000000"/>
              </w:rPr>
              <w:t>Gender</w:t>
            </w:r>
          </w:p>
        </w:tc>
        <w:tc>
          <w:tcPr>
            <w:tcW w:w="1064" w:type="dxa"/>
          </w:tcPr>
          <w:p w:rsidR="00DB43AE" w:rsidRPr="004824B5" w:rsidRDefault="00DB43AE" w:rsidP="00DB43AE">
            <w:pPr>
              <w:jc w:val="right"/>
              <w:rPr>
                <w:iCs/>
                <w:color w:val="000000"/>
              </w:rPr>
            </w:pPr>
          </w:p>
        </w:tc>
        <w:tc>
          <w:tcPr>
            <w:tcW w:w="1065" w:type="dxa"/>
          </w:tcPr>
          <w:p w:rsidR="00DB43AE" w:rsidRPr="004824B5" w:rsidRDefault="00DB43AE" w:rsidP="00DB43AE">
            <w:pPr>
              <w:jc w:val="right"/>
              <w:rPr>
                <w:iCs/>
                <w:color w:val="000000"/>
              </w:rPr>
            </w:pPr>
          </w:p>
        </w:tc>
        <w:tc>
          <w:tcPr>
            <w:tcW w:w="1064" w:type="dxa"/>
          </w:tcPr>
          <w:p w:rsidR="00DB43AE" w:rsidRPr="004824B5" w:rsidRDefault="00DB43AE" w:rsidP="00DB43AE">
            <w:pPr>
              <w:jc w:val="right"/>
              <w:rPr>
                <w:iCs/>
                <w:color w:val="000000"/>
              </w:rPr>
            </w:pPr>
          </w:p>
        </w:tc>
        <w:tc>
          <w:tcPr>
            <w:tcW w:w="1065" w:type="dxa"/>
          </w:tcPr>
          <w:p w:rsidR="00DB43AE" w:rsidRPr="004824B5" w:rsidRDefault="00DB43AE" w:rsidP="00DB43AE">
            <w:pPr>
              <w:jc w:val="right"/>
              <w:rPr>
                <w:iCs/>
                <w:color w:val="000000"/>
              </w:rPr>
            </w:pP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4951" w:type="dxa"/>
          </w:tcPr>
          <w:p w:rsidR="00DB43AE" w:rsidRPr="004824B5" w:rsidRDefault="00DB43AE" w:rsidP="00DB43AE">
            <w:pPr>
              <w:ind w:left="284"/>
              <w:rPr>
                <w:iCs/>
                <w:color w:val="000000"/>
              </w:rPr>
            </w:pPr>
            <w:r w:rsidRPr="004824B5">
              <w:rPr>
                <w:iCs/>
                <w:color w:val="000000"/>
              </w:rPr>
              <w:t>Female</w:t>
            </w:r>
          </w:p>
        </w:tc>
        <w:tc>
          <w:tcPr>
            <w:tcW w:w="1064" w:type="dxa"/>
          </w:tcPr>
          <w:p w:rsidR="00DB43AE" w:rsidRPr="004824B5" w:rsidRDefault="00DB43AE" w:rsidP="00DB43AE">
            <w:pPr>
              <w:jc w:val="right"/>
              <w:rPr>
                <w:iCs/>
                <w:color w:val="000000"/>
              </w:rPr>
            </w:pPr>
            <w:r w:rsidRPr="004824B5">
              <w:rPr>
                <w:iCs/>
                <w:color w:val="000000"/>
              </w:rPr>
              <w:t>76</w:t>
            </w:r>
          </w:p>
        </w:tc>
        <w:tc>
          <w:tcPr>
            <w:tcW w:w="1065" w:type="dxa"/>
          </w:tcPr>
          <w:p w:rsidR="00DB43AE" w:rsidRPr="004824B5" w:rsidRDefault="00DB43AE" w:rsidP="00DB43AE">
            <w:pPr>
              <w:jc w:val="right"/>
              <w:rPr>
                <w:iCs/>
                <w:color w:val="000000"/>
              </w:rPr>
            </w:pPr>
            <w:r w:rsidRPr="004824B5">
              <w:rPr>
                <w:iCs/>
                <w:color w:val="000000"/>
              </w:rPr>
              <w:t>39.0</w:t>
            </w:r>
          </w:p>
        </w:tc>
        <w:tc>
          <w:tcPr>
            <w:tcW w:w="1064" w:type="dxa"/>
          </w:tcPr>
          <w:p w:rsidR="00DB43AE" w:rsidRPr="004824B5" w:rsidRDefault="00DB43AE" w:rsidP="00DB43AE">
            <w:pPr>
              <w:jc w:val="right"/>
              <w:rPr>
                <w:iCs/>
                <w:color w:val="000000"/>
              </w:rPr>
            </w:pPr>
            <w:r w:rsidRPr="004824B5">
              <w:rPr>
                <w:iCs/>
                <w:color w:val="000000"/>
              </w:rPr>
              <w:t>103</w:t>
            </w:r>
          </w:p>
        </w:tc>
        <w:tc>
          <w:tcPr>
            <w:tcW w:w="1065" w:type="dxa"/>
          </w:tcPr>
          <w:p w:rsidR="00DB43AE" w:rsidRPr="004824B5" w:rsidRDefault="00DB43AE" w:rsidP="00DB43AE">
            <w:pPr>
              <w:jc w:val="right"/>
              <w:rPr>
                <w:iCs/>
                <w:color w:val="000000"/>
              </w:rPr>
            </w:pPr>
            <w:r w:rsidRPr="004824B5">
              <w:rPr>
                <w:iCs/>
                <w:color w:val="000000"/>
              </w:rPr>
              <w:t>40.4</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4951" w:type="dxa"/>
          </w:tcPr>
          <w:p w:rsidR="00DB43AE" w:rsidRPr="004824B5" w:rsidRDefault="00DB43AE" w:rsidP="00DB43AE">
            <w:pPr>
              <w:ind w:left="284"/>
              <w:rPr>
                <w:iCs/>
                <w:color w:val="000000"/>
              </w:rPr>
            </w:pPr>
            <w:r w:rsidRPr="004824B5">
              <w:rPr>
                <w:iCs/>
                <w:color w:val="000000"/>
              </w:rPr>
              <w:t>Male</w:t>
            </w:r>
          </w:p>
        </w:tc>
        <w:tc>
          <w:tcPr>
            <w:tcW w:w="1064" w:type="dxa"/>
          </w:tcPr>
          <w:p w:rsidR="00DB43AE" w:rsidRPr="004824B5" w:rsidRDefault="00DB43AE" w:rsidP="00DB43AE">
            <w:pPr>
              <w:jc w:val="right"/>
              <w:rPr>
                <w:iCs/>
                <w:color w:val="000000"/>
              </w:rPr>
            </w:pPr>
            <w:r w:rsidRPr="004824B5">
              <w:rPr>
                <w:iCs/>
                <w:color w:val="000000"/>
              </w:rPr>
              <w:t>119</w:t>
            </w:r>
          </w:p>
        </w:tc>
        <w:tc>
          <w:tcPr>
            <w:tcW w:w="1065" w:type="dxa"/>
          </w:tcPr>
          <w:p w:rsidR="00DB43AE" w:rsidRPr="004824B5" w:rsidRDefault="00DB43AE" w:rsidP="00DB43AE">
            <w:pPr>
              <w:jc w:val="right"/>
              <w:rPr>
                <w:iCs/>
                <w:color w:val="000000"/>
              </w:rPr>
            </w:pPr>
            <w:r w:rsidRPr="004824B5">
              <w:rPr>
                <w:iCs/>
                <w:color w:val="000000"/>
              </w:rPr>
              <w:t>61.0</w:t>
            </w:r>
          </w:p>
        </w:tc>
        <w:tc>
          <w:tcPr>
            <w:tcW w:w="1064" w:type="dxa"/>
          </w:tcPr>
          <w:p w:rsidR="00DB43AE" w:rsidRPr="004824B5" w:rsidRDefault="00DB43AE" w:rsidP="00DB43AE">
            <w:pPr>
              <w:jc w:val="right"/>
              <w:rPr>
                <w:iCs/>
                <w:color w:val="000000"/>
              </w:rPr>
            </w:pPr>
            <w:r w:rsidRPr="004824B5">
              <w:rPr>
                <w:iCs/>
                <w:color w:val="000000"/>
              </w:rPr>
              <w:t>152</w:t>
            </w:r>
          </w:p>
        </w:tc>
        <w:tc>
          <w:tcPr>
            <w:tcW w:w="1065" w:type="dxa"/>
          </w:tcPr>
          <w:p w:rsidR="00DB43AE" w:rsidRPr="004824B5" w:rsidRDefault="00DB43AE" w:rsidP="00DB43AE">
            <w:pPr>
              <w:jc w:val="right"/>
              <w:rPr>
                <w:iCs/>
                <w:color w:val="000000"/>
              </w:rPr>
            </w:pPr>
            <w:r w:rsidRPr="004824B5">
              <w:rPr>
                <w:iCs/>
                <w:color w:val="000000"/>
              </w:rPr>
              <w:t>59.6</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4951" w:type="dxa"/>
          </w:tcPr>
          <w:p w:rsidR="00DB43AE" w:rsidRPr="004824B5" w:rsidRDefault="00DB43AE" w:rsidP="00DB43AE">
            <w:pPr>
              <w:rPr>
                <w:iCs/>
                <w:color w:val="000000"/>
              </w:rPr>
            </w:pPr>
            <w:r w:rsidRPr="004824B5">
              <w:rPr>
                <w:b/>
                <w:iCs/>
                <w:color w:val="000000"/>
              </w:rPr>
              <w:t>Age of student</w:t>
            </w:r>
          </w:p>
        </w:tc>
        <w:tc>
          <w:tcPr>
            <w:tcW w:w="1064" w:type="dxa"/>
          </w:tcPr>
          <w:p w:rsidR="00DB43AE" w:rsidRPr="004824B5" w:rsidRDefault="00DB43AE" w:rsidP="00DB43AE">
            <w:pPr>
              <w:jc w:val="right"/>
              <w:rPr>
                <w:iCs/>
                <w:color w:val="000000"/>
              </w:rPr>
            </w:pPr>
          </w:p>
        </w:tc>
        <w:tc>
          <w:tcPr>
            <w:tcW w:w="1065" w:type="dxa"/>
          </w:tcPr>
          <w:p w:rsidR="00DB43AE" w:rsidRPr="004824B5" w:rsidRDefault="00DB43AE" w:rsidP="00DB43AE">
            <w:pPr>
              <w:jc w:val="right"/>
              <w:rPr>
                <w:iCs/>
                <w:color w:val="000000"/>
              </w:rPr>
            </w:pPr>
          </w:p>
        </w:tc>
        <w:tc>
          <w:tcPr>
            <w:tcW w:w="1064" w:type="dxa"/>
          </w:tcPr>
          <w:p w:rsidR="00DB43AE" w:rsidRPr="004824B5" w:rsidRDefault="00DB43AE" w:rsidP="00DB43AE">
            <w:pPr>
              <w:jc w:val="right"/>
              <w:rPr>
                <w:iCs/>
                <w:color w:val="000000"/>
              </w:rPr>
            </w:pPr>
          </w:p>
        </w:tc>
        <w:tc>
          <w:tcPr>
            <w:tcW w:w="1065" w:type="dxa"/>
          </w:tcPr>
          <w:p w:rsidR="00DB43AE" w:rsidRPr="004824B5" w:rsidRDefault="00DB43AE" w:rsidP="00DB43AE">
            <w:pPr>
              <w:jc w:val="right"/>
              <w:rPr>
                <w:iCs/>
                <w:color w:val="000000"/>
              </w:rPr>
            </w:pP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4951" w:type="dxa"/>
          </w:tcPr>
          <w:p w:rsidR="00DB43AE" w:rsidRPr="004824B5" w:rsidRDefault="00DB43AE" w:rsidP="00DB43AE">
            <w:pPr>
              <w:tabs>
                <w:tab w:val="left" w:pos="284"/>
              </w:tabs>
              <w:ind w:left="284"/>
              <w:rPr>
                <w:iCs/>
                <w:color w:val="000000"/>
              </w:rPr>
            </w:pPr>
            <w:r w:rsidRPr="004824B5">
              <w:rPr>
                <w:iCs/>
                <w:color w:val="000000"/>
              </w:rPr>
              <w:t>16 – 17 years</w:t>
            </w:r>
          </w:p>
        </w:tc>
        <w:tc>
          <w:tcPr>
            <w:tcW w:w="1064" w:type="dxa"/>
          </w:tcPr>
          <w:p w:rsidR="00DB43AE" w:rsidRPr="004824B5" w:rsidRDefault="00DB43AE" w:rsidP="00DB43AE">
            <w:pPr>
              <w:jc w:val="right"/>
              <w:rPr>
                <w:iCs/>
                <w:color w:val="000000"/>
              </w:rPr>
            </w:pPr>
            <w:r w:rsidRPr="004824B5">
              <w:rPr>
                <w:iCs/>
                <w:color w:val="000000"/>
              </w:rPr>
              <w:t>7</w:t>
            </w:r>
          </w:p>
        </w:tc>
        <w:tc>
          <w:tcPr>
            <w:tcW w:w="1065" w:type="dxa"/>
          </w:tcPr>
          <w:p w:rsidR="00DB43AE" w:rsidRPr="004824B5" w:rsidRDefault="00DB43AE" w:rsidP="00DB43AE">
            <w:pPr>
              <w:jc w:val="right"/>
              <w:rPr>
                <w:iCs/>
                <w:color w:val="000000"/>
              </w:rPr>
            </w:pPr>
            <w:r w:rsidRPr="004824B5">
              <w:rPr>
                <w:iCs/>
                <w:color w:val="000000"/>
              </w:rPr>
              <w:t>3.6</w:t>
            </w:r>
          </w:p>
        </w:tc>
        <w:tc>
          <w:tcPr>
            <w:tcW w:w="1064" w:type="dxa"/>
          </w:tcPr>
          <w:p w:rsidR="00DB43AE" w:rsidRPr="004824B5" w:rsidRDefault="00DB43AE" w:rsidP="00DB43AE">
            <w:pPr>
              <w:jc w:val="right"/>
              <w:rPr>
                <w:iCs/>
                <w:color w:val="000000"/>
              </w:rPr>
            </w:pPr>
            <w:proofErr w:type="spellStart"/>
            <w:r w:rsidRPr="004824B5">
              <w:rPr>
                <w:iCs/>
                <w:color w:val="000000"/>
              </w:rPr>
              <w:t>np</w:t>
            </w:r>
            <w:proofErr w:type="spellEnd"/>
          </w:p>
        </w:tc>
        <w:tc>
          <w:tcPr>
            <w:tcW w:w="1065" w:type="dxa"/>
          </w:tcPr>
          <w:p w:rsidR="00DB43AE" w:rsidRPr="004824B5" w:rsidRDefault="00DB43AE" w:rsidP="00DB43AE">
            <w:pPr>
              <w:jc w:val="right"/>
              <w:rPr>
                <w:iCs/>
                <w:color w:val="000000"/>
              </w:rPr>
            </w:pPr>
            <w:proofErr w:type="spellStart"/>
            <w:r w:rsidRPr="004824B5">
              <w:rPr>
                <w:iCs/>
                <w:color w:val="000000"/>
              </w:rPr>
              <w:t>np</w:t>
            </w:r>
            <w:proofErr w:type="spellEnd"/>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4951" w:type="dxa"/>
          </w:tcPr>
          <w:p w:rsidR="00DB43AE" w:rsidRPr="004824B5" w:rsidRDefault="00DB43AE" w:rsidP="00DB43AE">
            <w:pPr>
              <w:tabs>
                <w:tab w:val="left" w:pos="284"/>
              </w:tabs>
              <w:ind w:left="284"/>
              <w:rPr>
                <w:iCs/>
                <w:color w:val="000000"/>
              </w:rPr>
            </w:pPr>
            <w:r w:rsidRPr="004824B5">
              <w:rPr>
                <w:iCs/>
                <w:color w:val="000000"/>
              </w:rPr>
              <w:t>18 years</w:t>
            </w:r>
          </w:p>
        </w:tc>
        <w:tc>
          <w:tcPr>
            <w:tcW w:w="1064" w:type="dxa"/>
          </w:tcPr>
          <w:p w:rsidR="00DB43AE" w:rsidRPr="004824B5" w:rsidRDefault="00DB43AE" w:rsidP="00DB43AE">
            <w:pPr>
              <w:jc w:val="right"/>
              <w:rPr>
                <w:iCs/>
                <w:color w:val="000000"/>
              </w:rPr>
            </w:pPr>
            <w:r w:rsidRPr="004824B5">
              <w:rPr>
                <w:iCs/>
                <w:color w:val="000000"/>
              </w:rPr>
              <w:t>101</w:t>
            </w:r>
          </w:p>
        </w:tc>
        <w:tc>
          <w:tcPr>
            <w:tcW w:w="1065" w:type="dxa"/>
          </w:tcPr>
          <w:p w:rsidR="00DB43AE" w:rsidRPr="004824B5" w:rsidRDefault="00DB43AE" w:rsidP="00DB43AE">
            <w:pPr>
              <w:jc w:val="right"/>
              <w:rPr>
                <w:iCs/>
                <w:color w:val="000000"/>
              </w:rPr>
            </w:pPr>
            <w:r w:rsidRPr="004824B5">
              <w:rPr>
                <w:iCs/>
                <w:color w:val="000000"/>
              </w:rPr>
              <w:t>51.8</w:t>
            </w:r>
          </w:p>
        </w:tc>
        <w:tc>
          <w:tcPr>
            <w:tcW w:w="1064" w:type="dxa"/>
          </w:tcPr>
          <w:p w:rsidR="00DB43AE" w:rsidRPr="004824B5" w:rsidRDefault="00DB43AE" w:rsidP="00DB43AE">
            <w:pPr>
              <w:jc w:val="right"/>
              <w:rPr>
                <w:iCs/>
                <w:color w:val="000000"/>
              </w:rPr>
            </w:pPr>
            <w:r w:rsidRPr="004824B5">
              <w:rPr>
                <w:iCs/>
                <w:color w:val="000000"/>
              </w:rPr>
              <w:t>135</w:t>
            </w:r>
          </w:p>
        </w:tc>
        <w:tc>
          <w:tcPr>
            <w:tcW w:w="1065" w:type="dxa"/>
          </w:tcPr>
          <w:p w:rsidR="00DB43AE" w:rsidRPr="004824B5" w:rsidRDefault="00DB43AE" w:rsidP="00DB43AE">
            <w:pPr>
              <w:jc w:val="right"/>
              <w:rPr>
                <w:iCs/>
                <w:color w:val="000000"/>
              </w:rPr>
            </w:pPr>
            <w:r w:rsidRPr="004824B5">
              <w:rPr>
                <w:iCs/>
                <w:color w:val="000000"/>
              </w:rPr>
              <w:t>52.9</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4951" w:type="dxa"/>
          </w:tcPr>
          <w:p w:rsidR="00DB43AE" w:rsidRPr="004824B5" w:rsidRDefault="00DB43AE" w:rsidP="00DB43AE">
            <w:pPr>
              <w:tabs>
                <w:tab w:val="left" w:pos="300"/>
              </w:tabs>
              <w:ind w:left="300"/>
              <w:rPr>
                <w:iCs/>
                <w:color w:val="000000"/>
              </w:rPr>
            </w:pPr>
            <w:r w:rsidRPr="004824B5">
              <w:rPr>
                <w:iCs/>
                <w:color w:val="000000"/>
              </w:rPr>
              <w:t xml:space="preserve">19 – 20 years </w:t>
            </w:r>
          </w:p>
        </w:tc>
        <w:tc>
          <w:tcPr>
            <w:tcW w:w="1064" w:type="dxa"/>
          </w:tcPr>
          <w:p w:rsidR="00DB43AE" w:rsidRPr="004824B5" w:rsidRDefault="00DB43AE" w:rsidP="00DB43AE">
            <w:pPr>
              <w:jc w:val="right"/>
              <w:rPr>
                <w:iCs/>
                <w:color w:val="000000"/>
              </w:rPr>
            </w:pPr>
            <w:r w:rsidRPr="004824B5">
              <w:rPr>
                <w:iCs/>
                <w:color w:val="000000"/>
              </w:rPr>
              <w:t>87</w:t>
            </w:r>
          </w:p>
        </w:tc>
        <w:tc>
          <w:tcPr>
            <w:tcW w:w="1065" w:type="dxa"/>
          </w:tcPr>
          <w:p w:rsidR="00DB43AE" w:rsidRPr="004824B5" w:rsidRDefault="00DB43AE" w:rsidP="00DB43AE">
            <w:pPr>
              <w:jc w:val="right"/>
              <w:rPr>
                <w:iCs/>
                <w:color w:val="000000"/>
              </w:rPr>
            </w:pPr>
            <w:r w:rsidRPr="004824B5">
              <w:rPr>
                <w:iCs/>
                <w:color w:val="000000"/>
              </w:rPr>
              <w:t>44.6</w:t>
            </w:r>
          </w:p>
        </w:tc>
        <w:tc>
          <w:tcPr>
            <w:tcW w:w="1064" w:type="dxa"/>
          </w:tcPr>
          <w:p w:rsidR="00DB43AE" w:rsidRPr="004824B5" w:rsidRDefault="00DB43AE" w:rsidP="00DB43AE">
            <w:pPr>
              <w:jc w:val="right"/>
              <w:rPr>
                <w:iCs/>
                <w:color w:val="000000"/>
              </w:rPr>
            </w:pPr>
            <w:r w:rsidRPr="004824B5">
              <w:rPr>
                <w:iCs/>
                <w:color w:val="000000"/>
              </w:rPr>
              <w:t>117</w:t>
            </w:r>
          </w:p>
        </w:tc>
        <w:tc>
          <w:tcPr>
            <w:tcW w:w="1065" w:type="dxa"/>
          </w:tcPr>
          <w:p w:rsidR="00DB43AE" w:rsidRPr="004824B5" w:rsidRDefault="00DB43AE" w:rsidP="00DB43AE">
            <w:pPr>
              <w:jc w:val="right"/>
              <w:rPr>
                <w:iCs/>
                <w:color w:val="000000"/>
              </w:rPr>
            </w:pPr>
            <w:r w:rsidRPr="004824B5">
              <w:rPr>
                <w:iCs/>
                <w:color w:val="000000"/>
              </w:rPr>
              <w:t>45.9</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4951" w:type="dxa"/>
          </w:tcPr>
          <w:p w:rsidR="00DB43AE" w:rsidRPr="004824B5" w:rsidRDefault="00DB43AE" w:rsidP="00DB43AE">
            <w:pPr>
              <w:tabs>
                <w:tab w:val="left" w:pos="0"/>
              </w:tabs>
              <w:ind w:left="34"/>
              <w:rPr>
                <w:iCs/>
                <w:color w:val="000000"/>
              </w:rPr>
            </w:pPr>
            <w:r w:rsidRPr="004824B5">
              <w:rPr>
                <w:b/>
                <w:iCs/>
                <w:color w:val="000000"/>
              </w:rPr>
              <w:t>Completed Year 12 last year</w:t>
            </w:r>
          </w:p>
        </w:tc>
        <w:tc>
          <w:tcPr>
            <w:tcW w:w="1064" w:type="dxa"/>
          </w:tcPr>
          <w:p w:rsidR="00DB43AE" w:rsidRPr="004824B5" w:rsidRDefault="00DB43AE" w:rsidP="00DB43AE">
            <w:pPr>
              <w:jc w:val="right"/>
              <w:rPr>
                <w:iCs/>
                <w:color w:val="000000"/>
              </w:rPr>
            </w:pPr>
          </w:p>
        </w:tc>
        <w:tc>
          <w:tcPr>
            <w:tcW w:w="1065" w:type="dxa"/>
          </w:tcPr>
          <w:p w:rsidR="00DB43AE" w:rsidRPr="004824B5" w:rsidRDefault="00DB43AE" w:rsidP="00DB43AE">
            <w:pPr>
              <w:jc w:val="right"/>
              <w:rPr>
                <w:iCs/>
                <w:color w:val="000000"/>
              </w:rPr>
            </w:pPr>
          </w:p>
        </w:tc>
        <w:tc>
          <w:tcPr>
            <w:tcW w:w="1064" w:type="dxa"/>
          </w:tcPr>
          <w:p w:rsidR="00DB43AE" w:rsidRPr="004824B5" w:rsidRDefault="00DB43AE" w:rsidP="00DB43AE">
            <w:pPr>
              <w:jc w:val="right"/>
              <w:rPr>
                <w:iCs/>
                <w:color w:val="000000"/>
              </w:rPr>
            </w:pPr>
          </w:p>
        </w:tc>
        <w:tc>
          <w:tcPr>
            <w:tcW w:w="1065" w:type="dxa"/>
          </w:tcPr>
          <w:p w:rsidR="00DB43AE" w:rsidRPr="004824B5" w:rsidRDefault="00DB43AE" w:rsidP="00DB43AE">
            <w:pPr>
              <w:jc w:val="right"/>
              <w:rPr>
                <w:iCs/>
                <w:color w:val="000000"/>
              </w:rPr>
            </w:pP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4951" w:type="dxa"/>
          </w:tcPr>
          <w:p w:rsidR="00DB43AE" w:rsidRPr="004824B5" w:rsidRDefault="00DB43AE" w:rsidP="00DB43AE">
            <w:pPr>
              <w:tabs>
                <w:tab w:val="left" w:pos="284"/>
              </w:tabs>
              <w:ind w:left="284"/>
              <w:rPr>
                <w:iCs/>
                <w:color w:val="000000"/>
              </w:rPr>
            </w:pPr>
            <w:r w:rsidRPr="004824B5">
              <w:rPr>
                <w:iCs/>
                <w:color w:val="000000"/>
              </w:rPr>
              <w:t>Yes</w:t>
            </w:r>
          </w:p>
        </w:tc>
        <w:tc>
          <w:tcPr>
            <w:tcW w:w="1064" w:type="dxa"/>
          </w:tcPr>
          <w:p w:rsidR="00DB43AE" w:rsidRPr="004824B5" w:rsidRDefault="00DB43AE" w:rsidP="00DB43AE">
            <w:pPr>
              <w:jc w:val="right"/>
              <w:rPr>
                <w:iCs/>
                <w:color w:val="000000"/>
              </w:rPr>
            </w:pPr>
            <w:r w:rsidRPr="004824B5">
              <w:rPr>
                <w:iCs/>
                <w:color w:val="000000"/>
              </w:rPr>
              <w:t>167</w:t>
            </w:r>
          </w:p>
        </w:tc>
        <w:tc>
          <w:tcPr>
            <w:tcW w:w="1065" w:type="dxa"/>
          </w:tcPr>
          <w:p w:rsidR="00DB43AE" w:rsidRPr="004824B5" w:rsidRDefault="00DB43AE" w:rsidP="00DB43AE">
            <w:pPr>
              <w:jc w:val="right"/>
              <w:rPr>
                <w:iCs/>
                <w:color w:val="000000"/>
              </w:rPr>
            </w:pPr>
            <w:r w:rsidRPr="004824B5">
              <w:rPr>
                <w:iCs/>
                <w:color w:val="000000"/>
              </w:rPr>
              <w:t>85.6</w:t>
            </w:r>
          </w:p>
        </w:tc>
        <w:tc>
          <w:tcPr>
            <w:tcW w:w="1064" w:type="dxa"/>
          </w:tcPr>
          <w:p w:rsidR="00DB43AE" w:rsidRPr="004824B5" w:rsidRDefault="00DB43AE" w:rsidP="00DB43AE">
            <w:pPr>
              <w:jc w:val="right"/>
              <w:rPr>
                <w:iCs/>
                <w:color w:val="000000"/>
              </w:rPr>
            </w:pPr>
            <w:r w:rsidRPr="004824B5">
              <w:rPr>
                <w:iCs/>
                <w:color w:val="000000"/>
              </w:rPr>
              <w:t>227</w:t>
            </w:r>
          </w:p>
        </w:tc>
        <w:tc>
          <w:tcPr>
            <w:tcW w:w="1065" w:type="dxa"/>
          </w:tcPr>
          <w:p w:rsidR="00DB43AE" w:rsidRPr="004824B5" w:rsidRDefault="00DB43AE" w:rsidP="00DB43AE">
            <w:pPr>
              <w:jc w:val="right"/>
              <w:rPr>
                <w:iCs/>
                <w:color w:val="000000"/>
              </w:rPr>
            </w:pPr>
            <w:r w:rsidRPr="004824B5">
              <w:rPr>
                <w:iCs/>
                <w:color w:val="000000"/>
              </w:rPr>
              <w:t>89.0</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4951" w:type="dxa"/>
          </w:tcPr>
          <w:p w:rsidR="00DB43AE" w:rsidRPr="004824B5" w:rsidRDefault="00DB43AE" w:rsidP="00DB43AE">
            <w:pPr>
              <w:tabs>
                <w:tab w:val="left" w:pos="284"/>
              </w:tabs>
              <w:ind w:left="284"/>
              <w:rPr>
                <w:iCs/>
                <w:color w:val="000000"/>
              </w:rPr>
            </w:pPr>
            <w:r w:rsidRPr="004824B5">
              <w:rPr>
                <w:iCs/>
                <w:color w:val="000000"/>
              </w:rPr>
              <w:t>No</w:t>
            </w:r>
          </w:p>
        </w:tc>
        <w:tc>
          <w:tcPr>
            <w:tcW w:w="1064" w:type="dxa"/>
          </w:tcPr>
          <w:p w:rsidR="00DB43AE" w:rsidRPr="004824B5" w:rsidRDefault="00DB43AE" w:rsidP="00DB43AE">
            <w:pPr>
              <w:jc w:val="right"/>
              <w:rPr>
                <w:iCs/>
                <w:color w:val="000000"/>
              </w:rPr>
            </w:pPr>
            <w:r w:rsidRPr="004824B5">
              <w:rPr>
                <w:iCs/>
                <w:color w:val="000000"/>
              </w:rPr>
              <w:t>28</w:t>
            </w:r>
          </w:p>
        </w:tc>
        <w:tc>
          <w:tcPr>
            <w:tcW w:w="1065" w:type="dxa"/>
          </w:tcPr>
          <w:p w:rsidR="00DB43AE" w:rsidRPr="004824B5" w:rsidRDefault="00DB43AE" w:rsidP="00DB43AE">
            <w:pPr>
              <w:jc w:val="right"/>
              <w:rPr>
                <w:iCs/>
                <w:color w:val="000000"/>
              </w:rPr>
            </w:pPr>
            <w:r w:rsidRPr="004824B5">
              <w:rPr>
                <w:iCs/>
                <w:color w:val="000000"/>
              </w:rPr>
              <w:t>14.4</w:t>
            </w:r>
          </w:p>
        </w:tc>
        <w:tc>
          <w:tcPr>
            <w:tcW w:w="1064" w:type="dxa"/>
          </w:tcPr>
          <w:p w:rsidR="00DB43AE" w:rsidRPr="004824B5" w:rsidRDefault="00DB43AE" w:rsidP="00DB43AE">
            <w:pPr>
              <w:jc w:val="right"/>
              <w:rPr>
                <w:iCs/>
                <w:color w:val="000000"/>
              </w:rPr>
            </w:pPr>
            <w:r w:rsidRPr="004824B5">
              <w:rPr>
                <w:iCs/>
                <w:color w:val="000000"/>
              </w:rPr>
              <w:t>28</w:t>
            </w:r>
          </w:p>
        </w:tc>
        <w:tc>
          <w:tcPr>
            <w:tcW w:w="1065" w:type="dxa"/>
          </w:tcPr>
          <w:p w:rsidR="00DB43AE" w:rsidRPr="004824B5" w:rsidRDefault="00DB43AE" w:rsidP="00DB43AE">
            <w:pPr>
              <w:jc w:val="right"/>
              <w:rPr>
                <w:iCs/>
                <w:color w:val="000000"/>
              </w:rPr>
            </w:pPr>
            <w:r w:rsidRPr="004824B5">
              <w:rPr>
                <w:iCs/>
                <w:color w:val="000000"/>
              </w:rPr>
              <w:t>11.0</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4951" w:type="dxa"/>
          </w:tcPr>
          <w:p w:rsidR="00DB43AE" w:rsidRPr="004824B5" w:rsidRDefault="00DB43AE" w:rsidP="00DB43AE">
            <w:pPr>
              <w:tabs>
                <w:tab w:val="left" w:pos="-108"/>
              </w:tabs>
              <w:rPr>
                <w:iCs/>
                <w:color w:val="000000"/>
              </w:rPr>
            </w:pPr>
            <w:r w:rsidRPr="004824B5">
              <w:rPr>
                <w:b/>
                <w:iCs/>
                <w:color w:val="000000"/>
              </w:rPr>
              <w:t>Attended or receiving day service*</w:t>
            </w:r>
          </w:p>
        </w:tc>
        <w:tc>
          <w:tcPr>
            <w:tcW w:w="1064" w:type="dxa"/>
          </w:tcPr>
          <w:p w:rsidR="00DB43AE" w:rsidRPr="004824B5" w:rsidRDefault="00DB43AE" w:rsidP="00DB43AE">
            <w:pPr>
              <w:jc w:val="right"/>
              <w:rPr>
                <w:iCs/>
                <w:color w:val="000000"/>
              </w:rPr>
            </w:pPr>
          </w:p>
        </w:tc>
        <w:tc>
          <w:tcPr>
            <w:tcW w:w="1065" w:type="dxa"/>
          </w:tcPr>
          <w:p w:rsidR="00DB43AE" w:rsidRPr="004824B5" w:rsidRDefault="00DB43AE" w:rsidP="00DB43AE">
            <w:pPr>
              <w:jc w:val="right"/>
              <w:rPr>
                <w:iCs/>
                <w:color w:val="000000"/>
              </w:rPr>
            </w:pPr>
          </w:p>
        </w:tc>
        <w:tc>
          <w:tcPr>
            <w:tcW w:w="1064" w:type="dxa"/>
          </w:tcPr>
          <w:p w:rsidR="00DB43AE" w:rsidRPr="004824B5" w:rsidRDefault="00DB43AE" w:rsidP="00DB43AE">
            <w:pPr>
              <w:jc w:val="right"/>
              <w:rPr>
                <w:iCs/>
                <w:color w:val="000000"/>
              </w:rPr>
            </w:pPr>
          </w:p>
        </w:tc>
        <w:tc>
          <w:tcPr>
            <w:tcW w:w="1065" w:type="dxa"/>
          </w:tcPr>
          <w:p w:rsidR="00DB43AE" w:rsidRPr="004824B5" w:rsidRDefault="00DB43AE" w:rsidP="00DB43AE">
            <w:pPr>
              <w:jc w:val="right"/>
              <w:rPr>
                <w:iCs/>
                <w:color w:val="000000"/>
              </w:rPr>
            </w:pP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4951" w:type="dxa"/>
          </w:tcPr>
          <w:p w:rsidR="00DB43AE" w:rsidRPr="004824B5" w:rsidRDefault="00DB43AE" w:rsidP="00DB43AE">
            <w:pPr>
              <w:tabs>
                <w:tab w:val="left" w:pos="284"/>
              </w:tabs>
              <w:ind w:left="284"/>
              <w:rPr>
                <w:iCs/>
                <w:color w:val="000000"/>
              </w:rPr>
            </w:pPr>
            <w:r w:rsidRPr="004824B5">
              <w:rPr>
                <w:iCs/>
                <w:color w:val="000000"/>
              </w:rPr>
              <w:t>Yes</w:t>
            </w:r>
          </w:p>
        </w:tc>
        <w:tc>
          <w:tcPr>
            <w:tcW w:w="1064" w:type="dxa"/>
          </w:tcPr>
          <w:p w:rsidR="00DB43AE" w:rsidRPr="004824B5" w:rsidRDefault="00DB43AE" w:rsidP="00DB43AE">
            <w:pPr>
              <w:jc w:val="right"/>
              <w:rPr>
                <w:iCs/>
                <w:color w:val="000000"/>
              </w:rPr>
            </w:pPr>
            <w:r w:rsidRPr="004824B5">
              <w:rPr>
                <w:iCs/>
                <w:color w:val="000000"/>
              </w:rPr>
              <w:t>100</w:t>
            </w:r>
          </w:p>
        </w:tc>
        <w:tc>
          <w:tcPr>
            <w:tcW w:w="1065" w:type="dxa"/>
          </w:tcPr>
          <w:p w:rsidR="00DB43AE" w:rsidRPr="004824B5" w:rsidRDefault="00DB43AE" w:rsidP="00DB43AE">
            <w:pPr>
              <w:jc w:val="right"/>
              <w:rPr>
                <w:iCs/>
                <w:color w:val="000000"/>
              </w:rPr>
            </w:pPr>
            <w:r w:rsidRPr="004824B5">
              <w:rPr>
                <w:iCs/>
                <w:color w:val="000000"/>
              </w:rPr>
              <w:t>51.3</w:t>
            </w:r>
          </w:p>
        </w:tc>
        <w:tc>
          <w:tcPr>
            <w:tcW w:w="1064" w:type="dxa"/>
          </w:tcPr>
          <w:p w:rsidR="00DB43AE" w:rsidRPr="004824B5" w:rsidRDefault="00DB43AE" w:rsidP="00DB43AE">
            <w:pPr>
              <w:jc w:val="right"/>
              <w:rPr>
                <w:iCs/>
                <w:color w:val="000000"/>
              </w:rPr>
            </w:pPr>
            <w:r w:rsidRPr="004824B5">
              <w:rPr>
                <w:iCs/>
                <w:color w:val="000000"/>
              </w:rPr>
              <w:t>150</w:t>
            </w:r>
          </w:p>
        </w:tc>
        <w:tc>
          <w:tcPr>
            <w:tcW w:w="1065" w:type="dxa"/>
          </w:tcPr>
          <w:p w:rsidR="00DB43AE" w:rsidRPr="004824B5" w:rsidRDefault="00DB43AE" w:rsidP="00DB43AE">
            <w:pPr>
              <w:jc w:val="right"/>
              <w:rPr>
                <w:iCs/>
                <w:color w:val="000000"/>
              </w:rPr>
            </w:pPr>
            <w:r w:rsidRPr="004824B5">
              <w:rPr>
                <w:iCs/>
                <w:color w:val="000000"/>
              </w:rPr>
              <w:t>58.8</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4951" w:type="dxa"/>
          </w:tcPr>
          <w:p w:rsidR="00DB43AE" w:rsidRPr="004824B5" w:rsidRDefault="00DB43AE" w:rsidP="00DB43AE">
            <w:pPr>
              <w:tabs>
                <w:tab w:val="left" w:pos="284"/>
              </w:tabs>
              <w:ind w:left="284"/>
              <w:rPr>
                <w:iCs/>
                <w:color w:val="000000"/>
              </w:rPr>
            </w:pPr>
            <w:r w:rsidRPr="004824B5">
              <w:rPr>
                <w:iCs/>
                <w:color w:val="000000"/>
              </w:rPr>
              <w:t>No</w:t>
            </w:r>
          </w:p>
        </w:tc>
        <w:tc>
          <w:tcPr>
            <w:tcW w:w="1064" w:type="dxa"/>
          </w:tcPr>
          <w:p w:rsidR="00DB43AE" w:rsidRPr="004824B5" w:rsidRDefault="00DB43AE" w:rsidP="00DB43AE">
            <w:pPr>
              <w:jc w:val="right"/>
              <w:rPr>
                <w:iCs/>
                <w:color w:val="000000"/>
              </w:rPr>
            </w:pPr>
            <w:r w:rsidRPr="004824B5">
              <w:rPr>
                <w:iCs/>
                <w:color w:val="000000"/>
              </w:rPr>
              <w:t>95</w:t>
            </w:r>
          </w:p>
        </w:tc>
        <w:tc>
          <w:tcPr>
            <w:tcW w:w="1065" w:type="dxa"/>
          </w:tcPr>
          <w:p w:rsidR="00DB43AE" w:rsidRPr="004824B5" w:rsidRDefault="00DB43AE" w:rsidP="00DB43AE">
            <w:pPr>
              <w:jc w:val="right"/>
              <w:rPr>
                <w:iCs/>
                <w:color w:val="000000"/>
              </w:rPr>
            </w:pPr>
            <w:r w:rsidRPr="004824B5">
              <w:rPr>
                <w:iCs/>
                <w:color w:val="000000"/>
              </w:rPr>
              <w:t>48.7</w:t>
            </w:r>
          </w:p>
        </w:tc>
        <w:tc>
          <w:tcPr>
            <w:tcW w:w="1064" w:type="dxa"/>
          </w:tcPr>
          <w:p w:rsidR="00DB43AE" w:rsidRPr="004824B5" w:rsidRDefault="00DB43AE" w:rsidP="00DB43AE">
            <w:pPr>
              <w:jc w:val="right"/>
              <w:rPr>
                <w:iCs/>
                <w:color w:val="000000"/>
              </w:rPr>
            </w:pPr>
            <w:r w:rsidRPr="004824B5">
              <w:rPr>
                <w:iCs/>
                <w:color w:val="000000"/>
              </w:rPr>
              <w:t>105</w:t>
            </w:r>
          </w:p>
        </w:tc>
        <w:tc>
          <w:tcPr>
            <w:tcW w:w="1065" w:type="dxa"/>
          </w:tcPr>
          <w:p w:rsidR="00DB43AE" w:rsidRPr="004824B5" w:rsidRDefault="00DB43AE" w:rsidP="00DB43AE">
            <w:pPr>
              <w:jc w:val="right"/>
              <w:rPr>
                <w:iCs/>
                <w:color w:val="000000"/>
              </w:rPr>
            </w:pPr>
            <w:r w:rsidRPr="004824B5">
              <w:rPr>
                <w:iCs/>
                <w:color w:val="000000"/>
              </w:rPr>
              <w:t>41.2</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4951" w:type="dxa"/>
            <w:vAlign w:val="center"/>
          </w:tcPr>
          <w:p w:rsidR="00DB43AE" w:rsidRPr="004824B5" w:rsidRDefault="00DB43AE" w:rsidP="00DB43AE">
            <w:pPr>
              <w:rPr>
                <w:b/>
                <w:i/>
                <w:iCs/>
                <w:color w:val="000000"/>
              </w:rPr>
            </w:pPr>
            <w:r w:rsidRPr="004824B5">
              <w:rPr>
                <w:b/>
                <w:iCs/>
                <w:color w:val="000000"/>
              </w:rPr>
              <w:t>Enrolled in a VCAL course last year</w:t>
            </w:r>
          </w:p>
        </w:tc>
        <w:tc>
          <w:tcPr>
            <w:tcW w:w="1064" w:type="dxa"/>
          </w:tcPr>
          <w:p w:rsidR="00DB43AE" w:rsidRPr="004824B5" w:rsidRDefault="00DB43AE" w:rsidP="00DB43AE">
            <w:pPr>
              <w:jc w:val="right"/>
              <w:rPr>
                <w:iCs/>
                <w:color w:val="000000"/>
              </w:rPr>
            </w:pPr>
          </w:p>
        </w:tc>
        <w:tc>
          <w:tcPr>
            <w:tcW w:w="1065" w:type="dxa"/>
          </w:tcPr>
          <w:p w:rsidR="00DB43AE" w:rsidRPr="004824B5" w:rsidRDefault="00DB43AE" w:rsidP="00DB43AE">
            <w:pPr>
              <w:jc w:val="right"/>
              <w:rPr>
                <w:iCs/>
                <w:color w:val="000000"/>
              </w:rPr>
            </w:pPr>
          </w:p>
        </w:tc>
        <w:tc>
          <w:tcPr>
            <w:tcW w:w="1064" w:type="dxa"/>
          </w:tcPr>
          <w:p w:rsidR="00DB43AE" w:rsidRPr="004824B5" w:rsidRDefault="00DB43AE" w:rsidP="00DB43AE">
            <w:pPr>
              <w:jc w:val="right"/>
              <w:rPr>
                <w:iCs/>
                <w:color w:val="000000"/>
              </w:rPr>
            </w:pPr>
          </w:p>
        </w:tc>
        <w:tc>
          <w:tcPr>
            <w:tcW w:w="1065" w:type="dxa"/>
          </w:tcPr>
          <w:p w:rsidR="00DB43AE" w:rsidRPr="004824B5" w:rsidRDefault="00DB43AE" w:rsidP="00DB43AE">
            <w:pPr>
              <w:jc w:val="right"/>
              <w:rPr>
                <w:iCs/>
                <w:color w:val="000000"/>
              </w:rPr>
            </w:pP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4951" w:type="dxa"/>
          </w:tcPr>
          <w:p w:rsidR="00DB43AE" w:rsidRPr="004824B5" w:rsidRDefault="00DB43AE" w:rsidP="00DB43AE">
            <w:pPr>
              <w:tabs>
                <w:tab w:val="left" w:pos="284"/>
              </w:tabs>
              <w:ind w:left="284"/>
              <w:rPr>
                <w:iCs/>
                <w:color w:val="000000"/>
              </w:rPr>
            </w:pPr>
            <w:r w:rsidRPr="004824B5">
              <w:rPr>
                <w:iCs/>
                <w:color w:val="000000"/>
              </w:rPr>
              <w:t>Yes</w:t>
            </w:r>
          </w:p>
        </w:tc>
        <w:tc>
          <w:tcPr>
            <w:tcW w:w="1064" w:type="dxa"/>
          </w:tcPr>
          <w:p w:rsidR="00DB43AE" w:rsidRPr="004824B5" w:rsidRDefault="00DB43AE" w:rsidP="00DB43AE">
            <w:pPr>
              <w:jc w:val="right"/>
              <w:rPr>
                <w:iCs/>
                <w:color w:val="000000"/>
              </w:rPr>
            </w:pPr>
            <w:r w:rsidRPr="004824B5">
              <w:rPr>
                <w:iCs/>
                <w:color w:val="000000"/>
              </w:rPr>
              <w:t>105</w:t>
            </w:r>
          </w:p>
        </w:tc>
        <w:tc>
          <w:tcPr>
            <w:tcW w:w="1065" w:type="dxa"/>
          </w:tcPr>
          <w:p w:rsidR="00DB43AE" w:rsidRPr="004824B5" w:rsidRDefault="00DB43AE" w:rsidP="00DB43AE">
            <w:pPr>
              <w:jc w:val="right"/>
              <w:rPr>
                <w:iCs/>
                <w:color w:val="000000"/>
              </w:rPr>
            </w:pPr>
            <w:r w:rsidRPr="004824B5">
              <w:rPr>
                <w:iCs/>
                <w:color w:val="000000"/>
              </w:rPr>
              <w:t>53.8</w:t>
            </w:r>
          </w:p>
        </w:tc>
        <w:tc>
          <w:tcPr>
            <w:tcW w:w="1064" w:type="dxa"/>
          </w:tcPr>
          <w:p w:rsidR="00DB43AE" w:rsidRPr="004824B5" w:rsidRDefault="00DB43AE" w:rsidP="00DB43AE">
            <w:pPr>
              <w:jc w:val="right"/>
              <w:rPr>
                <w:iCs/>
                <w:color w:val="000000"/>
              </w:rPr>
            </w:pPr>
            <w:r w:rsidRPr="004824B5">
              <w:rPr>
                <w:iCs/>
                <w:color w:val="000000"/>
              </w:rPr>
              <w:t>114</w:t>
            </w:r>
          </w:p>
        </w:tc>
        <w:tc>
          <w:tcPr>
            <w:tcW w:w="1065" w:type="dxa"/>
          </w:tcPr>
          <w:p w:rsidR="00DB43AE" w:rsidRPr="004824B5" w:rsidRDefault="00DB43AE" w:rsidP="00DB43AE">
            <w:pPr>
              <w:jc w:val="right"/>
              <w:rPr>
                <w:iCs/>
                <w:color w:val="000000"/>
              </w:rPr>
            </w:pPr>
            <w:r w:rsidRPr="004824B5">
              <w:rPr>
                <w:iCs/>
                <w:color w:val="000000"/>
              </w:rPr>
              <w:t>44.7</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4951" w:type="dxa"/>
          </w:tcPr>
          <w:p w:rsidR="00DB43AE" w:rsidRPr="004824B5" w:rsidRDefault="00DB43AE" w:rsidP="00DB43AE">
            <w:pPr>
              <w:tabs>
                <w:tab w:val="left" w:pos="284"/>
              </w:tabs>
              <w:ind w:left="284"/>
              <w:rPr>
                <w:iCs/>
                <w:color w:val="000000"/>
              </w:rPr>
            </w:pPr>
            <w:r w:rsidRPr="004824B5">
              <w:rPr>
                <w:iCs/>
                <w:color w:val="000000"/>
              </w:rPr>
              <w:t>No</w:t>
            </w:r>
          </w:p>
        </w:tc>
        <w:tc>
          <w:tcPr>
            <w:tcW w:w="1064" w:type="dxa"/>
          </w:tcPr>
          <w:p w:rsidR="00DB43AE" w:rsidRPr="004824B5" w:rsidRDefault="00DB43AE" w:rsidP="00DB43AE">
            <w:pPr>
              <w:jc w:val="right"/>
              <w:rPr>
                <w:iCs/>
                <w:color w:val="000000"/>
              </w:rPr>
            </w:pPr>
            <w:r w:rsidRPr="004824B5">
              <w:rPr>
                <w:iCs/>
                <w:color w:val="000000"/>
              </w:rPr>
              <w:t>70</w:t>
            </w:r>
          </w:p>
        </w:tc>
        <w:tc>
          <w:tcPr>
            <w:tcW w:w="1065" w:type="dxa"/>
          </w:tcPr>
          <w:p w:rsidR="00DB43AE" w:rsidRPr="004824B5" w:rsidRDefault="00DB43AE" w:rsidP="00DB43AE">
            <w:pPr>
              <w:jc w:val="right"/>
              <w:rPr>
                <w:iCs/>
                <w:color w:val="000000"/>
              </w:rPr>
            </w:pPr>
            <w:r w:rsidRPr="004824B5">
              <w:rPr>
                <w:iCs/>
                <w:color w:val="000000"/>
              </w:rPr>
              <w:t>35.9</w:t>
            </w:r>
          </w:p>
        </w:tc>
        <w:tc>
          <w:tcPr>
            <w:tcW w:w="1064" w:type="dxa"/>
          </w:tcPr>
          <w:p w:rsidR="00DB43AE" w:rsidRPr="004824B5" w:rsidRDefault="00DB43AE" w:rsidP="00DB43AE">
            <w:pPr>
              <w:jc w:val="right"/>
              <w:rPr>
                <w:iCs/>
                <w:color w:val="000000"/>
              </w:rPr>
            </w:pPr>
            <w:r w:rsidRPr="004824B5">
              <w:rPr>
                <w:iCs/>
                <w:color w:val="000000"/>
              </w:rPr>
              <w:t>122</w:t>
            </w:r>
          </w:p>
        </w:tc>
        <w:tc>
          <w:tcPr>
            <w:tcW w:w="1065" w:type="dxa"/>
          </w:tcPr>
          <w:p w:rsidR="00DB43AE" w:rsidRPr="004824B5" w:rsidRDefault="00DB43AE" w:rsidP="00DB43AE">
            <w:pPr>
              <w:jc w:val="right"/>
              <w:rPr>
                <w:iCs/>
                <w:color w:val="000000"/>
              </w:rPr>
            </w:pPr>
            <w:r w:rsidRPr="004824B5">
              <w:rPr>
                <w:iCs/>
                <w:color w:val="000000"/>
              </w:rPr>
              <w:t>47.8</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4951" w:type="dxa"/>
          </w:tcPr>
          <w:p w:rsidR="00DB43AE" w:rsidRPr="004824B5" w:rsidRDefault="00DB43AE" w:rsidP="00DB43AE">
            <w:pPr>
              <w:tabs>
                <w:tab w:val="left" w:pos="284"/>
              </w:tabs>
              <w:ind w:left="284"/>
              <w:rPr>
                <w:iCs/>
                <w:color w:val="000000"/>
              </w:rPr>
            </w:pPr>
            <w:r w:rsidRPr="004824B5">
              <w:rPr>
                <w:iCs/>
                <w:color w:val="000000"/>
              </w:rPr>
              <w:t>Don’t know</w:t>
            </w:r>
          </w:p>
        </w:tc>
        <w:tc>
          <w:tcPr>
            <w:tcW w:w="1064" w:type="dxa"/>
          </w:tcPr>
          <w:p w:rsidR="00DB43AE" w:rsidRPr="004824B5" w:rsidRDefault="00DB43AE" w:rsidP="00DB43AE">
            <w:pPr>
              <w:jc w:val="right"/>
              <w:rPr>
                <w:iCs/>
                <w:color w:val="000000"/>
              </w:rPr>
            </w:pPr>
            <w:r w:rsidRPr="004824B5">
              <w:rPr>
                <w:iCs/>
                <w:color w:val="000000"/>
              </w:rPr>
              <w:t>20</w:t>
            </w:r>
          </w:p>
        </w:tc>
        <w:tc>
          <w:tcPr>
            <w:tcW w:w="1065" w:type="dxa"/>
          </w:tcPr>
          <w:p w:rsidR="00DB43AE" w:rsidRPr="004824B5" w:rsidRDefault="00DB43AE" w:rsidP="00DB43AE">
            <w:pPr>
              <w:jc w:val="right"/>
              <w:rPr>
                <w:iCs/>
                <w:color w:val="000000"/>
              </w:rPr>
            </w:pPr>
            <w:r w:rsidRPr="004824B5">
              <w:rPr>
                <w:iCs/>
                <w:color w:val="000000"/>
              </w:rPr>
              <w:t>10.3</w:t>
            </w:r>
          </w:p>
        </w:tc>
        <w:tc>
          <w:tcPr>
            <w:tcW w:w="1064" w:type="dxa"/>
          </w:tcPr>
          <w:p w:rsidR="00DB43AE" w:rsidRPr="004824B5" w:rsidRDefault="00DB43AE" w:rsidP="00DB43AE">
            <w:pPr>
              <w:jc w:val="right"/>
              <w:rPr>
                <w:iCs/>
                <w:color w:val="000000"/>
              </w:rPr>
            </w:pPr>
            <w:r w:rsidRPr="004824B5">
              <w:rPr>
                <w:iCs/>
                <w:color w:val="000000"/>
              </w:rPr>
              <w:t>19</w:t>
            </w:r>
          </w:p>
        </w:tc>
        <w:tc>
          <w:tcPr>
            <w:tcW w:w="1065" w:type="dxa"/>
          </w:tcPr>
          <w:p w:rsidR="00DB43AE" w:rsidRPr="004824B5" w:rsidRDefault="00DB43AE" w:rsidP="00DB43AE">
            <w:pPr>
              <w:jc w:val="right"/>
              <w:rPr>
                <w:iCs/>
                <w:color w:val="000000"/>
              </w:rPr>
            </w:pPr>
            <w:r w:rsidRPr="004824B5">
              <w:rPr>
                <w:iCs/>
                <w:color w:val="000000"/>
              </w:rPr>
              <w:t>7.5</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4951" w:type="dxa"/>
            <w:shd w:val="clear" w:color="auto" w:fill="244061" w:themeFill="accent1" w:themeFillShade="80"/>
          </w:tcPr>
          <w:p w:rsidR="00DB43AE" w:rsidRPr="004824B5" w:rsidRDefault="00DB43AE" w:rsidP="00DB43AE">
            <w:pPr>
              <w:rPr>
                <w:b/>
                <w:iCs/>
                <w:color w:val="FFFFFF" w:themeColor="background1"/>
              </w:rPr>
            </w:pPr>
            <w:r w:rsidRPr="004824B5">
              <w:rPr>
                <w:b/>
                <w:iCs/>
                <w:color w:val="FFFFFF" w:themeColor="background1"/>
              </w:rPr>
              <w:t>Total respondents</w:t>
            </w:r>
          </w:p>
        </w:tc>
        <w:tc>
          <w:tcPr>
            <w:tcW w:w="1064" w:type="dxa"/>
            <w:shd w:val="clear" w:color="auto" w:fill="244061" w:themeFill="accent1" w:themeFillShade="80"/>
          </w:tcPr>
          <w:p w:rsidR="00DB43AE" w:rsidRPr="004824B5" w:rsidRDefault="00DB43AE" w:rsidP="00DB43AE">
            <w:pPr>
              <w:jc w:val="right"/>
              <w:rPr>
                <w:b/>
                <w:iCs/>
                <w:color w:val="FFFFFF" w:themeColor="background1"/>
              </w:rPr>
            </w:pPr>
            <w:r w:rsidRPr="004824B5">
              <w:rPr>
                <w:b/>
                <w:iCs/>
                <w:color w:val="FFFFFF" w:themeColor="background1"/>
              </w:rPr>
              <w:t>195</w:t>
            </w:r>
          </w:p>
        </w:tc>
        <w:tc>
          <w:tcPr>
            <w:tcW w:w="1065" w:type="dxa"/>
            <w:shd w:val="clear" w:color="auto" w:fill="244061" w:themeFill="accent1" w:themeFillShade="80"/>
          </w:tcPr>
          <w:p w:rsidR="00DB43AE" w:rsidRPr="004824B5" w:rsidRDefault="00DB43AE" w:rsidP="00DB43AE">
            <w:pPr>
              <w:jc w:val="right"/>
              <w:rPr>
                <w:b/>
                <w:iCs/>
                <w:color w:val="FFFFFF" w:themeColor="background1"/>
              </w:rPr>
            </w:pPr>
            <w:r w:rsidRPr="004824B5">
              <w:rPr>
                <w:b/>
                <w:iCs/>
                <w:color w:val="FFFFFF" w:themeColor="background1"/>
              </w:rPr>
              <w:t>100.0</w:t>
            </w:r>
          </w:p>
        </w:tc>
        <w:tc>
          <w:tcPr>
            <w:tcW w:w="1064" w:type="dxa"/>
            <w:shd w:val="clear" w:color="auto" w:fill="244061" w:themeFill="accent1" w:themeFillShade="80"/>
          </w:tcPr>
          <w:p w:rsidR="00DB43AE" w:rsidRPr="004824B5" w:rsidRDefault="00DB43AE" w:rsidP="00DB43AE">
            <w:pPr>
              <w:jc w:val="right"/>
              <w:rPr>
                <w:b/>
                <w:iCs/>
                <w:color w:val="FFFFFF" w:themeColor="background1"/>
              </w:rPr>
            </w:pPr>
            <w:r w:rsidRPr="004824B5">
              <w:rPr>
                <w:b/>
                <w:iCs/>
                <w:color w:val="FFFFFF" w:themeColor="background1"/>
              </w:rPr>
              <w:t>255</w:t>
            </w:r>
          </w:p>
        </w:tc>
        <w:tc>
          <w:tcPr>
            <w:tcW w:w="1065" w:type="dxa"/>
            <w:shd w:val="clear" w:color="auto" w:fill="244061" w:themeFill="accent1" w:themeFillShade="80"/>
          </w:tcPr>
          <w:p w:rsidR="00DB43AE" w:rsidRPr="004824B5" w:rsidRDefault="00DB43AE" w:rsidP="00DB43AE">
            <w:pPr>
              <w:jc w:val="right"/>
              <w:rPr>
                <w:b/>
                <w:iCs/>
                <w:color w:val="FFFFFF" w:themeColor="background1"/>
              </w:rPr>
            </w:pPr>
            <w:r w:rsidRPr="004824B5">
              <w:rPr>
                <w:b/>
                <w:iCs/>
                <w:color w:val="FFFFFF" w:themeColor="background1"/>
              </w:rPr>
              <w:t>100.0</w:t>
            </w:r>
          </w:p>
        </w:tc>
      </w:tr>
    </w:tbl>
    <w:p w:rsidR="00DB43AE" w:rsidRPr="004824B5" w:rsidRDefault="00DB43AE" w:rsidP="00DB43AE">
      <w:pPr>
        <w:rPr>
          <w:rFonts w:ascii="Calibri" w:eastAsia="Calibri" w:hAnsi="Calibri" w:cs="Times New Roman"/>
          <w:sz w:val="18"/>
        </w:rPr>
      </w:pPr>
      <w:r w:rsidRPr="004824B5">
        <w:rPr>
          <w:rFonts w:ascii="Calibri" w:eastAsia="Calibri" w:hAnsi="Calibri" w:cs="Times New Roman"/>
          <w:sz w:val="18"/>
        </w:rPr>
        <w:t>* Reflects the total number of specialist school students who indicated they attended or received a day service at the time of the survey. Tables 3, 4, 5 and 6 emphasise the study or employment destinations of specialist school students who were attending a day services and also enrolled in an entry level Certificate course, in an apprenticeship or traineeship or employed at the time of the survey.</w:t>
      </w:r>
    </w:p>
    <w:p w:rsidR="00DB43AE" w:rsidRPr="004824B5" w:rsidRDefault="00DB43AE" w:rsidP="00DB43AE">
      <w:pPr>
        <w:rPr>
          <w:rFonts w:ascii="Calibri" w:eastAsia="Calibri" w:hAnsi="Calibri" w:cs="Times New Roman"/>
          <w:sz w:val="18"/>
        </w:rPr>
      </w:pPr>
    </w:p>
    <w:p w:rsidR="00DB43AE" w:rsidRPr="004824B5" w:rsidRDefault="00DB43AE" w:rsidP="00DB43AE">
      <w:pPr>
        <w:rPr>
          <w:rFonts w:ascii="Calibri" w:eastAsia="Calibri" w:hAnsi="Calibri" w:cs="Times New Roman"/>
          <w:sz w:val="18"/>
        </w:rPr>
      </w:pPr>
    </w:p>
    <w:p w:rsidR="00DB43AE" w:rsidRPr="004824B5" w:rsidRDefault="00DB43AE" w:rsidP="00DB43AE">
      <w:pPr>
        <w:rPr>
          <w:rFonts w:ascii="Calibri" w:eastAsia="Calibri" w:hAnsi="Calibri" w:cs="Times New Roman"/>
          <w:sz w:val="18"/>
        </w:rPr>
      </w:pPr>
    </w:p>
    <w:p w:rsidR="00DB43AE" w:rsidRPr="004824B5" w:rsidRDefault="00DB43AE" w:rsidP="00DB43AE">
      <w:pPr>
        <w:rPr>
          <w:rFonts w:ascii="Calibri" w:eastAsia="Calibri" w:hAnsi="Calibri" w:cs="Times New Roman"/>
          <w:sz w:val="18"/>
        </w:rPr>
      </w:pPr>
    </w:p>
    <w:p w:rsidR="00F55711" w:rsidRDefault="00F55711">
      <w:pPr>
        <w:rPr>
          <w:rFonts w:asciiTheme="majorHAnsi" w:eastAsia="Times New Roman" w:hAnsiTheme="majorHAnsi" w:cs="Times New Roman"/>
          <w:b/>
          <w:bCs/>
          <w:color w:val="FFFFFF" w:themeColor="background1"/>
          <w:kern w:val="32"/>
          <w:sz w:val="26"/>
          <w:szCs w:val="32"/>
        </w:rPr>
      </w:pPr>
      <w:bookmarkStart w:id="129" w:name="_Toc370307376"/>
      <w:r>
        <w:rPr>
          <w:rFonts w:asciiTheme="majorHAnsi" w:eastAsia="Times New Roman" w:hAnsiTheme="majorHAnsi" w:cs="Times New Roman"/>
          <w:b/>
          <w:bCs/>
          <w:color w:val="FFFFFF" w:themeColor="background1"/>
          <w:kern w:val="32"/>
          <w:sz w:val="26"/>
          <w:szCs w:val="32"/>
        </w:rPr>
        <w:br w:type="page"/>
      </w:r>
    </w:p>
    <w:p w:rsidR="00DB43AE" w:rsidRPr="004824B5" w:rsidRDefault="00DB43AE" w:rsidP="00DB43AE">
      <w:pPr>
        <w:keepNext/>
        <w:shd w:val="clear" w:color="auto" w:fill="365F91" w:themeFill="accent1" w:themeFillShade="BF"/>
        <w:spacing w:before="240" w:after="60"/>
        <w:outlineLvl w:val="0"/>
        <w:rPr>
          <w:rFonts w:asciiTheme="majorHAnsi" w:eastAsia="Times New Roman" w:hAnsiTheme="majorHAnsi" w:cs="Times New Roman"/>
          <w:b/>
          <w:bCs/>
          <w:color w:val="FFFFFF" w:themeColor="background1"/>
          <w:kern w:val="32"/>
          <w:sz w:val="26"/>
          <w:szCs w:val="32"/>
        </w:rPr>
      </w:pPr>
      <w:r w:rsidRPr="004824B5">
        <w:rPr>
          <w:rFonts w:asciiTheme="majorHAnsi" w:eastAsia="Times New Roman" w:hAnsiTheme="majorHAnsi" w:cs="Times New Roman"/>
          <w:b/>
          <w:bCs/>
          <w:color w:val="FFFFFF" w:themeColor="background1"/>
          <w:kern w:val="32"/>
          <w:sz w:val="26"/>
          <w:szCs w:val="32"/>
        </w:rPr>
        <w:t>Post school destinations of specialist school students</w:t>
      </w:r>
      <w:bookmarkEnd w:id="129"/>
    </w:p>
    <w:p w:rsidR="00DB43AE" w:rsidRPr="004824B5" w:rsidRDefault="00DB43AE" w:rsidP="00DB43AE">
      <w:pPr>
        <w:spacing w:before="240"/>
        <w:rPr>
          <w:rFonts w:ascii="Calibri" w:eastAsia="Calibri" w:hAnsi="Calibri" w:cs="Times New Roman"/>
        </w:rPr>
      </w:pPr>
      <w:r w:rsidRPr="004824B5">
        <w:rPr>
          <w:rFonts w:ascii="Calibri" w:eastAsia="Calibri" w:hAnsi="Calibri" w:cs="Times New Roman"/>
        </w:rPr>
        <w:t xml:space="preserve">This section shows the main destination of specialist school students who were interviewed in the 2014 </w:t>
      </w:r>
      <w:r w:rsidRPr="004824B5">
        <w:rPr>
          <w:rFonts w:ascii="Calibri" w:eastAsia="Calibri" w:hAnsi="Calibri" w:cs="Times New Roman"/>
          <w:i/>
        </w:rPr>
        <w:t xml:space="preserve">On Track </w:t>
      </w:r>
      <w:r w:rsidRPr="004824B5">
        <w:rPr>
          <w:rFonts w:ascii="Calibri" w:eastAsia="Calibri" w:hAnsi="Calibri" w:cs="Times New Roman"/>
        </w:rPr>
        <w:t xml:space="preserve">Specialist Schools survey. In order to prevent double-counting, a single destination is derived for each respondent. For specialist school students who are combining study and work, </w:t>
      </w:r>
      <w:r w:rsidRPr="004824B5">
        <w:rPr>
          <w:rFonts w:ascii="Calibri" w:eastAsia="Calibri" w:hAnsi="Calibri" w:cs="Times New Roman"/>
          <w:i/>
        </w:rPr>
        <w:t>On Track</w:t>
      </w:r>
      <w:r w:rsidRPr="004824B5">
        <w:rPr>
          <w:rFonts w:ascii="Calibri" w:eastAsia="Calibri" w:hAnsi="Calibri" w:cs="Times New Roman"/>
        </w:rPr>
        <w:t xml:space="preserve"> emphasises the study destination. For example, a student enrolled in a Certificate level course </w:t>
      </w:r>
      <w:proofErr w:type="gramStart"/>
      <w:r w:rsidRPr="004824B5">
        <w:rPr>
          <w:rFonts w:ascii="Calibri" w:eastAsia="Calibri" w:hAnsi="Calibri" w:cs="Times New Roman"/>
        </w:rPr>
        <w:t>who</w:t>
      </w:r>
      <w:proofErr w:type="gramEnd"/>
      <w:r w:rsidRPr="004824B5">
        <w:rPr>
          <w:rFonts w:ascii="Calibri" w:eastAsia="Calibri" w:hAnsi="Calibri" w:cs="Times New Roman"/>
        </w:rPr>
        <w:t xml:space="preserve"> also holds a part-time job is classified in the ‘TAFE/VET’ category and not in the ‘employed’ category. Similarly, apprentices and trainees are classified in the ‘apprenticeship/traineeship’ category rather than as ‘employed’, although most of them are employed as a condition of their training contracts.</w:t>
      </w:r>
    </w:p>
    <w:p w:rsidR="00DB43AE" w:rsidRPr="004824B5" w:rsidRDefault="00DB43AE" w:rsidP="00DB43AE">
      <w:pPr>
        <w:rPr>
          <w:rFonts w:ascii="Calibri" w:eastAsia="Calibri" w:hAnsi="Calibri" w:cs="Times New Roman"/>
          <w:iCs/>
        </w:rPr>
      </w:pPr>
      <w:r w:rsidRPr="004824B5">
        <w:rPr>
          <w:rFonts w:ascii="Calibri" w:eastAsia="Calibri" w:hAnsi="Calibri" w:cs="Times New Roman"/>
          <w:iCs/>
        </w:rPr>
        <w:t>Table 3 shows that 29.4 per cent of students from specialist schools had transitioned to further education or training in 2014, a slight decrease from the proportion reported in 2013 (31.8 per cent). 47.8 per cent of specialist school students were attending Day Services, while 22.7 per cent were not continuing in further education or training.</w:t>
      </w:r>
    </w:p>
    <w:p w:rsidR="00DB43AE" w:rsidRDefault="00DB43AE" w:rsidP="00DB43AE">
      <w:pPr>
        <w:keepNext/>
        <w:keepLines/>
        <w:tabs>
          <w:tab w:val="left" w:pos="851"/>
        </w:tabs>
        <w:spacing w:before="240" w:after="120"/>
        <w:ind w:left="851" w:hanging="851"/>
        <w:outlineLvl w:val="2"/>
        <w:rPr>
          <w:rFonts w:asciiTheme="majorHAnsi" w:eastAsiaTheme="majorEastAsia" w:hAnsiTheme="majorHAnsi" w:cstheme="majorBidi"/>
          <w:b/>
          <w:bCs/>
          <w:color w:val="244061" w:themeColor="accent1" w:themeShade="80"/>
        </w:rPr>
      </w:pPr>
      <w:bookmarkStart w:id="130" w:name="_Toc370307377"/>
      <w:r w:rsidRPr="004824B5">
        <w:rPr>
          <w:rFonts w:asciiTheme="majorHAnsi" w:eastAsiaTheme="majorEastAsia" w:hAnsiTheme="majorHAnsi" w:cstheme="majorBidi"/>
          <w:b/>
          <w:bCs/>
          <w:color w:val="244061" w:themeColor="accent1" w:themeShade="80"/>
        </w:rPr>
        <w:t xml:space="preserve">Table </w:t>
      </w:r>
      <w:proofErr w:type="gramStart"/>
      <w:r w:rsidR="008579D7">
        <w:rPr>
          <w:rFonts w:asciiTheme="majorHAnsi" w:eastAsiaTheme="majorEastAsia" w:hAnsiTheme="majorHAnsi" w:cstheme="majorBidi"/>
          <w:b/>
          <w:bCs/>
          <w:color w:val="244061" w:themeColor="accent1" w:themeShade="80"/>
        </w:rPr>
        <w:t>3</w:t>
      </w:r>
      <w:r w:rsidRPr="004824B5">
        <w:rPr>
          <w:rFonts w:asciiTheme="majorHAnsi" w:eastAsiaTheme="majorEastAsia" w:hAnsiTheme="majorHAnsi" w:cstheme="majorBidi"/>
          <w:b/>
          <w:bCs/>
          <w:color w:val="244061" w:themeColor="accent1" w:themeShade="80"/>
        </w:rPr>
        <w:t xml:space="preserve">  Education</w:t>
      </w:r>
      <w:proofErr w:type="gramEnd"/>
      <w:r w:rsidRPr="004824B5">
        <w:rPr>
          <w:rFonts w:asciiTheme="majorHAnsi" w:eastAsiaTheme="majorEastAsia" w:hAnsiTheme="majorHAnsi" w:cstheme="majorBidi"/>
          <w:b/>
          <w:bCs/>
          <w:color w:val="244061" w:themeColor="accent1" w:themeShade="80"/>
        </w:rPr>
        <w:t xml:space="preserve"> and Training destinations of students from specialist schools, 2013 </w:t>
      </w:r>
      <w:r>
        <w:rPr>
          <w:rFonts w:asciiTheme="majorHAnsi" w:eastAsiaTheme="majorEastAsia" w:hAnsiTheme="majorHAnsi" w:cstheme="majorBidi"/>
          <w:b/>
          <w:bCs/>
          <w:color w:val="244061" w:themeColor="accent1" w:themeShade="80"/>
        </w:rPr>
        <w:t>–</w:t>
      </w:r>
      <w:r w:rsidRPr="004824B5">
        <w:rPr>
          <w:rFonts w:asciiTheme="majorHAnsi" w:eastAsiaTheme="majorEastAsia" w:hAnsiTheme="majorHAnsi" w:cstheme="majorBidi"/>
          <w:b/>
          <w:bCs/>
          <w:color w:val="244061" w:themeColor="accent1" w:themeShade="80"/>
        </w:rPr>
        <w:t xml:space="preserve"> 201</w:t>
      </w:r>
      <w:bookmarkEnd w:id="130"/>
      <w:r w:rsidRPr="004824B5">
        <w:rPr>
          <w:rFonts w:asciiTheme="majorHAnsi" w:eastAsiaTheme="majorEastAsia" w:hAnsiTheme="majorHAnsi" w:cstheme="majorBidi"/>
          <w:b/>
          <w:bCs/>
          <w:color w:val="244061" w:themeColor="accent1" w:themeShade="80"/>
        </w:rPr>
        <w:t>4</w:t>
      </w:r>
    </w:p>
    <w:tbl>
      <w:tblPr>
        <w:tblStyle w:val="TabletemplateHM2"/>
        <w:tblW w:w="0" w:type="auto"/>
        <w:tblInd w:w="108" w:type="dxa"/>
        <w:tblLook w:val="04A0" w:firstRow="1" w:lastRow="0" w:firstColumn="1" w:lastColumn="0" w:noHBand="0" w:noVBand="1"/>
      </w:tblPr>
      <w:tblGrid>
        <w:gridCol w:w="4962"/>
        <w:gridCol w:w="992"/>
        <w:gridCol w:w="1134"/>
        <w:gridCol w:w="1134"/>
        <w:gridCol w:w="1134"/>
      </w:tblGrid>
      <w:tr w:rsidR="00DB43AE" w:rsidTr="00DB43AE">
        <w:trPr>
          <w:cnfStyle w:val="100000000000" w:firstRow="1" w:lastRow="0" w:firstColumn="0" w:lastColumn="0" w:oddVBand="0" w:evenVBand="0" w:oddHBand="0" w:evenHBand="0" w:firstRowFirstColumn="0" w:firstRowLastColumn="0" w:lastRowFirstColumn="0" w:lastRowLastColumn="0"/>
          <w:trHeight w:val="227"/>
        </w:trPr>
        <w:tc>
          <w:tcPr>
            <w:tcW w:w="4962" w:type="dxa"/>
            <w:vMerge w:val="restart"/>
            <w:shd w:val="clear" w:color="auto" w:fill="244061" w:themeFill="accent1" w:themeFillShade="80"/>
            <w:vAlign w:val="center"/>
          </w:tcPr>
          <w:p w:rsidR="00DB43AE" w:rsidRPr="0045781B" w:rsidRDefault="00DB43AE" w:rsidP="00DB43AE">
            <w:pPr>
              <w:rPr>
                <w:rStyle w:val="SubtleEmphasis"/>
                <w:i w:val="0"/>
                <w:color w:val="FFFFFF" w:themeColor="background1"/>
                <w:sz w:val="22"/>
              </w:rPr>
            </w:pPr>
            <w:r w:rsidRPr="0045781B">
              <w:rPr>
                <w:rStyle w:val="SubtleEmphasis"/>
                <w:color w:val="FFFFFF" w:themeColor="background1"/>
                <w:sz w:val="22"/>
              </w:rPr>
              <w:t xml:space="preserve">Post-school destination </w:t>
            </w:r>
          </w:p>
        </w:tc>
        <w:tc>
          <w:tcPr>
            <w:tcW w:w="2126" w:type="dxa"/>
            <w:gridSpan w:val="2"/>
            <w:tcBorders>
              <w:bottom w:val="single" w:sz="8" w:space="0" w:color="FFFFFF" w:themeColor="background1"/>
            </w:tcBorders>
            <w:shd w:val="clear" w:color="auto" w:fill="244061" w:themeFill="accent1" w:themeFillShade="80"/>
            <w:vAlign w:val="center"/>
          </w:tcPr>
          <w:p w:rsidR="00DB43AE" w:rsidRPr="0045781B" w:rsidRDefault="00DB43AE" w:rsidP="00DB43AE">
            <w:pPr>
              <w:jc w:val="center"/>
              <w:rPr>
                <w:rStyle w:val="SubtleEmphasis"/>
                <w:i w:val="0"/>
                <w:color w:val="FFFFFF" w:themeColor="background1"/>
                <w:sz w:val="22"/>
              </w:rPr>
            </w:pPr>
            <w:r w:rsidRPr="0045781B">
              <w:rPr>
                <w:rStyle w:val="SubtleEmphasis"/>
                <w:color w:val="FFFFFF" w:themeColor="background1"/>
                <w:sz w:val="22"/>
              </w:rPr>
              <w:t>2013</w:t>
            </w:r>
          </w:p>
        </w:tc>
        <w:tc>
          <w:tcPr>
            <w:tcW w:w="2268" w:type="dxa"/>
            <w:gridSpan w:val="2"/>
            <w:tcBorders>
              <w:bottom w:val="single" w:sz="8" w:space="0" w:color="FFFFFF" w:themeColor="background1"/>
            </w:tcBorders>
            <w:shd w:val="clear" w:color="auto" w:fill="244061" w:themeFill="accent1" w:themeFillShade="80"/>
            <w:vAlign w:val="center"/>
          </w:tcPr>
          <w:p w:rsidR="00DB43AE" w:rsidRPr="0045781B" w:rsidRDefault="00DB43AE" w:rsidP="00DB43AE">
            <w:pPr>
              <w:jc w:val="center"/>
              <w:rPr>
                <w:rStyle w:val="SubtleEmphasis"/>
                <w:i w:val="0"/>
                <w:color w:val="FFFFFF" w:themeColor="background1"/>
                <w:sz w:val="22"/>
              </w:rPr>
            </w:pPr>
            <w:r w:rsidRPr="0045781B">
              <w:rPr>
                <w:rStyle w:val="SubtleEmphasis"/>
                <w:color w:val="FFFFFF" w:themeColor="background1"/>
                <w:sz w:val="22"/>
              </w:rPr>
              <w:t>2014</w:t>
            </w:r>
          </w:p>
        </w:tc>
      </w:tr>
      <w:tr w:rsidR="00DB43AE" w:rsidRPr="0036050C" w:rsidTr="00DB43AE">
        <w:trPr>
          <w:cnfStyle w:val="000000100000" w:firstRow="0" w:lastRow="0" w:firstColumn="0" w:lastColumn="0" w:oddVBand="0" w:evenVBand="0" w:oddHBand="1" w:evenHBand="0" w:firstRowFirstColumn="0" w:firstRowLastColumn="0" w:lastRowFirstColumn="0" w:lastRowLastColumn="0"/>
          <w:trHeight w:val="227"/>
        </w:trPr>
        <w:tc>
          <w:tcPr>
            <w:tcW w:w="4962" w:type="dxa"/>
            <w:vMerge/>
            <w:shd w:val="clear" w:color="auto" w:fill="244061" w:themeFill="accent1" w:themeFillShade="80"/>
          </w:tcPr>
          <w:p w:rsidR="00DB43AE" w:rsidRPr="0045781B" w:rsidRDefault="00DB43AE" w:rsidP="00DB43AE">
            <w:pPr>
              <w:rPr>
                <w:rStyle w:val="SubtleEmphasis"/>
                <w:i w:val="0"/>
                <w:color w:val="FFFFFF" w:themeColor="background1"/>
                <w:sz w:val="22"/>
              </w:rPr>
            </w:pPr>
          </w:p>
        </w:tc>
        <w:tc>
          <w:tcPr>
            <w:tcW w:w="992" w:type="dxa"/>
            <w:tcBorders>
              <w:top w:val="single" w:sz="8" w:space="0" w:color="FFFFFF" w:themeColor="background1"/>
            </w:tcBorders>
            <w:shd w:val="clear" w:color="auto" w:fill="244061" w:themeFill="accent1" w:themeFillShade="80"/>
          </w:tcPr>
          <w:p w:rsidR="00DB43AE" w:rsidRPr="0045781B" w:rsidRDefault="00DB43AE" w:rsidP="00DB43AE">
            <w:pPr>
              <w:jc w:val="center"/>
              <w:rPr>
                <w:rStyle w:val="SubtleEmphasis"/>
                <w:i w:val="0"/>
                <w:color w:val="FFFFFF" w:themeColor="background1"/>
                <w:sz w:val="22"/>
              </w:rPr>
            </w:pPr>
            <w:r w:rsidRPr="0045781B">
              <w:rPr>
                <w:rStyle w:val="SubtleEmphasis"/>
                <w:color w:val="FFFFFF" w:themeColor="background1"/>
                <w:sz w:val="22"/>
              </w:rPr>
              <w:t>No.</w:t>
            </w:r>
          </w:p>
        </w:tc>
        <w:tc>
          <w:tcPr>
            <w:tcW w:w="1134" w:type="dxa"/>
            <w:tcBorders>
              <w:top w:val="single" w:sz="8" w:space="0" w:color="FFFFFF" w:themeColor="background1"/>
            </w:tcBorders>
            <w:shd w:val="clear" w:color="auto" w:fill="244061" w:themeFill="accent1" w:themeFillShade="80"/>
          </w:tcPr>
          <w:p w:rsidR="00DB43AE" w:rsidRPr="0045781B" w:rsidRDefault="00DB43AE" w:rsidP="00DB43AE">
            <w:pPr>
              <w:jc w:val="center"/>
              <w:rPr>
                <w:rStyle w:val="SubtleEmphasis"/>
                <w:i w:val="0"/>
                <w:color w:val="FFFFFF" w:themeColor="background1"/>
                <w:sz w:val="22"/>
              </w:rPr>
            </w:pPr>
            <w:r w:rsidRPr="0045781B">
              <w:rPr>
                <w:rStyle w:val="SubtleEmphasis"/>
                <w:color w:val="FFFFFF" w:themeColor="background1"/>
                <w:sz w:val="22"/>
              </w:rPr>
              <w:t>%</w:t>
            </w:r>
          </w:p>
        </w:tc>
        <w:tc>
          <w:tcPr>
            <w:tcW w:w="1134" w:type="dxa"/>
            <w:tcBorders>
              <w:top w:val="single" w:sz="8" w:space="0" w:color="FFFFFF" w:themeColor="background1"/>
            </w:tcBorders>
            <w:shd w:val="clear" w:color="auto" w:fill="244061" w:themeFill="accent1" w:themeFillShade="80"/>
          </w:tcPr>
          <w:p w:rsidR="00DB43AE" w:rsidRPr="0045781B" w:rsidRDefault="00DB43AE" w:rsidP="00DB43AE">
            <w:pPr>
              <w:jc w:val="center"/>
              <w:rPr>
                <w:rStyle w:val="SubtleEmphasis"/>
                <w:i w:val="0"/>
                <w:color w:val="FFFFFF" w:themeColor="background1"/>
                <w:sz w:val="22"/>
              </w:rPr>
            </w:pPr>
            <w:r w:rsidRPr="0045781B">
              <w:rPr>
                <w:rStyle w:val="SubtleEmphasis"/>
                <w:color w:val="FFFFFF" w:themeColor="background1"/>
                <w:sz w:val="22"/>
              </w:rPr>
              <w:t>No.</w:t>
            </w:r>
          </w:p>
        </w:tc>
        <w:tc>
          <w:tcPr>
            <w:tcW w:w="1134" w:type="dxa"/>
            <w:tcBorders>
              <w:top w:val="single" w:sz="8" w:space="0" w:color="FFFFFF" w:themeColor="background1"/>
            </w:tcBorders>
            <w:shd w:val="clear" w:color="auto" w:fill="244061" w:themeFill="accent1" w:themeFillShade="80"/>
          </w:tcPr>
          <w:p w:rsidR="00DB43AE" w:rsidRPr="0045781B" w:rsidRDefault="00DB43AE" w:rsidP="00DB43AE">
            <w:pPr>
              <w:jc w:val="center"/>
              <w:rPr>
                <w:rStyle w:val="SubtleEmphasis"/>
                <w:i w:val="0"/>
                <w:color w:val="FFFFFF" w:themeColor="background1"/>
                <w:sz w:val="22"/>
              </w:rPr>
            </w:pPr>
            <w:r w:rsidRPr="0045781B">
              <w:rPr>
                <w:rStyle w:val="SubtleEmphasis"/>
                <w:color w:val="FFFFFF" w:themeColor="background1"/>
                <w:sz w:val="22"/>
              </w:rPr>
              <w:t>%</w:t>
            </w:r>
          </w:p>
        </w:tc>
      </w:tr>
      <w:tr w:rsidR="00DB43AE" w:rsidRPr="00632235" w:rsidTr="00DB43AE">
        <w:trPr>
          <w:cnfStyle w:val="000000010000" w:firstRow="0" w:lastRow="0" w:firstColumn="0" w:lastColumn="0" w:oddVBand="0" w:evenVBand="0" w:oddHBand="0" w:evenHBand="1" w:firstRowFirstColumn="0" w:firstRowLastColumn="0" w:lastRowFirstColumn="0" w:lastRowLastColumn="0"/>
          <w:trHeight w:val="283"/>
        </w:trPr>
        <w:tc>
          <w:tcPr>
            <w:tcW w:w="4962" w:type="dxa"/>
            <w:vAlign w:val="center"/>
          </w:tcPr>
          <w:p w:rsidR="00DB43AE" w:rsidRPr="0045781B" w:rsidRDefault="00DB43AE" w:rsidP="00DB43AE">
            <w:pPr>
              <w:autoSpaceDE w:val="0"/>
              <w:autoSpaceDN w:val="0"/>
              <w:adjustRightInd w:val="0"/>
              <w:spacing w:line="320" w:lineRule="atLeast"/>
              <w:ind w:right="60"/>
              <w:rPr>
                <w:rFonts w:asciiTheme="minorHAnsi" w:hAnsiTheme="minorHAnsi" w:cs="Arial"/>
                <w:color w:val="000000"/>
                <w:sz w:val="22"/>
              </w:rPr>
            </w:pPr>
            <w:r w:rsidRPr="0045781B">
              <w:rPr>
                <w:rFonts w:asciiTheme="minorHAnsi" w:hAnsiTheme="minorHAnsi" w:cs="Arial"/>
                <w:color w:val="000000"/>
                <w:sz w:val="22"/>
              </w:rPr>
              <w:t>Certificates / Diplomas</w:t>
            </w:r>
          </w:p>
        </w:tc>
        <w:tc>
          <w:tcPr>
            <w:tcW w:w="992" w:type="dxa"/>
            <w:vAlign w:val="center"/>
          </w:tcPr>
          <w:p w:rsidR="00DB43AE" w:rsidRPr="0045781B" w:rsidRDefault="00DB43AE" w:rsidP="00DB43AE">
            <w:pPr>
              <w:jc w:val="right"/>
              <w:rPr>
                <w:rFonts w:cs="Arial"/>
                <w:iCs/>
                <w:color w:val="000000"/>
                <w:sz w:val="22"/>
              </w:rPr>
            </w:pPr>
            <w:r w:rsidRPr="0045781B">
              <w:rPr>
                <w:rFonts w:cs="Arial"/>
                <w:iCs/>
                <w:color w:val="000000"/>
                <w:sz w:val="22"/>
              </w:rPr>
              <w:t>54</w:t>
            </w:r>
          </w:p>
        </w:tc>
        <w:tc>
          <w:tcPr>
            <w:tcW w:w="1134" w:type="dxa"/>
            <w:vAlign w:val="center"/>
          </w:tcPr>
          <w:p w:rsidR="00DB43AE" w:rsidRPr="0045781B" w:rsidRDefault="00DB43AE" w:rsidP="00DB43AE">
            <w:pPr>
              <w:jc w:val="right"/>
              <w:rPr>
                <w:rFonts w:cs="Arial"/>
                <w:iCs/>
                <w:color w:val="000000"/>
                <w:sz w:val="22"/>
              </w:rPr>
            </w:pPr>
            <w:r w:rsidRPr="0045781B">
              <w:rPr>
                <w:rFonts w:cs="Arial"/>
                <w:iCs/>
                <w:color w:val="000000"/>
                <w:sz w:val="22"/>
              </w:rPr>
              <w:t>27.7</w:t>
            </w:r>
          </w:p>
        </w:tc>
        <w:tc>
          <w:tcPr>
            <w:tcW w:w="1134" w:type="dxa"/>
            <w:vAlign w:val="center"/>
          </w:tcPr>
          <w:p w:rsidR="00DB43AE" w:rsidRPr="0045781B" w:rsidRDefault="00DB43AE" w:rsidP="00DB43AE">
            <w:pPr>
              <w:jc w:val="right"/>
              <w:rPr>
                <w:rFonts w:cs="Arial"/>
                <w:iCs/>
                <w:color w:val="000000"/>
                <w:sz w:val="22"/>
              </w:rPr>
            </w:pPr>
            <w:r w:rsidRPr="0045781B">
              <w:rPr>
                <w:rFonts w:cs="Arial"/>
                <w:iCs/>
                <w:color w:val="000000"/>
                <w:sz w:val="22"/>
              </w:rPr>
              <w:t>64</w:t>
            </w:r>
          </w:p>
        </w:tc>
        <w:tc>
          <w:tcPr>
            <w:tcW w:w="1134" w:type="dxa"/>
            <w:vAlign w:val="center"/>
          </w:tcPr>
          <w:p w:rsidR="00DB43AE" w:rsidRPr="0045781B" w:rsidRDefault="00DB43AE" w:rsidP="00DB43AE">
            <w:pPr>
              <w:jc w:val="right"/>
              <w:rPr>
                <w:rFonts w:cs="Arial"/>
                <w:iCs/>
                <w:color w:val="000000"/>
                <w:sz w:val="22"/>
              </w:rPr>
            </w:pPr>
            <w:r w:rsidRPr="0045781B">
              <w:rPr>
                <w:rFonts w:cs="Arial"/>
                <w:iCs/>
                <w:color w:val="000000"/>
                <w:sz w:val="22"/>
              </w:rPr>
              <w:t>25.1</w:t>
            </w:r>
          </w:p>
        </w:tc>
      </w:tr>
      <w:tr w:rsidR="00DB43AE" w:rsidRPr="00632235" w:rsidTr="00DB43AE">
        <w:trPr>
          <w:cnfStyle w:val="000000100000" w:firstRow="0" w:lastRow="0" w:firstColumn="0" w:lastColumn="0" w:oddVBand="0" w:evenVBand="0" w:oddHBand="1" w:evenHBand="0" w:firstRowFirstColumn="0" w:firstRowLastColumn="0" w:lastRowFirstColumn="0" w:lastRowLastColumn="0"/>
          <w:trHeight w:val="283"/>
        </w:trPr>
        <w:tc>
          <w:tcPr>
            <w:tcW w:w="4962" w:type="dxa"/>
            <w:vAlign w:val="center"/>
          </w:tcPr>
          <w:p w:rsidR="00DB43AE" w:rsidRPr="0045781B" w:rsidRDefault="00DB43AE" w:rsidP="00DB43AE">
            <w:pPr>
              <w:autoSpaceDE w:val="0"/>
              <w:autoSpaceDN w:val="0"/>
              <w:adjustRightInd w:val="0"/>
              <w:spacing w:line="320" w:lineRule="atLeast"/>
              <w:ind w:right="60"/>
              <w:rPr>
                <w:rFonts w:asciiTheme="minorHAnsi" w:hAnsiTheme="minorHAnsi" w:cs="Arial"/>
                <w:color w:val="000000"/>
                <w:sz w:val="22"/>
              </w:rPr>
            </w:pPr>
            <w:r w:rsidRPr="0045781B">
              <w:rPr>
                <w:rFonts w:asciiTheme="minorHAnsi" w:hAnsiTheme="minorHAnsi" w:cs="Arial"/>
                <w:color w:val="000000"/>
                <w:sz w:val="22"/>
              </w:rPr>
              <w:t>Apprenticeship / Traineeship</w:t>
            </w:r>
          </w:p>
        </w:tc>
        <w:tc>
          <w:tcPr>
            <w:tcW w:w="992" w:type="dxa"/>
            <w:vAlign w:val="center"/>
          </w:tcPr>
          <w:p w:rsidR="00DB43AE" w:rsidRPr="0045781B" w:rsidRDefault="00DB43AE" w:rsidP="00DB43AE">
            <w:pPr>
              <w:spacing w:line="320" w:lineRule="atLeast"/>
              <w:ind w:right="60"/>
              <w:jc w:val="right"/>
              <w:rPr>
                <w:rFonts w:cs="Arial"/>
                <w:iCs/>
                <w:color w:val="000000"/>
                <w:sz w:val="22"/>
              </w:rPr>
            </w:pPr>
            <w:r w:rsidRPr="0045781B">
              <w:rPr>
                <w:rFonts w:cs="Arial"/>
                <w:iCs/>
                <w:color w:val="000000"/>
                <w:sz w:val="22"/>
              </w:rPr>
              <w:t>8</w:t>
            </w:r>
          </w:p>
        </w:tc>
        <w:tc>
          <w:tcPr>
            <w:tcW w:w="1134" w:type="dxa"/>
            <w:vAlign w:val="center"/>
          </w:tcPr>
          <w:p w:rsidR="00DB43AE" w:rsidRPr="0045781B" w:rsidRDefault="00DB43AE" w:rsidP="00DB43AE">
            <w:pPr>
              <w:spacing w:line="320" w:lineRule="atLeast"/>
              <w:jc w:val="right"/>
              <w:rPr>
                <w:rFonts w:cs="Arial"/>
                <w:iCs/>
                <w:color w:val="000000"/>
                <w:sz w:val="22"/>
              </w:rPr>
            </w:pPr>
            <w:r w:rsidRPr="0045781B">
              <w:rPr>
                <w:rFonts w:cs="Arial"/>
                <w:iCs/>
                <w:color w:val="000000"/>
                <w:sz w:val="22"/>
              </w:rPr>
              <w:t>4.1</w:t>
            </w:r>
          </w:p>
        </w:tc>
        <w:tc>
          <w:tcPr>
            <w:tcW w:w="1134" w:type="dxa"/>
            <w:vAlign w:val="center"/>
          </w:tcPr>
          <w:p w:rsidR="00DB43AE" w:rsidRPr="0045781B" w:rsidRDefault="00DB43AE" w:rsidP="00DB43AE">
            <w:pPr>
              <w:spacing w:line="320" w:lineRule="atLeast"/>
              <w:ind w:right="34"/>
              <w:jc w:val="right"/>
              <w:rPr>
                <w:rFonts w:cs="Arial"/>
                <w:iCs/>
                <w:color w:val="000000"/>
                <w:sz w:val="22"/>
              </w:rPr>
            </w:pPr>
            <w:r w:rsidRPr="0045781B">
              <w:rPr>
                <w:rFonts w:cs="Arial"/>
                <w:iCs/>
                <w:color w:val="000000"/>
                <w:sz w:val="22"/>
              </w:rPr>
              <w:t>11</w:t>
            </w:r>
          </w:p>
        </w:tc>
        <w:tc>
          <w:tcPr>
            <w:tcW w:w="1134" w:type="dxa"/>
            <w:vAlign w:val="center"/>
          </w:tcPr>
          <w:p w:rsidR="00DB43AE" w:rsidRPr="0045781B" w:rsidRDefault="00DB43AE" w:rsidP="00DB43AE">
            <w:pPr>
              <w:spacing w:line="320" w:lineRule="atLeast"/>
              <w:ind w:right="34"/>
              <w:jc w:val="right"/>
              <w:rPr>
                <w:rFonts w:cs="Arial"/>
                <w:iCs/>
                <w:color w:val="000000"/>
                <w:sz w:val="22"/>
              </w:rPr>
            </w:pPr>
            <w:r w:rsidRPr="0045781B">
              <w:rPr>
                <w:rFonts w:cs="Arial"/>
                <w:iCs/>
                <w:color w:val="000000"/>
                <w:sz w:val="22"/>
              </w:rPr>
              <w:t>4.3</w:t>
            </w:r>
          </w:p>
        </w:tc>
      </w:tr>
      <w:tr w:rsidR="00DB43AE" w:rsidRPr="00632235" w:rsidTr="00DB43AE">
        <w:trPr>
          <w:cnfStyle w:val="000000010000" w:firstRow="0" w:lastRow="0" w:firstColumn="0" w:lastColumn="0" w:oddVBand="0" w:evenVBand="0" w:oddHBand="0" w:evenHBand="1" w:firstRowFirstColumn="0" w:firstRowLastColumn="0" w:lastRowFirstColumn="0" w:lastRowLastColumn="0"/>
          <w:trHeight w:val="300"/>
        </w:trPr>
        <w:tc>
          <w:tcPr>
            <w:tcW w:w="4962" w:type="dxa"/>
            <w:vAlign w:val="center"/>
          </w:tcPr>
          <w:p w:rsidR="00DB43AE" w:rsidRPr="0045781B" w:rsidRDefault="00DB43AE" w:rsidP="00DB43AE">
            <w:pPr>
              <w:autoSpaceDE w:val="0"/>
              <w:autoSpaceDN w:val="0"/>
              <w:adjustRightInd w:val="0"/>
              <w:spacing w:line="320" w:lineRule="atLeast"/>
              <w:ind w:right="60"/>
              <w:rPr>
                <w:rFonts w:asciiTheme="minorHAnsi" w:hAnsiTheme="minorHAnsi" w:cs="Arial"/>
                <w:color w:val="000000"/>
                <w:sz w:val="22"/>
              </w:rPr>
            </w:pPr>
            <w:r w:rsidRPr="0045781B">
              <w:rPr>
                <w:rFonts w:asciiTheme="minorHAnsi" w:hAnsiTheme="minorHAnsi" w:cs="Arial"/>
                <w:color w:val="000000"/>
                <w:sz w:val="22"/>
              </w:rPr>
              <w:t xml:space="preserve">Employed </w:t>
            </w:r>
          </w:p>
        </w:tc>
        <w:tc>
          <w:tcPr>
            <w:tcW w:w="992" w:type="dxa"/>
            <w:vAlign w:val="center"/>
          </w:tcPr>
          <w:p w:rsidR="00DB43AE" w:rsidRPr="0045781B" w:rsidRDefault="00DB43AE" w:rsidP="00DB43AE">
            <w:pPr>
              <w:jc w:val="right"/>
              <w:rPr>
                <w:rFonts w:cs="Arial"/>
                <w:iCs/>
                <w:color w:val="000000"/>
                <w:sz w:val="22"/>
              </w:rPr>
            </w:pPr>
            <w:r w:rsidRPr="0045781B">
              <w:rPr>
                <w:rFonts w:cs="Arial"/>
                <w:iCs/>
                <w:color w:val="000000"/>
                <w:sz w:val="22"/>
              </w:rPr>
              <w:t>24</w:t>
            </w:r>
          </w:p>
        </w:tc>
        <w:tc>
          <w:tcPr>
            <w:tcW w:w="1134" w:type="dxa"/>
            <w:vAlign w:val="center"/>
          </w:tcPr>
          <w:p w:rsidR="00DB43AE" w:rsidRPr="0045781B" w:rsidRDefault="00DB43AE" w:rsidP="00DB43AE">
            <w:pPr>
              <w:jc w:val="right"/>
              <w:rPr>
                <w:rFonts w:cs="Arial"/>
                <w:iCs/>
                <w:color w:val="000000"/>
                <w:sz w:val="22"/>
              </w:rPr>
            </w:pPr>
            <w:r w:rsidRPr="0045781B">
              <w:rPr>
                <w:rFonts w:cs="Arial"/>
                <w:iCs/>
                <w:color w:val="000000"/>
                <w:sz w:val="22"/>
              </w:rPr>
              <w:t>12.3</w:t>
            </w:r>
          </w:p>
        </w:tc>
        <w:tc>
          <w:tcPr>
            <w:tcW w:w="1134" w:type="dxa"/>
            <w:vAlign w:val="center"/>
          </w:tcPr>
          <w:p w:rsidR="00DB43AE" w:rsidRPr="0045781B" w:rsidRDefault="00DB43AE" w:rsidP="00DB43AE">
            <w:pPr>
              <w:jc w:val="right"/>
              <w:rPr>
                <w:rFonts w:cs="Arial"/>
                <w:iCs/>
                <w:color w:val="000000"/>
                <w:sz w:val="22"/>
              </w:rPr>
            </w:pPr>
            <w:r w:rsidRPr="0045781B">
              <w:rPr>
                <w:rFonts w:cs="Arial"/>
                <w:iCs/>
                <w:color w:val="000000"/>
                <w:sz w:val="22"/>
              </w:rPr>
              <w:t>30</w:t>
            </w:r>
          </w:p>
        </w:tc>
        <w:tc>
          <w:tcPr>
            <w:tcW w:w="1134" w:type="dxa"/>
            <w:vAlign w:val="center"/>
          </w:tcPr>
          <w:p w:rsidR="00DB43AE" w:rsidRPr="0045781B" w:rsidRDefault="00DB43AE" w:rsidP="00DB43AE">
            <w:pPr>
              <w:jc w:val="right"/>
              <w:rPr>
                <w:rFonts w:cs="Arial"/>
                <w:iCs/>
                <w:color w:val="000000"/>
                <w:sz w:val="22"/>
              </w:rPr>
            </w:pPr>
            <w:r w:rsidRPr="0045781B">
              <w:rPr>
                <w:rFonts w:cs="Arial"/>
                <w:iCs/>
                <w:color w:val="000000"/>
                <w:sz w:val="22"/>
              </w:rPr>
              <w:t>11.8</w:t>
            </w:r>
          </w:p>
        </w:tc>
      </w:tr>
      <w:tr w:rsidR="00DB43AE" w:rsidRPr="00632235" w:rsidTr="00DB43AE">
        <w:trPr>
          <w:cnfStyle w:val="000000100000" w:firstRow="0" w:lastRow="0" w:firstColumn="0" w:lastColumn="0" w:oddVBand="0" w:evenVBand="0" w:oddHBand="1" w:evenHBand="0" w:firstRowFirstColumn="0" w:firstRowLastColumn="0" w:lastRowFirstColumn="0" w:lastRowLastColumn="0"/>
          <w:trHeight w:val="300"/>
        </w:trPr>
        <w:tc>
          <w:tcPr>
            <w:tcW w:w="4962" w:type="dxa"/>
            <w:vAlign w:val="center"/>
          </w:tcPr>
          <w:p w:rsidR="00DB43AE" w:rsidRPr="0045781B" w:rsidRDefault="00DB43AE" w:rsidP="00DB43AE">
            <w:pPr>
              <w:autoSpaceDE w:val="0"/>
              <w:autoSpaceDN w:val="0"/>
              <w:adjustRightInd w:val="0"/>
              <w:spacing w:line="320" w:lineRule="atLeast"/>
              <w:ind w:right="60"/>
              <w:rPr>
                <w:rFonts w:asciiTheme="minorHAnsi" w:hAnsiTheme="minorHAnsi" w:cs="Arial"/>
                <w:color w:val="000000"/>
                <w:sz w:val="22"/>
              </w:rPr>
            </w:pPr>
            <w:r w:rsidRPr="0045781B">
              <w:rPr>
                <w:rFonts w:asciiTheme="minorHAnsi" w:hAnsiTheme="minorHAnsi" w:cs="Arial"/>
                <w:color w:val="000000"/>
                <w:sz w:val="22"/>
              </w:rPr>
              <w:t>NILFET</w:t>
            </w:r>
          </w:p>
        </w:tc>
        <w:tc>
          <w:tcPr>
            <w:tcW w:w="992" w:type="dxa"/>
            <w:vAlign w:val="center"/>
          </w:tcPr>
          <w:p w:rsidR="00DB43AE" w:rsidRPr="0045781B" w:rsidRDefault="00DB43AE" w:rsidP="00DB43AE">
            <w:pPr>
              <w:jc w:val="right"/>
              <w:rPr>
                <w:rFonts w:cs="Arial"/>
                <w:iCs/>
                <w:color w:val="000000"/>
                <w:sz w:val="22"/>
              </w:rPr>
            </w:pPr>
            <w:r w:rsidRPr="0045781B">
              <w:rPr>
                <w:rFonts w:cs="Arial"/>
                <w:iCs/>
                <w:color w:val="000000"/>
                <w:sz w:val="22"/>
              </w:rPr>
              <w:t>18</w:t>
            </w:r>
          </w:p>
        </w:tc>
        <w:tc>
          <w:tcPr>
            <w:tcW w:w="1134" w:type="dxa"/>
            <w:vAlign w:val="center"/>
          </w:tcPr>
          <w:p w:rsidR="00DB43AE" w:rsidRPr="0045781B" w:rsidRDefault="00DB43AE" w:rsidP="00DB43AE">
            <w:pPr>
              <w:jc w:val="right"/>
              <w:rPr>
                <w:rFonts w:cs="Arial"/>
                <w:iCs/>
                <w:color w:val="000000"/>
                <w:sz w:val="22"/>
              </w:rPr>
            </w:pPr>
            <w:r w:rsidRPr="0045781B">
              <w:rPr>
                <w:rFonts w:cs="Arial"/>
                <w:iCs/>
                <w:color w:val="000000"/>
                <w:sz w:val="22"/>
              </w:rPr>
              <w:t>9.2</w:t>
            </w:r>
          </w:p>
        </w:tc>
        <w:tc>
          <w:tcPr>
            <w:tcW w:w="1134" w:type="dxa"/>
            <w:vAlign w:val="center"/>
          </w:tcPr>
          <w:p w:rsidR="00DB43AE" w:rsidRPr="0045781B" w:rsidRDefault="00DB43AE" w:rsidP="00DB43AE">
            <w:pPr>
              <w:jc w:val="right"/>
              <w:rPr>
                <w:rFonts w:cs="Arial"/>
                <w:iCs/>
                <w:color w:val="000000"/>
                <w:sz w:val="22"/>
              </w:rPr>
            </w:pPr>
            <w:r w:rsidRPr="0045781B">
              <w:rPr>
                <w:rFonts w:cs="Arial"/>
                <w:iCs/>
                <w:color w:val="000000"/>
                <w:sz w:val="22"/>
              </w:rPr>
              <w:t>28</w:t>
            </w:r>
          </w:p>
        </w:tc>
        <w:tc>
          <w:tcPr>
            <w:tcW w:w="1134" w:type="dxa"/>
            <w:vAlign w:val="center"/>
          </w:tcPr>
          <w:p w:rsidR="00DB43AE" w:rsidRPr="0045781B" w:rsidRDefault="00DB43AE" w:rsidP="00DB43AE">
            <w:pPr>
              <w:jc w:val="right"/>
              <w:rPr>
                <w:rFonts w:cs="Arial"/>
                <w:iCs/>
                <w:color w:val="000000"/>
                <w:sz w:val="22"/>
              </w:rPr>
            </w:pPr>
            <w:r w:rsidRPr="0045781B">
              <w:rPr>
                <w:rFonts w:cs="Arial"/>
                <w:iCs/>
                <w:color w:val="000000"/>
                <w:sz w:val="22"/>
              </w:rPr>
              <w:t>11.0</w:t>
            </w:r>
          </w:p>
        </w:tc>
      </w:tr>
      <w:tr w:rsidR="00DB43AE" w:rsidRPr="00632235" w:rsidTr="00DB43AE">
        <w:trPr>
          <w:cnfStyle w:val="000000010000" w:firstRow="0" w:lastRow="0" w:firstColumn="0" w:lastColumn="0" w:oddVBand="0" w:evenVBand="0" w:oddHBand="0" w:evenHBand="1" w:firstRowFirstColumn="0" w:firstRowLastColumn="0" w:lastRowFirstColumn="0" w:lastRowLastColumn="0"/>
          <w:trHeight w:val="300"/>
        </w:trPr>
        <w:tc>
          <w:tcPr>
            <w:tcW w:w="4962" w:type="dxa"/>
          </w:tcPr>
          <w:p w:rsidR="00DB43AE" w:rsidRPr="0045781B" w:rsidRDefault="00DB43AE" w:rsidP="00DB43AE">
            <w:pPr>
              <w:autoSpaceDE w:val="0"/>
              <w:autoSpaceDN w:val="0"/>
              <w:adjustRightInd w:val="0"/>
              <w:spacing w:line="320" w:lineRule="atLeast"/>
              <w:ind w:right="60"/>
              <w:rPr>
                <w:rFonts w:cs="Arial"/>
                <w:iCs/>
                <w:color w:val="000000"/>
                <w:sz w:val="22"/>
              </w:rPr>
            </w:pPr>
            <w:r w:rsidRPr="0045781B">
              <w:rPr>
                <w:rFonts w:cs="Arial"/>
                <w:iCs/>
                <w:color w:val="000000"/>
                <w:sz w:val="22"/>
              </w:rPr>
              <w:t>Attending Day Service</w:t>
            </w:r>
          </w:p>
        </w:tc>
        <w:tc>
          <w:tcPr>
            <w:tcW w:w="992" w:type="dxa"/>
            <w:vAlign w:val="center"/>
          </w:tcPr>
          <w:p w:rsidR="00DB43AE" w:rsidRPr="0045781B" w:rsidRDefault="00DB43AE" w:rsidP="00DB43AE">
            <w:pPr>
              <w:autoSpaceDE w:val="0"/>
              <w:autoSpaceDN w:val="0"/>
              <w:adjustRightInd w:val="0"/>
              <w:spacing w:line="320" w:lineRule="atLeast"/>
              <w:ind w:right="34"/>
              <w:jc w:val="right"/>
              <w:rPr>
                <w:rFonts w:cs="Arial"/>
                <w:iCs/>
                <w:color w:val="000000"/>
                <w:sz w:val="22"/>
              </w:rPr>
            </w:pPr>
            <w:r w:rsidRPr="0045781B">
              <w:rPr>
                <w:rFonts w:cs="Arial"/>
                <w:iCs/>
                <w:color w:val="000000"/>
                <w:sz w:val="22"/>
              </w:rPr>
              <w:t>91</w:t>
            </w:r>
          </w:p>
        </w:tc>
        <w:tc>
          <w:tcPr>
            <w:tcW w:w="1134" w:type="dxa"/>
            <w:vAlign w:val="center"/>
          </w:tcPr>
          <w:p w:rsidR="00DB43AE" w:rsidRPr="0045781B" w:rsidRDefault="00DB43AE" w:rsidP="00DB43AE">
            <w:pPr>
              <w:autoSpaceDE w:val="0"/>
              <w:autoSpaceDN w:val="0"/>
              <w:adjustRightInd w:val="0"/>
              <w:spacing w:line="320" w:lineRule="atLeast"/>
              <w:ind w:right="34"/>
              <w:jc w:val="right"/>
              <w:rPr>
                <w:rFonts w:cs="Arial"/>
                <w:iCs/>
                <w:color w:val="000000"/>
                <w:sz w:val="22"/>
              </w:rPr>
            </w:pPr>
            <w:r w:rsidRPr="0045781B">
              <w:rPr>
                <w:rFonts w:cs="Arial"/>
                <w:iCs/>
                <w:color w:val="000000"/>
                <w:sz w:val="22"/>
              </w:rPr>
              <w:t>46.7</w:t>
            </w:r>
          </w:p>
        </w:tc>
        <w:tc>
          <w:tcPr>
            <w:tcW w:w="1134" w:type="dxa"/>
            <w:vAlign w:val="center"/>
          </w:tcPr>
          <w:p w:rsidR="00DB43AE" w:rsidRPr="0045781B" w:rsidRDefault="00DB43AE" w:rsidP="00DB43AE">
            <w:pPr>
              <w:autoSpaceDE w:val="0"/>
              <w:autoSpaceDN w:val="0"/>
              <w:adjustRightInd w:val="0"/>
              <w:spacing w:line="320" w:lineRule="atLeast"/>
              <w:ind w:right="34"/>
              <w:jc w:val="right"/>
              <w:rPr>
                <w:rFonts w:cs="Arial"/>
                <w:iCs/>
                <w:color w:val="000000"/>
                <w:sz w:val="22"/>
              </w:rPr>
            </w:pPr>
            <w:r w:rsidRPr="0045781B">
              <w:rPr>
                <w:rFonts w:cs="Arial"/>
                <w:iCs/>
                <w:color w:val="000000"/>
                <w:sz w:val="22"/>
              </w:rPr>
              <w:t>122</w:t>
            </w:r>
          </w:p>
        </w:tc>
        <w:tc>
          <w:tcPr>
            <w:tcW w:w="1134" w:type="dxa"/>
            <w:vAlign w:val="center"/>
          </w:tcPr>
          <w:p w:rsidR="00DB43AE" w:rsidRPr="0045781B" w:rsidRDefault="00DB43AE" w:rsidP="00DB43AE">
            <w:pPr>
              <w:tabs>
                <w:tab w:val="left" w:pos="918"/>
              </w:tabs>
              <w:autoSpaceDE w:val="0"/>
              <w:autoSpaceDN w:val="0"/>
              <w:adjustRightInd w:val="0"/>
              <w:spacing w:line="320" w:lineRule="atLeast"/>
              <w:ind w:right="60"/>
              <w:jc w:val="right"/>
              <w:rPr>
                <w:rFonts w:cs="Arial"/>
                <w:iCs/>
                <w:color w:val="000000"/>
                <w:sz w:val="22"/>
              </w:rPr>
            </w:pPr>
            <w:r w:rsidRPr="0045781B">
              <w:rPr>
                <w:rFonts w:cs="Arial"/>
                <w:iCs/>
                <w:color w:val="000000"/>
                <w:sz w:val="22"/>
              </w:rPr>
              <w:t>47.8</w:t>
            </w:r>
          </w:p>
        </w:tc>
      </w:tr>
      <w:tr w:rsidR="00DB43AE" w:rsidRPr="00632235" w:rsidTr="00DB43AE">
        <w:trPr>
          <w:cnfStyle w:val="000000100000" w:firstRow="0" w:lastRow="0" w:firstColumn="0" w:lastColumn="0" w:oddVBand="0" w:evenVBand="0" w:oddHBand="1" w:evenHBand="0" w:firstRowFirstColumn="0" w:firstRowLastColumn="0" w:lastRowFirstColumn="0" w:lastRowLastColumn="0"/>
          <w:trHeight w:val="300"/>
        </w:trPr>
        <w:tc>
          <w:tcPr>
            <w:tcW w:w="4962" w:type="dxa"/>
            <w:shd w:val="clear" w:color="auto" w:fill="244061" w:themeFill="accent1" w:themeFillShade="80"/>
          </w:tcPr>
          <w:p w:rsidR="00DB43AE" w:rsidRPr="0045781B" w:rsidRDefault="00DB43AE" w:rsidP="00DB43AE">
            <w:pPr>
              <w:tabs>
                <w:tab w:val="left" w:pos="34"/>
              </w:tabs>
              <w:ind w:left="34"/>
              <w:rPr>
                <w:rStyle w:val="SubtleEmphasis"/>
                <w:rFonts w:asciiTheme="minorHAnsi" w:hAnsiTheme="minorHAnsi"/>
                <w:b/>
                <w:i w:val="0"/>
                <w:color w:val="FFFFFF" w:themeColor="background1"/>
                <w:sz w:val="22"/>
              </w:rPr>
            </w:pPr>
            <w:r w:rsidRPr="0045781B">
              <w:rPr>
                <w:rStyle w:val="SubtleEmphasis"/>
                <w:rFonts w:asciiTheme="minorHAnsi" w:hAnsiTheme="minorHAnsi"/>
                <w:b/>
                <w:color w:val="FFFFFF" w:themeColor="background1"/>
                <w:sz w:val="22"/>
              </w:rPr>
              <w:t>Total respondents</w:t>
            </w:r>
          </w:p>
        </w:tc>
        <w:tc>
          <w:tcPr>
            <w:tcW w:w="992" w:type="dxa"/>
            <w:shd w:val="clear" w:color="auto" w:fill="244061" w:themeFill="accent1" w:themeFillShade="80"/>
            <w:vAlign w:val="center"/>
          </w:tcPr>
          <w:p w:rsidR="00DB43AE" w:rsidRPr="0045781B" w:rsidRDefault="00DB43AE" w:rsidP="00DB43AE">
            <w:pPr>
              <w:jc w:val="right"/>
              <w:rPr>
                <w:rStyle w:val="SubtleEmphasis"/>
                <w:rFonts w:asciiTheme="minorHAnsi" w:hAnsiTheme="minorHAnsi"/>
                <w:b/>
                <w:i w:val="0"/>
                <w:color w:val="FFFFFF" w:themeColor="background1"/>
                <w:sz w:val="22"/>
              </w:rPr>
            </w:pPr>
            <w:r w:rsidRPr="0045781B">
              <w:rPr>
                <w:rStyle w:val="SubtleEmphasis"/>
                <w:rFonts w:asciiTheme="minorHAnsi" w:hAnsiTheme="minorHAnsi"/>
                <w:b/>
                <w:color w:val="FFFFFF" w:themeColor="background1"/>
                <w:sz w:val="22"/>
              </w:rPr>
              <w:t>195</w:t>
            </w:r>
          </w:p>
        </w:tc>
        <w:tc>
          <w:tcPr>
            <w:tcW w:w="1134" w:type="dxa"/>
            <w:shd w:val="clear" w:color="auto" w:fill="244061" w:themeFill="accent1" w:themeFillShade="80"/>
            <w:vAlign w:val="center"/>
          </w:tcPr>
          <w:p w:rsidR="00DB43AE" w:rsidRPr="0045781B" w:rsidRDefault="00DB43AE" w:rsidP="00DB43AE">
            <w:pPr>
              <w:jc w:val="right"/>
              <w:rPr>
                <w:rStyle w:val="SubtleEmphasis"/>
                <w:rFonts w:asciiTheme="minorHAnsi" w:hAnsiTheme="minorHAnsi"/>
                <w:b/>
                <w:i w:val="0"/>
                <w:color w:val="FFFFFF" w:themeColor="background1"/>
                <w:sz w:val="22"/>
              </w:rPr>
            </w:pPr>
            <w:r w:rsidRPr="0045781B">
              <w:rPr>
                <w:rStyle w:val="SubtleEmphasis"/>
                <w:rFonts w:asciiTheme="minorHAnsi" w:hAnsiTheme="minorHAnsi"/>
                <w:b/>
                <w:color w:val="FFFFFF" w:themeColor="background1"/>
                <w:sz w:val="22"/>
              </w:rPr>
              <w:t>100.0</w:t>
            </w:r>
          </w:p>
        </w:tc>
        <w:tc>
          <w:tcPr>
            <w:tcW w:w="1134" w:type="dxa"/>
            <w:shd w:val="clear" w:color="auto" w:fill="244061" w:themeFill="accent1" w:themeFillShade="80"/>
            <w:vAlign w:val="center"/>
          </w:tcPr>
          <w:p w:rsidR="00DB43AE" w:rsidRPr="0045781B" w:rsidRDefault="00DB43AE" w:rsidP="00DB43AE">
            <w:pPr>
              <w:jc w:val="right"/>
              <w:rPr>
                <w:rStyle w:val="SubtleEmphasis"/>
                <w:rFonts w:asciiTheme="minorHAnsi" w:hAnsiTheme="minorHAnsi"/>
                <w:b/>
                <w:i w:val="0"/>
                <w:color w:val="FFFFFF" w:themeColor="background1"/>
                <w:sz w:val="22"/>
              </w:rPr>
            </w:pPr>
            <w:r w:rsidRPr="0045781B">
              <w:rPr>
                <w:rStyle w:val="SubtleEmphasis"/>
                <w:rFonts w:asciiTheme="minorHAnsi" w:hAnsiTheme="minorHAnsi"/>
                <w:b/>
                <w:color w:val="FFFFFF" w:themeColor="background1"/>
                <w:sz w:val="22"/>
              </w:rPr>
              <w:t>255</w:t>
            </w:r>
          </w:p>
        </w:tc>
        <w:tc>
          <w:tcPr>
            <w:tcW w:w="1134" w:type="dxa"/>
            <w:shd w:val="clear" w:color="auto" w:fill="244061" w:themeFill="accent1" w:themeFillShade="80"/>
            <w:vAlign w:val="center"/>
          </w:tcPr>
          <w:p w:rsidR="00DB43AE" w:rsidRPr="0045781B" w:rsidRDefault="00DB43AE" w:rsidP="00DB43AE">
            <w:pPr>
              <w:jc w:val="right"/>
              <w:rPr>
                <w:rStyle w:val="SubtleEmphasis"/>
                <w:rFonts w:asciiTheme="minorHAnsi" w:hAnsiTheme="minorHAnsi"/>
                <w:b/>
                <w:i w:val="0"/>
                <w:color w:val="FFFFFF" w:themeColor="background1"/>
                <w:sz w:val="22"/>
              </w:rPr>
            </w:pPr>
            <w:r w:rsidRPr="0045781B">
              <w:rPr>
                <w:rStyle w:val="SubtleEmphasis"/>
                <w:rFonts w:asciiTheme="minorHAnsi" w:hAnsiTheme="minorHAnsi"/>
                <w:b/>
                <w:color w:val="FFFFFF" w:themeColor="background1"/>
                <w:sz w:val="22"/>
              </w:rPr>
              <w:t>100.0</w:t>
            </w:r>
          </w:p>
        </w:tc>
      </w:tr>
    </w:tbl>
    <w:p w:rsidR="00DB43AE" w:rsidRPr="004824B5" w:rsidRDefault="00DB43AE" w:rsidP="00DB43AE">
      <w:pPr>
        <w:keepNext/>
        <w:pBdr>
          <w:bottom w:val="single" w:sz="8" w:space="1" w:color="17365D" w:themeColor="text2" w:themeShade="BF"/>
        </w:pBdr>
        <w:spacing w:before="360" w:after="240"/>
        <w:outlineLvl w:val="1"/>
        <w:rPr>
          <w:rFonts w:asciiTheme="majorHAnsi" w:eastAsia="Times New Roman" w:hAnsiTheme="majorHAnsi" w:cs="Times New Roman"/>
          <w:b/>
          <w:bCs/>
          <w:iCs/>
          <w:color w:val="17365D" w:themeColor="text2" w:themeShade="BF"/>
          <w:sz w:val="24"/>
          <w:szCs w:val="28"/>
        </w:rPr>
      </w:pPr>
      <w:bookmarkStart w:id="131" w:name="_Toc370307378"/>
      <w:r w:rsidRPr="004824B5">
        <w:rPr>
          <w:rFonts w:asciiTheme="majorHAnsi" w:eastAsia="Times New Roman" w:hAnsiTheme="majorHAnsi" w:cs="Times New Roman"/>
          <w:b/>
          <w:bCs/>
          <w:iCs/>
          <w:color w:val="17365D" w:themeColor="text2" w:themeShade="BF"/>
          <w:sz w:val="24"/>
          <w:szCs w:val="28"/>
        </w:rPr>
        <w:t>Specialist school students who completed Year 12 or its equivalent</w:t>
      </w:r>
      <w:bookmarkEnd w:id="131"/>
    </w:p>
    <w:p w:rsidR="00DB43AE" w:rsidRPr="004824B5" w:rsidRDefault="00DB43AE" w:rsidP="00DB43AE">
      <w:pPr>
        <w:autoSpaceDE w:val="0"/>
        <w:autoSpaceDN w:val="0"/>
        <w:adjustRightInd w:val="0"/>
        <w:spacing w:before="240" w:after="0" w:line="240" w:lineRule="auto"/>
        <w:rPr>
          <w:rFonts w:ascii="Calibri" w:eastAsia="Calibri" w:hAnsi="Calibri" w:cs="Times New Roman"/>
        </w:rPr>
      </w:pPr>
      <w:bookmarkStart w:id="132" w:name="_Toc369099965"/>
      <w:bookmarkStart w:id="133" w:name="_Toc369262872"/>
      <w:bookmarkStart w:id="134" w:name="_Toc369268400"/>
      <w:r w:rsidRPr="004824B5">
        <w:rPr>
          <w:rFonts w:ascii="Calibri" w:eastAsia="Calibri" w:hAnsi="Calibri" w:cs="Times New Roman"/>
        </w:rPr>
        <w:t>Of the 255 specialist school students interviewed in 2014, 227 (89.0 per cent) had completed Year 12 or its equivalent. This proportion is higher than that reported in 2013 (85.6 per cent), but lower than that reported in 2012 (92.9 per cent).</w:t>
      </w:r>
    </w:p>
    <w:p w:rsidR="00DB43AE" w:rsidRPr="004824B5" w:rsidRDefault="00DB43AE" w:rsidP="00DB43AE">
      <w:pPr>
        <w:keepNext/>
        <w:keepLines/>
        <w:tabs>
          <w:tab w:val="left" w:pos="851"/>
        </w:tabs>
        <w:spacing w:before="240" w:after="120"/>
        <w:ind w:left="851" w:hanging="851"/>
        <w:outlineLvl w:val="2"/>
        <w:rPr>
          <w:rFonts w:asciiTheme="majorHAnsi" w:eastAsiaTheme="majorEastAsia" w:hAnsiTheme="majorHAnsi" w:cstheme="majorBidi"/>
          <w:b/>
          <w:bCs/>
          <w:color w:val="244061" w:themeColor="accent1" w:themeShade="80"/>
        </w:rPr>
      </w:pPr>
      <w:bookmarkStart w:id="135" w:name="_Ref369705356"/>
      <w:bookmarkStart w:id="136" w:name="_Ref369705344"/>
      <w:bookmarkStart w:id="137" w:name="_Toc370307379"/>
      <w:r w:rsidRPr="004824B5">
        <w:rPr>
          <w:rFonts w:asciiTheme="majorHAnsi" w:eastAsiaTheme="majorEastAsia" w:hAnsiTheme="majorHAnsi" w:cstheme="majorBidi"/>
          <w:b/>
          <w:bCs/>
          <w:color w:val="244061" w:themeColor="accent1" w:themeShade="80"/>
        </w:rPr>
        <w:t xml:space="preserve">Table </w:t>
      </w:r>
      <w:bookmarkEnd w:id="135"/>
      <w:proofErr w:type="gramStart"/>
      <w:r w:rsidR="008579D7">
        <w:rPr>
          <w:rFonts w:asciiTheme="majorHAnsi" w:eastAsiaTheme="majorEastAsia" w:hAnsiTheme="majorHAnsi" w:cstheme="majorBidi"/>
          <w:b/>
          <w:bCs/>
          <w:color w:val="244061" w:themeColor="accent1" w:themeShade="80"/>
        </w:rPr>
        <w:t>4</w:t>
      </w:r>
      <w:r w:rsidRPr="004824B5">
        <w:rPr>
          <w:rFonts w:asciiTheme="majorHAnsi" w:eastAsiaTheme="majorEastAsia" w:hAnsiTheme="majorHAnsi" w:cstheme="majorBidi"/>
          <w:b/>
          <w:bCs/>
          <w:color w:val="244061" w:themeColor="accent1" w:themeShade="80"/>
        </w:rPr>
        <w:t xml:space="preserve">  Destinations</w:t>
      </w:r>
      <w:proofErr w:type="gramEnd"/>
      <w:r w:rsidRPr="004824B5">
        <w:rPr>
          <w:rFonts w:asciiTheme="majorHAnsi" w:eastAsiaTheme="majorEastAsia" w:hAnsiTheme="majorHAnsi" w:cstheme="majorBidi"/>
          <w:b/>
          <w:bCs/>
          <w:color w:val="244061" w:themeColor="accent1" w:themeShade="80"/>
        </w:rPr>
        <w:t xml:space="preserve"> of students from specialist schools, by Year 12 completion status,  June 201</w:t>
      </w:r>
      <w:bookmarkEnd w:id="132"/>
      <w:bookmarkEnd w:id="133"/>
      <w:bookmarkEnd w:id="134"/>
      <w:bookmarkEnd w:id="136"/>
      <w:bookmarkEnd w:id="137"/>
      <w:r w:rsidRPr="004824B5">
        <w:rPr>
          <w:rFonts w:asciiTheme="majorHAnsi" w:eastAsiaTheme="majorEastAsia" w:hAnsiTheme="majorHAnsi" w:cstheme="majorBidi"/>
          <w:b/>
          <w:bCs/>
          <w:color w:val="244061" w:themeColor="accent1" w:themeShade="80"/>
        </w:rPr>
        <w:t>4</w:t>
      </w:r>
    </w:p>
    <w:tbl>
      <w:tblPr>
        <w:tblW w:w="9605" w:type="dxa"/>
        <w:tblLook w:val="04A0" w:firstRow="1" w:lastRow="0" w:firstColumn="1" w:lastColumn="0" w:noHBand="0" w:noVBand="1"/>
      </w:tblPr>
      <w:tblGrid>
        <w:gridCol w:w="4077"/>
        <w:gridCol w:w="1382"/>
        <w:gridCol w:w="1382"/>
        <w:gridCol w:w="1382"/>
        <w:gridCol w:w="1382"/>
      </w:tblGrid>
      <w:tr w:rsidR="00DB43AE" w:rsidRPr="004824B5" w:rsidTr="00DB43AE">
        <w:tc>
          <w:tcPr>
            <w:tcW w:w="4077" w:type="dxa"/>
            <w:vMerge w:val="restart"/>
            <w:shd w:val="clear" w:color="auto" w:fill="244061" w:themeFill="accent1" w:themeFillShade="80"/>
            <w:vAlign w:val="center"/>
          </w:tcPr>
          <w:p w:rsidR="00DB43AE" w:rsidRPr="004824B5" w:rsidRDefault="00DB43AE" w:rsidP="00DB43AE">
            <w:pPr>
              <w:autoSpaceDE w:val="0"/>
              <w:autoSpaceDN w:val="0"/>
              <w:adjustRightInd w:val="0"/>
              <w:spacing w:after="0" w:line="240" w:lineRule="auto"/>
              <w:rPr>
                <w:rFonts w:eastAsia="Calibri" w:cs="Arial"/>
                <w:b/>
                <w:color w:val="FFFFFF" w:themeColor="background1"/>
                <w:lang w:eastAsia="en-AU"/>
              </w:rPr>
            </w:pPr>
            <w:r w:rsidRPr="004824B5">
              <w:rPr>
                <w:rFonts w:eastAsia="Calibri" w:cs="Arial"/>
                <w:b/>
                <w:color w:val="FFFFFF" w:themeColor="background1"/>
                <w:lang w:eastAsia="en-AU"/>
              </w:rPr>
              <w:t>Destination</w:t>
            </w:r>
          </w:p>
        </w:tc>
        <w:tc>
          <w:tcPr>
            <w:tcW w:w="2764" w:type="dxa"/>
            <w:gridSpan w:val="2"/>
            <w:tcBorders>
              <w:bottom w:val="single" w:sz="8" w:space="0" w:color="FFFFFF" w:themeColor="background1"/>
            </w:tcBorders>
            <w:shd w:val="clear" w:color="auto" w:fill="244061" w:themeFill="accent1" w:themeFillShade="80"/>
            <w:vAlign w:val="center"/>
          </w:tcPr>
          <w:p w:rsidR="00DB43AE" w:rsidRPr="004824B5" w:rsidRDefault="00DB43AE" w:rsidP="00DB43AE">
            <w:pPr>
              <w:tabs>
                <w:tab w:val="left" w:pos="2018"/>
              </w:tabs>
              <w:autoSpaceDE w:val="0"/>
              <w:autoSpaceDN w:val="0"/>
              <w:adjustRightInd w:val="0"/>
              <w:spacing w:after="0" w:line="320" w:lineRule="atLeast"/>
              <w:ind w:left="33"/>
              <w:jc w:val="center"/>
              <w:rPr>
                <w:rFonts w:eastAsia="Calibri" w:cs="Arial"/>
                <w:b/>
                <w:color w:val="FFFFFF" w:themeColor="background1"/>
                <w:lang w:eastAsia="en-AU"/>
              </w:rPr>
            </w:pPr>
            <w:r w:rsidRPr="004824B5">
              <w:rPr>
                <w:rFonts w:eastAsia="Calibri" w:cs="Arial"/>
                <w:b/>
                <w:color w:val="FFFFFF" w:themeColor="background1"/>
                <w:lang w:eastAsia="en-AU"/>
              </w:rPr>
              <w:t>Completed</w:t>
            </w:r>
          </w:p>
          <w:p w:rsidR="00DB43AE" w:rsidRPr="004824B5" w:rsidRDefault="00DB43AE" w:rsidP="00DB43AE">
            <w:pPr>
              <w:tabs>
                <w:tab w:val="left" w:pos="2018"/>
              </w:tabs>
              <w:autoSpaceDE w:val="0"/>
              <w:autoSpaceDN w:val="0"/>
              <w:adjustRightInd w:val="0"/>
              <w:spacing w:after="0" w:line="320" w:lineRule="atLeast"/>
              <w:ind w:left="33"/>
              <w:jc w:val="center"/>
              <w:rPr>
                <w:rFonts w:eastAsia="Calibri" w:cs="Arial"/>
                <w:b/>
                <w:color w:val="FFFFFF" w:themeColor="background1"/>
                <w:lang w:eastAsia="en-AU"/>
              </w:rPr>
            </w:pPr>
            <w:r w:rsidRPr="004824B5">
              <w:rPr>
                <w:rFonts w:eastAsia="Calibri" w:cs="Arial"/>
                <w:b/>
                <w:color w:val="FFFFFF" w:themeColor="background1"/>
                <w:lang w:eastAsia="en-AU"/>
              </w:rPr>
              <w:t>Year 12 or its equivalent</w:t>
            </w:r>
          </w:p>
        </w:tc>
        <w:tc>
          <w:tcPr>
            <w:tcW w:w="2764" w:type="dxa"/>
            <w:gridSpan w:val="2"/>
            <w:tcBorders>
              <w:bottom w:val="single" w:sz="8" w:space="0" w:color="FFFFFF" w:themeColor="background1"/>
            </w:tcBorders>
            <w:shd w:val="clear" w:color="auto" w:fill="244061" w:themeFill="accent1" w:themeFillShade="80"/>
            <w:vAlign w:val="center"/>
          </w:tcPr>
          <w:p w:rsidR="00DB43AE" w:rsidRPr="004824B5" w:rsidRDefault="00DB43AE" w:rsidP="00DB43AE">
            <w:pPr>
              <w:tabs>
                <w:tab w:val="left" w:pos="2160"/>
              </w:tabs>
              <w:autoSpaceDE w:val="0"/>
              <w:autoSpaceDN w:val="0"/>
              <w:adjustRightInd w:val="0"/>
              <w:spacing w:after="0" w:line="240" w:lineRule="auto"/>
              <w:ind w:left="33"/>
              <w:jc w:val="center"/>
              <w:rPr>
                <w:rFonts w:eastAsia="Calibri" w:cs="Arial"/>
                <w:b/>
                <w:color w:val="FFFFFF" w:themeColor="background1"/>
                <w:lang w:eastAsia="en-AU"/>
              </w:rPr>
            </w:pPr>
            <w:r w:rsidRPr="004824B5">
              <w:rPr>
                <w:rFonts w:eastAsia="Calibri" w:cs="Arial"/>
                <w:b/>
                <w:color w:val="FFFFFF" w:themeColor="background1"/>
                <w:lang w:eastAsia="en-AU"/>
              </w:rPr>
              <w:t>Did not Complete  Year 12 or its equivalent</w:t>
            </w:r>
          </w:p>
        </w:tc>
      </w:tr>
      <w:tr w:rsidR="00DB43AE" w:rsidRPr="004824B5" w:rsidTr="00DB43AE">
        <w:tc>
          <w:tcPr>
            <w:tcW w:w="4077" w:type="dxa"/>
            <w:vMerge/>
            <w:shd w:val="clear" w:color="auto" w:fill="244061" w:themeFill="accent1" w:themeFillShade="80"/>
            <w:vAlign w:val="center"/>
          </w:tcPr>
          <w:p w:rsidR="00DB43AE" w:rsidRPr="004824B5" w:rsidRDefault="00DB43AE" w:rsidP="00DB43AE">
            <w:pPr>
              <w:autoSpaceDE w:val="0"/>
              <w:autoSpaceDN w:val="0"/>
              <w:adjustRightInd w:val="0"/>
              <w:spacing w:after="0" w:line="240" w:lineRule="auto"/>
              <w:rPr>
                <w:rFonts w:eastAsia="Calibri" w:cs="Arial"/>
                <w:b/>
                <w:color w:val="FFFFFF" w:themeColor="background1"/>
                <w:lang w:eastAsia="en-AU"/>
              </w:rPr>
            </w:pPr>
          </w:p>
        </w:tc>
        <w:tc>
          <w:tcPr>
            <w:tcW w:w="1382" w:type="dxa"/>
            <w:tcBorders>
              <w:top w:val="single" w:sz="8" w:space="0" w:color="FFFFFF" w:themeColor="background1"/>
            </w:tcBorders>
            <w:shd w:val="clear" w:color="auto" w:fill="244061" w:themeFill="accent1" w:themeFillShade="80"/>
            <w:vAlign w:val="center"/>
          </w:tcPr>
          <w:p w:rsidR="00DB43AE" w:rsidRPr="004824B5" w:rsidRDefault="00DB43AE" w:rsidP="00DB43AE">
            <w:pPr>
              <w:autoSpaceDE w:val="0"/>
              <w:autoSpaceDN w:val="0"/>
              <w:adjustRightInd w:val="0"/>
              <w:spacing w:after="0" w:line="320" w:lineRule="atLeast"/>
              <w:ind w:right="60"/>
              <w:jc w:val="center"/>
              <w:rPr>
                <w:rFonts w:eastAsia="Calibri" w:cs="Arial"/>
                <w:b/>
                <w:color w:val="FFFFFF" w:themeColor="background1"/>
                <w:lang w:eastAsia="en-AU"/>
              </w:rPr>
            </w:pPr>
            <w:r w:rsidRPr="004824B5">
              <w:rPr>
                <w:rFonts w:eastAsia="Calibri" w:cs="Arial"/>
                <w:b/>
                <w:color w:val="FFFFFF" w:themeColor="background1"/>
                <w:lang w:eastAsia="en-AU"/>
              </w:rPr>
              <w:t>No.</w:t>
            </w:r>
          </w:p>
        </w:tc>
        <w:tc>
          <w:tcPr>
            <w:tcW w:w="1382" w:type="dxa"/>
            <w:tcBorders>
              <w:top w:val="single" w:sz="8" w:space="0" w:color="FFFFFF" w:themeColor="background1"/>
            </w:tcBorders>
            <w:shd w:val="clear" w:color="auto" w:fill="244061" w:themeFill="accent1" w:themeFillShade="80"/>
            <w:vAlign w:val="center"/>
          </w:tcPr>
          <w:p w:rsidR="00DB43AE" w:rsidRPr="004824B5" w:rsidRDefault="00DB43AE" w:rsidP="00DB43AE">
            <w:pPr>
              <w:autoSpaceDE w:val="0"/>
              <w:autoSpaceDN w:val="0"/>
              <w:adjustRightInd w:val="0"/>
              <w:spacing w:after="0" w:line="320" w:lineRule="atLeast"/>
              <w:ind w:right="60"/>
              <w:jc w:val="center"/>
              <w:rPr>
                <w:rFonts w:eastAsia="Calibri" w:cs="Arial"/>
                <w:b/>
                <w:color w:val="FFFFFF" w:themeColor="background1"/>
                <w:lang w:eastAsia="en-AU"/>
              </w:rPr>
            </w:pPr>
            <w:r w:rsidRPr="004824B5">
              <w:rPr>
                <w:rFonts w:eastAsia="Calibri" w:cs="Arial"/>
                <w:b/>
                <w:color w:val="FFFFFF" w:themeColor="background1"/>
                <w:lang w:eastAsia="en-AU"/>
              </w:rPr>
              <w:t>%</w:t>
            </w:r>
          </w:p>
        </w:tc>
        <w:tc>
          <w:tcPr>
            <w:tcW w:w="1382" w:type="dxa"/>
            <w:tcBorders>
              <w:top w:val="single" w:sz="8" w:space="0" w:color="FFFFFF" w:themeColor="background1"/>
            </w:tcBorders>
            <w:shd w:val="clear" w:color="auto" w:fill="244061" w:themeFill="accent1" w:themeFillShade="80"/>
            <w:vAlign w:val="center"/>
          </w:tcPr>
          <w:p w:rsidR="00DB43AE" w:rsidRPr="004824B5" w:rsidRDefault="00DB43AE" w:rsidP="00DB43AE">
            <w:pPr>
              <w:autoSpaceDE w:val="0"/>
              <w:autoSpaceDN w:val="0"/>
              <w:adjustRightInd w:val="0"/>
              <w:spacing w:after="0" w:line="320" w:lineRule="atLeast"/>
              <w:ind w:right="60"/>
              <w:jc w:val="center"/>
              <w:rPr>
                <w:rFonts w:eastAsia="Calibri" w:cs="Arial"/>
                <w:b/>
                <w:color w:val="FFFFFF" w:themeColor="background1"/>
                <w:lang w:eastAsia="en-AU"/>
              </w:rPr>
            </w:pPr>
            <w:r w:rsidRPr="004824B5">
              <w:rPr>
                <w:rFonts w:eastAsia="Calibri" w:cs="Arial"/>
                <w:b/>
                <w:color w:val="FFFFFF" w:themeColor="background1"/>
                <w:lang w:eastAsia="en-AU"/>
              </w:rPr>
              <w:t>No.</w:t>
            </w:r>
          </w:p>
        </w:tc>
        <w:tc>
          <w:tcPr>
            <w:tcW w:w="1382" w:type="dxa"/>
            <w:tcBorders>
              <w:top w:val="single" w:sz="8" w:space="0" w:color="FFFFFF" w:themeColor="background1"/>
            </w:tcBorders>
            <w:shd w:val="clear" w:color="auto" w:fill="244061" w:themeFill="accent1" w:themeFillShade="80"/>
            <w:vAlign w:val="center"/>
          </w:tcPr>
          <w:p w:rsidR="00DB43AE" w:rsidRPr="004824B5" w:rsidRDefault="00DB43AE" w:rsidP="00DB43AE">
            <w:pPr>
              <w:autoSpaceDE w:val="0"/>
              <w:autoSpaceDN w:val="0"/>
              <w:adjustRightInd w:val="0"/>
              <w:spacing w:after="0" w:line="320" w:lineRule="atLeast"/>
              <w:ind w:right="60"/>
              <w:jc w:val="center"/>
              <w:rPr>
                <w:rFonts w:eastAsia="Calibri" w:cs="Arial"/>
                <w:b/>
                <w:color w:val="FFFFFF" w:themeColor="background1"/>
                <w:lang w:eastAsia="en-AU"/>
              </w:rPr>
            </w:pPr>
            <w:r w:rsidRPr="004824B5">
              <w:rPr>
                <w:rFonts w:eastAsia="Calibri" w:cs="Arial"/>
                <w:b/>
                <w:color w:val="FFFFFF" w:themeColor="background1"/>
                <w:lang w:eastAsia="en-AU"/>
              </w:rPr>
              <w:t>%</w:t>
            </w:r>
          </w:p>
        </w:tc>
      </w:tr>
      <w:tr w:rsidR="00DB43AE" w:rsidRPr="004824B5" w:rsidTr="00DB43AE">
        <w:trPr>
          <w:trHeight w:val="300"/>
        </w:trPr>
        <w:tc>
          <w:tcPr>
            <w:tcW w:w="4077" w:type="dxa"/>
            <w:shd w:val="clear" w:color="auto" w:fill="DBE5F1"/>
            <w:vAlign w:val="center"/>
          </w:tcPr>
          <w:p w:rsidR="00DB43AE" w:rsidRPr="004824B5" w:rsidRDefault="00DB43AE" w:rsidP="00DB43AE">
            <w:pPr>
              <w:autoSpaceDE w:val="0"/>
              <w:autoSpaceDN w:val="0"/>
              <w:adjustRightInd w:val="0"/>
              <w:spacing w:after="0" w:line="320" w:lineRule="atLeast"/>
              <w:ind w:right="60"/>
              <w:rPr>
                <w:rFonts w:eastAsia="Calibri" w:cs="Arial"/>
                <w:color w:val="000000"/>
                <w:lang w:eastAsia="en-AU"/>
              </w:rPr>
            </w:pPr>
            <w:r w:rsidRPr="004824B5">
              <w:rPr>
                <w:rFonts w:eastAsia="Calibri" w:cs="Arial"/>
                <w:color w:val="000000"/>
                <w:lang w:eastAsia="en-AU"/>
              </w:rPr>
              <w:t>Certificates / Diplomas</w:t>
            </w:r>
          </w:p>
        </w:tc>
        <w:tc>
          <w:tcPr>
            <w:tcW w:w="1382" w:type="dxa"/>
            <w:shd w:val="clear" w:color="auto" w:fill="DBE5F1"/>
            <w:vAlign w:val="center"/>
          </w:tcPr>
          <w:p w:rsidR="00DB43AE" w:rsidRPr="004824B5" w:rsidRDefault="00DB43AE" w:rsidP="00DB43AE">
            <w:pPr>
              <w:autoSpaceDE w:val="0"/>
              <w:autoSpaceDN w:val="0"/>
              <w:adjustRightInd w:val="0"/>
              <w:spacing w:after="0" w:line="320" w:lineRule="atLeast"/>
              <w:ind w:right="60"/>
              <w:jc w:val="center"/>
              <w:rPr>
                <w:rFonts w:eastAsia="Calibri" w:cs="Arial"/>
                <w:color w:val="000000"/>
                <w:lang w:eastAsia="en-AU"/>
              </w:rPr>
            </w:pPr>
            <w:r w:rsidRPr="004824B5">
              <w:rPr>
                <w:rFonts w:eastAsia="Calibri" w:cs="Arial"/>
                <w:color w:val="000000"/>
                <w:lang w:eastAsia="en-AU"/>
              </w:rPr>
              <w:t>59</w:t>
            </w:r>
          </w:p>
        </w:tc>
        <w:tc>
          <w:tcPr>
            <w:tcW w:w="1382" w:type="dxa"/>
            <w:shd w:val="clear" w:color="auto" w:fill="DBE5F1"/>
            <w:vAlign w:val="center"/>
          </w:tcPr>
          <w:p w:rsidR="00DB43AE" w:rsidRPr="004824B5" w:rsidRDefault="00DB43AE" w:rsidP="00DB43AE">
            <w:pPr>
              <w:autoSpaceDE w:val="0"/>
              <w:autoSpaceDN w:val="0"/>
              <w:adjustRightInd w:val="0"/>
              <w:spacing w:after="0" w:line="320" w:lineRule="atLeast"/>
              <w:ind w:right="60"/>
              <w:jc w:val="center"/>
              <w:rPr>
                <w:rFonts w:eastAsia="Calibri" w:cs="Arial"/>
                <w:color w:val="000000"/>
                <w:lang w:eastAsia="en-AU"/>
              </w:rPr>
            </w:pPr>
            <w:r w:rsidRPr="004824B5">
              <w:rPr>
                <w:rFonts w:eastAsia="Calibri" w:cs="Arial"/>
                <w:color w:val="000000"/>
                <w:lang w:eastAsia="en-AU"/>
              </w:rPr>
              <w:t>26.0</w:t>
            </w:r>
          </w:p>
        </w:tc>
        <w:tc>
          <w:tcPr>
            <w:tcW w:w="1382" w:type="dxa"/>
            <w:shd w:val="clear" w:color="auto" w:fill="DBE5F1"/>
            <w:vAlign w:val="center"/>
          </w:tcPr>
          <w:p w:rsidR="00DB43AE" w:rsidRPr="004824B5" w:rsidRDefault="00DB43AE" w:rsidP="00DB43AE">
            <w:pPr>
              <w:autoSpaceDE w:val="0"/>
              <w:autoSpaceDN w:val="0"/>
              <w:adjustRightInd w:val="0"/>
              <w:spacing w:after="0" w:line="320" w:lineRule="atLeast"/>
              <w:ind w:right="60"/>
              <w:jc w:val="center"/>
              <w:rPr>
                <w:rFonts w:eastAsia="Calibri" w:cs="Arial"/>
                <w:color w:val="000000"/>
                <w:lang w:eastAsia="en-AU"/>
              </w:rPr>
            </w:pPr>
            <w:r w:rsidRPr="004824B5">
              <w:rPr>
                <w:rFonts w:eastAsia="Calibri" w:cs="Arial"/>
                <w:color w:val="000000"/>
                <w:lang w:eastAsia="en-AU"/>
              </w:rPr>
              <w:t>5</w:t>
            </w:r>
          </w:p>
        </w:tc>
        <w:tc>
          <w:tcPr>
            <w:tcW w:w="1382" w:type="dxa"/>
            <w:shd w:val="clear" w:color="auto" w:fill="DBE5F1"/>
            <w:vAlign w:val="center"/>
          </w:tcPr>
          <w:p w:rsidR="00DB43AE" w:rsidRPr="004824B5" w:rsidRDefault="00DB43AE" w:rsidP="00DB43AE">
            <w:pPr>
              <w:autoSpaceDE w:val="0"/>
              <w:autoSpaceDN w:val="0"/>
              <w:adjustRightInd w:val="0"/>
              <w:spacing w:after="0" w:line="320" w:lineRule="atLeast"/>
              <w:ind w:right="60"/>
              <w:jc w:val="center"/>
              <w:rPr>
                <w:rFonts w:eastAsia="Calibri" w:cs="Arial"/>
                <w:color w:val="000000"/>
                <w:lang w:eastAsia="en-AU"/>
              </w:rPr>
            </w:pPr>
            <w:r w:rsidRPr="004824B5">
              <w:rPr>
                <w:rFonts w:eastAsia="Calibri" w:cs="Arial"/>
                <w:color w:val="000000"/>
                <w:lang w:eastAsia="en-AU"/>
              </w:rPr>
              <w:t>17.9</w:t>
            </w:r>
          </w:p>
        </w:tc>
      </w:tr>
      <w:tr w:rsidR="00DB43AE" w:rsidRPr="004824B5" w:rsidTr="00DB43AE">
        <w:trPr>
          <w:trHeight w:val="300"/>
        </w:trPr>
        <w:tc>
          <w:tcPr>
            <w:tcW w:w="4077" w:type="dxa"/>
            <w:shd w:val="clear" w:color="auto" w:fill="B8CCE4"/>
            <w:vAlign w:val="center"/>
          </w:tcPr>
          <w:p w:rsidR="00DB43AE" w:rsidRPr="004824B5" w:rsidRDefault="00DB43AE" w:rsidP="00DB43AE">
            <w:pPr>
              <w:autoSpaceDE w:val="0"/>
              <w:autoSpaceDN w:val="0"/>
              <w:adjustRightInd w:val="0"/>
              <w:spacing w:after="0" w:line="240" w:lineRule="auto"/>
              <w:rPr>
                <w:rFonts w:eastAsia="Calibri" w:cs="Times New Roman"/>
                <w:lang w:eastAsia="en-AU"/>
              </w:rPr>
            </w:pPr>
            <w:r w:rsidRPr="004824B5">
              <w:rPr>
                <w:rFonts w:eastAsia="Calibri" w:cs="Arial"/>
                <w:color w:val="000000"/>
                <w:lang w:eastAsia="en-AU"/>
              </w:rPr>
              <w:t>Apprenticeship / Traineeship</w:t>
            </w:r>
          </w:p>
        </w:tc>
        <w:tc>
          <w:tcPr>
            <w:tcW w:w="1382" w:type="dxa"/>
            <w:shd w:val="clear" w:color="auto" w:fill="B8CCE4"/>
            <w:vAlign w:val="center"/>
          </w:tcPr>
          <w:p w:rsidR="00DB43AE" w:rsidRPr="004824B5" w:rsidRDefault="00DB43AE" w:rsidP="00DB43AE">
            <w:pPr>
              <w:autoSpaceDE w:val="0"/>
              <w:autoSpaceDN w:val="0"/>
              <w:adjustRightInd w:val="0"/>
              <w:spacing w:after="0" w:line="320" w:lineRule="atLeast"/>
              <w:ind w:right="60"/>
              <w:jc w:val="center"/>
              <w:rPr>
                <w:rFonts w:eastAsia="Calibri" w:cs="Arial"/>
                <w:color w:val="000000"/>
                <w:lang w:eastAsia="en-AU"/>
              </w:rPr>
            </w:pPr>
            <w:r w:rsidRPr="004824B5">
              <w:rPr>
                <w:rFonts w:eastAsia="Calibri" w:cs="Arial"/>
                <w:color w:val="000000"/>
                <w:lang w:eastAsia="en-AU"/>
              </w:rPr>
              <w:t>9</w:t>
            </w:r>
          </w:p>
        </w:tc>
        <w:tc>
          <w:tcPr>
            <w:tcW w:w="1382" w:type="dxa"/>
            <w:shd w:val="clear" w:color="auto" w:fill="B8CCE4"/>
            <w:vAlign w:val="center"/>
          </w:tcPr>
          <w:p w:rsidR="00DB43AE" w:rsidRPr="004824B5" w:rsidRDefault="00DB43AE" w:rsidP="00DB43AE">
            <w:pPr>
              <w:autoSpaceDE w:val="0"/>
              <w:autoSpaceDN w:val="0"/>
              <w:adjustRightInd w:val="0"/>
              <w:spacing w:after="0" w:line="320" w:lineRule="atLeast"/>
              <w:ind w:right="60"/>
              <w:jc w:val="center"/>
              <w:rPr>
                <w:rFonts w:eastAsia="Calibri" w:cs="Arial"/>
                <w:color w:val="000000"/>
                <w:lang w:eastAsia="en-AU"/>
              </w:rPr>
            </w:pPr>
            <w:r w:rsidRPr="004824B5">
              <w:rPr>
                <w:rFonts w:eastAsia="Calibri" w:cs="Arial"/>
                <w:color w:val="000000"/>
                <w:lang w:eastAsia="en-AU"/>
              </w:rPr>
              <w:t>4.0</w:t>
            </w:r>
          </w:p>
        </w:tc>
        <w:tc>
          <w:tcPr>
            <w:tcW w:w="1382" w:type="dxa"/>
            <w:shd w:val="clear" w:color="auto" w:fill="B8CCE4"/>
            <w:vAlign w:val="center"/>
          </w:tcPr>
          <w:p w:rsidR="00DB43AE" w:rsidRPr="004824B5" w:rsidRDefault="00DB43AE" w:rsidP="00DB43AE">
            <w:pPr>
              <w:autoSpaceDE w:val="0"/>
              <w:autoSpaceDN w:val="0"/>
              <w:adjustRightInd w:val="0"/>
              <w:spacing w:after="0" w:line="320" w:lineRule="atLeast"/>
              <w:ind w:right="60"/>
              <w:jc w:val="center"/>
              <w:rPr>
                <w:rFonts w:eastAsia="Calibri" w:cs="Arial"/>
                <w:color w:val="000000"/>
                <w:lang w:eastAsia="en-AU"/>
              </w:rPr>
            </w:pPr>
            <w:proofErr w:type="spellStart"/>
            <w:r w:rsidRPr="004824B5">
              <w:rPr>
                <w:rFonts w:eastAsia="Calibri" w:cs="Arial"/>
                <w:color w:val="000000"/>
                <w:lang w:eastAsia="en-AU"/>
              </w:rPr>
              <w:t>np</w:t>
            </w:r>
            <w:proofErr w:type="spellEnd"/>
          </w:p>
        </w:tc>
        <w:tc>
          <w:tcPr>
            <w:tcW w:w="1382" w:type="dxa"/>
            <w:shd w:val="clear" w:color="auto" w:fill="B8CCE4"/>
            <w:vAlign w:val="center"/>
          </w:tcPr>
          <w:p w:rsidR="00DB43AE" w:rsidRPr="004824B5" w:rsidRDefault="00DB43AE" w:rsidP="00DB43AE">
            <w:pPr>
              <w:autoSpaceDE w:val="0"/>
              <w:autoSpaceDN w:val="0"/>
              <w:adjustRightInd w:val="0"/>
              <w:spacing w:after="0" w:line="320" w:lineRule="atLeast"/>
              <w:ind w:right="60"/>
              <w:jc w:val="center"/>
              <w:rPr>
                <w:rFonts w:eastAsia="Calibri" w:cs="Arial"/>
                <w:color w:val="000000"/>
                <w:lang w:eastAsia="en-AU"/>
              </w:rPr>
            </w:pPr>
            <w:proofErr w:type="spellStart"/>
            <w:r w:rsidRPr="004824B5">
              <w:rPr>
                <w:rFonts w:eastAsia="Calibri" w:cs="Arial"/>
                <w:color w:val="000000"/>
                <w:lang w:eastAsia="en-AU"/>
              </w:rPr>
              <w:t>np</w:t>
            </w:r>
            <w:proofErr w:type="spellEnd"/>
          </w:p>
        </w:tc>
      </w:tr>
      <w:tr w:rsidR="00DB43AE" w:rsidRPr="004824B5" w:rsidTr="00DB43AE">
        <w:trPr>
          <w:trHeight w:val="300"/>
        </w:trPr>
        <w:tc>
          <w:tcPr>
            <w:tcW w:w="4077" w:type="dxa"/>
            <w:shd w:val="clear" w:color="auto" w:fill="DBE5F1"/>
            <w:vAlign w:val="center"/>
          </w:tcPr>
          <w:p w:rsidR="00DB43AE" w:rsidRPr="004824B5" w:rsidRDefault="00DB43AE" w:rsidP="00DB43AE">
            <w:pPr>
              <w:autoSpaceDE w:val="0"/>
              <w:autoSpaceDN w:val="0"/>
              <w:adjustRightInd w:val="0"/>
              <w:spacing w:after="0" w:line="320" w:lineRule="atLeast"/>
              <w:ind w:right="60"/>
              <w:rPr>
                <w:rFonts w:eastAsia="Calibri" w:cs="Arial"/>
                <w:color w:val="000000"/>
                <w:lang w:eastAsia="en-AU"/>
              </w:rPr>
            </w:pPr>
            <w:r w:rsidRPr="004824B5">
              <w:rPr>
                <w:rFonts w:eastAsia="Calibri" w:cs="Arial"/>
                <w:color w:val="000000"/>
                <w:lang w:eastAsia="en-AU"/>
              </w:rPr>
              <w:t xml:space="preserve">Employed </w:t>
            </w:r>
          </w:p>
        </w:tc>
        <w:tc>
          <w:tcPr>
            <w:tcW w:w="1382" w:type="dxa"/>
            <w:shd w:val="clear" w:color="auto" w:fill="DBE5F1"/>
            <w:vAlign w:val="center"/>
          </w:tcPr>
          <w:p w:rsidR="00DB43AE" w:rsidRPr="004824B5" w:rsidRDefault="00DB43AE" w:rsidP="00DB43AE">
            <w:pPr>
              <w:autoSpaceDE w:val="0"/>
              <w:autoSpaceDN w:val="0"/>
              <w:adjustRightInd w:val="0"/>
              <w:spacing w:after="0" w:line="320" w:lineRule="atLeast"/>
              <w:ind w:right="60"/>
              <w:jc w:val="center"/>
              <w:rPr>
                <w:rFonts w:eastAsia="Calibri" w:cs="Arial"/>
                <w:color w:val="000000"/>
                <w:lang w:eastAsia="en-AU"/>
              </w:rPr>
            </w:pPr>
            <w:r w:rsidRPr="004824B5">
              <w:rPr>
                <w:rFonts w:eastAsia="Calibri" w:cs="Arial"/>
                <w:color w:val="000000"/>
                <w:lang w:eastAsia="en-AU"/>
              </w:rPr>
              <w:t>29</w:t>
            </w:r>
          </w:p>
        </w:tc>
        <w:tc>
          <w:tcPr>
            <w:tcW w:w="1382" w:type="dxa"/>
            <w:shd w:val="clear" w:color="auto" w:fill="DBE5F1"/>
            <w:vAlign w:val="center"/>
          </w:tcPr>
          <w:p w:rsidR="00DB43AE" w:rsidRPr="004824B5" w:rsidRDefault="00DB43AE" w:rsidP="00DB43AE">
            <w:pPr>
              <w:autoSpaceDE w:val="0"/>
              <w:autoSpaceDN w:val="0"/>
              <w:adjustRightInd w:val="0"/>
              <w:spacing w:after="0" w:line="320" w:lineRule="atLeast"/>
              <w:ind w:right="60"/>
              <w:jc w:val="center"/>
              <w:rPr>
                <w:rFonts w:eastAsia="Calibri" w:cs="Arial"/>
                <w:color w:val="000000"/>
                <w:lang w:eastAsia="en-AU"/>
              </w:rPr>
            </w:pPr>
            <w:r w:rsidRPr="004824B5">
              <w:rPr>
                <w:rFonts w:eastAsia="Calibri" w:cs="Arial"/>
                <w:color w:val="000000"/>
                <w:lang w:eastAsia="en-AU"/>
              </w:rPr>
              <w:t>12.8</w:t>
            </w:r>
          </w:p>
        </w:tc>
        <w:tc>
          <w:tcPr>
            <w:tcW w:w="1382" w:type="dxa"/>
            <w:shd w:val="clear" w:color="auto" w:fill="DBE5F1"/>
            <w:vAlign w:val="center"/>
          </w:tcPr>
          <w:p w:rsidR="00DB43AE" w:rsidRPr="004824B5" w:rsidRDefault="00DB43AE" w:rsidP="00DB43AE">
            <w:pPr>
              <w:autoSpaceDE w:val="0"/>
              <w:autoSpaceDN w:val="0"/>
              <w:adjustRightInd w:val="0"/>
              <w:spacing w:after="0" w:line="320" w:lineRule="atLeast"/>
              <w:ind w:right="60"/>
              <w:jc w:val="center"/>
              <w:rPr>
                <w:rFonts w:eastAsia="Calibri" w:cs="Arial"/>
                <w:color w:val="000000"/>
                <w:lang w:eastAsia="en-AU"/>
              </w:rPr>
            </w:pPr>
            <w:proofErr w:type="spellStart"/>
            <w:r w:rsidRPr="004824B5">
              <w:rPr>
                <w:rFonts w:eastAsia="Calibri" w:cs="Arial"/>
                <w:color w:val="000000"/>
                <w:lang w:eastAsia="en-AU"/>
              </w:rPr>
              <w:t>np</w:t>
            </w:r>
            <w:proofErr w:type="spellEnd"/>
          </w:p>
        </w:tc>
        <w:tc>
          <w:tcPr>
            <w:tcW w:w="1382" w:type="dxa"/>
            <w:shd w:val="clear" w:color="auto" w:fill="DBE5F1"/>
            <w:vAlign w:val="center"/>
          </w:tcPr>
          <w:p w:rsidR="00DB43AE" w:rsidRPr="004824B5" w:rsidRDefault="00DB43AE" w:rsidP="00DB43AE">
            <w:pPr>
              <w:autoSpaceDE w:val="0"/>
              <w:autoSpaceDN w:val="0"/>
              <w:adjustRightInd w:val="0"/>
              <w:spacing w:after="0" w:line="320" w:lineRule="atLeast"/>
              <w:ind w:right="60"/>
              <w:jc w:val="center"/>
              <w:rPr>
                <w:rFonts w:eastAsia="Calibri" w:cs="Arial"/>
                <w:color w:val="000000"/>
                <w:lang w:eastAsia="en-AU"/>
              </w:rPr>
            </w:pPr>
            <w:proofErr w:type="spellStart"/>
            <w:r w:rsidRPr="004824B5">
              <w:rPr>
                <w:rFonts w:eastAsia="Calibri" w:cs="Arial"/>
                <w:color w:val="000000"/>
                <w:lang w:eastAsia="en-AU"/>
              </w:rPr>
              <w:t>np</w:t>
            </w:r>
            <w:proofErr w:type="spellEnd"/>
          </w:p>
        </w:tc>
      </w:tr>
      <w:tr w:rsidR="00DB43AE" w:rsidRPr="004824B5" w:rsidTr="00DB43AE">
        <w:trPr>
          <w:trHeight w:val="300"/>
        </w:trPr>
        <w:tc>
          <w:tcPr>
            <w:tcW w:w="4077" w:type="dxa"/>
            <w:shd w:val="clear" w:color="auto" w:fill="B8CCE4" w:themeFill="accent1" w:themeFillTint="66"/>
            <w:vAlign w:val="center"/>
          </w:tcPr>
          <w:p w:rsidR="00DB43AE" w:rsidRPr="004824B5" w:rsidRDefault="00DB43AE" w:rsidP="00DB43AE">
            <w:pPr>
              <w:autoSpaceDE w:val="0"/>
              <w:autoSpaceDN w:val="0"/>
              <w:adjustRightInd w:val="0"/>
              <w:spacing w:after="0" w:line="320" w:lineRule="atLeast"/>
              <w:ind w:right="60"/>
              <w:rPr>
                <w:rFonts w:eastAsia="Calibri" w:cs="Arial"/>
                <w:color w:val="000000"/>
                <w:lang w:eastAsia="en-AU"/>
              </w:rPr>
            </w:pPr>
            <w:r w:rsidRPr="004824B5">
              <w:rPr>
                <w:rFonts w:eastAsia="Calibri" w:cs="Arial"/>
                <w:color w:val="000000"/>
                <w:lang w:eastAsia="en-AU"/>
              </w:rPr>
              <w:t>NILFET</w:t>
            </w:r>
          </w:p>
        </w:tc>
        <w:tc>
          <w:tcPr>
            <w:tcW w:w="1382" w:type="dxa"/>
            <w:shd w:val="clear" w:color="auto" w:fill="B8CCE4" w:themeFill="accent1" w:themeFillTint="66"/>
            <w:vAlign w:val="center"/>
          </w:tcPr>
          <w:p w:rsidR="00DB43AE" w:rsidRPr="004824B5" w:rsidRDefault="00DB43AE" w:rsidP="00DB43AE">
            <w:pPr>
              <w:autoSpaceDE w:val="0"/>
              <w:autoSpaceDN w:val="0"/>
              <w:adjustRightInd w:val="0"/>
              <w:spacing w:after="0" w:line="320" w:lineRule="atLeast"/>
              <w:ind w:right="60"/>
              <w:jc w:val="center"/>
              <w:rPr>
                <w:rFonts w:eastAsia="Calibri" w:cs="Arial"/>
                <w:color w:val="000000"/>
                <w:lang w:eastAsia="en-AU"/>
              </w:rPr>
            </w:pPr>
            <w:r w:rsidRPr="004824B5">
              <w:rPr>
                <w:rFonts w:eastAsia="Calibri" w:cs="Arial"/>
                <w:color w:val="000000"/>
                <w:lang w:eastAsia="en-AU"/>
              </w:rPr>
              <w:t>21</w:t>
            </w:r>
          </w:p>
        </w:tc>
        <w:tc>
          <w:tcPr>
            <w:tcW w:w="1382" w:type="dxa"/>
            <w:shd w:val="clear" w:color="auto" w:fill="B8CCE4" w:themeFill="accent1" w:themeFillTint="66"/>
            <w:vAlign w:val="center"/>
          </w:tcPr>
          <w:p w:rsidR="00DB43AE" w:rsidRPr="004824B5" w:rsidRDefault="00DB43AE" w:rsidP="00DB43AE">
            <w:pPr>
              <w:autoSpaceDE w:val="0"/>
              <w:autoSpaceDN w:val="0"/>
              <w:adjustRightInd w:val="0"/>
              <w:spacing w:after="0" w:line="320" w:lineRule="atLeast"/>
              <w:ind w:right="60"/>
              <w:jc w:val="center"/>
              <w:rPr>
                <w:rFonts w:eastAsia="Calibri" w:cs="Arial"/>
                <w:color w:val="000000"/>
                <w:lang w:eastAsia="en-AU"/>
              </w:rPr>
            </w:pPr>
            <w:r w:rsidRPr="004824B5">
              <w:rPr>
                <w:rFonts w:eastAsia="Calibri" w:cs="Arial"/>
                <w:color w:val="000000"/>
                <w:lang w:eastAsia="en-AU"/>
              </w:rPr>
              <w:t>9.3</w:t>
            </w:r>
          </w:p>
        </w:tc>
        <w:tc>
          <w:tcPr>
            <w:tcW w:w="1382" w:type="dxa"/>
            <w:shd w:val="clear" w:color="auto" w:fill="B8CCE4" w:themeFill="accent1" w:themeFillTint="66"/>
            <w:vAlign w:val="center"/>
          </w:tcPr>
          <w:p w:rsidR="00DB43AE" w:rsidRPr="004824B5" w:rsidRDefault="00DB43AE" w:rsidP="00DB43AE">
            <w:pPr>
              <w:autoSpaceDE w:val="0"/>
              <w:autoSpaceDN w:val="0"/>
              <w:adjustRightInd w:val="0"/>
              <w:spacing w:after="0" w:line="320" w:lineRule="atLeast"/>
              <w:ind w:right="60"/>
              <w:jc w:val="center"/>
              <w:rPr>
                <w:rFonts w:eastAsia="Calibri" w:cs="Arial"/>
                <w:color w:val="000000"/>
                <w:lang w:eastAsia="en-AU"/>
              </w:rPr>
            </w:pPr>
            <w:r w:rsidRPr="004824B5">
              <w:rPr>
                <w:rFonts w:eastAsia="Calibri" w:cs="Arial"/>
                <w:color w:val="000000"/>
                <w:lang w:eastAsia="en-AU"/>
              </w:rPr>
              <w:t>7</w:t>
            </w:r>
          </w:p>
        </w:tc>
        <w:tc>
          <w:tcPr>
            <w:tcW w:w="1382" w:type="dxa"/>
            <w:shd w:val="clear" w:color="auto" w:fill="B8CCE4" w:themeFill="accent1" w:themeFillTint="66"/>
            <w:vAlign w:val="center"/>
          </w:tcPr>
          <w:p w:rsidR="00DB43AE" w:rsidRPr="004824B5" w:rsidRDefault="00DB43AE" w:rsidP="00DB43AE">
            <w:pPr>
              <w:autoSpaceDE w:val="0"/>
              <w:autoSpaceDN w:val="0"/>
              <w:adjustRightInd w:val="0"/>
              <w:spacing w:after="0" w:line="320" w:lineRule="atLeast"/>
              <w:ind w:right="60"/>
              <w:jc w:val="center"/>
              <w:rPr>
                <w:rFonts w:eastAsia="Calibri" w:cs="Arial"/>
                <w:color w:val="000000"/>
                <w:lang w:eastAsia="en-AU"/>
              </w:rPr>
            </w:pPr>
            <w:r w:rsidRPr="004824B5">
              <w:rPr>
                <w:rFonts w:eastAsia="Calibri" w:cs="Arial"/>
                <w:color w:val="000000"/>
                <w:lang w:eastAsia="en-AU"/>
              </w:rPr>
              <w:t>25.0</w:t>
            </w:r>
          </w:p>
        </w:tc>
      </w:tr>
      <w:tr w:rsidR="00DB43AE" w:rsidRPr="004824B5" w:rsidTr="00DB43AE">
        <w:trPr>
          <w:trHeight w:val="300"/>
        </w:trPr>
        <w:tc>
          <w:tcPr>
            <w:tcW w:w="4077" w:type="dxa"/>
            <w:shd w:val="clear" w:color="auto" w:fill="DBE5F1" w:themeFill="accent1" w:themeFillTint="33"/>
            <w:vAlign w:val="center"/>
          </w:tcPr>
          <w:p w:rsidR="00DB43AE" w:rsidRPr="004824B5" w:rsidRDefault="00DB43AE" w:rsidP="00DB43AE">
            <w:pPr>
              <w:autoSpaceDE w:val="0"/>
              <w:autoSpaceDN w:val="0"/>
              <w:adjustRightInd w:val="0"/>
              <w:spacing w:after="0" w:line="320" w:lineRule="atLeast"/>
              <w:ind w:right="60"/>
              <w:rPr>
                <w:rFonts w:eastAsia="Calibri" w:cs="Arial"/>
                <w:color w:val="000000"/>
                <w:lang w:eastAsia="en-AU"/>
              </w:rPr>
            </w:pPr>
            <w:r w:rsidRPr="004824B5">
              <w:rPr>
                <w:rFonts w:ascii="Calibri" w:eastAsia="Calibri" w:hAnsi="Calibri" w:cs="Times New Roman"/>
                <w:iCs/>
                <w:color w:val="000000"/>
              </w:rPr>
              <w:t>Attending Day Service</w:t>
            </w:r>
          </w:p>
        </w:tc>
        <w:tc>
          <w:tcPr>
            <w:tcW w:w="1382" w:type="dxa"/>
            <w:shd w:val="clear" w:color="auto" w:fill="DBE5F1" w:themeFill="accent1" w:themeFillTint="33"/>
            <w:vAlign w:val="center"/>
          </w:tcPr>
          <w:p w:rsidR="00DB43AE" w:rsidRPr="004824B5" w:rsidRDefault="00DB43AE" w:rsidP="00DB43AE">
            <w:pPr>
              <w:autoSpaceDE w:val="0"/>
              <w:autoSpaceDN w:val="0"/>
              <w:adjustRightInd w:val="0"/>
              <w:spacing w:after="0" w:line="320" w:lineRule="atLeast"/>
              <w:ind w:right="60"/>
              <w:jc w:val="center"/>
              <w:rPr>
                <w:rFonts w:eastAsia="Calibri" w:cs="Arial"/>
                <w:color w:val="000000"/>
                <w:lang w:eastAsia="en-AU"/>
              </w:rPr>
            </w:pPr>
            <w:r w:rsidRPr="004824B5">
              <w:rPr>
                <w:rFonts w:eastAsia="Calibri" w:cs="Arial"/>
                <w:color w:val="000000"/>
                <w:lang w:eastAsia="en-AU"/>
              </w:rPr>
              <w:t>109</w:t>
            </w:r>
          </w:p>
        </w:tc>
        <w:tc>
          <w:tcPr>
            <w:tcW w:w="1382" w:type="dxa"/>
            <w:shd w:val="clear" w:color="auto" w:fill="DBE5F1" w:themeFill="accent1" w:themeFillTint="33"/>
            <w:vAlign w:val="center"/>
          </w:tcPr>
          <w:p w:rsidR="00DB43AE" w:rsidRPr="004824B5" w:rsidRDefault="00DB43AE" w:rsidP="00DB43AE">
            <w:pPr>
              <w:autoSpaceDE w:val="0"/>
              <w:autoSpaceDN w:val="0"/>
              <w:adjustRightInd w:val="0"/>
              <w:spacing w:after="0" w:line="320" w:lineRule="atLeast"/>
              <w:ind w:right="60"/>
              <w:jc w:val="center"/>
              <w:rPr>
                <w:rFonts w:eastAsia="Calibri" w:cs="Arial"/>
                <w:color w:val="000000"/>
                <w:lang w:eastAsia="en-AU"/>
              </w:rPr>
            </w:pPr>
            <w:r w:rsidRPr="004824B5">
              <w:rPr>
                <w:rFonts w:eastAsia="Calibri" w:cs="Arial"/>
                <w:color w:val="000000"/>
                <w:lang w:eastAsia="en-AU"/>
              </w:rPr>
              <w:t>48.0</w:t>
            </w:r>
          </w:p>
        </w:tc>
        <w:tc>
          <w:tcPr>
            <w:tcW w:w="1382" w:type="dxa"/>
            <w:shd w:val="clear" w:color="auto" w:fill="DBE5F1" w:themeFill="accent1" w:themeFillTint="33"/>
            <w:vAlign w:val="center"/>
          </w:tcPr>
          <w:p w:rsidR="00DB43AE" w:rsidRPr="004824B5" w:rsidRDefault="00DB43AE" w:rsidP="00DB43AE">
            <w:pPr>
              <w:autoSpaceDE w:val="0"/>
              <w:autoSpaceDN w:val="0"/>
              <w:adjustRightInd w:val="0"/>
              <w:spacing w:after="0" w:line="320" w:lineRule="atLeast"/>
              <w:ind w:right="60"/>
              <w:jc w:val="center"/>
              <w:rPr>
                <w:rFonts w:eastAsia="Calibri" w:cs="Arial"/>
                <w:color w:val="000000"/>
                <w:lang w:eastAsia="en-AU"/>
              </w:rPr>
            </w:pPr>
            <w:r w:rsidRPr="004824B5">
              <w:rPr>
                <w:rFonts w:eastAsia="Calibri" w:cs="Arial"/>
                <w:color w:val="000000"/>
                <w:lang w:eastAsia="en-AU"/>
              </w:rPr>
              <w:t>13</w:t>
            </w:r>
          </w:p>
        </w:tc>
        <w:tc>
          <w:tcPr>
            <w:tcW w:w="1382" w:type="dxa"/>
            <w:shd w:val="clear" w:color="auto" w:fill="DBE5F1" w:themeFill="accent1" w:themeFillTint="33"/>
            <w:vAlign w:val="center"/>
          </w:tcPr>
          <w:p w:rsidR="00DB43AE" w:rsidRPr="004824B5" w:rsidRDefault="00DB43AE" w:rsidP="00DB43AE">
            <w:pPr>
              <w:autoSpaceDE w:val="0"/>
              <w:autoSpaceDN w:val="0"/>
              <w:adjustRightInd w:val="0"/>
              <w:spacing w:after="0" w:line="320" w:lineRule="atLeast"/>
              <w:ind w:right="60"/>
              <w:jc w:val="center"/>
              <w:rPr>
                <w:rFonts w:eastAsia="Calibri" w:cs="Arial"/>
                <w:color w:val="000000"/>
                <w:lang w:eastAsia="en-AU"/>
              </w:rPr>
            </w:pPr>
            <w:r w:rsidRPr="004824B5">
              <w:rPr>
                <w:rFonts w:eastAsia="Calibri" w:cs="Arial"/>
                <w:color w:val="000000"/>
                <w:lang w:eastAsia="en-AU"/>
              </w:rPr>
              <w:t>46.4</w:t>
            </w:r>
          </w:p>
        </w:tc>
      </w:tr>
      <w:tr w:rsidR="00DB43AE" w:rsidRPr="004824B5" w:rsidTr="00DB43AE">
        <w:trPr>
          <w:trHeight w:val="300"/>
        </w:trPr>
        <w:tc>
          <w:tcPr>
            <w:tcW w:w="4077" w:type="dxa"/>
            <w:shd w:val="clear" w:color="auto" w:fill="244061" w:themeFill="accent1" w:themeFillShade="80"/>
            <w:vAlign w:val="center"/>
          </w:tcPr>
          <w:p w:rsidR="00DB43AE" w:rsidRPr="004824B5" w:rsidRDefault="00DB43AE" w:rsidP="00DB43AE">
            <w:pPr>
              <w:autoSpaceDE w:val="0"/>
              <w:autoSpaceDN w:val="0"/>
              <w:adjustRightInd w:val="0"/>
              <w:spacing w:after="0" w:line="320" w:lineRule="atLeast"/>
              <w:ind w:right="60"/>
              <w:rPr>
                <w:rFonts w:eastAsia="Calibri" w:cs="Arial"/>
                <w:b/>
                <w:color w:val="FFFFFF" w:themeColor="background1"/>
                <w:lang w:eastAsia="en-AU"/>
              </w:rPr>
            </w:pPr>
            <w:r w:rsidRPr="004824B5">
              <w:rPr>
                <w:rFonts w:ascii="Calibri" w:eastAsia="Calibri" w:hAnsi="Calibri" w:cs="Times New Roman"/>
                <w:b/>
                <w:iCs/>
                <w:color w:val="FFFFFF" w:themeColor="background1"/>
              </w:rPr>
              <w:t>Total respondents</w:t>
            </w:r>
          </w:p>
        </w:tc>
        <w:tc>
          <w:tcPr>
            <w:tcW w:w="1382" w:type="dxa"/>
            <w:shd w:val="clear" w:color="auto" w:fill="244061" w:themeFill="accent1" w:themeFillShade="80"/>
            <w:vAlign w:val="center"/>
          </w:tcPr>
          <w:p w:rsidR="00DB43AE" w:rsidRPr="004824B5" w:rsidRDefault="00DB43AE" w:rsidP="00DB43AE">
            <w:pPr>
              <w:autoSpaceDE w:val="0"/>
              <w:autoSpaceDN w:val="0"/>
              <w:adjustRightInd w:val="0"/>
              <w:spacing w:after="0" w:line="320" w:lineRule="atLeast"/>
              <w:ind w:right="60"/>
              <w:jc w:val="center"/>
              <w:rPr>
                <w:rFonts w:eastAsia="Calibri" w:cs="Arial"/>
                <w:b/>
                <w:color w:val="FFFFFF" w:themeColor="background1"/>
                <w:lang w:eastAsia="en-AU"/>
              </w:rPr>
            </w:pPr>
            <w:r w:rsidRPr="004824B5">
              <w:rPr>
                <w:rFonts w:eastAsia="Calibri" w:cs="Arial"/>
                <w:b/>
                <w:color w:val="FFFFFF" w:themeColor="background1"/>
                <w:lang w:eastAsia="en-AU"/>
              </w:rPr>
              <w:t>227</w:t>
            </w:r>
          </w:p>
        </w:tc>
        <w:tc>
          <w:tcPr>
            <w:tcW w:w="1382" w:type="dxa"/>
            <w:shd w:val="clear" w:color="auto" w:fill="244061" w:themeFill="accent1" w:themeFillShade="80"/>
            <w:vAlign w:val="center"/>
          </w:tcPr>
          <w:p w:rsidR="00DB43AE" w:rsidRPr="004824B5" w:rsidRDefault="00DB43AE" w:rsidP="00DB43AE">
            <w:pPr>
              <w:autoSpaceDE w:val="0"/>
              <w:autoSpaceDN w:val="0"/>
              <w:adjustRightInd w:val="0"/>
              <w:spacing w:after="0" w:line="320" w:lineRule="atLeast"/>
              <w:ind w:right="60"/>
              <w:jc w:val="center"/>
              <w:rPr>
                <w:rFonts w:eastAsia="Calibri" w:cs="Arial"/>
                <w:b/>
                <w:color w:val="FFFFFF" w:themeColor="background1"/>
                <w:lang w:eastAsia="en-AU"/>
              </w:rPr>
            </w:pPr>
            <w:r w:rsidRPr="004824B5">
              <w:rPr>
                <w:rFonts w:eastAsia="Calibri" w:cs="Arial"/>
                <w:b/>
                <w:color w:val="FFFFFF" w:themeColor="background1"/>
                <w:lang w:eastAsia="en-AU"/>
              </w:rPr>
              <w:t>100.0</w:t>
            </w:r>
          </w:p>
        </w:tc>
        <w:tc>
          <w:tcPr>
            <w:tcW w:w="1382" w:type="dxa"/>
            <w:shd w:val="clear" w:color="auto" w:fill="244061" w:themeFill="accent1" w:themeFillShade="80"/>
            <w:vAlign w:val="center"/>
          </w:tcPr>
          <w:p w:rsidR="00DB43AE" w:rsidRPr="004824B5" w:rsidRDefault="00DB43AE" w:rsidP="00DB43AE">
            <w:pPr>
              <w:autoSpaceDE w:val="0"/>
              <w:autoSpaceDN w:val="0"/>
              <w:adjustRightInd w:val="0"/>
              <w:spacing w:after="0" w:line="320" w:lineRule="atLeast"/>
              <w:ind w:right="60"/>
              <w:jc w:val="center"/>
              <w:rPr>
                <w:rFonts w:eastAsia="Calibri" w:cs="Arial"/>
                <w:b/>
                <w:color w:val="FFFFFF" w:themeColor="background1"/>
                <w:lang w:eastAsia="en-AU"/>
              </w:rPr>
            </w:pPr>
            <w:r w:rsidRPr="004824B5">
              <w:rPr>
                <w:rFonts w:eastAsia="Calibri" w:cs="Arial"/>
                <w:b/>
                <w:color w:val="FFFFFF" w:themeColor="background1"/>
                <w:lang w:eastAsia="en-AU"/>
              </w:rPr>
              <w:t>28</w:t>
            </w:r>
          </w:p>
        </w:tc>
        <w:tc>
          <w:tcPr>
            <w:tcW w:w="1382" w:type="dxa"/>
            <w:shd w:val="clear" w:color="auto" w:fill="244061" w:themeFill="accent1" w:themeFillShade="80"/>
            <w:vAlign w:val="center"/>
          </w:tcPr>
          <w:p w:rsidR="00DB43AE" w:rsidRPr="004824B5" w:rsidRDefault="00DB43AE" w:rsidP="00DB43AE">
            <w:pPr>
              <w:autoSpaceDE w:val="0"/>
              <w:autoSpaceDN w:val="0"/>
              <w:adjustRightInd w:val="0"/>
              <w:spacing w:after="0" w:line="320" w:lineRule="atLeast"/>
              <w:ind w:right="60"/>
              <w:jc w:val="center"/>
              <w:rPr>
                <w:rFonts w:eastAsia="Calibri" w:cs="Arial"/>
                <w:b/>
                <w:color w:val="FFFFFF" w:themeColor="background1"/>
                <w:lang w:eastAsia="en-AU"/>
              </w:rPr>
            </w:pPr>
            <w:r w:rsidRPr="004824B5">
              <w:rPr>
                <w:rFonts w:eastAsia="Calibri" w:cs="Arial"/>
                <w:b/>
                <w:color w:val="FFFFFF" w:themeColor="background1"/>
                <w:lang w:eastAsia="en-AU"/>
              </w:rPr>
              <w:t>100.0</w:t>
            </w:r>
          </w:p>
        </w:tc>
      </w:tr>
    </w:tbl>
    <w:p w:rsidR="00DB43AE" w:rsidRPr="004824B5" w:rsidRDefault="00DB43AE" w:rsidP="00DB43AE">
      <w:pPr>
        <w:spacing w:after="0"/>
        <w:rPr>
          <w:rFonts w:eastAsia="Calibri" w:cs="Times New Roman"/>
          <w:sz w:val="18"/>
          <w:szCs w:val="18"/>
        </w:rPr>
      </w:pPr>
      <w:r w:rsidRPr="004824B5">
        <w:rPr>
          <w:rFonts w:eastAsia="Calibri" w:cs="Times New Roman"/>
          <w:b/>
          <w:sz w:val="18"/>
          <w:szCs w:val="18"/>
        </w:rPr>
        <w:t xml:space="preserve">Note: </w:t>
      </w:r>
      <w:r w:rsidRPr="004824B5">
        <w:rPr>
          <w:rFonts w:eastAsia="Calibri" w:cs="Times New Roman"/>
          <w:sz w:val="18"/>
          <w:szCs w:val="18"/>
        </w:rPr>
        <w:t>Cells marked “</w:t>
      </w:r>
      <w:proofErr w:type="spellStart"/>
      <w:r w:rsidRPr="004824B5">
        <w:rPr>
          <w:rFonts w:eastAsia="Calibri" w:cs="Times New Roman"/>
          <w:sz w:val="18"/>
          <w:szCs w:val="18"/>
        </w:rPr>
        <w:t>np</w:t>
      </w:r>
      <w:proofErr w:type="spellEnd"/>
      <w:r w:rsidRPr="004824B5">
        <w:rPr>
          <w:rFonts w:eastAsia="Calibri" w:cs="Times New Roman"/>
          <w:sz w:val="18"/>
          <w:szCs w:val="18"/>
        </w:rPr>
        <w:t>” have been suppressed due to small numbers.</w:t>
      </w:r>
    </w:p>
    <w:p w:rsidR="00DB43AE" w:rsidRPr="004824B5" w:rsidRDefault="00DB43AE" w:rsidP="00DB43AE">
      <w:pPr>
        <w:spacing w:after="240"/>
        <w:rPr>
          <w:rFonts w:eastAsia="Calibri" w:cs="Times New Roman"/>
          <w:b/>
          <w:sz w:val="18"/>
          <w:szCs w:val="18"/>
        </w:rPr>
      </w:pPr>
      <w:r w:rsidRPr="004824B5">
        <w:rPr>
          <w:rFonts w:eastAsia="Calibri" w:cs="Times New Roman"/>
          <w:sz w:val="18"/>
          <w:szCs w:val="18"/>
        </w:rPr>
        <w:t xml:space="preserve">NILFET = </w:t>
      </w:r>
      <w:r w:rsidRPr="004824B5">
        <w:rPr>
          <w:rFonts w:ascii="Calibri" w:eastAsia="Calibri" w:hAnsi="Calibri" w:cs="Times New Roman"/>
          <w:sz w:val="18"/>
          <w:szCs w:val="18"/>
        </w:rPr>
        <w:t>Not in the Labour Force, Education or Training.</w:t>
      </w:r>
    </w:p>
    <w:p w:rsidR="00DB43AE" w:rsidRPr="004824B5" w:rsidRDefault="00DB43AE" w:rsidP="00DB43AE">
      <w:pPr>
        <w:autoSpaceDE w:val="0"/>
        <w:autoSpaceDN w:val="0"/>
        <w:adjustRightInd w:val="0"/>
        <w:spacing w:before="240" w:after="0" w:line="240" w:lineRule="auto"/>
        <w:rPr>
          <w:rFonts w:ascii="Calibri" w:eastAsia="Calibri" w:hAnsi="Calibri" w:cs="Times New Roman"/>
        </w:rPr>
      </w:pPr>
      <w:r w:rsidRPr="004824B5">
        <w:rPr>
          <w:rFonts w:ascii="Calibri" w:eastAsia="Calibri" w:hAnsi="Calibri" w:cs="Times New Roman"/>
        </w:rPr>
        <w:t xml:space="preserve">Of the 227 specialist school students surveyed who had completed Year 12 or its equivalent in 2012, 59 were enrolled in a Certificate or Diploma course the following year, 29 were employed, 9 were undertaking an apprenticeship or traineeship and 109 were attending Day Services. </w:t>
      </w:r>
    </w:p>
    <w:p w:rsidR="00DB43AE" w:rsidRPr="004824B5" w:rsidRDefault="00DB43AE" w:rsidP="00DB43AE">
      <w:pPr>
        <w:keepNext/>
        <w:pBdr>
          <w:bottom w:val="single" w:sz="8" w:space="1" w:color="17365D" w:themeColor="text2" w:themeShade="BF"/>
        </w:pBdr>
        <w:spacing w:before="240" w:after="240"/>
        <w:outlineLvl w:val="1"/>
        <w:rPr>
          <w:rFonts w:asciiTheme="majorHAnsi" w:eastAsia="Times New Roman" w:hAnsiTheme="majorHAnsi" w:cs="Times New Roman"/>
          <w:b/>
          <w:bCs/>
          <w:iCs/>
          <w:color w:val="17365D" w:themeColor="text2" w:themeShade="BF"/>
          <w:sz w:val="24"/>
          <w:szCs w:val="28"/>
        </w:rPr>
      </w:pPr>
      <w:bookmarkStart w:id="138" w:name="_Toc370307380"/>
      <w:r w:rsidRPr="004824B5">
        <w:rPr>
          <w:rFonts w:asciiTheme="majorHAnsi" w:eastAsia="Times New Roman" w:hAnsiTheme="majorHAnsi" w:cs="Times New Roman"/>
          <w:b/>
          <w:bCs/>
          <w:iCs/>
          <w:color w:val="17365D" w:themeColor="text2" w:themeShade="BF"/>
          <w:sz w:val="24"/>
          <w:szCs w:val="28"/>
        </w:rPr>
        <w:t>VCAL students</w:t>
      </w:r>
      <w:bookmarkEnd w:id="138"/>
    </w:p>
    <w:p w:rsidR="00DB43AE" w:rsidRPr="004824B5" w:rsidRDefault="00DB43AE" w:rsidP="00DB43AE">
      <w:pPr>
        <w:autoSpaceDE w:val="0"/>
        <w:autoSpaceDN w:val="0"/>
        <w:adjustRightInd w:val="0"/>
        <w:spacing w:after="0" w:line="240" w:lineRule="auto"/>
        <w:rPr>
          <w:rFonts w:ascii="Calibri" w:eastAsia="Calibri" w:hAnsi="Calibri" w:cs="Times New Roman"/>
        </w:rPr>
      </w:pPr>
      <w:r w:rsidRPr="004824B5">
        <w:rPr>
          <w:rFonts w:ascii="Calibri" w:eastAsia="Calibri" w:hAnsi="Calibri" w:cs="Times New Roman"/>
        </w:rPr>
        <w:t>44.7 per cent of specialist school students surveyed indicated that they had enrolled in a Victorian Certificate of Applied Learning (VCAL) course in 2013. Of these, 36.8 per cent were enrolled in a Certificate or Diploma course at TAFE or VET, 18.4 per cent were employed and 7.0 per cent had commenced an apprenticeship or traineeship.</w:t>
      </w:r>
    </w:p>
    <w:p w:rsidR="00DB43AE" w:rsidRPr="004824B5" w:rsidRDefault="00DB43AE" w:rsidP="00DB43AE">
      <w:pPr>
        <w:keepNext/>
        <w:keepLines/>
        <w:tabs>
          <w:tab w:val="left" w:pos="851"/>
        </w:tabs>
        <w:spacing w:before="360" w:after="120"/>
        <w:ind w:left="851" w:hanging="851"/>
        <w:outlineLvl w:val="2"/>
        <w:rPr>
          <w:rFonts w:asciiTheme="majorHAnsi" w:eastAsiaTheme="majorEastAsia" w:hAnsiTheme="majorHAnsi" w:cstheme="majorBidi"/>
          <w:b/>
          <w:bCs/>
          <w:color w:val="244061" w:themeColor="accent1" w:themeShade="80"/>
        </w:rPr>
      </w:pPr>
      <w:bookmarkStart w:id="139" w:name="_Toc369099967"/>
      <w:bookmarkStart w:id="140" w:name="_Toc369262874"/>
      <w:bookmarkStart w:id="141" w:name="_Toc369268402"/>
      <w:bookmarkStart w:id="142" w:name="_Toc370307381"/>
      <w:r w:rsidRPr="004824B5">
        <w:rPr>
          <w:rFonts w:asciiTheme="majorHAnsi" w:eastAsiaTheme="majorEastAsia" w:hAnsiTheme="majorHAnsi" w:cstheme="majorBidi"/>
          <w:b/>
          <w:bCs/>
          <w:color w:val="244061" w:themeColor="accent1" w:themeShade="80"/>
        </w:rPr>
        <w:t xml:space="preserve">Table </w:t>
      </w:r>
      <w:proofErr w:type="gramStart"/>
      <w:r w:rsidR="008579D7">
        <w:rPr>
          <w:rFonts w:asciiTheme="majorHAnsi" w:eastAsiaTheme="majorEastAsia" w:hAnsiTheme="majorHAnsi" w:cstheme="majorBidi"/>
          <w:b/>
          <w:bCs/>
          <w:color w:val="244061" w:themeColor="accent1" w:themeShade="80"/>
        </w:rPr>
        <w:t>5</w:t>
      </w:r>
      <w:r w:rsidRPr="004824B5">
        <w:rPr>
          <w:rFonts w:asciiTheme="majorHAnsi" w:eastAsiaTheme="majorEastAsia" w:hAnsiTheme="majorHAnsi" w:cstheme="majorBidi"/>
          <w:b/>
          <w:bCs/>
          <w:color w:val="244061" w:themeColor="accent1" w:themeShade="80"/>
        </w:rPr>
        <w:t xml:space="preserve">  Destinations</w:t>
      </w:r>
      <w:proofErr w:type="gramEnd"/>
      <w:r w:rsidRPr="004824B5">
        <w:rPr>
          <w:rFonts w:asciiTheme="majorHAnsi" w:eastAsiaTheme="majorEastAsia" w:hAnsiTheme="majorHAnsi" w:cstheme="majorBidi"/>
          <w:b/>
          <w:bCs/>
          <w:color w:val="244061" w:themeColor="accent1" w:themeShade="80"/>
        </w:rPr>
        <w:t xml:space="preserve"> of students from specialist schools, by VCAL enrolment, June 201</w:t>
      </w:r>
      <w:bookmarkEnd w:id="139"/>
      <w:bookmarkEnd w:id="140"/>
      <w:bookmarkEnd w:id="141"/>
      <w:bookmarkEnd w:id="142"/>
      <w:r w:rsidRPr="004824B5">
        <w:rPr>
          <w:rFonts w:asciiTheme="majorHAnsi" w:eastAsiaTheme="majorEastAsia" w:hAnsiTheme="majorHAnsi" w:cstheme="majorBidi"/>
          <w:b/>
          <w:bCs/>
          <w:color w:val="244061" w:themeColor="accent1" w:themeShade="80"/>
        </w:rPr>
        <w:t>4</w:t>
      </w:r>
    </w:p>
    <w:tbl>
      <w:tblPr>
        <w:tblW w:w="9164" w:type="dxa"/>
        <w:tblLayout w:type="fixed"/>
        <w:tblLook w:val="04A0" w:firstRow="1" w:lastRow="0" w:firstColumn="1" w:lastColumn="0" w:noHBand="0" w:noVBand="1"/>
      </w:tblPr>
      <w:tblGrid>
        <w:gridCol w:w="3227"/>
        <w:gridCol w:w="1484"/>
        <w:gridCol w:w="1484"/>
        <w:gridCol w:w="1484"/>
        <w:gridCol w:w="1485"/>
      </w:tblGrid>
      <w:tr w:rsidR="00DB43AE" w:rsidRPr="004824B5" w:rsidTr="00DB43AE">
        <w:tc>
          <w:tcPr>
            <w:tcW w:w="3227" w:type="dxa"/>
            <w:vMerge w:val="restart"/>
            <w:shd w:val="clear" w:color="auto" w:fill="244061" w:themeFill="accent1" w:themeFillShade="80"/>
            <w:vAlign w:val="center"/>
          </w:tcPr>
          <w:p w:rsidR="00DB43AE" w:rsidRPr="004824B5" w:rsidRDefault="00DB43AE" w:rsidP="00DB43AE">
            <w:pPr>
              <w:autoSpaceDE w:val="0"/>
              <w:autoSpaceDN w:val="0"/>
              <w:adjustRightInd w:val="0"/>
              <w:spacing w:after="0" w:line="240" w:lineRule="auto"/>
              <w:rPr>
                <w:rFonts w:eastAsia="Calibri" w:cs="Arial"/>
                <w:b/>
                <w:color w:val="FFFFFF" w:themeColor="background1"/>
                <w:lang w:eastAsia="en-AU"/>
              </w:rPr>
            </w:pPr>
            <w:r w:rsidRPr="004824B5">
              <w:rPr>
                <w:rFonts w:eastAsia="Calibri" w:cs="Arial"/>
                <w:b/>
                <w:color w:val="FFFFFF" w:themeColor="background1"/>
                <w:lang w:eastAsia="en-AU"/>
              </w:rPr>
              <w:t>Destination</w:t>
            </w:r>
          </w:p>
        </w:tc>
        <w:tc>
          <w:tcPr>
            <w:tcW w:w="2968" w:type="dxa"/>
            <w:gridSpan w:val="2"/>
            <w:tcBorders>
              <w:bottom w:val="single" w:sz="8" w:space="0" w:color="FFFFFF" w:themeColor="background1"/>
            </w:tcBorders>
            <w:shd w:val="clear" w:color="auto" w:fill="244061" w:themeFill="accent1" w:themeFillShade="80"/>
            <w:vAlign w:val="center"/>
          </w:tcPr>
          <w:p w:rsidR="00DB43AE" w:rsidRPr="004824B5" w:rsidRDefault="00DB43AE" w:rsidP="00DB43AE">
            <w:pPr>
              <w:tabs>
                <w:tab w:val="left" w:pos="2018"/>
              </w:tabs>
              <w:autoSpaceDE w:val="0"/>
              <w:autoSpaceDN w:val="0"/>
              <w:adjustRightInd w:val="0"/>
              <w:spacing w:after="0" w:line="320" w:lineRule="atLeast"/>
              <w:ind w:left="60"/>
              <w:jc w:val="center"/>
              <w:rPr>
                <w:rFonts w:eastAsia="Calibri" w:cs="Arial"/>
                <w:b/>
                <w:color w:val="FFFFFF" w:themeColor="background1"/>
                <w:lang w:eastAsia="en-AU"/>
              </w:rPr>
            </w:pPr>
            <w:r w:rsidRPr="004824B5">
              <w:rPr>
                <w:rFonts w:eastAsia="Calibri" w:cs="Arial"/>
                <w:b/>
                <w:color w:val="FFFFFF" w:themeColor="background1"/>
                <w:lang w:eastAsia="en-AU"/>
              </w:rPr>
              <w:t>Enrolled in VCAL course</w:t>
            </w:r>
          </w:p>
          <w:p w:rsidR="00DB43AE" w:rsidRPr="004824B5" w:rsidRDefault="00DB43AE" w:rsidP="00DB43AE">
            <w:pPr>
              <w:tabs>
                <w:tab w:val="left" w:pos="2018"/>
              </w:tabs>
              <w:autoSpaceDE w:val="0"/>
              <w:autoSpaceDN w:val="0"/>
              <w:adjustRightInd w:val="0"/>
              <w:spacing w:after="0" w:line="320" w:lineRule="atLeast"/>
              <w:ind w:left="60"/>
              <w:jc w:val="center"/>
              <w:rPr>
                <w:rFonts w:eastAsia="Calibri" w:cs="Arial"/>
                <w:b/>
                <w:color w:val="FFFFFF" w:themeColor="background1"/>
                <w:lang w:eastAsia="en-AU"/>
              </w:rPr>
            </w:pPr>
            <w:r w:rsidRPr="004824B5">
              <w:rPr>
                <w:rFonts w:eastAsia="Calibri" w:cs="Arial"/>
                <w:b/>
                <w:color w:val="FFFFFF" w:themeColor="background1"/>
                <w:lang w:eastAsia="en-AU"/>
              </w:rPr>
              <w:t xml:space="preserve"> in 2013</w:t>
            </w:r>
          </w:p>
        </w:tc>
        <w:tc>
          <w:tcPr>
            <w:tcW w:w="2969" w:type="dxa"/>
            <w:gridSpan w:val="2"/>
            <w:tcBorders>
              <w:bottom w:val="single" w:sz="8" w:space="0" w:color="FFFFFF" w:themeColor="background1"/>
            </w:tcBorders>
            <w:shd w:val="clear" w:color="auto" w:fill="244061" w:themeFill="accent1" w:themeFillShade="80"/>
            <w:vAlign w:val="center"/>
          </w:tcPr>
          <w:p w:rsidR="00DB43AE" w:rsidRPr="004824B5" w:rsidRDefault="00DB43AE" w:rsidP="00DB43AE">
            <w:pPr>
              <w:tabs>
                <w:tab w:val="left" w:pos="2160"/>
              </w:tabs>
              <w:autoSpaceDE w:val="0"/>
              <w:autoSpaceDN w:val="0"/>
              <w:adjustRightInd w:val="0"/>
              <w:spacing w:after="0" w:line="240" w:lineRule="auto"/>
              <w:ind w:left="42"/>
              <w:jc w:val="center"/>
              <w:rPr>
                <w:rFonts w:eastAsia="Calibri" w:cs="Arial"/>
                <w:b/>
                <w:color w:val="FFFFFF" w:themeColor="background1"/>
                <w:lang w:eastAsia="en-AU"/>
              </w:rPr>
            </w:pPr>
            <w:r w:rsidRPr="004824B5">
              <w:rPr>
                <w:rFonts w:eastAsia="Calibri" w:cs="Arial"/>
                <w:b/>
                <w:color w:val="FFFFFF" w:themeColor="background1"/>
                <w:lang w:eastAsia="en-AU"/>
              </w:rPr>
              <w:t>No VCAL in 2013</w:t>
            </w:r>
          </w:p>
        </w:tc>
      </w:tr>
      <w:tr w:rsidR="00DB43AE" w:rsidRPr="004824B5" w:rsidTr="00DB43AE">
        <w:tc>
          <w:tcPr>
            <w:tcW w:w="3227" w:type="dxa"/>
            <w:vMerge/>
            <w:shd w:val="clear" w:color="auto" w:fill="244061" w:themeFill="accent1" w:themeFillShade="80"/>
            <w:vAlign w:val="center"/>
          </w:tcPr>
          <w:p w:rsidR="00DB43AE" w:rsidRPr="004824B5" w:rsidRDefault="00DB43AE" w:rsidP="00DB43AE">
            <w:pPr>
              <w:autoSpaceDE w:val="0"/>
              <w:autoSpaceDN w:val="0"/>
              <w:adjustRightInd w:val="0"/>
              <w:spacing w:after="0" w:line="240" w:lineRule="auto"/>
              <w:rPr>
                <w:rFonts w:eastAsia="Calibri" w:cs="Arial"/>
                <w:b/>
                <w:color w:val="FFFFFF" w:themeColor="background1"/>
                <w:lang w:eastAsia="en-AU"/>
              </w:rPr>
            </w:pPr>
          </w:p>
        </w:tc>
        <w:tc>
          <w:tcPr>
            <w:tcW w:w="1484" w:type="dxa"/>
            <w:tcBorders>
              <w:top w:val="single" w:sz="8" w:space="0" w:color="FFFFFF" w:themeColor="background1"/>
            </w:tcBorders>
            <w:shd w:val="clear" w:color="auto" w:fill="244061" w:themeFill="accent1" w:themeFillShade="80"/>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b/>
                <w:color w:val="FFFFFF" w:themeColor="background1"/>
                <w:lang w:eastAsia="en-AU"/>
              </w:rPr>
            </w:pPr>
            <w:r w:rsidRPr="004824B5">
              <w:rPr>
                <w:rFonts w:eastAsia="Calibri" w:cs="Arial"/>
                <w:b/>
                <w:color w:val="FFFFFF" w:themeColor="background1"/>
                <w:lang w:eastAsia="en-AU"/>
              </w:rPr>
              <w:t>No.</w:t>
            </w:r>
          </w:p>
        </w:tc>
        <w:tc>
          <w:tcPr>
            <w:tcW w:w="1484" w:type="dxa"/>
            <w:tcBorders>
              <w:top w:val="single" w:sz="8" w:space="0" w:color="FFFFFF" w:themeColor="background1"/>
            </w:tcBorders>
            <w:shd w:val="clear" w:color="auto" w:fill="244061" w:themeFill="accent1" w:themeFillShade="80"/>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b/>
                <w:color w:val="FFFFFF" w:themeColor="background1"/>
                <w:lang w:eastAsia="en-AU"/>
              </w:rPr>
            </w:pPr>
            <w:r w:rsidRPr="004824B5">
              <w:rPr>
                <w:rFonts w:eastAsia="Calibri" w:cs="Arial"/>
                <w:b/>
                <w:color w:val="FFFFFF" w:themeColor="background1"/>
                <w:lang w:eastAsia="en-AU"/>
              </w:rPr>
              <w:t>%</w:t>
            </w:r>
          </w:p>
        </w:tc>
        <w:tc>
          <w:tcPr>
            <w:tcW w:w="1484" w:type="dxa"/>
            <w:tcBorders>
              <w:top w:val="single" w:sz="8" w:space="0" w:color="FFFFFF" w:themeColor="background1"/>
            </w:tcBorders>
            <w:shd w:val="clear" w:color="auto" w:fill="244061" w:themeFill="accent1" w:themeFillShade="80"/>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b/>
                <w:color w:val="FFFFFF" w:themeColor="background1"/>
                <w:lang w:eastAsia="en-AU"/>
              </w:rPr>
            </w:pPr>
            <w:r w:rsidRPr="004824B5">
              <w:rPr>
                <w:rFonts w:eastAsia="Calibri" w:cs="Arial"/>
                <w:b/>
                <w:color w:val="FFFFFF" w:themeColor="background1"/>
                <w:lang w:eastAsia="en-AU"/>
              </w:rPr>
              <w:t>No.</w:t>
            </w:r>
          </w:p>
        </w:tc>
        <w:tc>
          <w:tcPr>
            <w:tcW w:w="1485" w:type="dxa"/>
            <w:tcBorders>
              <w:top w:val="single" w:sz="8" w:space="0" w:color="FFFFFF" w:themeColor="background1"/>
            </w:tcBorders>
            <w:shd w:val="clear" w:color="auto" w:fill="244061" w:themeFill="accent1" w:themeFillShade="80"/>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b/>
                <w:color w:val="FFFFFF" w:themeColor="background1"/>
                <w:lang w:eastAsia="en-AU"/>
              </w:rPr>
            </w:pPr>
            <w:r w:rsidRPr="004824B5">
              <w:rPr>
                <w:rFonts w:eastAsia="Calibri" w:cs="Arial"/>
                <w:b/>
                <w:color w:val="FFFFFF" w:themeColor="background1"/>
                <w:lang w:eastAsia="en-AU"/>
              </w:rPr>
              <w:t>%</w:t>
            </w:r>
          </w:p>
        </w:tc>
      </w:tr>
      <w:tr w:rsidR="00DB43AE" w:rsidRPr="004824B5" w:rsidTr="00DB43AE">
        <w:trPr>
          <w:trHeight w:val="300"/>
        </w:trPr>
        <w:tc>
          <w:tcPr>
            <w:tcW w:w="3227" w:type="dxa"/>
            <w:shd w:val="clear" w:color="auto" w:fill="DBE5F1"/>
            <w:vAlign w:val="center"/>
          </w:tcPr>
          <w:p w:rsidR="00DB43AE" w:rsidRPr="004824B5" w:rsidRDefault="00DB43AE" w:rsidP="00DB43AE">
            <w:pPr>
              <w:autoSpaceDE w:val="0"/>
              <w:autoSpaceDN w:val="0"/>
              <w:adjustRightInd w:val="0"/>
              <w:spacing w:after="0" w:line="320" w:lineRule="atLeast"/>
              <w:ind w:right="60"/>
              <w:rPr>
                <w:rFonts w:eastAsia="Calibri" w:cs="Arial"/>
                <w:color w:val="000000"/>
                <w:lang w:eastAsia="en-AU"/>
              </w:rPr>
            </w:pPr>
            <w:r w:rsidRPr="004824B5">
              <w:rPr>
                <w:rFonts w:eastAsia="Calibri" w:cs="Arial"/>
                <w:color w:val="000000"/>
                <w:lang w:eastAsia="en-AU"/>
              </w:rPr>
              <w:t>Certificates / Diplomas</w:t>
            </w:r>
          </w:p>
        </w:tc>
        <w:tc>
          <w:tcPr>
            <w:tcW w:w="1484" w:type="dxa"/>
            <w:shd w:val="clear" w:color="auto" w:fill="DBE5F1"/>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color w:val="000000"/>
                <w:lang w:eastAsia="en-AU"/>
              </w:rPr>
            </w:pPr>
            <w:r w:rsidRPr="004824B5">
              <w:rPr>
                <w:rFonts w:eastAsia="Calibri" w:cs="Arial"/>
                <w:color w:val="000000"/>
                <w:lang w:eastAsia="en-AU"/>
              </w:rPr>
              <w:t>42</w:t>
            </w:r>
          </w:p>
        </w:tc>
        <w:tc>
          <w:tcPr>
            <w:tcW w:w="1484" w:type="dxa"/>
            <w:shd w:val="clear" w:color="auto" w:fill="DBE5F1"/>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color w:val="000000"/>
                <w:lang w:eastAsia="en-AU"/>
              </w:rPr>
            </w:pPr>
            <w:r w:rsidRPr="004824B5">
              <w:rPr>
                <w:rFonts w:eastAsia="Calibri" w:cs="Arial"/>
                <w:color w:val="000000"/>
                <w:lang w:eastAsia="en-AU"/>
              </w:rPr>
              <w:t>36.8</w:t>
            </w:r>
          </w:p>
        </w:tc>
        <w:tc>
          <w:tcPr>
            <w:tcW w:w="1484" w:type="dxa"/>
            <w:shd w:val="clear" w:color="auto" w:fill="DBE5F1"/>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color w:val="000000"/>
                <w:lang w:eastAsia="en-AU"/>
              </w:rPr>
            </w:pPr>
            <w:r w:rsidRPr="004824B5">
              <w:rPr>
                <w:rFonts w:eastAsia="Calibri" w:cs="Arial"/>
                <w:color w:val="000000"/>
                <w:lang w:eastAsia="en-AU"/>
              </w:rPr>
              <w:t>15</w:t>
            </w:r>
          </w:p>
        </w:tc>
        <w:tc>
          <w:tcPr>
            <w:tcW w:w="1485" w:type="dxa"/>
            <w:shd w:val="clear" w:color="auto" w:fill="DBE5F1"/>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color w:val="000000"/>
                <w:lang w:eastAsia="en-AU"/>
              </w:rPr>
            </w:pPr>
            <w:r w:rsidRPr="004824B5">
              <w:rPr>
                <w:rFonts w:eastAsia="Calibri" w:cs="Arial"/>
                <w:color w:val="000000"/>
                <w:lang w:eastAsia="en-AU"/>
              </w:rPr>
              <w:t>12.3</w:t>
            </w:r>
          </w:p>
        </w:tc>
      </w:tr>
      <w:tr w:rsidR="00DB43AE" w:rsidRPr="004824B5" w:rsidTr="00DB43AE">
        <w:trPr>
          <w:trHeight w:val="300"/>
        </w:trPr>
        <w:tc>
          <w:tcPr>
            <w:tcW w:w="3227" w:type="dxa"/>
            <w:shd w:val="clear" w:color="auto" w:fill="B8CCE4"/>
            <w:vAlign w:val="center"/>
          </w:tcPr>
          <w:p w:rsidR="00DB43AE" w:rsidRPr="004824B5" w:rsidRDefault="00DB43AE" w:rsidP="00DB43AE">
            <w:pPr>
              <w:autoSpaceDE w:val="0"/>
              <w:autoSpaceDN w:val="0"/>
              <w:adjustRightInd w:val="0"/>
              <w:spacing w:after="0" w:line="240" w:lineRule="auto"/>
              <w:rPr>
                <w:rFonts w:eastAsia="Calibri" w:cs="Times New Roman"/>
                <w:lang w:eastAsia="en-AU"/>
              </w:rPr>
            </w:pPr>
            <w:r w:rsidRPr="004824B5">
              <w:rPr>
                <w:rFonts w:eastAsia="Calibri" w:cs="Arial"/>
                <w:color w:val="000000"/>
                <w:lang w:eastAsia="en-AU"/>
              </w:rPr>
              <w:t>Apprenticeship / Traineeship</w:t>
            </w:r>
          </w:p>
        </w:tc>
        <w:tc>
          <w:tcPr>
            <w:tcW w:w="1484" w:type="dxa"/>
            <w:shd w:val="clear" w:color="auto" w:fill="B8CCE4"/>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color w:val="000000"/>
                <w:lang w:eastAsia="en-AU"/>
              </w:rPr>
            </w:pPr>
            <w:r w:rsidRPr="004824B5">
              <w:rPr>
                <w:rFonts w:eastAsia="Calibri" w:cs="Arial"/>
                <w:color w:val="000000"/>
                <w:lang w:eastAsia="en-AU"/>
              </w:rPr>
              <w:t>8</w:t>
            </w:r>
          </w:p>
        </w:tc>
        <w:tc>
          <w:tcPr>
            <w:tcW w:w="1484" w:type="dxa"/>
            <w:shd w:val="clear" w:color="auto" w:fill="B8CCE4"/>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color w:val="000000"/>
                <w:lang w:eastAsia="en-AU"/>
              </w:rPr>
            </w:pPr>
            <w:r w:rsidRPr="004824B5">
              <w:rPr>
                <w:rFonts w:eastAsia="Calibri" w:cs="Arial"/>
                <w:color w:val="000000"/>
                <w:lang w:eastAsia="en-AU"/>
              </w:rPr>
              <w:t>7.0</w:t>
            </w:r>
          </w:p>
        </w:tc>
        <w:tc>
          <w:tcPr>
            <w:tcW w:w="1484" w:type="dxa"/>
            <w:shd w:val="clear" w:color="auto" w:fill="B8CCE4"/>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color w:val="000000"/>
                <w:lang w:eastAsia="en-AU"/>
              </w:rPr>
            </w:pPr>
            <w:proofErr w:type="spellStart"/>
            <w:r w:rsidRPr="004824B5">
              <w:rPr>
                <w:rFonts w:eastAsia="Calibri" w:cs="Arial"/>
                <w:color w:val="000000"/>
                <w:lang w:eastAsia="en-AU"/>
              </w:rPr>
              <w:t>np</w:t>
            </w:r>
            <w:proofErr w:type="spellEnd"/>
          </w:p>
        </w:tc>
        <w:tc>
          <w:tcPr>
            <w:tcW w:w="1485" w:type="dxa"/>
            <w:shd w:val="clear" w:color="auto" w:fill="B8CCE4"/>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color w:val="000000"/>
                <w:lang w:eastAsia="en-AU"/>
              </w:rPr>
            </w:pPr>
            <w:proofErr w:type="spellStart"/>
            <w:r w:rsidRPr="004824B5">
              <w:rPr>
                <w:rFonts w:eastAsia="Calibri" w:cs="Arial"/>
                <w:color w:val="000000"/>
                <w:lang w:eastAsia="en-AU"/>
              </w:rPr>
              <w:t>np</w:t>
            </w:r>
            <w:proofErr w:type="spellEnd"/>
          </w:p>
        </w:tc>
      </w:tr>
      <w:tr w:rsidR="00DB43AE" w:rsidRPr="004824B5" w:rsidTr="00DB43AE">
        <w:trPr>
          <w:trHeight w:val="300"/>
        </w:trPr>
        <w:tc>
          <w:tcPr>
            <w:tcW w:w="3227" w:type="dxa"/>
            <w:shd w:val="clear" w:color="auto" w:fill="DBE5F1"/>
            <w:vAlign w:val="center"/>
          </w:tcPr>
          <w:p w:rsidR="00DB43AE" w:rsidRPr="004824B5" w:rsidRDefault="00DB43AE" w:rsidP="00DB43AE">
            <w:pPr>
              <w:autoSpaceDE w:val="0"/>
              <w:autoSpaceDN w:val="0"/>
              <w:adjustRightInd w:val="0"/>
              <w:spacing w:after="0" w:line="320" w:lineRule="atLeast"/>
              <w:ind w:right="60"/>
              <w:rPr>
                <w:rFonts w:eastAsia="Calibri" w:cs="Arial"/>
                <w:color w:val="000000"/>
                <w:lang w:eastAsia="en-AU"/>
              </w:rPr>
            </w:pPr>
            <w:r w:rsidRPr="004824B5">
              <w:rPr>
                <w:rFonts w:eastAsia="Calibri" w:cs="Arial"/>
                <w:color w:val="000000"/>
                <w:lang w:eastAsia="en-AU"/>
              </w:rPr>
              <w:t xml:space="preserve">Employed </w:t>
            </w:r>
          </w:p>
        </w:tc>
        <w:tc>
          <w:tcPr>
            <w:tcW w:w="1484" w:type="dxa"/>
            <w:shd w:val="clear" w:color="auto" w:fill="DBE5F1"/>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color w:val="000000"/>
                <w:lang w:eastAsia="en-AU"/>
              </w:rPr>
            </w:pPr>
            <w:r w:rsidRPr="004824B5">
              <w:rPr>
                <w:rFonts w:eastAsia="Calibri" w:cs="Arial"/>
                <w:color w:val="000000"/>
                <w:lang w:eastAsia="en-AU"/>
              </w:rPr>
              <w:t>21</w:t>
            </w:r>
          </w:p>
        </w:tc>
        <w:tc>
          <w:tcPr>
            <w:tcW w:w="1484" w:type="dxa"/>
            <w:shd w:val="clear" w:color="auto" w:fill="DBE5F1"/>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color w:val="000000"/>
                <w:lang w:eastAsia="en-AU"/>
              </w:rPr>
            </w:pPr>
            <w:r w:rsidRPr="004824B5">
              <w:rPr>
                <w:rFonts w:eastAsia="Calibri" w:cs="Arial"/>
                <w:color w:val="000000"/>
                <w:lang w:eastAsia="en-AU"/>
              </w:rPr>
              <w:t>18.4</w:t>
            </w:r>
          </w:p>
        </w:tc>
        <w:tc>
          <w:tcPr>
            <w:tcW w:w="1484" w:type="dxa"/>
            <w:shd w:val="clear" w:color="auto" w:fill="DBE5F1"/>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color w:val="000000"/>
                <w:lang w:eastAsia="en-AU"/>
              </w:rPr>
            </w:pPr>
            <w:r w:rsidRPr="004824B5">
              <w:rPr>
                <w:rFonts w:eastAsia="Calibri" w:cs="Arial"/>
                <w:color w:val="000000"/>
                <w:lang w:eastAsia="en-AU"/>
              </w:rPr>
              <w:t>8</w:t>
            </w:r>
          </w:p>
        </w:tc>
        <w:tc>
          <w:tcPr>
            <w:tcW w:w="1485" w:type="dxa"/>
            <w:shd w:val="clear" w:color="auto" w:fill="DBE5F1"/>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color w:val="000000"/>
                <w:lang w:eastAsia="en-AU"/>
              </w:rPr>
            </w:pPr>
            <w:r w:rsidRPr="004824B5">
              <w:rPr>
                <w:rFonts w:eastAsia="Calibri" w:cs="Arial"/>
                <w:color w:val="000000"/>
                <w:lang w:eastAsia="en-AU"/>
              </w:rPr>
              <w:t>6.6</w:t>
            </w:r>
          </w:p>
        </w:tc>
      </w:tr>
      <w:tr w:rsidR="00DB43AE" w:rsidRPr="004824B5" w:rsidTr="00DB43AE">
        <w:trPr>
          <w:trHeight w:val="300"/>
        </w:trPr>
        <w:tc>
          <w:tcPr>
            <w:tcW w:w="3227" w:type="dxa"/>
            <w:shd w:val="clear" w:color="auto" w:fill="B8CCE4" w:themeFill="accent1" w:themeFillTint="66"/>
            <w:vAlign w:val="center"/>
          </w:tcPr>
          <w:p w:rsidR="00DB43AE" w:rsidRPr="004824B5" w:rsidRDefault="00DB43AE" w:rsidP="00DB43AE">
            <w:pPr>
              <w:autoSpaceDE w:val="0"/>
              <w:autoSpaceDN w:val="0"/>
              <w:adjustRightInd w:val="0"/>
              <w:spacing w:after="0" w:line="320" w:lineRule="atLeast"/>
              <w:ind w:right="60"/>
              <w:rPr>
                <w:rFonts w:eastAsia="Calibri" w:cs="Arial"/>
                <w:color w:val="000000"/>
                <w:lang w:eastAsia="en-AU"/>
              </w:rPr>
            </w:pPr>
            <w:r w:rsidRPr="004824B5">
              <w:rPr>
                <w:rFonts w:eastAsia="Calibri" w:cs="Arial"/>
                <w:color w:val="000000"/>
                <w:lang w:eastAsia="en-AU"/>
              </w:rPr>
              <w:t>NILFET</w:t>
            </w:r>
          </w:p>
        </w:tc>
        <w:tc>
          <w:tcPr>
            <w:tcW w:w="1484" w:type="dxa"/>
            <w:shd w:val="clear" w:color="auto" w:fill="B8CCE4" w:themeFill="accent1" w:themeFillTint="66"/>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color w:val="000000"/>
                <w:lang w:eastAsia="en-AU"/>
              </w:rPr>
            </w:pPr>
            <w:r w:rsidRPr="004824B5">
              <w:rPr>
                <w:rFonts w:eastAsia="Calibri" w:cs="Arial"/>
                <w:color w:val="000000"/>
                <w:lang w:eastAsia="en-AU"/>
              </w:rPr>
              <w:t>18</w:t>
            </w:r>
          </w:p>
        </w:tc>
        <w:tc>
          <w:tcPr>
            <w:tcW w:w="1484" w:type="dxa"/>
            <w:shd w:val="clear" w:color="auto" w:fill="B8CCE4" w:themeFill="accent1" w:themeFillTint="66"/>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color w:val="000000"/>
                <w:lang w:eastAsia="en-AU"/>
              </w:rPr>
            </w:pPr>
            <w:r w:rsidRPr="004824B5">
              <w:rPr>
                <w:rFonts w:eastAsia="Calibri" w:cs="Arial"/>
                <w:color w:val="000000"/>
                <w:lang w:eastAsia="en-AU"/>
              </w:rPr>
              <w:t>15.8</w:t>
            </w:r>
          </w:p>
        </w:tc>
        <w:tc>
          <w:tcPr>
            <w:tcW w:w="1484" w:type="dxa"/>
            <w:shd w:val="clear" w:color="auto" w:fill="B8CCE4" w:themeFill="accent1" w:themeFillTint="66"/>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color w:val="000000"/>
                <w:lang w:eastAsia="en-AU"/>
              </w:rPr>
            </w:pPr>
            <w:r w:rsidRPr="004824B5">
              <w:rPr>
                <w:rFonts w:eastAsia="Calibri" w:cs="Arial"/>
                <w:color w:val="000000"/>
                <w:lang w:eastAsia="en-AU"/>
              </w:rPr>
              <w:t>7</w:t>
            </w:r>
          </w:p>
        </w:tc>
        <w:tc>
          <w:tcPr>
            <w:tcW w:w="1485" w:type="dxa"/>
            <w:shd w:val="clear" w:color="auto" w:fill="B8CCE4" w:themeFill="accent1" w:themeFillTint="66"/>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color w:val="000000"/>
                <w:lang w:eastAsia="en-AU"/>
              </w:rPr>
            </w:pPr>
            <w:r w:rsidRPr="004824B5">
              <w:rPr>
                <w:rFonts w:eastAsia="Calibri" w:cs="Arial"/>
                <w:color w:val="000000"/>
                <w:lang w:eastAsia="en-AU"/>
              </w:rPr>
              <w:t>5.7</w:t>
            </w:r>
          </w:p>
        </w:tc>
      </w:tr>
      <w:tr w:rsidR="00DB43AE" w:rsidRPr="004824B5" w:rsidTr="00DB43AE">
        <w:trPr>
          <w:trHeight w:val="300"/>
        </w:trPr>
        <w:tc>
          <w:tcPr>
            <w:tcW w:w="3227" w:type="dxa"/>
            <w:shd w:val="clear" w:color="auto" w:fill="DBE5F1" w:themeFill="accent1" w:themeFillTint="33"/>
            <w:vAlign w:val="center"/>
          </w:tcPr>
          <w:p w:rsidR="00DB43AE" w:rsidRPr="004824B5" w:rsidRDefault="00DB43AE" w:rsidP="00DB43AE">
            <w:pPr>
              <w:autoSpaceDE w:val="0"/>
              <w:autoSpaceDN w:val="0"/>
              <w:adjustRightInd w:val="0"/>
              <w:spacing w:after="0" w:line="320" w:lineRule="atLeast"/>
              <w:ind w:right="60"/>
              <w:rPr>
                <w:rFonts w:eastAsia="Calibri" w:cs="Arial"/>
                <w:color w:val="000000"/>
                <w:lang w:eastAsia="en-AU"/>
              </w:rPr>
            </w:pPr>
            <w:r w:rsidRPr="004824B5">
              <w:rPr>
                <w:rFonts w:ascii="Calibri" w:eastAsia="Calibri" w:hAnsi="Calibri" w:cs="Times New Roman"/>
                <w:iCs/>
                <w:color w:val="000000"/>
              </w:rPr>
              <w:t>Attending Day Service</w:t>
            </w:r>
          </w:p>
        </w:tc>
        <w:tc>
          <w:tcPr>
            <w:tcW w:w="1484" w:type="dxa"/>
            <w:shd w:val="clear" w:color="auto" w:fill="DBE5F1" w:themeFill="accent1" w:themeFillTint="33"/>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color w:val="000000"/>
                <w:lang w:eastAsia="en-AU"/>
              </w:rPr>
            </w:pPr>
            <w:r w:rsidRPr="004824B5">
              <w:rPr>
                <w:rFonts w:eastAsia="Calibri" w:cs="Arial"/>
                <w:color w:val="000000"/>
                <w:lang w:eastAsia="en-AU"/>
              </w:rPr>
              <w:t>25</w:t>
            </w:r>
          </w:p>
        </w:tc>
        <w:tc>
          <w:tcPr>
            <w:tcW w:w="1484" w:type="dxa"/>
            <w:shd w:val="clear" w:color="auto" w:fill="DBE5F1" w:themeFill="accent1" w:themeFillTint="33"/>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color w:val="000000"/>
                <w:lang w:eastAsia="en-AU"/>
              </w:rPr>
            </w:pPr>
            <w:r w:rsidRPr="004824B5">
              <w:rPr>
                <w:rFonts w:eastAsia="Calibri" w:cs="Arial"/>
                <w:color w:val="000000"/>
                <w:lang w:eastAsia="en-AU"/>
              </w:rPr>
              <w:t>21.9</w:t>
            </w:r>
          </w:p>
        </w:tc>
        <w:tc>
          <w:tcPr>
            <w:tcW w:w="1484" w:type="dxa"/>
            <w:shd w:val="clear" w:color="auto" w:fill="DBE5F1" w:themeFill="accent1" w:themeFillTint="33"/>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color w:val="000000"/>
                <w:lang w:eastAsia="en-AU"/>
              </w:rPr>
            </w:pPr>
            <w:r w:rsidRPr="004824B5">
              <w:rPr>
                <w:rFonts w:eastAsia="Calibri" w:cs="Arial"/>
                <w:color w:val="000000"/>
                <w:lang w:eastAsia="en-AU"/>
              </w:rPr>
              <w:t>89</w:t>
            </w:r>
          </w:p>
        </w:tc>
        <w:tc>
          <w:tcPr>
            <w:tcW w:w="1485" w:type="dxa"/>
            <w:shd w:val="clear" w:color="auto" w:fill="DBE5F1" w:themeFill="accent1" w:themeFillTint="33"/>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color w:val="000000"/>
                <w:lang w:eastAsia="en-AU"/>
              </w:rPr>
            </w:pPr>
            <w:r w:rsidRPr="004824B5">
              <w:rPr>
                <w:rFonts w:eastAsia="Calibri" w:cs="Arial"/>
                <w:color w:val="000000"/>
                <w:lang w:eastAsia="en-AU"/>
              </w:rPr>
              <w:t>73.0</w:t>
            </w:r>
          </w:p>
        </w:tc>
      </w:tr>
      <w:tr w:rsidR="00DB43AE" w:rsidRPr="004824B5" w:rsidTr="00DB43AE">
        <w:trPr>
          <w:trHeight w:val="300"/>
        </w:trPr>
        <w:tc>
          <w:tcPr>
            <w:tcW w:w="3227" w:type="dxa"/>
            <w:shd w:val="clear" w:color="auto" w:fill="244061" w:themeFill="accent1" w:themeFillShade="80"/>
            <w:vAlign w:val="center"/>
          </w:tcPr>
          <w:p w:rsidR="00DB43AE" w:rsidRPr="004824B5" w:rsidRDefault="00DB43AE" w:rsidP="00DB43AE">
            <w:pPr>
              <w:autoSpaceDE w:val="0"/>
              <w:autoSpaceDN w:val="0"/>
              <w:adjustRightInd w:val="0"/>
              <w:spacing w:after="0" w:line="320" w:lineRule="atLeast"/>
              <w:ind w:right="60"/>
              <w:rPr>
                <w:rFonts w:eastAsia="Calibri" w:cs="Arial"/>
                <w:b/>
                <w:color w:val="FFFFFF" w:themeColor="background1"/>
                <w:lang w:eastAsia="en-AU"/>
              </w:rPr>
            </w:pPr>
            <w:r w:rsidRPr="004824B5">
              <w:rPr>
                <w:rFonts w:ascii="Calibri" w:eastAsia="Calibri" w:hAnsi="Calibri" w:cs="Times New Roman"/>
                <w:b/>
                <w:iCs/>
                <w:color w:val="FFFFFF" w:themeColor="background1"/>
              </w:rPr>
              <w:t>Total respondents</w:t>
            </w:r>
          </w:p>
        </w:tc>
        <w:tc>
          <w:tcPr>
            <w:tcW w:w="1484" w:type="dxa"/>
            <w:shd w:val="clear" w:color="auto" w:fill="244061" w:themeFill="accent1" w:themeFillShade="80"/>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b/>
                <w:color w:val="FFFFFF" w:themeColor="background1"/>
                <w:lang w:eastAsia="en-AU"/>
              </w:rPr>
            </w:pPr>
            <w:r w:rsidRPr="004824B5">
              <w:rPr>
                <w:rFonts w:eastAsia="Calibri" w:cs="Arial"/>
                <w:b/>
                <w:color w:val="FFFFFF" w:themeColor="background1"/>
                <w:lang w:eastAsia="en-AU"/>
              </w:rPr>
              <w:t>114</w:t>
            </w:r>
          </w:p>
        </w:tc>
        <w:tc>
          <w:tcPr>
            <w:tcW w:w="1484" w:type="dxa"/>
            <w:shd w:val="clear" w:color="auto" w:fill="244061" w:themeFill="accent1" w:themeFillShade="80"/>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b/>
                <w:color w:val="FFFFFF" w:themeColor="background1"/>
                <w:lang w:eastAsia="en-AU"/>
              </w:rPr>
            </w:pPr>
            <w:r w:rsidRPr="004824B5">
              <w:rPr>
                <w:rFonts w:eastAsia="Calibri" w:cs="Arial"/>
                <w:b/>
                <w:color w:val="FFFFFF" w:themeColor="background1"/>
                <w:lang w:eastAsia="en-AU"/>
              </w:rPr>
              <w:t>100.0</w:t>
            </w:r>
          </w:p>
        </w:tc>
        <w:tc>
          <w:tcPr>
            <w:tcW w:w="1484" w:type="dxa"/>
            <w:shd w:val="clear" w:color="auto" w:fill="244061" w:themeFill="accent1" w:themeFillShade="80"/>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b/>
                <w:color w:val="FFFFFF" w:themeColor="background1"/>
                <w:lang w:eastAsia="en-AU"/>
              </w:rPr>
            </w:pPr>
            <w:r w:rsidRPr="004824B5">
              <w:rPr>
                <w:rFonts w:eastAsia="Calibri" w:cs="Arial"/>
                <w:b/>
                <w:color w:val="FFFFFF" w:themeColor="background1"/>
                <w:lang w:eastAsia="en-AU"/>
              </w:rPr>
              <w:t>122</w:t>
            </w:r>
          </w:p>
        </w:tc>
        <w:tc>
          <w:tcPr>
            <w:tcW w:w="1485" w:type="dxa"/>
            <w:shd w:val="clear" w:color="auto" w:fill="244061" w:themeFill="accent1" w:themeFillShade="80"/>
            <w:vAlign w:val="center"/>
          </w:tcPr>
          <w:p w:rsidR="00DB43AE" w:rsidRPr="004824B5" w:rsidRDefault="00DB43AE" w:rsidP="00DB43AE">
            <w:pPr>
              <w:autoSpaceDE w:val="0"/>
              <w:autoSpaceDN w:val="0"/>
              <w:adjustRightInd w:val="0"/>
              <w:spacing w:after="0" w:line="320" w:lineRule="atLeast"/>
              <w:ind w:left="60" w:right="60"/>
              <w:jc w:val="center"/>
              <w:rPr>
                <w:rFonts w:eastAsia="Calibri" w:cs="Arial"/>
                <w:b/>
                <w:color w:val="FFFFFF" w:themeColor="background1"/>
                <w:lang w:eastAsia="en-AU"/>
              </w:rPr>
            </w:pPr>
            <w:r w:rsidRPr="004824B5">
              <w:rPr>
                <w:rFonts w:eastAsia="Calibri" w:cs="Arial"/>
                <w:b/>
                <w:color w:val="FFFFFF" w:themeColor="background1"/>
                <w:lang w:eastAsia="en-AU"/>
              </w:rPr>
              <w:t>100.0</w:t>
            </w:r>
          </w:p>
        </w:tc>
      </w:tr>
    </w:tbl>
    <w:p w:rsidR="00DB43AE" w:rsidRPr="004824B5" w:rsidRDefault="00DB43AE" w:rsidP="00DB43AE">
      <w:pPr>
        <w:spacing w:after="0"/>
        <w:rPr>
          <w:rFonts w:eastAsia="Calibri" w:cs="Times New Roman"/>
          <w:sz w:val="18"/>
          <w:szCs w:val="18"/>
        </w:rPr>
      </w:pPr>
      <w:r w:rsidRPr="004824B5">
        <w:rPr>
          <w:rFonts w:eastAsia="Calibri" w:cs="Times New Roman"/>
          <w:b/>
          <w:sz w:val="18"/>
          <w:szCs w:val="18"/>
        </w:rPr>
        <w:t xml:space="preserve">Note: </w:t>
      </w:r>
      <w:r w:rsidRPr="004824B5">
        <w:rPr>
          <w:rFonts w:eastAsia="Calibri" w:cs="Times New Roman"/>
          <w:sz w:val="18"/>
          <w:szCs w:val="18"/>
        </w:rPr>
        <w:t>Cells marked “</w:t>
      </w:r>
      <w:proofErr w:type="spellStart"/>
      <w:r w:rsidRPr="004824B5">
        <w:rPr>
          <w:rFonts w:eastAsia="Calibri" w:cs="Times New Roman"/>
          <w:sz w:val="18"/>
          <w:szCs w:val="18"/>
        </w:rPr>
        <w:t>np</w:t>
      </w:r>
      <w:proofErr w:type="spellEnd"/>
      <w:r w:rsidRPr="004824B5">
        <w:rPr>
          <w:rFonts w:eastAsia="Calibri" w:cs="Times New Roman"/>
          <w:sz w:val="18"/>
          <w:szCs w:val="18"/>
        </w:rPr>
        <w:t>” have been suppressed due to small numbers.</w:t>
      </w:r>
    </w:p>
    <w:p w:rsidR="00DB43AE" w:rsidRPr="004824B5" w:rsidRDefault="00DB43AE" w:rsidP="00DB43AE">
      <w:pPr>
        <w:rPr>
          <w:rFonts w:ascii="Calibri" w:eastAsia="Calibri" w:hAnsi="Calibri" w:cs="Times New Roman"/>
          <w:b/>
          <w:i/>
          <w:iCs/>
          <w:color w:val="000000"/>
        </w:rPr>
      </w:pPr>
    </w:p>
    <w:p w:rsidR="00DB43AE" w:rsidRPr="004824B5" w:rsidRDefault="00DB43AE" w:rsidP="00DB43AE">
      <w:pPr>
        <w:keepNext/>
        <w:pBdr>
          <w:bottom w:val="single" w:sz="8" w:space="1" w:color="17365D" w:themeColor="text2" w:themeShade="BF"/>
        </w:pBdr>
        <w:spacing w:before="240" w:after="240"/>
        <w:outlineLvl w:val="1"/>
        <w:rPr>
          <w:rFonts w:asciiTheme="majorHAnsi" w:eastAsia="Times New Roman" w:hAnsiTheme="majorHAnsi" w:cs="Times New Roman"/>
          <w:b/>
          <w:bCs/>
          <w:iCs/>
          <w:color w:val="17365D" w:themeColor="text2" w:themeShade="BF"/>
          <w:sz w:val="24"/>
          <w:szCs w:val="28"/>
        </w:rPr>
      </w:pPr>
      <w:bookmarkStart w:id="143" w:name="_Toc370307382"/>
      <w:r w:rsidRPr="004824B5">
        <w:rPr>
          <w:rFonts w:asciiTheme="majorHAnsi" w:eastAsia="Times New Roman" w:hAnsiTheme="majorHAnsi" w:cs="Times New Roman"/>
          <w:b/>
          <w:bCs/>
          <w:iCs/>
          <w:color w:val="17365D" w:themeColor="text2" w:themeShade="BF"/>
          <w:sz w:val="24"/>
          <w:szCs w:val="28"/>
        </w:rPr>
        <w:t>Detailed post school destination</w:t>
      </w:r>
      <w:bookmarkEnd w:id="143"/>
      <w:r w:rsidRPr="004824B5">
        <w:rPr>
          <w:rFonts w:asciiTheme="majorHAnsi" w:eastAsia="Times New Roman" w:hAnsiTheme="majorHAnsi" w:cs="Times New Roman"/>
          <w:b/>
          <w:bCs/>
          <w:iCs/>
          <w:color w:val="17365D" w:themeColor="text2" w:themeShade="BF"/>
          <w:sz w:val="24"/>
          <w:szCs w:val="28"/>
        </w:rPr>
        <w:t>s of specialist school students</w:t>
      </w:r>
    </w:p>
    <w:p w:rsidR="00DB43AE" w:rsidRPr="004824B5" w:rsidRDefault="00DB43AE" w:rsidP="00DB43AE">
      <w:pPr>
        <w:spacing w:before="360"/>
        <w:rPr>
          <w:rFonts w:ascii="Calibri" w:eastAsia="Calibri" w:hAnsi="Calibri" w:cs="Times New Roman"/>
        </w:rPr>
      </w:pPr>
      <w:r w:rsidRPr="004824B5">
        <w:rPr>
          <w:rFonts w:ascii="Calibri" w:eastAsia="Calibri" w:hAnsi="Calibri" w:cs="Times New Roman"/>
        </w:rPr>
        <w:t xml:space="preserve">Table 6 shows that over a quarter (25.1 per cent) of specialist school students surveyed were enrolled in an entry level Certificate course at the time of the survey. A further 47.8 per cent were attending a Day Service. One in ten respondents had gained part-time employment, while 11.0 per cent were </w:t>
      </w:r>
      <w:proofErr w:type="gramStart"/>
      <w:r w:rsidRPr="004824B5">
        <w:rPr>
          <w:rFonts w:ascii="Calibri" w:eastAsia="Calibri" w:hAnsi="Calibri" w:cs="Times New Roman"/>
        </w:rPr>
        <w:t>Not</w:t>
      </w:r>
      <w:proofErr w:type="gramEnd"/>
      <w:r w:rsidRPr="004824B5">
        <w:rPr>
          <w:rFonts w:ascii="Calibri" w:eastAsia="Calibri" w:hAnsi="Calibri" w:cs="Times New Roman"/>
        </w:rPr>
        <w:t xml:space="preserve"> in the Labour Force, Education or Training (NILFET). </w:t>
      </w:r>
    </w:p>
    <w:p w:rsidR="00DB43AE" w:rsidRPr="004824B5" w:rsidRDefault="00DB43AE" w:rsidP="00DB43AE">
      <w:pPr>
        <w:rPr>
          <w:rFonts w:ascii="Calibri" w:eastAsia="Calibri" w:hAnsi="Calibri" w:cs="Times New Roman"/>
        </w:rPr>
      </w:pPr>
      <w:r w:rsidRPr="004824B5">
        <w:rPr>
          <w:rFonts w:ascii="Calibri" w:eastAsia="Calibri" w:hAnsi="Calibri" w:cs="Times New Roman"/>
        </w:rPr>
        <w:t xml:space="preserve">Higher proportions of female specialist school students were enrolled in an entry level Certificate course and fewer were attending day services at the time of the survey. </w:t>
      </w:r>
    </w:p>
    <w:p w:rsidR="00DB43AE" w:rsidRPr="004824B5" w:rsidRDefault="00DB43AE" w:rsidP="00DB43AE">
      <w:pPr>
        <w:keepNext/>
        <w:keepLines/>
        <w:tabs>
          <w:tab w:val="left" w:pos="851"/>
        </w:tabs>
        <w:spacing w:before="360" w:after="120"/>
        <w:ind w:left="851" w:hanging="851"/>
        <w:outlineLvl w:val="2"/>
        <w:rPr>
          <w:rFonts w:asciiTheme="majorHAnsi" w:eastAsiaTheme="majorEastAsia" w:hAnsiTheme="majorHAnsi" w:cstheme="majorBidi"/>
          <w:b/>
          <w:bCs/>
          <w:color w:val="244061" w:themeColor="accent1" w:themeShade="80"/>
        </w:rPr>
      </w:pPr>
      <w:bookmarkStart w:id="144" w:name="_Toc369099963"/>
      <w:bookmarkStart w:id="145" w:name="_Toc369262870"/>
      <w:bookmarkStart w:id="146" w:name="_Toc369268398"/>
      <w:bookmarkStart w:id="147" w:name="_Toc370307383"/>
      <w:r w:rsidRPr="004824B5">
        <w:rPr>
          <w:rFonts w:asciiTheme="majorHAnsi" w:eastAsiaTheme="majorEastAsia" w:hAnsiTheme="majorHAnsi" w:cstheme="majorBidi"/>
          <w:b/>
          <w:bCs/>
          <w:color w:val="244061" w:themeColor="accent1" w:themeShade="80"/>
        </w:rPr>
        <w:t xml:space="preserve">Table </w:t>
      </w:r>
      <w:r w:rsidR="008579D7">
        <w:rPr>
          <w:rFonts w:asciiTheme="majorHAnsi" w:eastAsiaTheme="majorEastAsia" w:hAnsiTheme="majorHAnsi" w:cstheme="majorBidi"/>
          <w:b/>
          <w:bCs/>
          <w:color w:val="244061" w:themeColor="accent1" w:themeShade="80"/>
        </w:rPr>
        <w:t xml:space="preserve">6  </w:t>
      </w:r>
      <w:r w:rsidRPr="004824B5">
        <w:rPr>
          <w:rFonts w:asciiTheme="majorHAnsi" w:eastAsiaTheme="majorEastAsia" w:hAnsiTheme="majorHAnsi" w:cstheme="majorBidi"/>
          <w:b/>
          <w:bCs/>
          <w:color w:val="244061" w:themeColor="accent1" w:themeShade="80"/>
        </w:rPr>
        <w:t xml:space="preserve"> Detailed destinations of students from specialist schools, June 201</w:t>
      </w:r>
      <w:bookmarkEnd w:id="144"/>
      <w:bookmarkEnd w:id="145"/>
      <w:bookmarkEnd w:id="146"/>
      <w:bookmarkEnd w:id="147"/>
      <w:r w:rsidRPr="004824B5">
        <w:rPr>
          <w:rFonts w:asciiTheme="majorHAnsi" w:eastAsiaTheme="majorEastAsia" w:hAnsiTheme="majorHAnsi" w:cstheme="majorBidi"/>
          <w:b/>
          <w:bCs/>
          <w:color w:val="244061" w:themeColor="accent1" w:themeShade="80"/>
        </w:rPr>
        <w:t>4</w:t>
      </w:r>
    </w:p>
    <w:tbl>
      <w:tblPr>
        <w:tblStyle w:val="TabletemplateHM1"/>
        <w:tblW w:w="9356" w:type="dxa"/>
        <w:tblLayout w:type="fixed"/>
        <w:tblLook w:val="04A0" w:firstRow="1" w:lastRow="0" w:firstColumn="1" w:lastColumn="0" w:noHBand="0" w:noVBand="1"/>
      </w:tblPr>
      <w:tblGrid>
        <w:gridCol w:w="2802"/>
        <w:gridCol w:w="1204"/>
        <w:gridCol w:w="1064"/>
        <w:gridCol w:w="1274"/>
        <w:gridCol w:w="994"/>
        <w:gridCol w:w="1086"/>
        <w:gridCol w:w="932"/>
      </w:tblGrid>
      <w:tr w:rsidR="00DB43AE" w:rsidRPr="004824B5" w:rsidTr="00DB43AE">
        <w:trPr>
          <w:cnfStyle w:val="100000000000" w:firstRow="1" w:lastRow="0" w:firstColumn="0" w:lastColumn="0" w:oddVBand="0" w:evenVBand="0" w:oddHBand="0" w:evenHBand="0" w:firstRowFirstColumn="0" w:firstRowLastColumn="0" w:lastRowFirstColumn="0" w:lastRowLastColumn="0"/>
        </w:trPr>
        <w:tc>
          <w:tcPr>
            <w:tcW w:w="2802" w:type="dxa"/>
            <w:vMerge w:val="restart"/>
            <w:shd w:val="clear" w:color="auto" w:fill="0F243E" w:themeFill="text2" w:themeFillShade="80"/>
          </w:tcPr>
          <w:p w:rsidR="00DB43AE" w:rsidRPr="004824B5" w:rsidRDefault="00DB43AE" w:rsidP="00DB43AE">
            <w:pPr>
              <w:autoSpaceDE w:val="0"/>
              <w:autoSpaceDN w:val="0"/>
              <w:adjustRightInd w:val="0"/>
              <w:jc w:val="center"/>
              <w:rPr>
                <w:rFonts w:cs="Arial"/>
                <w:color w:val="FFFFFF" w:themeColor="background1"/>
              </w:rPr>
            </w:pPr>
            <w:r w:rsidRPr="004824B5">
              <w:rPr>
                <w:rFonts w:cs="Arial"/>
                <w:color w:val="FFFFFF" w:themeColor="background1"/>
              </w:rPr>
              <w:t>Destination</w:t>
            </w:r>
          </w:p>
        </w:tc>
        <w:tc>
          <w:tcPr>
            <w:tcW w:w="2268" w:type="dxa"/>
            <w:gridSpan w:val="2"/>
            <w:tcBorders>
              <w:top w:val="nil"/>
              <w:bottom w:val="single" w:sz="8" w:space="0" w:color="FFFFFF" w:themeColor="background1"/>
            </w:tcBorders>
            <w:shd w:val="clear" w:color="auto" w:fill="0F243E" w:themeFill="text2" w:themeFillShade="80"/>
            <w:vAlign w:val="center"/>
          </w:tcPr>
          <w:p w:rsidR="00DB43AE" w:rsidRPr="004824B5" w:rsidRDefault="00DB43AE" w:rsidP="00DB43AE">
            <w:pPr>
              <w:tabs>
                <w:tab w:val="left" w:pos="2018"/>
              </w:tabs>
              <w:autoSpaceDE w:val="0"/>
              <w:autoSpaceDN w:val="0"/>
              <w:adjustRightInd w:val="0"/>
              <w:spacing w:line="320" w:lineRule="atLeast"/>
              <w:ind w:left="60"/>
              <w:jc w:val="center"/>
              <w:rPr>
                <w:rFonts w:cs="Arial"/>
                <w:color w:val="FFFFFF" w:themeColor="background1"/>
              </w:rPr>
            </w:pPr>
            <w:r w:rsidRPr="004824B5">
              <w:rPr>
                <w:rFonts w:cs="Arial"/>
                <w:color w:val="FFFFFF" w:themeColor="background1"/>
              </w:rPr>
              <w:t>Female</w:t>
            </w:r>
          </w:p>
        </w:tc>
        <w:tc>
          <w:tcPr>
            <w:tcW w:w="2268" w:type="dxa"/>
            <w:gridSpan w:val="2"/>
            <w:tcBorders>
              <w:top w:val="nil"/>
              <w:bottom w:val="single" w:sz="8" w:space="0" w:color="FFFFFF" w:themeColor="background1"/>
            </w:tcBorders>
            <w:shd w:val="clear" w:color="auto" w:fill="0F243E" w:themeFill="text2" w:themeFillShade="80"/>
            <w:vAlign w:val="center"/>
          </w:tcPr>
          <w:p w:rsidR="00DB43AE" w:rsidRPr="004824B5" w:rsidRDefault="00DB43AE" w:rsidP="00DB43AE">
            <w:pPr>
              <w:tabs>
                <w:tab w:val="left" w:pos="2018"/>
              </w:tabs>
              <w:autoSpaceDE w:val="0"/>
              <w:autoSpaceDN w:val="0"/>
              <w:adjustRightInd w:val="0"/>
              <w:jc w:val="center"/>
              <w:rPr>
                <w:rFonts w:cs="Arial"/>
                <w:color w:val="FFFFFF" w:themeColor="background1"/>
              </w:rPr>
            </w:pPr>
            <w:r w:rsidRPr="004824B5">
              <w:rPr>
                <w:rFonts w:cs="Arial"/>
                <w:color w:val="FFFFFF" w:themeColor="background1"/>
              </w:rPr>
              <w:t>Male</w:t>
            </w:r>
          </w:p>
        </w:tc>
        <w:tc>
          <w:tcPr>
            <w:tcW w:w="2018" w:type="dxa"/>
            <w:gridSpan w:val="2"/>
            <w:tcBorders>
              <w:top w:val="nil"/>
              <w:bottom w:val="single" w:sz="8" w:space="0" w:color="FFFFFF" w:themeColor="background1"/>
            </w:tcBorders>
            <w:shd w:val="clear" w:color="auto" w:fill="0F243E" w:themeFill="text2" w:themeFillShade="80"/>
            <w:vAlign w:val="center"/>
          </w:tcPr>
          <w:p w:rsidR="00DB43AE" w:rsidRPr="004824B5" w:rsidRDefault="00DB43AE" w:rsidP="00DB43AE">
            <w:pPr>
              <w:tabs>
                <w:tab w:val="left" w:pos="2018"/>
              </w:tabs>
              <w:autoSpaceDE w:val="0"/>
              <w:autoSpaceDN w:val="0"/>
              <w:adjustRightInd w:val="0"/>
              <w:jc w:val="center"/>
              <w:rPr>
                <w:rFonts w:cs="Arial"/>
                <w:color w:val="FFFFFF" w:themeColor="background1"/>
              </w:rPr>
            </w:pPr>
            <w:r w:rsidRPr="004824B5">
              <w:rPr>
                <w:rFonts w:cs="Arial"/>
                <w:color w:val="FFFFFF" w:themeColor="background1"/>
              </w:rPr>
              <w:t>Total</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Pr>
        <w:tc>
          <w:tcPr>
            <w:tcW w:w="2802" w:type="dxa"/>
            <w:vMerge/>
            <w:shd w:val="clear" w:color="auto" w:fill="0F243E" w:themeFill="text2" w:themeFillShade="80"/>
          </w:tcPr>
          <w:p w:rsidR="00DB43AE" w:rsidRPr="004824B5" w:rsidRDefault="00DB43AE" w:rsidP="00DB43AE">
            <w:pPr>
              <w:autoSpaceDE w:val="0"/>
              <w:autoSpaceDN w:val="0"/>
              <w:adjustRightInd w:val="0"/>
              <w:rPr>
                <w:rFonts w:cs="Arial"/>
                <w:b/>
                <w:color w:val="FFFFFF" w:themeColor="background1"/>
              </w:rPr>
            </w:pPr>
          </w:p>
        </w:tc>
        <w:tc>
          <w:tcPr>
            <w:tcW w:w="1204" w:type="dxa"/>
            <w:tcBorders>
              <w:top w:val="single" w:sz="8" w:space="0" w:color="FFFFFF" w:themeColor="background1"/>
            </w:tcBorders>
            <w:shd w:val="clear" w:color="auto" w:fill="0F243E" w:themeFill="text2" w:themeFillShade="80"/>
            <w:vAlign w:val="center"/>
          </w:tcPr>
          <w:p w:rsidR="00DB43AE" w:rsidRPr="004824B5" w:rsidRDefault="00DB43AE" w:rsidP="00DB43AE">
            <w:pPr>
              <w:autoSpaceDE w:val="0"/>
              <w:autoSpaceDN w:val="0"/>
              <w:adjustRightInd w:val="0"/>
              <w:spacing w:line="320" w:lineRule="atLeast"/>
              <w:ind w:left="60" w:right="60"/>
              <w:jc w:val="center"/>
              <w:rPr>
                <w:rFonts w:cs="Arial"/>
                <w:b/>
                <w:color w:val="FFFFFF" w:themeColor="background1"/>
              </w:rPr>
            </w:pPr>
            <w:r w:rsidRPr="004824B5">
              <w:rPr>
                <w:rFonts w:cs="Arial"/>
                <w:b/>
                <w:color w:val="FFFFFF" w:themeColor="background1"/>
              </w:rPr>
              <w:t>No.</w:t>
            </w:r>
          </w:p>
        </w:tc>
        <w:tc>
          <w:tcPr>
            <w:tcW w:w="1064" w:type="dxa"/>
            <w:tcBorders>
              <w:top w:val="single" w:sz="8" w:space="0" w:color="FFFFFF" w:themeColor="background1"/>
            </w:tcBorders>
            <w:shd w:val="clear" w:color="auto" w:fill="0F243E" w:themeFill="text2" w:themeFillShade="80"/>
            <w:vAlign w:val="center"/>
          </w:tcPr>
          <w:p w:rsidR="00DB43AE" w:rsidRPr="004824B5" w:rsidRDefault="00DB43AE" w:rsidP="00DB43AE">
            <w:pPr>
              <w:autoSpaceDE w:val="0"/>
              <w:autoSpaceDN w:val="0"/>
              <w:adjustRightInd w:val="0"/>
              <w:spacing w:line="320" w:lineRule="atLeast"/>
              <w:ind w:left="60" w:right="60"/>
              <w:jc w:val="center"/>
              <w:rPr>
                <w:rFonts w:cs="Arial"/>
                <w:b/>
                <w:color w:val="FFFFFF" w:themeColor="background1"/>
              </w:rPr>
            </w:pPr>
            <w:r w:rsidRPr="004824B5">
              <w:rPr>
                <w:rFonts w:cs="Arial"/>
                <w:b/>
                <w:color w:val="FFFFFF" w:themeColor="background1"/>
              </w:rPr>
              <w:t>%</w:t>
            </w:r>
          </w:p>
        </w:tc>
        <w:tc>
          <w:tcPr>
            <w:tcW w:w="1274" w:type="dxa"/>
            <w:tcBorders>
              <w:top w:val="single" w:sz="8" w:space="0" w:color="FFFFFF" w:themeColor="background1"/>
            </w:tcBorders>
            <w:shd w:val="clear" w:color="auto" w:fill="0F243E" w:themeFill="text2" w:themeFillShade="80"/>
            <w:vAlign w:val="center"/>
          </w:tcPr>
          <w:p w:rsidR="00DB43AE" w:rsidRPr="004824B5" w:rsidRDefault="00DB43AE" w:rsidP="00DB43AE">
            <w:pPr>
              <w:autoSpaceDE w:val="0"/>
              <w:autoSpaceDN w:val="0"/>
              <w:adjustRightInd w:val="0"/>
              <w:spacing w:line="320" w:lineRule="atLeast"/>
              <w:ind w:left="60" w:right="60"/>
              <w:jc w:val="center"/>
              <w:rPr>
                <w:rFonts w:cs="Arial"/>
                <w:b/>
                <w:color w:val="FFFFFF" w:themeColor="background1"/>
              </w:rPr>
            </w:pPr>
            <w:r w:rsidRPr="004824B5">
              <w:rPr>
                <w:rFonts w:cs="Arial"/>
                <w:b/>
                <w:color w:val="FFFFFF" w:themeColor="background1"/>
              </w:rPr>
              <w:t>No.</w:t>
            </w:r>
          </w:p>
        </w:tc>
        <w:tc>
          <w:tcPr>
            <w:tcW w:w="994" w:type="dxa"/>
            <w:tcBorders>
              <w:top w:val="single" w:sz="8" w:space="0" w:color="FFFFFF" w:themeColor="background1"/>
            </w:tcBorders>
            <w:shd w:val="clear" w:color="auto" w:fill="0F243E" w:themeFill="text2" w:themeFillShade="80"/>
            <w:vAlign w:val="center"/>
          </w:tcPr>
          <w:p w:rsidR="00DB43AE" w:rsidRPr="004824B5" w:rsidRDefault="00DB43AE" w:rsidP="00DB43AE">
            <w:pPr>
              <w:autoSpaceDE w:val="0"/>
              <w:autoSpaceDN w:val="0"/>
              <w:adjustRightInd w:val="0"/>
              <w:spacing w:line="320" w:lineRule="atLeast"/>
              <w:ind w:left="60" w:right="60"/>
              <w:jc w:val="center"/>
              <w:rPr>
                <w:rFonts w:cs="Arial"/>
                <w:b/>
                <w:color w:val="FFFFFF" w:themeColor="background1"/>
              </w:rPr>
            </w:pPr>
            <w:r w:rsidRPr="004824B5">
              <w:rPr>
                <w:rFonts w:cs="Arial"/>
                <w:b/>
                <w:color w:val="FFFFFF" w:themeColor="background1"/>
              </w:rPr>
              <w:t>%</w:t>
            </w:r>
          </w:p>
        </w:tc>
        <w:tc>
          <w:tcPr>
            <w:tcW w:w="1086" w:type="dxa"/>
            <w:tcBorders>
              <w:top w:val="single" w:sz="8" w:space="0" w:color="FFFFFF" w:themeColor="background1"/>
            </w:tcBorders>
            <w:shd w:val="clear" w:color="auto" w:fill="0F243E" w:themeFill="text2" w:themeFillShade="80"/>
            <w:vAlign w:val="center"/>
          </w:tcPr>
          <w:p w:rsidR="00DB43AE" w:rsidRPr="004824B5" w:rsidRDefault="00DB43AE" w:rsidP="00DB43AE">
            <w:pPr>
              <w:autoSpaceDE w:val="0"/>
              <w:autoSpaceDN w:val="0"/>
              <w:adjustRightInd w:val="0"/>
              <w:spacing w:line="320" w:lineRule="atLeast"/>
              <w:ind w:left="60" w:right="60"/>
              <w:jc w:val="center"/>
              <w:rPr>
                <w:rFonts w:cs="Arial"/>
                <w:b/>
                <w:color w:val="FFFFFF" w:themeColor="background1"/>
              </w:rPr>
            </w:pPr>
            <w:r w:rsidRPr="004824B5">
              <w:rPr>
                <w:rFonts w:cs="Arial"/>
                <w:b/>
                <w:color w:val="FFFFFF" w:themeColor="background1"/>
              </w:rPr>
              <w:t>No.</w:t>
            </w:r>
          </w:p>
        </w:tc>
        <w:tc>
          <w:tcPr>
            <w:tcW w:w="932" w:type="dxa"/>
            <w:tcBorders>
              <w:top w:val="single" w:sz="8" w:space="0" w:color="FFFFFF" w:themeColor="background1"/>
            </w:tcBorders>
            <w:shd w:val="clear" w:color="auto" w:fill="0F243E" w:themeFill="text2" w:themeFillShade="80"/>
            <w:vAlign w:val="center"/>
          </w:tcPr>
          <w:p w:rsidR="00DB43AE" w:rsidRPr="004824B5" w:rsidRDefault="00DB43AE" w:rsidP="00DB43AE">
            <w:pPr>
              <w:autoSpaceDE w:val="0"/>
              <w:autoSpaceDN w:val="0"/>
              <w:adjustRightInd w:val="0"/>
              <w:spacing w:line="320" w:lineRule="atLeast"/>
              <w:ind w:left="60" w:right="60"/>
              <w:jc w:val="center"/>
              <w:rPr>
                <w:rFonts w:cs="Arial"/>
                <w:b/>
                <w:color w:val="FFFFFF" w:themeColor="background1"/>
              </w:rPr>
            </w:pPr>
            <w:r w:rsidRPr="004824B5">
              <w:rPr>
                <w:rFonts w:cs="Arial"/>
                <w:b/>
                <w:color w:val="FFFFFF" w:themeColor="background1"/>
              </w:rPr>
              <w:t>%</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2802" w:type="dxa"/>
            <w:vAlign w:val="center"/>
          </w:tcPr>
          <w:p w:rsidR="00DB43AE" w:rsidRPr="004824B5" w:rsidRDefault="00DB43AE" w:rsidP="00DB43AE">
            <w:pPr>
              <w:autoSpaceDE w:val="0"/>
              <w:autoSpaceDN w:val="0"/>
              <w:adjustRightInd w:val="0"/>
              <w:spacing w:line="320" w:lineRule="atLeast"/>
              <w:ind w:right="60"/>
              <w:rPr>
                <w:rFonts w:cs="Arial"/>
                <w:color w:val="000000"/>
              </w:rPr>
            </w:pPr>
            <w:r w:rsidRPr="004824B5">
              <w:rPr>
                <w:rFonts w:cs="Arial"/>
                <w:color w:val="000000"/>
              </w:rPr>
              <w:t>Certificate I-III</w:t>
            </w:r>
          </w:p>
        </w:tc>
        <w:tc>
          <w:tcPr>
            <w:tcW w:w="120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29</w:t>
            </w:r>
          </w:p>
        </w:tc>
        <w:tc>
          <w:tcPr>
            <w:tcW w:w="106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28.2</w:t>
            </w:r>
          </w:p>
        </w:tc>
        <w:tc>
          <w:tcPr>
            <w:tcW w:w="127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35</w:t>
            </w:r>
          </w:p>
        </w:tc>
        <w:tc>
          <w:tcPr>
            <w:tcW w:w="99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23.0</w:t>
            </w:r>
          </w:p>
        </w:tc>
        <w:tc>
          <w:tcPr>
            <w:tcW w:w="1086"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64</w:t>
            </w:r>
          </w:p>
        </w:tc>
        <w:tc>
          <w:tcPr>
            <w:tcW w:w="932"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25.1</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2802" w:type="dxa"/>
            <w:vAlign w:val="center"/>
          </w:tcPr>
          <w:p w:rsidR="00DB43AE" w:rsidRPr="004824B5" w:rsidRDefault="00DB43AE" w:rsidP="00DB43AE">
            <w:pPr>
              <w:autoSpaceDE w:val="0"/>
              <w:autoSpaceDN w:val="0"/>
              <w:adjustRightInd w:val="0"/>
            </w:pPr>
            <w:r w:rsidRPr="004824B5">
              <w:rPr>
                <w:rFonts w:cs="Arial"/>
                <w:color w:val="000000"/>
              </w:rPr>
              <w:t xml:space="preserve">Apprenticeship </w:t>
            </w:r>
          </w:p>
        </w:tc>
        <w:tc>
          <w:tcPr>
            <w:tcW w:w="120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w:t>
            </w:r>
          </w:p>
        </w:tc>
        <w:tc>
          <w:tcPr>
            <w:tcW w:w="106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0.0</w:t>
            </w:r>
          </w:p>
        </w:tc>
        <w:tc>
          <w:tcPr>
            <w:tcW w:w="127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proofErr w:type="spellStart"/>
            <w:r w:rsidRPr="004824B5">
              <w:rPr>
                <w:rFonts w:cs="Arial"/>
                <w:color w:val="000000"/>
              </w:rPr>
              <w:t>np</w:t>
            </w:r>
            <w:proofErr w:type="spellEnd"/>
          </w:p>
        </w:tc>
        <w:tc>
          <w:tcPr>
            <w:tcW w:w="99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proofErr w:type="spellStart"/>
            <w:r w:rsidRPr="004824B5">
              <w:rPr>
                <w:rFonts w:cs="Arial"/>
                <w:color w:val="000000"/>
              </w:rPr>
              <w:t>np</w:t>
            </w:r>
            <w:proofErr w:type="spellEnd"/>
          </w:p>
        </w:tc>
        <w:tc>
          <w:tcPr>
            <w:tcW w:w="1086"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proofErr w:type="spellStart"/>
            <w:r w:rsidRPr="004824B5">
              <w:rPr>
                <w:rFonts w:cs="Arial"/>
                <w:color w:val="000000"/>
              </w:rPr>
              <w:t>np</w:t>
            </w:r>
            <w:proofErr w:type="spellEnd"/>
          </w:p>
        </w:tc>
        <w:tc>
          <w:tcPr>
            <w:tcW w:w="932"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proofErr w:type="spellStart"/>
            <w:r w:rsidRPr="004824B5">
              <w:rPr>
                <w:rFonts w:cs="Arial"/>
                <w:color w:val="000000"/>
              </w:rPr>
              <w:t>np</w:t>
            </w:r>
            <w:proofErr w:type="spellEnd"/>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2802" w:type="dxa"/>
            <w:vAlign w:val="center"/>
          </w:tcPr>
          <w:p w:rsidR="00DB43AE" w:rsidRPr="004824B5" w:rsidRDefault="00DB43AE" w:rsidP="00DB43AE">
            <w:pPr>
              <w:autoSpaceDE w:val="0"/>
              <w:autoSpaceDN w:val="0"/>
              <w:adjustRightInd w:val="0"/>
              <w:spacing w:line="320" w:lineRule="atLeast"/>
              <w:ind w:right="60"/>
              <w:rPr>
                <w:rFonts w:cs="Arial"/>
                <w:color w:val="000000"/>
              </w:rPr>
            </w:pPr>
            <w:r w:rsidRPr="004824B5">
              <w:rPr>
                <w:rFonts w:cs="Arial"/>
                <w:color w:val="000000"/>
              </w:rPr>
              <w:t>Traineeship</w:t>
            </w:r>
          </w:p>
        </w:tc>
        <w:tc>
          <w:tcPr>
            <w:tcW w:w="120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proofErr w:type="spellStart"/>
            <w:r w:rsidRPr="004824B5">
              <w:rPr>
                <w:rFonts w:cs="Arial"/>
                <w:color w:val="000000"/>
              </w:rPr>
              <w:t>np</w:t>
            </w:r>
            <w:proofErr w:type="spellEnd"/>
          </w:p>
        </w:tc>
        <w:tc>
          <w:tcPr>
            <w:tcW w:w="106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proofErr w:type="spellStart"/>
            <w:r w:rsidRPr="004824B5">
              <w:rPr>
                <w:rFonts w:cs="Arial"/>
                <w:color w:val="000000"/>
              </w:rPr>
              <w:t>np</w:t>
            </w:r>
            <w:proofErr w:type="spellEnd"/>
          </w:p>
        </w:tc>
        <w:tc>
          <w:tcPr>
            <w:tcW w:w="127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5</w:t>
            </w:r>
          </w:p>
        </w:tc>
        <w:tc>
          <w:tcPr>
            <w:tcW w:w="99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3.3</w:t>
            </w:r>
          </w:p>
        </w:tc>
        <w:tc>
          <w:tcPr>
            <w:tcW w:w="1086"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8</w:t>
            </w:r>
          </w:p>
        </w:tc>
        <w:tc>
          <w:tcPr>
            <w:tcW w:w="932"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3.1</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2802" w:type="dxa"/>
            <w:vAlign w:val="center"/>
          </w:tcPr>
          <w:p w:rsidR="00DB43AE" w:rsidRPr="004824B5" w:rsidRDefault="00DB43AE" w:rsidP="00DB43AE">
            <w:pPr>
              <w:autoSpaceDE w:val="0"/>
              <w:autoSpaceDN w:val="0"/>
              <w:adjustRightInd w:val="0"/>
              <w:spacing w:line="320" w:lineRule="atLeast"/>
              <w:ind w:right="60"/>
              <w:rPr>
                <w:rFonts w:cs="Arial"/>
                <w:color w:val="000000"/>
              </w:rPr>
            </w:pPr>
            <w:r w:rsidRPr="004824B5">
              <w:rPr>
                <w:rFonts w:cs="Arial"/>
                <w:color w:val="000000"/>
              </w:rPr>
              <w:t>Employed full-time</w:t>
            </w:r>
          </w:p>
        </w:tc>
        <w:tc>
          <w:tcPr>
            <w:tcW w:w="120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proofErr w:type="spellStart"/>
            <w:r w:rsidRPr="004824B5">
              <w:rPr>
                <w:rFonts w:cs="Arial"/>
                <w:color w:val="000000"/>
              </w:rPr>
              <w:t>np</w:t>
            </w:r>
            <w:proofErr w:type="spellEnd"/>
          </w:p>
        </w:tc>
        <w:tc>
          <w:tcPr>
            <w:tcW w:w="106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proofErr w:type="spellStart"/>
            <w:r w:rsidRPr="004824B5">
              <w:rPr>
                <w:rFonts w:cs="Arial"/>
                <w:color w:val="000000"/>
              </w:rPr>
              <w:t>np</w:t>
            </w:r>
            <w:proofErr w:type="spellEnd"/>
          </w:p>
        </w:tc>
        <w:tc>
          <w:tcPr>
            <w:tcW w:w="127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proofErr w:type="spellStart"/>
            <w:r w:rsidRPr="004824B5">
              <w:rPr>
                <w:rFonts w:cs="Arial"/>
                <w:color w:val="000000"/>
              </w:rPr>
              <w:t>np</w:t>
            </w:r>
            <w:proofErr w:type="spellEnd"/>
          </w:p>
        </w:tc>
        <w:tc>
          <w:tcPr>
            <w:tcW w:w="99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proofErr w:type="spellStart"/>
            <w:r w:rsidRPr="004824B5">
              <w:rPr>
                <w:rFonts w:cs="Arial"/>
                <w:color w:val="000000"/>
              </w:rPr>
              <w:t>np</w:t>
            </w:r>
            <w:proofErr w:type="spellEnd"/>
          </w:p>
        </w:tc>
        <w:tc>
          <w:tcPr>
            <w:tcW w:w="1086"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proofErr w:type="spellStart"/>
            <w:r w:rsidRPr="004824B5">
              <w:rPr>
                <w:rFonts w:cs="Arial"/>
                <w:color w:val="000000"/>
              </w:rPr>
              <w:t>np</w:t>
            </w:r>
            <w:proofErr w:type="spellEnd"/>
          </w:p>
        </w:tc>
        <w:tc>
          <w:tcPr>
            <w:tcW w:w="932"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proofErr w:type="spellStart"/>
            <w:r w:rsidRPr="004824B5">
              <w:rPr>
                <w:rFonts w:cs="Arial"/>
                <w:color w:val="000000"/>
              </w:rPr>
              <w:t>np</w:t>
            </w:r>
            <w:proofErr w:type="spellEnd"/>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2802" w:type="dxa"/>
            <w:vAlign w:val="center"/>
          </w:tcPr>
          <w:p w:rsidR="00DB43AE" w:rsidRPr="004824B5" w:rsidRDefault="00DB43AE" w:rsidP="00DB43AE">
            <w:pPr>
              <w:autoSpaceDE w:val="0"/>
              <w:autoSpaceDN w:val="0"/>
              <w:adjustRightInd w:val="0"/>
              <w:spacing w:line="320" w:lineRule="atLeast"/>
              <w:ind w:right="60"/>
              <w:rPr>
                <w:rFonts w:cs="Arial"/>
                <w:color w:val="000000"/>
              </w:rPr>
            </w:pPr>
            <w:r w:rsidRPr="004824B5">
              <w:rPr>
                <w:rFonts w:cs="Arial"/>
                <w:color w:val="000000"/>
              </w:rPr>
              <w:t>Employed part-time</w:t>
            </w:r>
          </w:p>
        </w:tc>
        <w:tc>
          <w:tcPr>
            <w:tcW w:w="120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12</w:t>
            </w:r>
          </w:p>
        </w:tc>
        <w:tc>
          <w:tcPr>
            <w:tcW w:w="106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11.7</w:t>
            </w:r>
          </w:p>
        </w:tc>
        <w:tc>
          <w:tcPr>
            <w:tcW w:w="127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14</w:t>
            </w:r>
          </w:p>
        </w:tc>
        <w:tc>
          <w:tcPr>
            <w:tcW w:w="99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9.2</w:t>
            </w:r>
          </w:p>
        </w:tc>
        <w:tc>
          <w:tcPr>
            <w:tcW w:w="1086"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26</w:t>
            </w:r>
          </w:p>
        </w:tc>
        <w:tc>
          <w:tcPr>
            <w:tcW w:w="932"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10.2</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2802" w:type="dxa"/>
            <w:vAlign w:val="center"/>
          </w:tcPr>
          <w:p w:rsidR="00DB43AE" w:rsidRPr="004824B5" w:rsidRDefault="00DB43AE" w:rsidP="00DB43AE">
            <w:pPr>
              <w:autoSpaceDE w:val="0"/>
              <w:autoSpaceDN w:val="0"/>
              <w:adjustRightInd w:val="0"/>
              <w:spacing w:line="320" w:lineRule="atLeast"/>
              <w:ind w:right="60"/>
              <w:rPr>
                <w:rFonts w:cs="Arial"/>
                <w:color w:val="000000"/>
              </w:rPr>
            </w:pPr>
            <w:r w:rsidRPr="004824B5">
              <w:rPr>
                <w:rFonts w:cs="Arial"/>
                <w:color w:val="000000"/>
              </w:rPr>
              <w:t>NILFET</w:t>
            </w:r>
          </w:p>
        </w:tc>
        <w:tc>
          <w:tcPr>
            <w:tcW w:w="120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13</w:t>
            </w:r>
          </w:p>
        </w:tc>
        <w:tc>
          <w:tcPr>
            <w:tcW w:w="106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12.6</w:t>
            </w:r>
          </w:p>
        </w:tc>
        <w:tc>
          <w:tcPr>
            <w:tcW w:w="127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15</w:t>
            </w:r>
          </w:p>
        </w:tc>
        <w:tc>
          <w:tcPr>
            <w:tcW w:w="99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9.9</w:t>
            </w:r>
          </w:p>
        </w:tc>
        <w:tc>
          <w:tcPr>
            <w:tcW w:w="1086"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28</w:t>
            </w:r>
          </w:p>
        </w:tc>
        <w:tc>
          <w:tcPr>
            <w:tcW w:w="932"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11.0</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2802" w:type="dxa"/>
            <w:vAlign w:val="center"/>
          </w:tcPr>
          <w:p w:rsidR="00DB43AE" w:rsidRPr="004824B5" w:rsidRDefault="00DB43AE" w:rsidP="00DB43AE">
            <w:pPr>
              <w:autoSpaceDE w:val="0"/>
              <w:autoSpaceDN w:val="0"/>
              <w:adjustRightInd w:val="0"/>
              <w:spacing w:line="320" w:lineRule="atLeast"/>
              <w:ind w:right="60"/>
              <w:rPr>
                <w:rFonts w:cs="Arial"/>
                <w:color w:val="000000"/>
              </w:rPr>
            </w:pPr>
            <w:r w:rsidRPr="004824B5">
              <w:rPr>
                <w:rFonts w:cs="Arial"/>
                <w:color w:val="000000"/>
              </w:rPr>
              <w:t>Attending Day Service</w:t>
            </w:r>
          </w:p>
        </w:tc>
        <w:tc>
          <w:tcPr>
            <w:tcW w:w="120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45</w:t>
            </w:r>
          </w:p>
        </w:tc>
        <w:tc>
          <w:tcPr>
            <w:tcW w:w="106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43.7</w:t>
            </w:r>
          </w:p>
        </w:tc>
        <w:tc>
          <w:tcPr>
            <w:tcW w:w="127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77</w:t>
            </w:r>
          </w:p>
        </w:tc>
        <w:tc>
          <w:tcPr>
            <w:tcW w:w="994"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50.7</w:t>
            </w:r>
          </w:p>
        </w:tc>
        <w:tc>
          <w:tcPr>
            <w:tcW w:w="1086"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122</w:t>
            </w:r>
          </w:p>
        </w:tc>
        <w:tc>
          <w:tcPr>
            <w:tcW w:w="932" w:type="dxa"/>
            <w:vAlign w:val="center"/>
          </w:tcPr>
          <w:p w:rsidR="00DB43AE" w:rsidRPr="004824B5" w:rsidRDefault="00DB43AE" w:rsidP="00DB43AE">
            <w:pPr>
              <w:autoSpaceDE w:val="0"/>
              <w:autoSpaceDN w:val="0"/>
              <w:adjustRightInd w:val="0"/>
              <w:spacing w:line="320" w:lineRule="atLeast"/>
              <w:ind w:left="60" w:right="60"/>
              <w:jc w:val="center"/>
              <w:rPr>
                <w:rFonts w:cs="Arial"/>
                <w:color w:val="000000"/>
              </w:rPr>
            </w:pPr>
            <w:r w:rsidRPr="004824B5">
              <w:rPr>
                <w:rFonts w:cs="Arial"/>
                <w:color w:val="000000"/>
              </w:rPr>
              <w:t>47.8</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2802" w:type="dxa"/>
            <w:shd w:val="clear" w:color="auto" w:fill="0F243E" w:themeFill="text2" w:themeFillShade="80"/>
          </w:tcPr>
          <w:p w:rsidR="00DB43AE" w:rsidRPr="004824B5" w:rsidRDefault="00DB43AE" w:rsidP="00DB43AE">
            <w:pPr>
              <w:autoSpaceDE w:val="0"/>
              <w:autoSpaceDN w:val="0"/>
              <w:adjustRightInd w:val="0"/>
              <w:spacing w:line="320" w:lineRule="atLeast"/>
              <w:ind w:right="60"/>
              <w:rPr>
                <w:rFonts w:cs="Arial"/>
                <w:b/>
                <w:color w:val="FFFFFF" w:themeColor="background1"/>
              </w:rPr>
            </w:pPr>
            <w:r w:rsidRPr="004824B5">
              <w:rPr>
                <w:b/>
                <w:iCs/>
                <w:color w:val="FFFFFF" w:themeColor="background1"/>
              </w:rPr>
              <w:t>Total respondents</w:t>
            </w:r>
          </w:p>
        </w:tc>
        <w:tc>
          <w:tcPr>
            <w:tcW w:w="1204" w:type="dxa"/>
            <w:shd w:val="clear" w:color="auto" w:fill="0F243E" w:themeFill="text2" w:themeFillShade="80"/>
            <w:vAlign w:val="center"/>
          </w:tcPr>
          <w:p w:rsidR="00DB43AE" w:rsidRPr="004824B5" w:rsidRDefault="00DB43AE" w:rsidP="00DB43AE">
            <w:pPr>
              <w:autoSpaceDE w:val="0"/>
              <w:autoSpaceDN w:val="0"/>
              <w:adjustRightInd w:val="0"/>
              <w:spacing w:line="320" w:lineRule="atLeast"/>
              <w:ind w:left="60" w:right="60"/>
              <w:jc w:val="center"/>
              <w:rPr>
                <w:rFonts w:cs="Arial"/>
                <w:b/>
                <w:color w:val="FFFFFF" w:themeColor="background1"/>
              </w:rPr>
            </w:pPr>
            <w:r w:rsidRPr="004824B5">
              <w:rPr>
                <w:rFonts w:cs="Arial"/>
                <w:b/>
                <w:color w:val="FFFFFF" w:themeColor="background1"/>
              </w:rPr>
              <w:t>103</w:t>
            </w:r>
          </w:p>
        </w:tc>
        <w:tc>
          <w:tcPr>
            <w:tcW w:w="1064" w:type="dxa"/>
            <w:shd w:val="clear" w:color="auto" w:fill="0F243E" w:themeFill="text2" w:themeFillShade="80"/>
            <w:vAlign w:val="center"/>
          </w:tcPr>
          <w:p w:rsidR="00DB43AE" w:rsidRPr="004824B5" w:rsidRDefault="00DB43AE" w:rsidP="00DB43AE">
            <w:pPr>
              <w:autoSpaceDE w:val="0"/>
              <w:autoSpaceDN w:val="0"/>
              <w:adjustRightInd w:val="0"/>
              <w:spacing w:line="320" w:lineRule="atLeast"/>
              <w:ind w:left="60" w:right="60"/>
              <w:jc w:val="center"/>
              <w:rPr>
                <w:rFonts w:cs="Arial"/>
                <w:b/>
                <w:color w:val="FFFFFF" w:themeColor="background1"/>
              </w:rPr>
            </w:pPr>
            <w:r w:rsidRPr="004824B5">
              <w:rPr>
                <w:rFonts w:cs="Arial"/>
                <w:b/>
                <w:color w:val="FFFFFF" w:themeColor="background1"/>
              </w:rPr>
              <w:t>100.0</w:t>
            </w:r>
          </w:p>
        </w:tc>
        <w:tc>
          <w:tcPr>
            <w:tcW w:w="1274" w:type="dxa"/>
            <w:shd w:val="clear" w:color="auto" w:fill="0F243E" w:themeFill="text2" w:themeFillShade="80"/>
            <w:vAlign w:val="center"/>
          </w:tcPr>
          <w:p w:rsidR="00DB43AE" w:rsidRPr="004824B5" w:rsidRDefault="00DB43AE" w:rsidP="00DB43AE">
            <w:pPr>
              <w:autoSpaceDE w:val="0"/>
              <w:autoSpaceDN w:val="0"/>
              <w:adjustRightInd w:val="0"/>
              <w:spacing w:line="320" w:lineRule="atLeast"/>
              <w:ind w:left="60" w:right="60"/>
              <w:jc w:val="center"/>
              <w:rPr>
                <w:rFonts w:cs="Arial"/>
                <w:b/>
                <w:color w:val="FFFFFF" w:themeColor="background1"/>
              </w:rPr>
            </w:pPr>
            <w:r w:rsidRPr="004824B5">
              <w:rPr>
                <w:rFonts w:cs="Arial"/>
                <w:b/>
                <w:color w:val="FFFFFF" w:themeColor="background1"/>
              </w:rPr>
              <w:t>152</w:t>
            </w:r>
          </w:p>
        </w:tc>
        <w:tc>
          <w:tcPr>
            <w:tcW w:w="994" w:type="dxa"/>
            <w:shd w:val="clear" w:color="auto" w:fill="0F243E" w:themeFill="text2" w:themeFillShade="80"/>
            <w:vAlign w:val="center"/>
          </w:tcPr>
          <w:p w:rsidR="00DB43AE" w:rsidRPr="004824B5" w:rsidRDefault="00DB43AE" w:rsidP="00DB43AE">
            <w:pPr>
              <w:autoSpaceDE w:val="0"/>
              <w:autoSpaceDN w:val="0"/>
              <w:adjustRightInd w:val="0"/>
              <w:spacing w:line="320" w:lineRule="atLeast"/>
              <w:ind w:left="60" w:right="60"/>
              <w:jc w:val="center"/>
              <w:rPr>
                <w:rFonts w:cs="Arial"/>
                <w:b/>
                <w:color w:val="FFFFFF" w:themeColor="background1"/>
              </w:rPr>
            </w:pPr>
            <w:r w:rsidRPr="004824B5">
              <w:rPr>
                <w:rFonts w:cs="Arial"/>
                <w:b/>
                <w:color w:val="FFFFFF" w:themeColor="background1"/>
              </w:rPr>
              <w:t>100.0</w:t>
            </w:r>
          </w:p>
        </w:tc>
        <w:tc>
          <w:tcPr>
            <w:tcW w:w="1086" w:type="dxa"/>
            <w:shd w:val="clear" w:color="auto" w:fill="0F243E" w:themeFill="text2" w:themeFillShade="80"/>
            <w:vAlign w:val="center"/>
          </w:tcPr>
          <w:p w:rsidR="00DB43AE" w:rsidRPr="004824B5" w:rsidRDefault="00DB43AE" w:rsidP="00DB43AE">
            <w:pPr>
              <w:autoSpaceDE w:val="0"/>
              <w:autoSpaceDN w:val="0"/>
              <w:adjustRightInd w:val="0"/>
              <w:spacing w:line="320" w:lineRule="atLeast"/>
              <w:ind w:left="60" w:right="60"/>
              <w:jc w:val="center"/>
              <w:rPr>
                <w:rFonts w:cs="Arial"/>
                <w:b/>
                <w:color w:val="FFFFFF" w:themeColor="background1"/>
              </w:rPr>
            </w:pPr>
            <w:r w:rsidRPr="004824B5">
              <w:rPr>
                <w:rFonts w:cs="Arial"/>
                <w:b/>
                <w:color w:val="FFFFFF" w:themeColor="background1"/>
              </w:rPr>
              <w:t>255</w:t>
            </w:r>
          </w:p>
        </w:tc>
        <w:tc>
          <w:tcPr>
            <w:tcW w:w="932" w:type="dxa"/>
            <w:shd w:val="clear" w:color="auto" w:fill="0F243E" w:themeFill="text2" w:themeFillShade="80"/>
            <w:vAlign w:val="center"/>
          </w:tcPr>
          <w:p w:rsidR="00DB43AE" w:rsidRPr="004824B5" w:rsidRDefault="00DB43AE" w:rsidP="00DB43AE">
            <w:pPr>
              <w:autoSpaceDE w:val="0"/>
              <w:autoSpaceDN w:val="0"/>
              <w:adjustRightInd w:val="0"/>
              <w:spacing w:line="320" w:lineRule="atLeast"/>
              <w:ind w:left="60" w:right="60"/>
              <w:jc w:val="center"/>
              <w:rPr>
                <w:rFonts w:cs="Arial"/>
                <w:b/>
                <w:color w:val="FFFFFF" w:themeColor="background1"/>
              </w:rPr>
            </w:pPr>
            <w:r w:rsidRPr="004824B5">
              <w:rPr>
                <w:rFonts w:cs="Arial"/>
                <w:b/>
                <w:color w:val="FFFFFF" w:themeColor="background1"/>
              </w:rPr>
              <w:t>100.0</w:t>
            </w:r>
          </w:p>
        </w:tc>
      </w:tr>
    </w:tbl>
    <w:p w:rsidR="00DB43AE" w:rsidRPr="004824B5" w:rsidRDefault="00DB43AE" w:rsidP="00DB43AE">
      <w:pPr>
        <w:spacing w:after="0"/>
        <w:rPr>
          <w:rFonts w:eastAsia="Calibri" w:cs="Times New Roman"/>
          <w:sz w:val="18"/>
          <w:szCs w:val="18"/>
        </w:rPr>
      </w:pPr>
      <w:r w:rsidRPr="004824B5">
        <w:rPr>
          <w:rFonts w:eastAsia="Calibri" w:cs="Times New Roman"/>
          <w:b/>
          <w:sz w:val="18"/>
          <w:szCs w:val="18"/>
        </w:rPr>
        <w:t xml:space="preserve">Note: </w:t>
      </w:r>
      <w:r w:rsidRPr="004824B5">
        <w:rPr>
          <w:rFonts w:eastAsia="Calibri" w:cs="Times New Roman"/>
          <w:sz w:val="18"/>
          <w:szCs w:val="18"/>
        </w:rPr>
        <w:t>Cells marked “</w:t>
      </w:r>
      <w:proofErr w:type="spellStart"/>
      <w:r w:rsidRPr="004824B5">
        <w:rPr>
          <w:rFonts w:eastAsia="Calibri" w:cs="Times New Roman"/>
          <w:sz w:val="18"/>
          <w:szCs w:val="18"/>
        </w:rPr>
        <w:t>np</w:t>
      </w:r>
      <w:proofErr w:type="spellEnd"/>
      <w:r w:rsidRPr="004824B5">
        <w:rPr>
          <w:rFonts w:eastAsia="Calibri" w:cs="Times New Roman"/>
          <w:sz w:val="18"/>
          <w:szCs w:val="18"/>
        </w:rPr>
        <w:t>” have been suppressed due to small numbers.</w:t>
      </w:r>
    </w:p>
    <w:p w:rsidR="00DB43AE" w:rsidRPr="004824B5" w:rsidRDefault="00DB43AE" w:rsidP="00DB43AE">
      <w:pPr>
        <w:spacing w:after="240"/>
        <w:rPr>
          <w:rFonts w:eastAsia="Calibri" w:cs="Times New Roman"/>
          <w:b/>
          <w:sz w:val="18"/>
          <w:szCs w:val="18"/>
        </w:rPr>
      </w:pPr>
      <w:r w:rsidRPr="004824B5">
        <w:rPr>
          <w:rFonts w:eastAsia="Calibri" w:cs="Times New Roman"/>
          <w:sz w:val="18"/>
          <w:szCs w:val="18"/>
        </w:rPr>
        <w:t xml:space="preserve">NILFET = </w:t>
      </w:r>
      <w:r w:rsidRPr="004824B5">
        <w:rPr>
          <w:rFonts w:ascii="Calibri" w:eastAsia="Calibri" w:hAnsi="Calibri" w:cs="Times New Roman"/>
          <w:sz w:val="18"/>
          <w:szCs w:val="18"/>
        </w:rPr>
        <w:t>Not in the Labour Force, Education or Training.</w:t>
      </w:r>
    </w:p>
    <w:p w:rsidR="00F55711" w:rsidRDefault="00F55711">
      <w:pPr>
        <w:rPr>
          <w:rFonts w:asciiTheme="majorHAnsi" w:eastAsia="Times New Roman" w:hAnsiTheme="majorHAnsi" w:cs="Times New Roman"/>
          <w:b/>
          <w:bCs/>
          <w:color w:val="FFFFFF" w:themeColor="background1"/>
          <w:kern w:val="32"/>
          <w:sz w:val="26"/>
          <w:szCs w:val="32"/>
        </w:rPr>
      </w:pPr>
      <w:bookmarkStart w:id="148" w:name="_Toc370307384"/>
      <w:r>
        <w:rPr>
          <w:rFonts w:asciiTheme="majorHAnsi" w:eastAsia="Times New Roman" w:hAnsiTheme="majorHAnsi" w:cs="Times New Roman"/>
          <w:b/>
          <w:bCs/>
          <w:color w:val="FFFFFF" w:themeColor="background1"/>
          <w:kern w:val="32"/>
          <w:sz w:val="26"/>
          <w:szCs w:val="32"/>
        </w:rPr>
        <w:br w:type="page"/>
      </w:r>
    </w:p>
    <w:p w:rsidR="00DB43AE" w:rsidRPr="004824B5" w:rsidRDefault="00DB43AE" w:rsidP="00DB43AE">
      <w:pPr>
        <w:keepNext/>
        <w:shd w:val="clear" w:color="auto" w:fill="365F91" w:themeFill="accent1" w:themeFillShade="BF"/>
        <w:spacing w:before="240" w:after="60"/>
        <w:outlineLvl w:val="0"/>
        <w:rPr>
          <w:rFonts w:asciiTheme="majorHAnsi" w:eastAsia="Times New Roman" w:hAnsiTheme="majorHAnsi" w:cs="Times New Roman"/>
          <w:b/>
          <w:bCs/>
          <w:color w:val="FFFFFF" w:themeColor="background1"/>
          <w:kern w:val="32"/>
          <w:sz w:val="26"/>
          <w:szCs w:val="32"/>
        </w:rPr>
      </w:pPr>
      <w:r w:rsidRPr="004824B5">
        <w:rPr>
          <w:rFonts w:asciiTheme="majorHAnsi" w:eastAsia="Times New Roman" w:hAnsiTheme="majorHAnsi" w:cs="Times New Roman"/>
          <w:b/>
          <w:bCs/>
          <w:color w:val="FFFFFF" w:themeColor="background1"/>
          <w:kern w:val="32"/>
          <w:sz w:val="26"/>
          <w:szCs w:val="32"/>
        </w:rPr>
        <w:t>Specialist school students who transitioned to education and training</w:t>
      </w:r>
      <w:bookmarkEnd w:id="148"/>
    </w:p>
    <w:p w:rsidR="00DB43AE" w:rsidRPr="004824B5" w:rsidRDefault="00DB43AE" w:rsidP="00DB43AE">
      <w:pPr>
        <w:keepNext/>
        <w:pBdr>
          <w:bottom w:val="single" w:sz="8" w:space="1" w:color="17365D" w:themeColor="text2" w:themeShade="BF"/>
        </w:pBdr>
        <w:spacing w:before="240" w:after="120"/>
        <w:outlineLvl w:val="1"/>
        <w:rPr>
          <w:rFonts w:asciiTheme="majorHAnsi" w:eastAsia="Times New Roman" w:hAnsiTheme="majorHAnsi" w:cs="Times New Roman"/>
          <w:b/>
          <w:bCs/>
          <w:iCs/>
          <w:color w:val="17365D" w:themeColor="text2" w:themeShade="BF"/>
          <w:sz w:val="24"/>
          <w:szCs w:val="28"/>
        </w:rPr>
      </w:pPr>
      <w:bookmarkStart w:id="149" w:name="_Toc370307385"/>
      <w:r w:rsidRPr="004824B5">
        <w:rPr>
          <w:rFonts w:asciiTheme="majorHAnsi" w:eastAsia="Times New Roman" w:hAnsiTheme="majorHAnsi" w:cs="Times New Roman"/>
          <w:b/>
          <w:bCs/>
          <w:iCs/>
          <w:color w:val="17365D" w:themeColor="text2" w:themeShade="BF"/>
          <w:sz w:val="24"/>
          <w:szCs w:val="28"/>
        </w:rPr>
        <w:t>Level of qualification</w:t>
      </w:r>
      <w:bookmarkEnd w:id="149"/>
    </w:p>
    <w:p w:rsidR="00DB43AE" w:rsidRPr="004824B5" w:rsidRDefault="00DB43AE" w:rsidP="00DB43AE">
      <w:pPr>
        <w:autoSpaceDE w:val="0"/>
        <w:autoSpaceDN w:val="0"/>
        <w:adjustRightInd w:val="0"/>
        <w:spacing w:after="0" w:line="240" w:lineRule="auto"/>
        <w:rPr>
          <w:rFonts w:ascii="Calibri" w:eastAsia="Calibri" w:hAnsi="Calibri" w:cs="Times New Roman"/>
        </w:rPr>
      </w:pPr>
      <w:r w:rsidRPr="004824B5">
        <w:rPr>
          <w:rFonts w:ascii="Calibri" w:eastAsia="Calibri" w:hAnsi="Calibri" w:cs="Times New Roman"/>
        </w:rPr>
        <w:t>75 of the 255 specialist school students surveyed had made the transition to education and training. Of these, 16.0 per cent were enrolled in a Certificate III level course or higher, an increase from 12.9 per cent reported in 2013. A further 13.3 per cent were enrolled in a Certificate II level course and 44.0 per cent were enrolled in a Certificate I level course.</w:t>
      </w:r>
    </w:p>
    <w:p w:rsidR="00DB43AE" w:rsidRPr="004824B5" w:rsidRDefault="00DB43AE" w:rsidP="00DB43AE">
      <w:pPr>
        <w:keepNext/>
        <w:keepLines/>
        <w:tabs>
          <w:tab w:val="left" w:pos="851"/>
        </w:tabs>
        <w:spacing w:before="240" w:after="60"/>
        <w:ind w:left="851" w:hanging="851"/>
        <w:outlineLvl w:val="2"/>
        <w:rPr>
          <w:rFonts w:asciiTheme="majorHAnsi" w:eastAsiaTheme="majorEastAsia" w:hAnsiTheme="majorHAnsi" w:cstheme="majorBidi"/>
          <w:b/>
          <w:bCs/>
          <w:color w:val="244061" w:themeColor="accent1" w:themeShade="80"/>
        </w:rPr>
      </w:pPr>
      <w:bookmarkStart w:id="150" w:name="_Toc369099970"/>
      <w:bookmarkStart w:id="151" w:name="_Toc369262877"/>
      <w:bookmarkStart w:id="152" w:name="_Toc369268405"/>
      <w:bookmarkStart w:id="153" w:name="_Toc370307386"/>
      <w:r w:rsidRPr="004824B5">
        <w:rPr>
          <w:rFonts w:asciiTheme="majorHAnsi" w:eastAsiaTheme="majorEastAsia" w:hAnsiTheme="majorHAnsi" w:cstheme="majorBidi"/>
          <w:b/>
          <w:bCs/>
          <w:color w:val="244061" w:themeColor="accent1" w:themeShade="80"/>
        </w:rPr>
        <w:t xml:space="preserve">Table </w:t>
      </w:r>
      <w:proofErr w:type="gramStart"/>
      <w:r w:rsidR="008579D7">
        <w:rPr>
          <w:rFonts w:asciiTheme="majorHAnsi" w:eastAsiaTheme="majorEastAsia" w:hAnsiTheme="majorHAnsi" w:cstheme="majorBidi"/>
          <w:b/>
          <w:bCs/>
          <w:color w:val="244061" w:themeColor="accent1" w:themeShade="80"/>
        </w:rPr>
        <w:t>7</w:t>
      </w:r>
      <w:r w:rsidRPr="004824B5">
        <w:rPr>
          <w:rFonts w:asciiTheme="majorHAnsi" w:eastAsiaTheme="majorEastAsia" w:hAnsiTheme="majorHAnsi" w:cstheme="majorBidi"/>
          <w:b/>
          <w:bCs/>
          <w:color w:val="244061" w:themeColor="accent1" w:themeShade="80"/>
        </w:rPr>
        <w:t xml:space="preserve">  Students</w:t>
      </w:r>
      <w:proofErr w:type="gramEnd"/>
      <w:r w:rsidRPr="004824B5">
        <w:rPr>
          <w:rFonts w:asciiTheme="majorHAnsi" w:eastAsiaTheme="majorEastAsia" w:hAnsiTheme="majorHAnsi" w:cstheme="majorBidi"/>
          <w:b/>
          <w:bCs/>
          <w:color w:val="244061" w:themeColor="accent1" w:themeShade="80"/>
        </w:rPr>
        <w:t xml:space="preserve"> from specialist schools engaged in education or training, by level of qualification studying, June 201</w:t>
      </w:r>
      <w:bookmarkEnd w:id="150"/>
      <w:bookmarkEnd w:id="151"/>
      <w:bookmarkEnd w:id="152"/>
      <w:bookmarkEnd w:id="153"/>
      <w:r w:rsidRPr="004824B5">
        <w:rPr>
          <w:rFonts w:asciiTheme="majorHAnsi" w:eastAsiaTheme="majorEastAsia" w:hAnsiTheme="majorHAnsi" w:cstheme="majorBidi"/>
          <w:b/>
          <w:bCs/>
          <w:color w:val="244061" w:themeColor="accent1" w:themeShade="80"/>
        </w:rPr>
        <w:t>4</w:t>
      </w:r>
    </w:p>
    <w:tbl>
      <w:tblPr>
        <w:tblStyle w:val="TabletemplateHM1"/>
        <w:tblW w:w="0" w:type="auto"/>
        <w:tblInd w:w="108" w:type="dxa"/>
        <w:tblLook w:val="04A0" w:firstRow="1" w:lastRow="0" w:firstColumn="1" w:lastColumn="0" w:noHBand="0" w:noVBand="1"/>
      </w:tblPr>
      <w:tblGrid>
        <w:gridCol w:w="3544"/>
        <w:gridCol w:w="1276"/>
        <w:gridCol w:w="1134"/>
      </w:tblGrid>
      <w:tr w:rsidR="00DB43AE" w:rsidRPr="004824B5" w:rsidTr="00DB43AE">
        <w:trPr>
          <w:cnfStyle w:val="100000000000" w:firstRow="1" w:lastRow="0" w:firstColumn="0" w:lastColumn="0" w:oddVBand="0" w:evenVBand="0" w:oddHBand="0" w:evenHBand="0" w:firstRowFirstColumn="0" w:firstRowLastColumn="0" w:lastRowFirstColumn="0" w:lastRowLastColumn="0"/>
          <w:trHeight w:val="227"/>
        </w:trPr>
        <w:tc>
          <w:tcPr>
            <w:tcW w:w="3544" w:type="dxa"/>
            <w:shd w:val="clear" w:color="auto" w:fill="244061" w:themeFill="accent1" w:themeFillShade="80"/>
          </w:tcPr>
          <w:p w:rsidR="00DB43AE" w:rsidRPr="004824B5" w:rsidRDefault="00DB43AE" w:rsidP="00DB43AE">
            <w:pPr>
              <w:rPr>
                <w:iCs/>
                <w:color w:val="FFFFFF" w:themeColor="background1"/>
              </w:rPr>
            </w:pPr>
            <w:r w:rsidRPr="004824B5">
              <w:rPr>
                <w:iCs/>
                <w:color w:val="FFFFFF" w:themeColor="background1"/>
              </w:rPr>
              <w:t xml:space="preserve">Level of qualification </w:t>
            </w:r>
          </w:p>
        </w:tc>
        <w:tc>
          <w:tcPr>
            <w:tcW w:w="1276" w:type="dxa"/>
            <w:shd w:val="clear" w:color="auto" w:fill="244061" w:themeFill="accent1" w:themeFillShade="80"/>
          </w:tcPr>
          <w:p w:rsidR="00DB43AE" w:rsidRPr="004824B5" w:rsidRDefault="00DB43AE" w:rsidP="00DB43AE">
            <w:pPr>
              <w:jc w:val="right"/>
              <w:rPr>
                <w:iCs/>
                <w:color w:val="FFFFFF" w:themeColor="background1"/>
              </w:rPr>
            </w:pPr>
            <w:r w:rsidRPr="004824B5">
              <w:rPr>
                <w:iCs/>
                <w:color w:val="FFFFFF" w:themeColor="background1"/>
              </w:rPr>
              <w:t>No.</w:t>
            </w:r>
          </w:p>
        </w:tc>
        <w:tc>
          <w:tcPr>
            <w:tcW w:w="1134" w:type="dxa"/>
            <w:shd w:val="clear" w:color="auto" w:fill="244061" w:themeFill="accent1" w:themeFillShade="80"/>
          </w:tcPr>
          <w:p w:rsidR="00DB43AE" w:rsidRPr="004824B5" w:rsidRDefault="00DB43AE" w:rsidP="00DB43AE">
            <w:pPr>
              <w:jc w:val="right"/>
              <w:rPr>
                <w:iCs/>
                <w:color w:val="FFFFFF" w:themeColor="background1"/>
              </w:rPr>
            </w:pPr>
            <w:r w:rsidRPr="004824B5">
              <w:rPr>
                <w:iCs/>
                <w:color w:val="FFFFFF" w:themeColor="background1"/>
              </w:rPr>
              <w:t>%</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3544" w:type="dxa"/>
          </w:tcPr>
          <w:p w:rsidR="00DB43AE" w:rsidRPr="004824B5" w:rsidRDefault="00DB43AE" w:rsidP="00DB43AE">
            <w:pPr>
              <w:tabs>
                <w:tab w:val="left" w:pos="34"/>
              </w:tabs>
              <w:ind w:left="34"/>
              <w:rPr>
                <w:iCs/>
                <w:color w:val="000000"/>
              </w:rPr>
            </w:pPr>
            <w:r w:rsidRPr="004824B5">
              <w:rPr>
                <w:iCs/>
                <w:color w:val="000000"/>
              </w:rPr>
              <w:t>Certificate IV or above</w:t>
            </w:r>
          </w:p>
        </w:tc>
        <w:tc>
          <w:tcPr>
            <w:tcW w:w="1276" w:type="dxa"/>
          </w:tcPr>
          <w:p w:rsidR="00DB43AE" w:rsidRPr="004824B5" w:rsidRDefault="00DB43AE" w:rsidP="00DB43AE">
            <w:pPr>
              <w:jc w:val="right"/>
              <w:rPr>
                <w:iCs/>
                <w:color w:val="000000"/>
              </w:rPr>
            </w:pPr>
            <w:r w:rsidRPr="004824B5">
              <w:rPr>
                <w:iCs/>
                <w:color w:val="000000"/>
              </w:rPr>
              <w:t>5</w:t>
            </w:r>
          </w:p>
        </w:tc>
        <w:tc>
          <w:tcPr>
            <w:tcW w:w="1134" w:type="dxa"/>
          </w:tcPr>
          <w:p w:rsidR="00DB43AE" w:rsidRPr="004824B5" w:rsidRDefault="00DB43AE" w:rsidP="00DB43AE">
            <w:pPr>
              <w:jc w:val="right"/>
              <w:rPr>
                <w:iCs/>
                <w:color w:val="000000"/>
              </w:rPr>
            </w:pPr>
            <w:r w:rsidRPr="004824B5">
              <w:rPr>
                <w:iCs/>
                <w:color w:val="000000"/>
              </w:rPr>
              <w:t>6.7</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3544" w:type="dxa"/>
          </w:tcPr>
          <w:p w:rsidR="00DB43AE" w:rsidRPr="004824B5" w:rsidRDefault="00DB43AE" w:rsidP="00DB43AE">
            <w:pPr>
              <w:tabs>
                <w:tab w:val="left" w:pos="34"/>
              </w:tabs>
              <w:ind w:left="34"/>
              <w:rPr>
                <w:iCs/>
                <w:color w:val="000000"/>
              </w:rPr>
            </w:pPr>
            <w:r w:rsidRPr="004824B5">
              <w:rPr>
                <w:iCs/>
                <w:color w:val="000000"/>
              </w:rPr>
              <w:t>Certificate III</w:t>
            </w:r>
          </w:p>
        </w:tc>
        <w:tc>
          <w:tcPr>
            <w:tcW w:w="1276" w:type="dxa"/>
          </w:tcPr>
          <w:p w:rsidR="00DB43AE" w:rsidRPr="004824B5" w:rsidRDefault="00DB43AE" w:rsidP="00DB43AE">
            <w:pPr>
              <w:jc w:val="right"/>
              <w:rPr>
                <w:iCs/>
                <w:color w:val="000000"/>
              </w:rPr>
            </w:pPr>
            <w:r w:rsidRPr="004824B5">
              <w:rPr>
                <w:iCs/>
                <w:color w:val="000000"/>
              </w:rPr>
              <w:t>7</w:t>
            </w:r>
          </w:p>
        </w:tc>
        <w:tc>
          <w:tcPr>
            <w:tcW w:w="1134" w:type="dxa"/>
          </w:tcPr>
          <w:p w:rsidR="00DB43AE" w:rsidRPr="004824B5" w:rsidRDefault="00DB43AE" w:rsidP="00DB43AE">
            <w:pPr>
              <w:jc w:val="right"/>
              <w:rPr>
                <w:iCs/>
                <w:color w:val="000000"/>
              </w:rPr>
            </w:pPr>
            <w:r w:rsidRPr="004824B5">
              <w:rPr>
                <w:iCs/>
                <w:color w:val="000000"/>
              </w:rPr>
              <w:t>9.3</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3544" w:type="dxa"/>
          </w:tcPr>
          <w:p w:rsidR="00DB43AE" w:rsidRPr="004824B5" w:rsidRDefault="00DB43AE" w:rsidP="00DB43AE">
            <w:pPr>
              <w:tabs>
                <w:tab w:val="left" w:pos="34"/>
              </w:tabs>
              <w:ind w:left="34"/>
              <w:rPr>
                <w:iCs/>
                <w:color w:val="000000"/>
              </w:rPr>
            </w:pPr>
            <w:r w:rsidRPr="004824B5">
              <w:rPr>
                <w:iCs/>
                <w:color w:val="000000"/>
              </w:rPr>
              <w:t>Certificate II</w:t>
            </w:r>
          </w:p>
        </w:tc>
        <w:tc>
          <w:tcPr>
            <w:tcW w:w="1276" w:type="dxa"/>
          </w:tcPr>
          <w:p w:rsidR="00DB43AE" w:rsidRPr="004824B5" w:rsidRDefault="00DB43AE" w:rsidP="00DB43AE">
            <w:pPr>
              <w:jc w:val="right"/>
              <w:rPr>
                <w:iCs/>
                <w:color w:val="000000"/>
              </w:rPr>
            </w:pPr>
            <w:r w:rsidRPr="004824B5">
              <w:rPr>
                <w:iCs/>
                <w:color w:val="000000"/>
              </w:rPr>
              <w:t>10</w:t>
            </w:r>
          </w:p>
        </w:tc>
        <w:tc>
          <w:tcPr>
            <w:tcW w:w="1134" w:type="dxa"/>
          </w:tcPr>
          <w:p w:rsidR="00DB43AE" w:rsidRPr="004824B5" w:rsidRDefault="00DB43AE" w:rsidP="00DB43AE">
            <w:pPr>
              <w:jc w:val="right"/>
              <w:rPr>
                <w:iCs/>
                <w:color w:val="000000"/>
              </w:rPr>
            </w:pPr>
            <w:r w:rsidRPr="004824B5">
              <w:rPr>
                <w:iCs/>
                <w:color w:val="000000"/>
              </w:rPr>
              <w:t>13.3</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3544" w:type="dxa"/>
          </w:tcPr>
          <w:p w:rsidR="00DB43AE" w:rsidRPr="004824B5" w:rsidRDefault="00DB43AE" w:rsidP="00DB43AE">
            <w:pPr>
              <w:tabs>
                <w:tab w:val="left" w:pos="34"/>
              </w:tabs>
              <w:ind w:left="34"/>
              <w:rPr>
                <w:iCs/>
                <w:color w:val="000000"/>
              </w:rPr>
            </w:pPr>
            <w:r w:rsidRPr="004824B5">
              <w:rPr>
                <w:iCs/>
                <w:color w:val="000000"/>
              </w:rPr>
              <w:t>Certificate I</w:t>
            </w:r>
          </w:p>
        </w:tc>
        <w:tc>
          <w:tcPr>
            <w:tcW w:w="1276" w:type="dxa"/>
          </w:tcPr>
          <w:p w:rsidR="00DB43AE" w:rsidRPr="004824B5" w:rsidRDefault="00DB43AE" w:rsidP="00DB43AE">
            <w:pPr>
              <w:jc w:val="right"/>
              <w:rPr>
                <w:iCs/>
                <w:color w:val="000000"/>
              </w:rPr>
            </w:pPr>
            <w:r w:rsidRPr="004824B5">
              <w:rPr>
                <w:iCs/>
                <w:color w:val="000000"/>
              </w:rPr>
              <w:t>33</w:t>
            </w:r>
          </w:p>
        </w:tc>
        <w:tc>
          <w:tcPr>
            <w:tcW w:w="1134" w:type="dxa"/>
          </w:tcPr>
          <w:p w:rsidR="00DB43AE" w:rsidRPr="004824B5" w:rsidRDefault="00DB43AE" w:rsidP="00DB43AE">
            <w:pPr>
              <w:jc w:val="right"/>
              <w:rPr>
                <w:iCs/>
                <w:color w:val="000000"/>
              </w:rPr>
            </w:pPr>
            <w:r w:rsidRPr="004824B5">
              <w:rPr>
                <w:iCs/>
                <w:color w:val="000000"/>
              </w:rPr>
              <w:t>44.0</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3544" w:type="dxa"/>
          </w:tcPr>
          <w:p w:rsidR="00DB43AE" w:rsidRPr="004824B5" w:rsidRDefault="00DB43AE" w:rsidP="00DB43AE">
            <w:pPr>
              <w:tabs>
                <w:tab w:val="left" w:pos="34"/>
              </w:tabs>
              <w:ind w:left="34"/>
              <w:rPr>
                <w:iCs/>
                <w:color w:val="000000"/>
              </w:rPr>
            </w:pPr>
            <w:r w:rsidRPr="004824B5">
              <w:rPr>
                <w:iCs/>
                <w:color w:val="000000"/>
              </w:rPr>
              <w:t>Other or unknown qualification level</w:t>
            </w:r>
          </w:p>
        </w:tc>
        <w:tc>
          <w:tcPr>
            <w:tcW w:w="1276" w:type="dxa"/>
          </w:tcPr>
          <w:p w:rsidR="00DB43AE" w:rsidRPr="004824B5" w:rsidRDefault="00DB43AE" w:rsidP="00DB43AE">
            <w:pPr>
              <w:jc w:val="right"/>
              <w:rPr>
                <w:iCs/>
                <w:color w:val="000000"/>
              </w:rPr>
            </w:pPr>
            <w:r w:rsidRPr="004824B5">
              <w:rPr>
                <w:iCs/>
                <w:color w:val="000000"/>
              </w:rPr>
              <w:t>20</w:t>
            </w:r>
          </w:p>
        </w:tc>
        <w:tc>
          <w:tcPr>
            <w:tcW w:w="1134" w:type="dxa"/>
          </w:tcPr>
          <w:p w:rsidR="00DB43AE" w:rsidRPr="004824B5" w:rsidRDefault="00DB43AE" w:rsidP="00DB43AE">
            <w:pPr>
              <w:jc w:val="right"/>
              <w:rPr>
                <w:iCs/>
                <w:color w:val="000000"/>
              </w:rPr>
            </w:pPr>
            <w:r w:rsidRPr="004824B5">
              <w:rPr>
                <w:iCs/>
                <w:color w:val="000000"/>
              </w:rPr>
              <w:t>26.7</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3544" w:type="dxa"/>
            <w:shd w:val="clear" w:color="auto" w:fill="244061" w:themeFill="accent1" w:themeFillShade="80"/>
          </w:tcPr>
          <w:p w:rsidR="00DB43AE" w:rsidRPr="004824B5" w:rsidRDefault="00DB43AE" w:rsidP="00DB43AE">
            <w:pPr>
              <w:rPr>
                <w:b/>
                <w:iCs/>
                <w:color w:val="FFFFFF" w:themeColor="background1"/>
              </w:rPr>
            </w:pPr>
            <w:r w:rsidRPr="004824B5">
              <w:rPr>
                <w:b/>
                <w:iCs/>
                <w:color w:val="FFFFFF" w:themeColor="background1"/>
              </w:rPr>
              <w:t>Total in education or training *</w:t>
            </w:r>
          </w:p>
        </w:tc>
        <w:tc>
          <w:tcPr>
            <w:tcW w:w="1276" w:type="dxa"/>
            <w:shd w:val="clear" w:color="auto" w:fill="244061" w:themeFill="accent1" w:themeFillShade="80"/>
          </w:tcPr>
          <w:p w:rsidR="00DB43AE" w:rsidRPr="004824B5" w:rsidRDefault="00DB43AE" w:rsidP="00DB43AE">
            <w:pPr>
              <w:jc w:val="right"/>
              <w:rPr>
                <w:b/>
                <w:iCs/>
                <w:color w:val="FFFFFF" w:themeColor="background1"/>
              </w:rPr>
            </w:pPr>
            <w:r w:rsidRPr="004824B5">
              <w:rPr>
                <w:b/>
                <w:iCs/>
                <w:color w:val="FFFFFF" w:themeColor="background1"/>
              </w:rPr>
              <w:t>75</w:t>
            </w:r>
          </w:p>
        </w:tc>
        <w:tc>
          <w:tcPr>
            <w:tcW w:w="1134" w:type="dxa"/>
            <w:shd w:val="clear" w:color="auto" w:fill="244061" w:themeFill="accent1" w:themeFillShade="80"/>
          </w:tcPr>
          <w:p w:rsidR="00DB43AE" w:rsidRPr="004824B5" w:rsidRDefault="00DB43AE" w:rsidP="00DB43AE">
            <w:pPr>
              <w:jc w:val="right"/>
              <w:rPr>
                <w:b/>
                <w:iCs/>
                <w:color w:val="FFFFFF" w:themeColor="background1"/>
              </w:rPr>
            </w:pPr>
            <w:r w:rsidRPr="004824B5">
              <w:rPr>
                <w:b/>
                <w:iCs/>
                <w:color w:val="FFFFFF" w:themeColor="background1"/>
              </w:rPr>
              <w:t>100.0</w:t>
            </w:r>
          </w:p>
        </w:tc>
      </w:tr>
    </w:tbl>
    <w:p w:rsidR="00DB43AE" w:rsidRPr="004824B5" w:rsidRDefault="00DB43AE" w:rsidP="00DB43AE">
      <w:pPr>
        <w:spacing w:after="0"/>
        <w:rPr>
          <w:rFonts w:eastAsia="Calibri" w:cs="Times New Roman"/>
          <w:sz w:val="18"/>
          <w:szCs w:val="18"/>
        </w:rPr>
      </w:pPr>
      <w:r w:rsidRPr="004824B5">
        <w:rPr>
          <w:rFonts w:eastAsia="Calibri" w:cs="Times New Roman"/>
          <w:b/>
          <w:sz w:val="18"/>
          <w:szCs w:val="18"/>
        </w:rPr>
        <w:t xml:space="preserve">* </w:t>
      </w:r>
      <w:r w:rsidRPr="004824B5">
        <w:rPr>
          <w:rFonts w:eastAsia="Calibri" w:cs="Times New Roman"/>
          <w:sz w:val="18"/>
          <w:szCs w:val="18"/>
        </w:rPr>
        <w:t>Students engaged in Certificates/Diplomas or Apprenticeships/Traineeships</w:t>
      </w:r>
    </w:p>
    <w:p w:rsidR="00DB43AE" w:rsidRPr="004824B5" w:rsidRDefault="00DB43AE" w:rsidP="00DB43AE">
      <w:pPr>
        <w:spacing w:after="120"/>
        <w:rPr>
          <w:rFonts w:ascii="Calibri" w:eastAsia="Calibri" w:hAnsi="Calibri" w:cs="Times New Roman"/>
          <w:b/>
          <w:i/>
          <w:iCs/>
          <w:color w:val="000000"/>
        </w:rPr>
      </w:pPr>
    </w:p>
    <w:p w:rsidR="00DB43AE" w:rsidRPr="004824B5" w:rsidRDefault="00DB43AE" w:rsidP="00DB43AE">
      <w:pPr>
        <w:keepNext/>
        <w:pBdr>
          <w:bottom w:val="single" w:sz="8" w:space="1" w:color="17365D" w:themeColor="text2" w:themeShade="BF"/>
        </w:pBdr>
        <w:spacing w:after="120"/>
        <w:outlineLvl w:val="1"/>
        <w:rPr>
          <w:rFonts w:asciiTheme="majorHAnsi" w:eastAsia="Times New Roman" w:hAnsiTheme="majorHAnsi" w:cs="Times New Roman"/>
          <w:b/>
          <w:bCs/>
          <w:iCs/>
          <w:color w:val="17365D" w:themeColor="text2" w:themeShade="BF"/>
          <w:sz w:val="24"/>
          <w:szCs w:val="28"/>
        </w:rPr>
      </w:pPr>
      <w:bookmarkStart w:id="154" w:name="_Toc370307387"/>
      <w:r w:rsidRPr="004824B5">
        <w:rPr>
          <w:rFonts w:asciiTheme="majorHAnsi" w:eastAsia="Times New Roman" w:hAnsiTheme="majorHAnsi" w:cs="Times New Roman"/>
          <w:b/>
          <w:bCs/>
          <w:iCs/>
          <w:color w:val="17365D" w:themeColor="text2" w:themeShade="BF"/>
          <w:sz w:val="24"/>
          <w:szCs w:val="28"/>
        </w:rPr>
        <w:t>Study area and Institution</w:t>
      </w:r>
      <w:bookmarkEnd w:id="154"/>
    </w:p>
    <w:p w:rsidR="00DB43AE" w:rsidRPr="004824B5" w:rsidRDefault="00DB43AE" w:rsidP="00DB43AE">
      <w:pPr>
        <w:autoSpaceDE w:val="0"/>
        <w:autoSpaceDN w:val="0"/>
        <w:adjustRightInd w:val="0"/>
        <w:spacing w:after="0" w:line="240" w:lineRule="auto"/>
        <w:rPr>
          <w:rFonts w:ascii="Times New Roman" w:eastAsia="Calibri" w:hAnsi="Times New Roman" w:cs="Times New Roman"/>
          <w:sz w:val="24"/>
          <w:szCs w:val="24"/>
          <w:lang w:eastAsia="en-AU"/>
        </w:rPr>
      </w:pPr>
      <w:r w:rsidRPr="004824B5">
        <w:rPr>
          <w:rFonts w:ascii="Calibri" w:eastAsia="Calibri" w:hAnsi="Calibri" w:cs="Times New Roman"/>
        </w:rPr>
        <w:t>The types of courses undertaken by those students who transitioned to education and training are described in Table 8.</w:t>
      </w:r>
      <w:r w:rsidRPr="004824B5">
        <w:rPr>
          <w:rFonts w:ascii="Times New Roman" w:eastAsia="Calibri" w:hAnsi="Times New Roman" w:cs="Times New Roman"/>
          <w:sz w:val="24"/>
          <w:szCs w:val="24"/>
          <w:lang w:eastAsia="en-AU"/>
        </w:rPr>
        <w:t xml:space="preserve"> </w:t>
      </w:r>
      <w:r w:rsidRPr="004824B5">
        <w:rPr>
          <w:rFonts w:ascii="Calibri" w:eastAsia="Calibri" w:hAnsi="Calibri" w:cs="Times New Roman"/>
        </w:rPr>
        <w:t>Due to the small number of students in each study area, many of the courses have been grouped to maintain confidentiality of the respondents.</w:t>
      </w:r>
      <w:r w:rsidRPr="004824B5">
        <w:rPr>
          <w:rFonts w:ascii="Times New Roman" w:eastAsia="Calibri" w:hAnsi="Times New Roman" w:cs="Times New Roman"/>
          <w:sz w:val="24"/>
          <w:szCs w:val="24"/>
          <w:lang w:eastAsia="en-AU"/>
        </w:rPr>
        <w:t xml:space="preserve"> </w:t>
      </w:r>
    </w:p>
    <w:p w:rsidR="00DB43AE" w:rsidRPr="004824B5" w:rsidRDefault="00DB43AE" w:rsidP="00DB43AE">
      <w:pPr>
        <w:autoSpaceDE w:val="0"/>
        <w:autoSpaceDN w:val="0"/>
        <w:adjustRightInd w:val="0"/>
        <w:spacing w:after="0" w:line="240" w:lineRule="auto"/>
        <w:rPr>
          <w:rFonts w:ascii="Times New Roman" w:eastAsia="Calibri" w:hAnsi="Times New Roman" w:cs="Times New Roman"/>
          <w:sz w:val="24"/>
          <w:szCs w:val="24"/>
          <w:lang w:eastAsia="en-AU"/>
        </w:rPr>
      </w:pPr>
    </w:p>
    <w:p w:rsidR="00DB43AE" w:rsidRPr="004824B5" w:rsidRDefault="00DB43AE" w:rsidP="00DB43AE">
      <w:pPr>
        <w:autoSpaceDE w:val="0"/>
        <w:autoSpaceDN w:val="0"/>
        <w:adjustRightInd w:val="0"/>
        <w:spacing w:after="0" w:line="240" w:lineRule="auto"/>
        <w:rPr>
          <w:rFonts w:ascii="Calibri" w:eastAsia="Calibri" w:hAnsi="Calibri" w:cs="Times New Roman"/>
        </w:rPr>
      </w:pPr>
      <w:r w:rsidRPr="004824B5">
        <w:rPr>
          <w:rFonts w:ascii="Calibri" w:eastAsia="Calibri" w:hAnsi="Calibri" w:cs="Times New Roman"/>
        </w:rPr>
        <w:t>The most common study area chosen was ‘Employment Skills programs’, with one-third of special school students who were continuing in education or training undertaking this course. The second most common study area selected was ‘’General Education Programs’ (17.3 per cent), followed by ‘Food and Hospitality’ courses (9.3 per cent).</w:t>
      </w:r>
    </w:p>
    <w:p w:rsidR="00DB43AE" w:rsidRPr="004824B5" w:rsidRDefault="00DB43AE" w:rsidP="00DB43AE">
      <w:pPr>
        <w:keepNext/>
        <w:keepLines/>
        <w:tabs>
          <w:tab w:val="left" w:pos="851"/>
        </w:tabs>
        <w:spacing w:before="240" w:after="60"/>
        <w:ind w:left="851" w:hanging="851"/>
        <w:outlineLvl w:val="2"/>
        <w:rPr>
          <w:rFonts w:asciiTheme="majorHAnsi" w:eastAsiaTheme="majorEastAsia" w:hAnsiTheme="majorHAnsi" w:cstheme="majorBidi"/>
          <w:b/>
          <w:bCs/>
          <w:color w:val="244061" w:themeColor="accent1" w:themeShade="80"/>
        </w:rPr>
      </w:pPr>
      <w:bookmarkStart w:id="155" w:name="_Toc369099972"/>
      <w:bookmarkStart w:id="156" w:name="_Toc369262879"/>
      <w:bookmarkStart w:id="157" w:name="_Toc369268407"/>
      <w:bookmarkStart w:id="158" w:name="_Toc370307388"/>
      <w:r w:rsidRPr="004824B5">
        <w:rPr>
          <w:rFonts w:asciiTheme="majorHAnsi" w:eastAsiaTheme="majorEastAsia" w:hAnsiTheme="majorHAnsi" w:cstheme="majorBidi"/>
          <w:b/>
          <w:bCs/>
          <w:color w:val="244061" w:themeColor="accent1" w:themeShade="80"/>
        </w:rPr>
        <w:t xml:space="preserve">Table </w:t>
      </w:r>
      <w:proofErr w:type="gramStart"/>
      <w:r w:rsidR="008579D7">
        <w:rPr>
          <w:rFonts w:asciiTheme="majorHAnsi" w:eastAsiaTheme="majorEastAsia" w:hAnsiTheme="majorHAnsi" w:cstheme="majorBidi"/>
          <w:b/>
          <w:bCs/>
          <w:color w:val="244061" w:themeColor="accent1" w:themeShade="80"/>
        </w:rPr>
        <w:t>8</w:t>
      </w:r>
      <w:r w:rsidRPr="004824B5">
        <w:rPr>
          <w:rFonts w:asciiTheme="majorHAnsi" w:eastAsiaTheme="majorEastAsia" w:hAnsiTheme="majorHAnsi" w:cstheme="majorBidi"/>
          <w:b/>
          <w:bCs/>
          <w:color w:val="244061" w:themeColor="accent1" w:themeShade="80"/>
        </w:rPr>
        <w:t xml:space="preserve">  Courses</w:t>
      </w:r>
      <w:proofErr w:type="gramEnd"/>
      <w:r w:rsidRPr="004824B5">
        <w:rPr>
          <w:rFonts w:asciiTheme="majorHAnsi" w:eastAsiaTheme="majorEastAsia" w:hAnsiTheme="majorHAnsi" w:cstheme="majorBidi"/>
          <w:b/>
          <w:bCs/>
          <w:color w:val="244061" w:themeColor="accent1" w:themeShade="80"/>
        </w:rPr>
        <w:t xml:space="preserve"> undertaken by students from specialist schools engaged in education or training, June 201</w:t>
      </w:r>
      <w:bookmarkEnd w:id="155"/>
      <w:bookmarkEnd w:id="156"/>
      <w:bookmarkEnd w:id="157"/>
      <w:bookmarkEnd w:id="158"/>
      <w:r w:rsidRPr="004824B5">
        <w:rPr>
          <w:rFonts w:asciiTheme="majorHAnsi" w:eastAsiaTheme="majorEastAsia" w:hAnsiTheme="majorHAnsi" w:cstheme="majorBidi"/>
          <w:b/>
          <w:bCs/>
          <w:color w:val="244061" w:themeColor="accent1" w:themeShade="80"/>
        </w:rPr>
        <w:t>4</w:t>
      </w:r>
    </w:p>
    <w:tbl>
      <w:tblPr>
        <w:tblStyle w:val="TabletemplateHM1"/>
        <w:tblW w:w="0" w:type="auto"/>
        <w:tblInd w:w="108" w:type="dxa"/>
        <w:tblLook w:val="04A0" w:firstRow="1" w:lastRow="0" w:firstColumn="1" w:lastColumn="0" w:noHBand="0" w:noVBand="1"/>
      </w:tblPr>
      <w:tblGrid>
        <w:gridCol w:w="5812"/>
        <w:gridCol w:w="1701"/>
        <w:gridCol w:w="1646"/>
      </w:tblGrid>
      <w:tr w:rsidR="00DB43AE" w:rsidRPr="004824B5" w:rsidTr="00DB43AE">
        <w:trPr>
          <w:cnfStyle w:val="100000000000" w:firstRow="1" w:lastRow="0" w:firstColumn="0" w:lastColumn="0" w:oddVBand="0" w:evenVBand="0" w:oddHBand="0" w:evenHBand="0" w:firstRowFirstColumn="0" w:firstRowLastColumn="0" w:lastRowFirstColumn="0" w:lastRowLastColumn="0"/>
          <w:trHeight w:val="227"/>
        </w:trPr>
        <w:tc>
          <w:tcPr>
            <w:tcW w:w="5812" w:type="dxa"/>
            <w:shd w:val="clear" w:color="auto" w:fill="0F243E" w:themeFill="text2" w:themeFillShade="80"/>
          </w:tcPr>
          <w:p w:rsidR="00DB43AE" w:rsidRPr="004824B5" w:rsidRDefault="00DB43AE" w:rsidP="00DB43AE">
            <w:pPr>
              <w:rPr>
                <w:iCs/>
                <w:color w:val="FFFFFF" w:themeColor="background1"/>
              </w:rPr>
            </w:pPr>
            <w:r w:rsidRPr="004824B5">
              <w:rPr>
                <w:iCs/>
                <w:color w:val="FFFFFF" w:themeColor="background1"/>
              </w:rPr>
              <w:t xml:space="preserve">Study Area </w:t>
            </w:r>
          </w:p>
        </w:tc>
        <w:tc>
          <w:tcPr>
            <w:tcW w:w="1701" w:type="dxa"/>
            <w:shd w:val="clear" w:color="auto" w:fill="0F243E" w:themeFill="text2" w:themeFillShade="80"/>
          </w:tcPr>
          <w:p w:rsidR="00DB43AE" w:rsidRPr="004824B5" w:rsidRDefault="00DB43AE" w:rsidP="00DB43AE">
            <w:pPr>
              <w:jc w:val="right"/>
              <w:rPr>
                <w:iCs/>
                <w:color w:val="FFFFFF" w:themeColor="background1"/>
              </w:rPr>
            </w:pPr>
            <w:r w:rsidRPr="004824B5">
              <w:rPr>
                <w:iCs/>
                <w:color w:val="FFFFFF" w:themeColor="background1"/>
              </w:rPr>
              <w:t>No.</w:t>
            </w:r>
          </w:p>
        </w:tc>
        <w:tc>
          <w:tcPr>
            <w:tcW w:w="1646" w:type="dxa"/>
            <w:shd w:val="clear" w:color="auto" w:fill="0F243E" w:themeFill="text2" w:themeFillShade="80"/>
          </w:tcPr>
          <w:p w:rsidR="00DB43AE" w:rsidRPr="004824B5" w:rsidRDefault="00DB43AE" w:rsidP="00DB43AE">
            <w:pPr>
              <w:jc w:val="right"/>
              <w:rPr>
                <w:iCs/>
                <w:color w:val="FFFFFF" w:themeColor="background1"/>
              </w:rPr>
            </w:pPr>
            <w:r w:rsidRPr="004824B5">
              <w:rPr>
                <w:iCs/>
                <w:color w:val="FFFFFF" w:themeColor="background1"/>
              </w:rPr>
              <w:t>%</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Employment Skills Programs</w:t>
            </w:r>
          </w:p>
        </w:tc>
        <w:tc>
          <w:tcPr>
            <w:tcW w:w="1701" w:type="dxa"/>
          </w:tcPr>
          <w:p w:rsidR="00DB43AE" w:rsidRPr="004824B5" w:rsidRDefault="00DB43AE" w:rsidP="00DB43AE">
            <w:pPr>
              <w:jc w:val="right"/>
              <w:rPr>
                <w:iCs/>
                <w:color w:val="000000"/>
              </w:rPr>
            </w:pPr>
            <w:r w:rsidRPr="004824B5">
              <w:rPr>
                <w:iCs/>
                <w:color w:val="000000"/>
              </w:rPr>
              <w:t>25</w:t>
            </w:r>
          </w:p>
        </w:tc>
        <w:tc>
          <w:tcPr>
            <w:tcW w:w="1646" w:type="dxa"/>
          </w:tcPr>
          <w:p w:rsidR="00DB43AE" w:rsidRPr="004824B5" w:rsidRDefault="00DB43AE" w:rsidP="00DB43AE">
            <w:pPr>
              <w:jc w:val="right"/>
              <w:rPr>
                <w:iCs/>
                <w:color w:val="000000"/>
              </w:rPr>
            </w:pPr>
            <w:r w:rsidRPr="004824B5">
              <w:rPr>
                <w:iCs/>
                <w:color w:val="000000"/>
              </w:rPr>
              <w:t>33.3</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General Education Programs</w:t>
            </w:r>
          </w:p>
        </w:tc>
        <w:tc>
          <w:tcPr>
            <w:tcW w:w="1701" w:type="dxa"/>
          </w:tcPr>
          <w:p w:rsidR="00DB43AE" w:rsidRPr="004824B5" w:rsidRDefault="00DB43AE" w:rsidP="00DB43AE">
            <w:pPr>
              <w:jc w:val="right"/>
              <w:rPr>
                <w:iCs/>
                <w:color w:val="000000"/>
              </w:rPr>
            </w:pPr>
            <w:r w:rsidRPr="004824B5">
              <w:rPr>
                <w:iCs/>
                <w:color w:val="000000"/>
              </w:rPr>
              <w:t>13</w:t>
            </w:r>
          </w:p>
        </w:tc>
        <w:tc>
          <w:tcPr>
            <w:tcW w:w="1646" w:type="dxa"/>
          </w:tcPr>
          <w:p w:rsidR="00DB43AE" w:rsidRPr="004824B5" w:rsidRDefault="00DB43AE" w:rsidP="00DB43AE">
            <w:pPr>
              <w:jc w:val="right"/>
              <w:rPr>
                <w:iCs/>
                <w:color w:val="000000"/>
              </w:rPr>
            </w:pPr>
            <w:r w:rsidRPr="004824B5">
              <w:rPr>
                <w:iCs/>
                <w:color w:val="000000"/>
              </w:rPr>
              <w:t>17.3</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Food and Hospitality</w:t>
            </w:r>
          </w:p>
        </w:tc>
        <w:tc>
          <w:tcPr>
            <w:tcW w:w="1701" w:type="dxa"/>
          </w:tcPr>
          <w:p w:rsidR="00DB43AE" w:rsidRPr="004824B5" w:rsidRDefault="00DB43AE" w:rsidP="00DB43AE">
            <w:pPr>
              <w:jc w:val="right"/>
              <w:rPr>
                <w:iCs/>
                <w:color w:val="000000"/>
              </w:rPr>
            </w:pPr>
            <w:r w:rsidRPr="004824B5">
              <w:rPr>
                <w:iCs/>
                <w:color w:val="000000"/>
              </w:rPr>
              <w:t>7</w:t>
            </w:r>
          </w:p>
        </w:tc>
        <w:tc>
          <w:tcPr>
            <w:tcW w:w="1646" w:type="dxa"/>
          </w:tcPr>
          <w:p w:rsidR="00DB43AE" w:rsidRPr="004824B5" w:rsidRDefault="00DB43AE" w:rsidP="00DB43AE">
            <w:pPr>
              <w:jc w:val="right"/>
              <w:rPr>
                <w:iCs/>
                <w:color w:val="000000"/>
              </w:rPr>
            </w:pPr>
            <w:r w:rsidRPr="004824B5">
              <w:rPr>
                <w:iCs/>
                <w:color w:val="000000"/>
              </w:rPr>
              <w:t>9.3</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Human Welfare Studies and Services / Social Skills Programs</w:t>
            </w:r>
          </w:p>
        </w:tc>
        <w:tc>
          <w:tcPr>
            <w:tcW w:w="1701" w:type="dxa"/>
          </w:tcPr>
          <w:p w:rsidR="00DB43AE" w:rsidRPr="004824B5" w:rsidRDefault="00DB43AE" w:rsidP="00DB43AE">
            <w:pPr>
              <w:jc w:val="right"/>
              <w:rPr>
                <w:iCs/>
                <w:color w:val="000000"/>
              </w:rPr>
            </w:pPr>
            <w:r w:rsidRPr="004824B5">
              <w:rPr>
                <w:iCs/>
                <w:color w:val="000000"/>
              </w:rPr>
              <w:t>6</w:t>
            </w:r>
          </w:p>
        </w:tc>
        <w:tc>
          <w:tcPr>
            <w:tcW w:w="1646" w:type="dxa"/>
          </w:tcPr>
          <w:p w:rsidR="00DB43AE" w:rsidRPr="004824B5" w:rsidRDefault="00DB43AE" w:rsidP="00DB43AE">
            <w:pPr>
              <w:jc w:val="right"/>
              <w:rPr>
                <w:iCs/>
                <w:color w:val="000000"/>
              </w:rPr>
            </w:pPr>
            <w:r w:rsidRPr="004824B5">
              <w:rPr>
                <w:iCs/>
                <w:color w:val="000000"/>
              </w:rPr>
              <w:t>8.0</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 xml:space="preserve">Engineering and Technology: </w:t>
            </w:r>
          </w:p>
          <w:p w:rsidR="00DB43AE" w:rsidRPr="004824B5" w:rsidRDefault="00DB43AE" w:rsidP="00C516DD">
            <w:pPr>
              <w:numPr>
                <w:ilvl w:val="0"/>
                <w:numId w:val="126"/>
              </w:numPr>
              <w:tabs>
                <w:tab w:val="left" w:pos="34"/>
              </w:tabs>
              <w:contextualSpacing/>
              <w:rPr>
                <w:iCs/>
                <w:color w:val="000000"/>
              </w:rPr>
            </w:pPr>
            <w:r w:rsidRPr="004824B5">
              <w:rPr>
                <w:iCs/>
                <w:color w:val="000000"/>
              </w:rPr>
              <w:t>Information Systems / Other Information Technology</w:t>
            </w:r>
          </w:p>
          <w:p w:rsidR="00DB43AE" w:rsidRPr="004824B5" w:rsidRDefault="00DB43AE" w:rsidP="00C516DD">
            <w:pPr>
              <w:numPr>
                <w:ilvl w:val="0"/>
                <w:numId w:val="126"/>
              </w:numPr>
              <w:tabs>
                <w:tab w:val="left" w:pos="34"/>
              </w:tabs>
              <w:contextualSpacing/>
              <w:rPr>
                <w:iCs/>
                <w:color w:val="000000"/>
              </w:rPr>
            </w:pPr>
            <w:r w:rsidRPr="004824B5">
              <w:rPr>
                <w:iCs/>
                <w:color w:val="000000"/>
              </w:rPr>
              <w:t xml:space="preserve">Manufacturing Engineering and Technology </w:t>
            </w:r>
          </w:p>
          <w:p w:rsidR="00DB43AE" w:rsidRPr="004824B5" w:rsidRDefault="00DB43AE" w:rsidP="00C516DD">
            <w:pPr>
              <w:numPr>
                <w:ilvl w:val="0"/>
                <w:numId w:val="126"/>
              </w:numPr>
              <w:tabs>
                <w:tab w:val="left" w:pos="34"/>
              </w:tabs>
              <w:contextualSpacing/>
              <w:rPr>
                <w:iCs/>
                <w:color w:val="000000"/>
              </w:rPr>
            </w:pPr>
            <w:r w:rsidRPr="004824B5">
              <w:rPr>
                <w:iCs/>
                <w:color w:val="000000"/>
              </w:rPr>
              <w:t>Automotive Engineering and Technology</w:t>
            </w:r>
          </w:p>
        </w:tc>
        <w:tc>
          <w:tcPr>
            <w:tcW w:w="1701" w:type="dxa"/>
          </w:tcPr>
          <w:p w:rsidR="00DB43AE" w:rsidRPr="004824B5" w:rsidRDefault="00DB43AE" w:rsidP="00DB43AE">
            <w:pPr>
              <w:jc w:val="right"/>
              <w:rPr>
                <w:iCs/>
                <w:color w:val="000000"/>
              </w:rPr>
            </w:pPr>
            <w:r w:rsidRPr="004824B5">
              <w:rPr>
                <w:iCs/>
                <w:color w:val="000000"/>
              </w:rPr>
              <w:t>5</w:t>
            </w:r>
          </w:p>
        </w:tc>
        <w:tc>
          <w:tcPr>
            <w:tcW w:w="1646" w:type="dxa"/>
          </w:tcPr>
          <w:p w:rsidR="00DB43AE" w:rsidRPr="004824B5" w:rsidRDefault="00DB43AE" w:rsidP="00DB43AE">
            <w:pPr>
              <w:jc w:val="right"/>
              <w:rPr>
                <w:iCs/>
                <w:color w:val="000000"/>
              </w:rPr>
            </w:pPr>
            <w:r w:rsidRPr="004824B5">
              <w:rPr>
                <w:iCs/>
                <w:color w:val="000000"/>
              </w:rPr>
              <w:t>6.7</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Personal Services</w:t>
            </w:r>
          </w:p>
        </w:tc>
        <w:tc>
          <w:tcPr>
            <w:tcW w:w="1701" w:type="dxa"/>
          </w:tcPr>
          <w:p w:rsidR="00DB43AE" w:rsidRPr="004824B5" w:rsidRDefault="00DB43AE" w:rsidP="00DB43AE">
            <w:pPr>
              <w:jc w:val="right"/>
              <w:rPr>
                <w:iCs/>
                <w:color w:val="000000"/>
              </w:rPr>
            </w:pPr>
            <w:r w:rsidRPr="004824B5">
              <w:rPr>
                <w:iCs/>
                <w:color w:val="000000"/>
              </w:rPr>
              <w:t>4</w:t>
            </w:r>
          </w:p>
        </w:tc>
        <w:tc>
          <w:tcPr>
            <w:tcW w:w="1646" w:type="dxa"/>
          </w:tcPr>
          <w:p w:rsidR="00DB43AE" w:rsidRPr="004824B5" w:rsidRDefault="00DB43AE" w:rsidP="00DB43AE">
            <w:pPr>
              <w:jc w:val="right"/>
              <w:rPr>
                <w:iCs/>
                <w:color w:val="000000"/>
              </w:rPr>
            </w:pPr>
            <w:r w:rsidRPr="004824B5">
              <w:rPr>
                <w:iCs/>
                <w:color w:val="000000"/>
              </w:rPr>
              <w:t>5.3</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Building / Agriculture, Environmental and Related Studies</w:t>
            </w:r>
          </w:p>
          <w:p w:rsidR="00DB43AE" w:rsidRPr="004824B5" w:rsidRDefault="00DB43AE" w:rsidP="00C516DD">
            <w:pPr>
              <w:numPr>
                <w:ilvl w:val="0"/>
                <w:numId w:val="126"/>
              </w:numPr>
              <w:tabs>
                <w:tab w:val="left" w:pos="34"/>
              </w:tabs>
              <w:contextualSpacing/>
              <w:rPr>
                <w:iCs/>
                <w:color w:val="000000"/>
              </w:rPr>
            </w:pPr>
            <w:r w:rsidRPr="004824B5">
              <w:rPr>
                <w:iCs/>
                <w:color w:val="000000"/>
              </w:rPr>
              <w:t>Building</w:t>
            </w:r>
          </w:p>
          <w:p w:rsidR="00DB43AE" w:rsidRPr="004824B5" w:rsidRDefault="00DB43AE" w:rsidP="00C516DD">
            <w:pPr>
              <w:numPr>
                <w:ilvl w:val="0"/>
                <w:numId w:val="126"/>
              </w:numPr>
              <w:tabs>
                <w:tab w:val="left" w:pos="34"/>
              </w:tabs>
              <w:contextualSpacing/>
              <w:rPr>
                <w:iCs/>
                <w:color w:val="000000"/>
              </w:rPr>
            </w:pPr>
            <w:r w:rsidRPr="004824B5">
              <w:rPr>
                <w:iCs/>
                <w:color w:val="000000"/>
              </w:rPr>
              <w:t>Horticulture and Viticulture</w:t>
            </w:r>
          </w:p>
          <w:p w:rsidR="00DB43AE" w:rsidRPr="004824B5" w:rsidRDefault="00DB43AE" w:rsidP="00C516DD">
            <w:pPr>
              <w:numPr>
                <w:ilvl w:val="0"/>
                <w:numId w:val="126"/>
              </w:numPr>
              <w:tabs>
                <w:tab w:val="left" w:pos="34"/>
              </w:tabs>
              <w:contextualSpacing/>
              <w:rPr>
                <w:iCs/>
                <w:color w:val="000000"/>
              </w:rPr>
            </w:pPr>
            <w:r w:rsidRPr="004824B5">
              <w:rPr>
                <w:iCs/>
                <w:color w:val="000000"/>
              </w:rPr>
              <w:t>Other Agriculture, Environmental and Related Studies</w:t>
            </w:r>
          </w:p>
        </w:tc>
        <w:tc>
          <w:tcPr>
            <w:tcW w:w="1701" w:type="dxa"/>
          </w:tcPr>
          <w:p w:rsidR="00DB43AE" w:rsidRPr="004824B5" w:rsidRDefault="00DB43AE" w:rsidP="00DB43AE">
            <w:pPr>
              <w:jc w:val="right"/>
              <w:rPr>
                <w:iCs/>
                <w:color w:val="000000"/>
              </w:rPr>
            </w:pPr>
            <w:r w:rsidRPr="004824B5">
              <w:rPr>
                <w:iCs/>
                <w:color w:val="000000"/>
              </w:rPr>
              <w:t>4</w:t>
            </w:r>
          </w:p>
        </w:tc>
        <w:tc>
          <w:tcPr>
            <w:tcW w:w="1646" w:type="dxa"/>
          </w:tcPr>
          <w:p w:rsidR="00DB43AE" w:rsidRPr="004824B5" w:rsidRDefault="00DB43AE" w:rsidP="00DB43AE">
            <w:pPr>
              <w:jc w:val="right"/>
              <w:rPr>
                <w:iCs/>
                <w:color w:val="000000"/>
              </w:rPr>
            </w:pPr>
            <w:r w:rsidRPr="004824B5">
              <w:rPr>
                <w:iCs/>
                <w:color w:val="000000"/>
              </w:rPr>
              <w:t>5.3</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Other Education</w:t>
            </w:r>
          </w:p>
        </w:tc>
        <w:tc>
          <w:tcPr>
            <w:tcW w:w="1701" w:type="dxa"/>
          </w:tcPr>
          <w:p w:rsidR="00DB43AE" w:rsidRPr="004824B5" w:rsidRDefault="00DB43AE" w:rsidP="00DB43AE">
            <w:pPr>
              <w:jc w:val="right"/>
              <w:rPr>
                <w:iCs/>
                <w:color w:val="000000"/>
              </w:rPr>
            </w:pPr>
            <w:r w:rsidRPr="004824B5">
              <w:rPr>
                <w:iCs/>
                <w:color w:val="000000"/>
              </w:rPr>
              <w:t>11</w:t>
            </w:r>
          </w:p>
        </w:tc>
        <w:tc>
          <w:tcPr>
            <w:tcW w:w="1646" w:type="dxa"/>
          </w:tcPr>
          <w:p w:rsidR="00DB43AE" w:rsidRPr="004824B5" w:rsidRDefault="00DB43AE" w:rsidP="00DB43AE">
            <w:pPr>
              <w:jc w:val="right"/>
              <w:rPr>
                <w:iCs/>
                <w:color w:val="000000"/>
              </w:rPr>
            </w:pPr>
            <w:r w:rsidRPr="004824B5">
              <w:rPr>
                <w:iCs/>
                <w:color w:val="000000"/>
              </w:rPr>
              <w:t>14.7</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shd w:val="clear" w:color="auto" w:fill="0F243E" w:themeFill="text2" w:themeFillShade="80"/>
          </w:tcPr>
          <w:p w:rsidR="00DB43AE" w:rsidRPr="004824B5" w:rsidRDefault="00DB43AE" w:rsidP="00DB43AE">
            <w:pPr>
              <w:tabs>
                <w:tab w:val="left" w:pos="34"/>
              </w:tabs>
              <w:ind w:left="34"/>
              <w:rPr>
                <w:b/>
                <w:iCs/>
                <w:color w:val="FFFFFF" w:themeColor="background1"/>
              </w:rPr>
            </w:pPr>
            <w:r w:rsidRPr="004824B5">
              <w:rPr>
                <w:b/>
                <w:iCs/>
                <w:color w:val="FFFFFF" w:themeColor="background1"/>
              </w:rPr>
              <w:t>Total in education or training</w:t>
            </w:r>
          </w:p>
        </w:tc>
        <w:tc>
          <w:tcPr>
            <w:tcW w:w="1701" w:type="dxa"/>
            <w:shd w:val="clear" w:color="auto" w:fill="0F243E" w:themeFill="text2" w:themeFillShade="80"/>
          </w:tcPr>
          <w:p w:rsidR="00DB43AE" w:rsidRPr="004824B5" w:rsidRDefault="00DB43AE" w:rsidP="00DB43AE">
            <w:pPr>
              <w:jc w:val="right"/>
              <w:rPr>
                <w:b/>
                <w:iCs/>
                <w:color w:val="FFFFFF" w:themeColor="background1"/>
              </w:rPr>
            </w:pPr>
            <w:r w:rsidRPr="004824B5">
              <w:rPr>
                <w:b/>
                <w:iCs/>
                <w:color w:val="FFFFFF" w:themeColor="background1"/>
              </w:rPr>
              <w:t>75</w:t>
            </w:r>
          </w:p>
        </w:tc>
        <w:tc>
          <w:tcPr>
            <w:tcW w:w="1646" w:type="dxa"/>
            <w:shd w:val="clear" w:color="auto" w:fill="0F243E" w:themeFill="text2" w:themeFillShade="80"/>
          </w:tcPr>
          <w:p w:rsidR="00DB43AE" w:rsidRPr="004824B5" w:rsidRDefault="00DB43AE" w:rsidP="00DB43AE">
            <w:pPr>
              <w:jc w:val="right"/>
              <w:rPr>
                <w:b/>
                <w:iCs/>
                <w:color w:val="FFFFFF" w:themeColor="background1"/>
              </w:rPr>
            </w:pPr>
            <w:r w:rsidRPr="004824B5">
              <w:rPr>
                <w:b/>
                <w:iCs/>
                <w:color w:val="FFFFFF" w:themeColor="background1"/>
              </w:rPr>
              <w:t>100.0</w:t>
            </w:r>
          </w:p>
        </w:tc>
      </w:tr>
    </w:tbl>
    <w:p w:rsidR="00DB43AE" w:rsidRDefault="00DB43AE" w:rsidP="00DB43AE">
      <w:pPr>
        <w:autoSpaceDE w:val="0"/>
        <w:autoSpaceDN w:val="0"/>
        <w:adjustRightInd w:val="0"/>
        <w:spacing w:after="360" w:line="240" w:lineRule="auto"/>
        <w:rPr>
          <w:rFonts w:ascii="Calibri" w:eastAsia="Calibri" w:hAnsi="Calibri" w:cs="Times New Roman"/>
        </w:rPr>
      </w:pPr>
    </w:p>
    <w:p w:rsidR="00C516DD" w:rsidRDefault="00C516DD" w:rsidP="00DB43AE">
      <w:pPr>
        <w:autoSpaceDE w:val="0"/>
        <w:autoSpaceDN w:val="0"/>
        <w:adjustRightInd w:val="0"/>
        <w:spacing w:after="360" w:line="240" w:lineRule="auto"/>
        <w:rPr>
          <w:rFonts w:ascii="Calibri" w:eastAsia="Calibri" w:hAnsi="Calibri" w:cs="Times New Roman"/>
        </w:rPr>
      </w:pPr>
    </w:p>
    <w:p w:rsidR="00C516DD" w:rsidRDefault="00C516DD" w:rsidP="00DB43AE">
      <w:pPr>
        <w:autoSpaceDE w:val="0"/>
        <w:autoSpaceDN w:val="0"/>
        <w:adjustRightInd w:val="0"/>
        <w:spacing w:after="360" w:line="240" w:lineRule="auto"/>
        <w:rPr>
          <w:rFonts w:ascii="Calibri" w:eastAsia="Calibri" w:hAnsi="Calibri" w:cs="Times New Roman"/>
        </w:rPr>
      </w:pPr>
    </w:p>
    <w:p w:rsidR="00C516DD" w:rsidRDefault="00C516DD" w:rsidP="00DB43AE">
      <w:pPr>
        <w:autoSpaceDE w:val="0"/>
        <w:autoSpaceDN w:val="0"/>
        <w:adjustRightInd w:val="0"/>
        <w:spacing w:after="360" w:line="240" w:lineRule="auto"/>
        <w:rPr>
          <w:rFonts w:ascii="Calibri" w:eastAsia="Calibri" w:hAnsi="Calibri" w:cs="Times New Roman"/>
        </w:rPr>
      </w:pPr>
    </w:p>
    <w:p w:rsidR="00DB43AE" w:rsidRPr="004824B5" w:rsidRDefault="00DB43AE" w:rsidP="00DB43AE">
      <w:pPr>
        <w:autoSpaceDE w:val="0"/>
        <w:autoSpaceDN w:val="0"/>
        <w:adjustRightInd w:val="0"/>
        <w:spacing w:after="360" w:line="240" w:lineRule="auto"/>
        <w:rPr>
          <w:rFonts w:ascii="Calibri" w:eastAsia="Calibri" w:hAnsi="Calibri" w:cs="Times New Roman"/>
        </w:rPr>
      </w:pPr>
      <w:r w:rsidRPr="004824B5">
        <w:rPr>
          <w:rFonts w:ascii="Calibri" w:eastAsia="Calibri" w:hAnsi="Calibri" w:cs="Times New Roman"/>
        </w:rPr>
        <w:t>Table 9 shows that the majority of specialist schools students who were undertaking further education or training at the time of the survey were studying at a TAFE institution. 18.7 per cent of these students were studying at Northern Melbourne Institute of TAFE and a further 8.0 per cent were studying at Box Hill Institute of TAFE.</w:t>
      </w:r>
    </w:p>
    <w:p w:rsidR="00DB43AE" w:rsidRPr="004824B5" w:rsidRDefault="00DB43AE" w:rsidP="00DB43AE">
      <w:pPr>
        <w:keepNext/>
        <w:keepLines/>
        <w:tabs>
          <w:tab w:val="left" w:pos="851"/>
        </w:tabs>
        <w:spacing w:before="360" w:after="120"/>
        <w:ind w:left="851" w:hanging="851"/>
        <w:outlineLvl w:val="2"/>
        <w:rPr>
          <w:rFonts w:asciiTheme="majorHAnsi" w:eastAsiaTheme="majorEastAsia" w:hAnsiTheme="majorHAnsi" w:cstheme="majorBidi"/>
          <w:b/>
          <w:bCs/>
          <w:color w:val="244061" w:themeColor="accent1" w:themeShade="80"/>
        </w:rPr>
      </w:pPr>
      <w:bookmarkStart w:id="159" w:name="_Toc369099973"/>
      <w:bookmarkStart w:id="160" w:name="_Toc369262880"/>
      <w:bookmarkStart w:id="161" w:name="_Toc369268408"/>
      <w:bookmarkStart w:id="162" w:name="_Toc370307389"/>
      <w:r w:rsidRPr="004824B5">
        <w:rPr>
          <w:rFonts w:asciiTheme="majorHAnsi" w:eastAsiaTheme="majorEastAsia" w:hAnsiTheme="majorHAnsi" w:cstheme="majorBidi"/>
          <w:b/>
          <w:bCs/>
          <w:color w:val="244061" w:themeColor="accent1" w:themeShade="80"/>
        </w:rPr>
        <w:t xml:space="preserve">Table </w:t>
      </w:r>
      <w:proofErr w:type="gramStart"/>
      <w:r w:rsidR="00B02B85">
        <w:rPr>
          <w:rFonts w:asciiTheme="majorHAnsi" w:eastAsiaTheme="majorEastAsia" w:hAnsiTheme="majorHAnsi" w:cstheme="majorBidi"/>
          <w:b/>
          <w:bCs/>
          <w:color w:val="244061" w:themeColor="accent1" w:themeShade="80"/>
        </w:rPr>
        <w:t>9</w:t>
      </w:r>
      <w:r w:rsidRPr="004824B5">
        <w:rPr>
          <w:rFonts w:asciiTheme="majorHAnsi" w:eastAsiaTheme="majorEastAsia" w:hAnsiTheme="majorHAnsi" w:cstheme="majorBidi"/>
          <w:b/>
          <w:bCs/>
          <w:color w:val="244061" w:themeColor="accent1" w:themeShade="80"/>
        </w:rPr>
        <w:t xml:space="preserve">  Institution</w:t>
      </w:r>
      <w:proofErr w:type="gramEnd"/>
      <w:r w:rsidRPr="004824B5">
        <w:rPr>
          <w:rFonts w:asciiTheme="majorHAnsi" w:eastAsiaTheme="majorEastAsia" w:hAnsiTheme="majorHAnsi" w:cstheme="majorBidi"/>
          <w:b/>
          <w:bCs/>
          <w:color w:val="244061" w:themeColor="accent1" w:themeShade="80"/>
        </w:rPr>
        <w:t xml:space="preserve"> of study of students from specialist schools engaged in education or training, June 201</w:t>
      </w:r>
      <w:bookmarkEnd w:id="159"/>
      <w:bookmarkEnd w:id="160"/>
      <w:bookmarkEnd w:id="161"/>
      <w:bookmarkEnd w:id="162"/>
      <w:r w:rsidRPr="004824B5">
        <w:rPr>
          <w:rFonts w:asciiTheme="majorHAnsi" w:eastAsiaTheme="majorEastAsia" w:hAnsiTheme="majorHAnsi" w:cstheme="majorBidi"/>
          <w:b/>
          <w:bCs/>
          <w:color w:val="244061" w:themeColor="accent1" w:themeShade="80"/>
        </w:rPr>
        <w:t>4</w:t>
      </w:r>
    </w:p>
    <w:tbl>
      <w:tblPr>
        <w:tblStyle w:val="TabletemplateHM1"/>
        <w:tblW w:w="0" w:type="auto"/>
        <w:tblInd w:w="108" w:type="dxa"/>
        <w:tblLook w:val="04A0" w:firstRow="1" w:lastRow="0" w:firstColumn="1" w:lastColumn="0" w:noHBand="0" w:noVBand="1"/>
      </w:tblPr>
      <w:tblGrid>
        <w:gridCol w:w="5812"/>
        <w:gridCol w:w="1701"/>
        <w:gridCol w:w="1646"/>
      </w:tblGrid>
      <w:tr w:rsidR="00DB43AE" w:rsidRPr="004824B5" w:rsidTr="00DB43AE">
        <w:trPr>
          <w:cnfStyle w:val="100000000000" w:firstRow="1" w:lastRow="0" w:firstColumn="0" w:lastColumn="0" w:oddVBand="0" w:evenVBand="0" w:oddHBand="0" w:evenHBand="0" w:firstRowFirstColumn="0" w:firstRowLastColumn="0" w:lastRowFirstColumn="0" w:lastRowLastColumn="0"/>
          <w:trHeight w:val="227"/>
        </w:trPr>
        <w:tc>
          <w:tcPr>
            <w:tcW w:w="5812" w:type="dxa"/>
            <w:shd w:val="clear" w:color="auto" w:fill="244061" w:themeFill="accent1" w:themeFillShade="80"/>
          </w:tcPr>
          <w:p w:rsidR="00DB43AE" w:rsidRPr="004824B5" w:rsidRDefault="00DB43AE" w:rsidP="00DB43AE">
            <w:pPr>
              <w:rPr>
                <w:iCs/>
                <w:color w:val="FFFFFF" w:themeColor="background1"/>
              </w:rPr>
            </w:pPr>
            <w:r w:rsidRPr="004824B5">
              <w:rPr>
                <w:iCs/>
                <w:color w:val="FFFFFF" w:themeColor="background1"/>
              </w:rPr>
              <w:t>Institution where studying</w:t>
            </w:r>
          </w:p>
        </w:tc>
        <w:tc>
          <w:tcPr>
            <w:tcW w:w="1701" w:type="dxa"/>
            <w:shd w:val="clear" w:color="auto" w:fill="244061" w:themeFill="accent1" w:themeFillShade="80"/>
          </w:tcPr>
          <w:p w:rsidR="00DB43AE" w:rsidRPr="004824B5" w:rsidRDefault="00DB43AE" w:rsidP="00DB43AE">
            <w:pPr>
              <w:jc w:val="right"/>
              <w:rPr>
                <w:iCs/>
                <w:color w:val="FFFFFF" w:themeColor="background1"/>
              </w:rPr>
            </w:pPr>
            <w:r w:rsidRPr="004824B5">
              <w:rPr>
                <w:iCs/>
                <w:color w:val="FFFFFF" w:themeColor="background1"/>
              </w:rPr>
              <w:t>No.</w:t>
            </w:r>
          </w:p>
        </w:tc>
        <w:tc>
          <w:tcPr>
            <w:tcW w:w="1646" w:type="dxa"/>
            <w:shd w:val="clear" w:color="auto" w:fill="244061" w:themeFill="accent1" w:themeFillShade="80"/>
          </w:tcPr>
          <w:p w:rsidR="00DB43AE" w:rsidRPr="004824B5" w:rsidRDefault="00DB43AE" w:rsidP="00DB43AE">
            <w:pPr>
              <w:jc w:val="right"/>
              <w:rPr>
                <w:iCs/>
                <w:color w:val="FFFFFF" w:themeColor="background1"/>
              </w:rPr>
            </w:pPr>
            <w:r w:rsidRPr="004824B5">
              <w:rPr>
                <w:iCs/>
                <w:color w:val="FFFFFF" w:themeColor="background1"/>
              </w:rPr>
              <w:t>%</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Northern Melbourne Institute of TAFE (NMIT)</w:t>
            </w:r>
          </w:p>
        </w:tc>
        <w:tc>
          <w:tcPr>
            <w:tcW w:w="1701" w:type="dxa"/>
          </w:tcPr>
          <w:p w:rsidR="00DB43AE" w:rsidRPr="004824B5" w:rsidRDefault="00DB43AE" w:rsidP="00DB43AE">
            <w:pPr>
              <w:jc w:val="right"/>
              <w:rPr>
                <w:iCs/>
                <w:color w:val="000000"/>
              </w:rPr>
            </w:pPr>
            <w:r w:rsidRPr="004824B5">
              <w:rPr>
                <w:iCs/>
                <w:color w:val="000000"/>
              </w:rPr>
              <w:t>14</w:t>
            </w:r>
          </w:p>
        </w:tc>
        <w:tc>
          <w:tcPr>
            <w:tcW w:w="1646" w:type="dxa"/>
          </w:tcPr>
          <w:p w:rsidR="00DB43AE" w:rsidRPr="004824B5" w:rsidRDefault="00DB43AE" w:rsidP="00DB43AE">
            <w:pPr>
              <w:jc w:val="right"/>
              <w:rPr>
                <w:iCs/>
                <w:color w:val="000000"/>
              </w:rPr>
            </w:pPr>
            <w:r w:rsidRPr="004824B5">
              <w:rPr>
                <w:iCs/>
                <w:color w:val="000000"/>
              </w:rPr>
              <w:t>18.7</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Box Hill Institute of TAFE</w:t>
            </w:r>
          </w:p>
        </w:tc>
        <w:tc>
          <w:tcPr>
            <w:tcW w:w="1701" w:type="dxa"/>
          </w:tcPr>
          <w:p w:rsidR="00DB43AE" w:rsidRPr="004824B5" w:rsidRDefault="00DB43AE" w:rsidP="00DB43AE">
            <w:pPr>
              <w:jc w:val="right"/>
              <w:rPr>
                <w:iCs/>
                <w:color w:val="000000"/>
              </w:rPr>
            </w:pPr>
            <w:r w:rsidRPr="004824B5">
              <w:rPr>
                <w:iCs/>
                <w:color w:val="000000"/>
              </w:rPr>
              <w:t>6</w:t>
            </w:r>
          </w:p>
        </w:tc>
        <w:tc>
          <w:tcPr>
            <w:tcW w:w="1646" w:type="dxa"/>
          </w:tcPr>
          <w:p w:rsidR="00DB43AE" w:rsidRPr="004824B5" w:rsidRDefault="00DB43AE" w:rsidP="00DB43AE">
            <w:pPr>
              <w:jc w:val="right"/>
              <w:rPr>
                <w:iCs/>
                <w:color w:val="000000"/>
              </w:rPr>
            </w:pPr>
            <w:r w:rsidRPr="004824B5">
              <w:rPr>
                <w:iCs/>
                <w:color w:val="000000"/>
              </w:rPr>
              <w:t>8.0</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La Trobe / Gordon Institute</w:t>
            </w:r>
          </w:p>
        </w:tc>
        <w:tc>
          <w:tcPr>
            <w:tcW w:w="1701" w:type="dxa"/>
          </w:tcPr>
          <w:p w:rsidR="00DB43AE" w:rsidRPr="004824B5" w:rsidRDefault="00DB43AE" w:rsidP="00DB43AE">
            <w:pPr>
              <w:jc w:val="right"/>
              <w:rPr>
                <w:iCs/>
                <w:color w:val="000000"/>
              </w:rPr>
            </w:pPr>
            <w:r w:rsidRPr="004824B5">
              <w:rPr>
                <w:iCs/>
                <w:color w:val="000000"/>
              </w:rPr>
              <w:t>6</w:t>
            </w:r>
          </w:p>
        </w:tc>
        <w:tc>
          <w:tcPr>
            <w:tcW w:w="1646" w:type="dxa"/>
          </w:tcPr>
          <w:p w:rsidR="00DB43AE" w:rsidRPr="004824B5" w:rsidRDefault="00DB43AE" w:rsidP="00DB43AE">
            <w:pPr>
              <w:jc w:val="right"/>
              <w:rPr>
                <w:iCs/>
                <w:color w:val="000000"/>
              </w:rPr>
            </w:pPr>
            <w:r w:rsidRPr="004824B5">
              <w:rPr>
                <w:iCs/>
                <w:color w:val="000000"/>
              </w:rPr>
              <w:t>8.0</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proofErr w:type="spellStart"/>
            <w:r w:rsidRPr="004824B5">
              <w:rPr>
                <w:iCs/>
                <w:color w:val="000000"/>
              </w:rPr>
              <w:t>Kangan</w:t>
            </w:r>
            <w:proofErr w:type="spellEnd"/>
            <w:r w:rsidRPr="004824B5">
              <w:rPr>
                <w:iCs/>
                <w:color w:val="000000"/>
              </w:rPr>
              <w:t xml:space="preserve"> Batman Institute of TAFE</w:t>
            </w:r>
          </w:p>
        </w:tc>
        <w:tc>
          <w:tcPr>
            <w:tcW w:w="1701" w:type="dxa"/>
          </w:tcPr>
          <w:p w:rsidR="00DB43AE" w:rsidRPr="004824B5" w:rsidRDefault="00DB43AE" w:rsidP="00DB43AE">
            <w:pPr>
              <w:jc w:val="right"/>
              <w:rPr>
                <w:iCs/>
                <w:color w:val="000000"/>
              </w:rPr>
            </w:pPr>
            <w:r w:rsidRPr="004824B5">
              <w:rPr>
                <w:iCs/>
                <w:color w:val="000000"/>
              </w:rPr>
              <w:t>5</w:t>
            </w:r>
          </w:p>
        </w:tc>
        <w:tc>
          <w:tcPr>
            <w:tcW w:w="1646" w:type="dxa"/>
          </w:tcPr>
          <w:p w:rsidR="00DB43AE" w:rsidRPr="004824B5" w:rsidRDefault="00DB43AE" w:rsidP="00DB43AE">
            <w:pPr>
              <w:jc w:val="right"/>
              <w:rPr>
                <w:iCs/>
                <w:color w:val="000000"/>
              </w:rPr>
            </w:pPr>
            <w:r w:rsidRPr="004824B5">
              <w:rPr>
                <w:iCs/>
                <w:color w:val="000000"/>
              </w:rPr>
              <w:t>6.7</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 xml:space="preserve">RMIT (TAFE Division) / Swinburne (TAFE Division) / </w:t>
            </w:r>
          </w:p>
          <w:p w:rsidR="00DB43AE" w:rsidRPr="004824B5" w:rsidRDefault="00DB43AE" w:rsidP="00DB43AE">
            <w:pPr>
              <w:tabs>
                <w:tab w:val="left" w:pos="34"/>
              </w:tabs>
              <w:ind w:left="34"/>
              <w:rPr>
                <w:iCs/>
                <w:color w:val="000000"/>
              </w:rPr>
            </w:pPr>
            <w:r w:rsidRPr="004824B5">
              <w:rPr>
                <w:iCs/>
                <w:color w:val="000000"/>
              </w:rPr>
              <w:t>University of Ballarat (TAFE Division)</w:t>
            </w:r>
          </w:p>
        </w:tc>
        <w:tc>
          <w:tcPr>
            <w:tcW w:w="1701" w:type="dxa"/>
          </w:tcPr>
          <w:p w:rsidR="00DB43AE" w:rsidRPr="004824B5" w:rsidRDefault="00DB43AE" w:rsidP="00DB43AE">
            <w:pPr>
              <w:jc w:val="right"/>
              <w:rPr>
                <w:iCs/>
                <w:color w:val="000000"/>
              </w:rPr>
            </w:pPr>
            <w:r w:rsidRPr="004824B5">
              <w:rPr>
                <w:iCs/>
                <w:color w:val="000000"/>
              </w:rPr>
              <w:t>5</w:t>
            </w:r>
          </w:p>
        </w:tc>
        <w:tc>
          <w:tcPr>
            <w:tcW w:w="1646" w:type="dxa"/>
          </w:tcPr>
          <w:p w:rsidR="00DB43AE" w:rsidRPr="004824B5" w:rsidRDefault="00DB43AE" w:rsidP="00DB43AE">
            <w:pPr>
              <w:jc w:val="right"/>
              <w:rPr>
                <w:iCs/>
                <w:color w:val="000000"/>
              </w:rPr>
            </w:pPr>
            <w:r w:rsidRPr="004824B5">
              <w:rPr>
                <w:iCs/>
                <w:color w:val="000000"/>
              </w:rPr>
              <w:t>6.7</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Bendigo Regional Institute of TAFE</w:t>
            </w:r>
          </w:p>
        </w:tc>
        <w:tc>
          <w:tcPr>
            <w:tcW w:w="1701" w:type="dxa"/>
          </w:tcPr>
          <w:p w:rsidR="00DB43AE" w:rsidRPr="004824B5" w:rsidRDefault="00DB43AE" w:rsidP="00DB43AE">
            <w:pPr>
              <w:jc w:val="right"/>
              <w:rPr>
                <w:iCs/>
                <w:color w:val="000000"/>
              </w:rPr>
            </w:pPr>
            <w:r w:rsidRPr="004824B5">
              <w:rPr>
                <w:iCs/>
                <w:color w:val="000000"/>
              </w:rPr>
              <w:t>4</w:t>
            </w:r>
          </w:p>
        </w:tc>
        <w:tc>
          <w:tcPr>
            <w:tcW w:w="1646" w:type="dxa"/>
          </w:tcPr>
          <w:p w:rsidR="00DB43AE" w:rsidRPr="004824B5" w:rsidRDefault="00DB43AE" w:rsidP="00DB43AE">
            <w:pPr>
              <w:jc w:val="right"/>
              <w:rPr>
                <w:iCs/>
                <w:color w:val="000000"/>
              </w:rPr>
            </w:pPr>
            <w:r w:rsidRPr="004824B5">
              <w:rPr>
                <w:iCs/>
                <w:color w:val="000000"/>
              </w:rPr>
              <w:t>5.3</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Central Gippsland TAFE</w:t>
            </w:r>
          </w:p>
        </w:tc>
        <w:tc>
          <w:tcPr>
            <w:tcW w:w="1701" w:type="dxa"/>
          </w:tcPr>
          <w:p w:rsidR="00DB43AE" w:rsidRPr="004824B5" w:rsidRDefault="00DB43AE" w:rsidP="00DB43AE">
            <w:pPr>
              <w:jc w:val="right"/>
              <w:rPr>
                <w:iCs/>
                <w:color w:val="000000"/>
              </w:rPr>
            </w:pPr>
            <w:r w:rsidRPr="004824B5">
              <w:rPr>
                <w:iCs/>
                <w:color w:val="000000"/>
              </w:rPr>
              <w:t>4</w:t>
            </w:r>
          </w:p>
        </w:tc>
        <w:tc>
          <w:tcPr>
            <w:tcW w:w="1646" w:type="dxa"/>
          </w:tcPr>
          <w:p w:rsidR="00DB43AE" w:rsidRPr="004824B5" w:rsidRDefault="00DB43AE" w:rsidP="00DB43AE">
            <w:pPr>
              <w:jc w:val="right"/>
              <w:rPr>
                <w:iCs/>
                <w:color w:val="000000"/>
              </w:rPr>
            </w:pPr>
            <w:r w:rsidRPr="004824B5">
              <w:rPr>
                <w:iCs/>
                <w:color w:val="000000"/>
              </w:rPr>
              <w:t>5.3</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Victoria University (TAFE Division)</w:t>
            </w:r>
          </w:p>
        </w:tc>
        <w:tc>
          <w:tcPr>
            <w:tcW w:w="1701" w:type="dxa"/>
          </w:tcPr>
          <w:p w:rsidR="00DB43AE" w:rsidRPr="004824B5" w:rsidRDefault="00DB43AE" w:rsidP="00DB43AE">
            <w:pPr>
              <w:jc w:val="right"/>
              <w:rPr>
                <w:iCs/>
                <w:color w:val="000000"/>
              </w:rPr>
            </w:pPr>
            <w:r w:rsidRPr="004824B5">
              <w:rPr>
                <w:iCs/>
                <w:color w:val="000000"/>
              </w:rPr>
              <w:t>4</w:t>
            </w:r>
          </w:p>
        </w:tc>
        <w:tc>
          <w:tcPr>
            <w:tcW w:w="1646" w:type="dxa"/>
          </w:tcPr>
          <w:p w:rsidR="00DB43AE" w:rsidRPr="004824B5" w:rsidRDefault="00DB43AE" w:rsidP="00DB43AE">
            <w:pPr>
              <w:jc w:val="right"/>
              <w:rPr>
                <w:iCs/>
                <w:color w:val="000000"/>
              </w:rPr>
            </w:pPr>
            <w:r w:rsidRPr="004824B5">
              <w:rPr>
                <w:iCs/>
                <w:color w:val="000000"/>
              </w:rPr>
              <w:t>5.3</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Chisholm Institute of TAFE / Holmesglen Institute of TAFE</w:t>
            </w:r>
          </w:p>
        </w:tc>
        <w:tc>
          <w:tcPr>
            <w:tcW w:w="1701" w:type="dxa"/>
          </w:tcPr>
          <w:p w:rsidR="00DB43AE" w:rsidRPr="004824B5" w:rsidRDefault="00DB43AE" w:rsidP="00DB43AE">
            <w:pPr>
              <w:jc w:val="right"/>
              <w:rPr>
                <w:iCs/>
                <w:color w:val="000000"/>
              </w:rPr>
            </w:pPr>
            <w:r w:rsidRPr="004824B5">
              <w:rPr>
                <w:iCs/>
                <w:color w:val="000000"/>
              </w:rPr>
              <w:t>4</w:t>
            </w:r>
          </w:p>
        </w:tc>
        <w:tc>
          <w:tcPr>
            <w:tcW w:w="1646" w:type="dxa"/>
          </w:tcPr>
          <w:p w:rsidR="00DB43AE" w:rsidRPr="004824B5" w:rsidRDefault="00DB43AE" w:rsidP="00DB43AE">
            <w:pPr>
              <w:jc w:val="right"/>
              <w:rPr>
                <w:iCs/>
                <w:color w:val="000000"/>
              </w:rPr>
            </w:pPr>
            <w:r w:rsidRPr="004824B5">
              <w:rPr>
                <w:iCs/>
                <w:color w:val="000000"/>
              </w:rPr>
              <w:t>5.3</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Other TAFE</w:t>
            </w:r>
          </w:p>
        </w:tc>
        <w:tc>
          <w:tcPr>
            <w:tcW w:w="1701" w:type="dxa"/>
          </w:tcPr>
          <w:p w:rsidR="00DB43AE" w:rsidRPr="004824B5" w:rsidRDefault="00DB43AE" w:rsidP="00DB43AE">
            <w:pPr>
              <w:jc w:val="right"/>
              <w:rPr>
                <w:iCs/>
                <w:color w:val="000000"/>
              </w:rPr>
            </w:pPr>
            <w:r w:rsidRPr="004824B5">
              <w:rPr>
                <w:iCs/>
                <w:color w:val="000000"/>
              </w:rPr>
              <w:t>5</w:t>
            </w:r>
          </w:p>
        </w:tc>
        <w:tc>
          <w:tcPr>
            <w:tcW w:w="1646" w:type="dxa"/>
          </w:tcPr>
          <w:p w:rsidR="00DB43AE" w:rsidRPr="004824B5" w:rsidRDefault="00DB43AE" w:rsidP="00DB43AE">
            <w:pPr>
              <w:jc w:val="right"/>
              <w:rPr>
                <w:iCs/>
                <w:color w:val="000000"/>
              </w:rPr>
            </w:pPr>
            <w:r w:rsidRPr="004824B5">
              <w:rPr>
                <w:iCs/>
                <w:color w:val="000000"/>
              </w:rPr>
              <w:t>6.7</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Other Institution</w:t>
            </w:r>
          </w:p>
        </w:tc>
        <w:tc>
          <w:tcPr>
            <w:tcW w:w="1701" w:type="dxa"/>
          </w:tcPr>
          <w:p w:rsidR="00DB43AE" w:rsidRPr="004824B5" w:rsidRDefault="00DB43AE" w:rsidP="00DB43AE">
            <w:pPr>
              <w:jc w:val="right"/>
              <w:rPr>
                <w:iCs/>
                <w:color w:val="000000"/>
              </w:rPr>
            </w:pPr>
            <w:r w:rsidRPr="004824B5">
              <w:rPr>
                <w:iCs/>
                <w:color w:val="000000"/>
              </w:rPr>
              <w:t>13</w:t>
            </w:r>
          </w:p>
        </w:tc>
        <w:tc>
          <w:tcPr>
            <w:tcW w:w="1646" w:type="dxa"/>
          </w:tcPr>
          <w:p w:rsidR="00DB43AE" w:rsidRPr="004824B5" w:rsidRDefault="00DB43AE" w:rsidP="00DB43AE">
            <w:pPr>
              <w:jc w:val="right"/>
              <w:rPr>
                <w:iCs/>
                <w:color w:val="000000"/>
              </w:rPr>
            </w:pPr>
            <w:r w:rsidRPr="004824B5">
              <w:rPr>
                <w:iCs/>
                <w:color w:val="000000"/>
              </w:rPr>
              <w:t>17.3</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Unknown</w:t>
            </w:r>
          </w:p>
        </w:tc>
        <w:tc>
          <w:tcPr>
            <w:tcW w:w="1701" w:type="dxa"/>
          </w:tcPr>
          <w:p w:rsidR="00DB43AE" w:rsidRPr="004824B5" w:rsidRDefault="00DB43AE" w:rsidP="00DB43AE">
            <w:pPr>
              <w:jc w:val="right"/>
              <w:rPr>
                <w:iCs/>
                <w:color w:val="000000"/>
              </w:rPr>
            </w:pPr>
            <w:r w:rsidRPr="004824B5">
              <w:rPr>
                <w:iCs/>
                <w:color w:val="000000"/>
              </w:rPr>
              <w:t>5</w:t>
            </w:r>
          </w:p>
        </w:tc>
        <w:tc>
          <w:tcPr>
            <w:tcW w:w="1646" w:type="dxa"/>
          </w:tcPr>
          <w:p w:rsidR="00DB43AE" w:rsidRPr="004824B5" w:rsidRDefault="00DB43AE" w:rsidP="00DB43AE">
            <w:pPr>
              <w:jc w:val="right"/>
              <w:rPr>
                <w:iCs/>
                <w:color w:val="000000"/>
              </w:rPr>
            </w:pPr>
            <w:r w:rsidRPr="004824B5">
              <w:rPr>
                <w:iCs/>
                <w:color w:val="000000"/>
              </w:rPr>
              <w:t>6.7</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shd w:val="clear" w:color="auto" w:fill="0F243E" w:themeFill="text2" w:themeFillShade="80"/>
          </w:tcPr>
          <w:p w:rsidR="00DB43AE" w:rsidRPr="004824B5" w:rsidRDefault="00DB43AE" w:rsidP="00DB43AE">
            <w:pPr>
              <w:tabs>
                <w:tab w:val="left" w:pos="34"/>
              </w:tabs>
              <w:ind w:left="34"/>
              <w:rPr>
                <w:b/>
                <w:iCs/>
                <w:color w:val="FFFFFF" w:themeColor="background1"/>
              </w:rPr>
            </w:pPr>
            <w:r w:rsidRPr="004824B5">
              <w:rPr>
                <w:b/>
                <w:iCs/>
                <w:color w:val="FFFFFF" w:themeColor="background1"/>
              </w:rPr>
              <w:t>Total in education or training</w:t>
            </w:r>
          </w:p>
        </w:tc>
        <w:tc>
          <w:tcPr>
            <w:tcW w:w="1701" w:type="dxa"/>
            <w:shd w:val="clear" w:color="auto" w:fill="0F243E" w:themeFill="text2" w:themeFillShade="80"/>
          </w:tcPr>
          <w:p w:rsidR="00DB43AE" w:rsidRPr="004824B5" w:rsidRDefault="00DB43AE" w:rsidP="00DB43AE">
            <w:pPr>
              <w:jc w:val="right"/>
              <w:rPr>
                <w:b/>
                <w:iCs/>
                <w:color w:val="FFFFFF" w:themeColor="background1"/>
              </w:rPr>
            </w:pPr>
            <w:r w:rsidRPr="004824B5">
              <w:rPr>
                <w:b/>
                <w:iCs/>
                <w:color w:val="FFFFFF" w:themeColor="background1"/>
              </w:rPr>
              <w:t>75</w:t>
            </w:r>
          </w:p>
        </w:tc>
        <w:tc>
          <w:tcPr>
            <w:tcW w:w="1646" w:type="dxa"/>
            <w:shd w:val="clear" w:color="auto" w:fill="0F243E" w:themeFill="text2" w:themeFillShade="80"/>
          </w:tcPr>
          <w:p w:rsidR="00DB43AE" w:rsidRPr="004824B5" w:rsidRDefault="00DB43AE" w:rsidP="00DB43AE">
            <w:pPr>
              <w:jc w:val="right"/>
              <w:rPr>
                <w:b/>
                <w:iCs/>
                <w:color w:val="FFFFFF" w:themeColor="background1"/>
              </w:rPr>
            </w:pPr>
            <w:r w:rsidRPr="004824B5">
              <w:rPr>
                <w:b/>
                <w:iCs/>
                <w:color w:val="FFFFFF" w:themeColor="background1"/>
              </w:rPr>
              <w:t>100.0</w:t>
            </w:r>
          </w:p>
        </w:tc>
      </w:tr>
    </w:tbl>
    <w:p w:rsidR="00DB43AE" w:rsidRPr="004824B5" w:rsidRDefault="00DB43AE" w:rsidP="00DB43AE">
      <w:pPr>
        <w:rPr>
          <w:rFonts w:ascii="Calibri" w:eastAsia="Calibri" w:hAnsi="Calibri" w:cs="Times New Roman"/>
          <w:b/>
          <w:i/>
          <w:iCs/>
          <w:color w:val="000000"/>
        </w:rPr>
      </w:pPr>
    </w:p>
    <w:p w:rsidR="00DB43AE" w:rsidRPr="004824B5" w:rsidRDefault="00DB43AE" w:rsidP="00DB43AE">
      <w:pPr>
        <w:keepNext/>
        <w:pBdr>
          <w:bottom w:val="single" w:sz="8" w:space="1" w:color="17365D" w:themeColor="text2" w:themeShade="BF"/>
        </w:pBdr>
        <w:spacing w:before="120" w:after="240"/>
        <w:outlineLvl w:val="1"/>
        <w:rPr>
          <w:rFonts w:asciiTheme="majorHAnsi" w:eastAsia="Times New Roman" w:hAnsiTheme="majorHAnsi" w:cs="Times New Roman"/>
          <w:b/>
          <w:bCs/>
          <w:iCs/>
          <w:color w:val="17365D" w:themeColor="text2" w:themeShade="BF"/>
          <w:sz w:val="24"/>
          <w:szCs w:val="28"/>
        </w:rPr>
      </w:pPr>
      <w:bookmarkStart w:id="163" w:name="_Toc370307390"/>
      <w:r w:rsidRPr="004824B5">
        <w:rPr>
          <w:rFonts w:asciiTheme="majorHAnsi" w:eastAsia="Times New Roman" w:hAnsiTheme="majorHAnsi" w:cs="Times New Roman"/>
          <w:b/>
          <w:bCs/>
          <w:iCs/>
          <w:color w:val="17365D" w:themeColor="text2" w:themeShade="BF"/>
          <w:sz w:val="24"/>
          <w:szCs w:val="28"/>
        </w:rPr>
        <w:t>Satisfaction with course studying</w:t>
      </w:r>
      <w:bookmarkEnd w:id="163"/>
    </w:p>
    <w:p w:rsidR="00DB43AE" w:rsidRPr="004824B5" w:rsidRDefault="00DB43AE" w:rsidP="00DB43AE">
      <w:pPr>
        <w:autoSpaceDE w:val="0"/>
        <w:autoSpaceDN w:val="0"/>
        <w:adjustRightInd w:val="0"/>
        <w:spacing w:after="0" w:line="240" w:lineRule="auto"/>
        <w:rPr>
          <w:rFonts w:ascii="Calibri" w:eastAsia="Calibri" w:hAnsi="Calibri" w:cs="Times New Roman"/>
        </w:rPr>
      </w:pPr>
      <w:r w:rsidRPr="004824B5">
        <w:rPr>
          <w:rFonts w:ascii="Calibri" w:eastAsia="Calibri" w:hAnsi="Calibri" w:cs="Times New Roman"/>
        </w:rPr>
        <w:t xml:space="preserve">Of the students in education and training, 84.0 per cent indicated that they were either very satisfied or satisfied with the course they were studying. This proportion has increased from 80.6 per cent reported in 2013. </w:t>
      </w:r>
    </w:p>
    <w:p w:rsidR="00DB43AE" w:rsidRPr="004824B5" w:rsidRDefault="00DB43AE" w:rsidP="00DB43AE">
      <w:pPr>
        <w:autoSpaceDE w:val="0"/>
        <w:autoSpaceDN w:val="0"/>
        <w:adjustRightInd w:val="0"/>
        <w:spacing w:after="0" w:line="240" w:lineRule="auto"/>
        <w:rPr>
          <w:rFonts w:ascii="Calibri" w:eastAsia="Calibri" w:hAnsi="Calibri" w:cs="Times New Roman"/>
        </w:rPr>
      </w:pPr>
    </w:p>
    <w:p w:rsidR="00DB43AE" w:rsidRPr="004824B5" w:rsidRDefault="00DB43AE" w:rsidP="00DB43AE">
      <w:pPr>
        <w:autoSpaceDE w:val="0"/>
        <w:autoSpaceDN w:val="0"/>
        <w:adjustRightInd w:val="0"/>
        <w:spacing w:after="0" w:line="240" w:lineRule="auto"/>
        <w:rPr>
          <w:rFonts w:ascii="Calibri" w:eastAsia="Calibri" w:hAnsi="Calibri" w:cs="Times New Roman"/>
        </w:rPr>
      </w:pPr>
      <w:r w:rsidRPr="004824B5">
        <w:rPr>
          <w:rFonts w:ascii="Calibri" w:eastAsia="Calibri" w:hAnsi="Calibri" w:cs="Times New Roman"/>
        </w:rPr>
        <w:t>The number of students from specialist schools who indicated that they were either dissatisfied or very dissatisfied with their course could not be reported due to the small number of respondents.</w:t>
      </w:r>
    </w:p>
    <w:p w:rsidR="00DB43AE" w:rsidRPr="004824B5" w:rsidRDefault="00DB43AE" w:rsidP="00DB43AE">
      <w:pPr>
        <w:spacing w:after="0" w:line="240" w:lineRule="auto"/>
        <w:rPr>
          <w:rFonts w:asciiTheme="majorHAnsi" w:eastAsia="Times New Roman" w:hAnsiTheme="majorHAnsi" w:cs="Times New Roman"/>
          <w:b/>
          <w:bCs/>
          <w:color w:val="FFFFFF" w:themeColor="background1"/>
          <w:kern w:val="32"/>
          <w:sz w:val="26"/>
          <w:szCs w:val="32"/>
        </w:rPr>
      </w:pPr>
      <w:r w:rsidRPr="004824B5">
        <w:rPr>
          <w:rFonts w:ascii="Calibri" w:eastAsia="Calibri" w:hAnsi="Calibri" w:cs="Times New Roman"/>
        </w:rPr>
        <w:br w:type="page"/>
      </w:r>
    </w:p>
    <w:p w:rsidR="00DB43AE" w:rsidRPr="004824B5" w:rsidRDefault="00DB43AE" w:rsidP="00DB43AE">
      <w:pPr>
        <w:keepNext/>
        <w:shd w:val="clear" w:color="auto" w:fill="365F91" w:themeFill="accent1" w:themeFillShade="BF"/>
        <w:spacing w:before="240" w:after="60"/>
        <w:outlineLvl w:val="0"/>
        <w:rPr>
          <w:rFonts w:asciiTheme="majorHAnsi" w:eastAsia="Times New Roman" w:hAnsiTheme="majorHAnsi" w:cs="Times New Roman"/>
          <w:b/>
          <w:bCs/>
          <w:color w:val="FFFFFF" w:themeColor="background1"/>
          <w:kern w:val="32"/>
          <w:sz w:val="26"/>
          <w:szCs w:val="32"/>
        </w:rPr>
      </w:pPr>
      <w:bookmarkStart w:id="164" w:name="_Toc370307391"/>
      <w:r w:rsidRPr="004824B5">
        <w:rPr>
          <w:rFonts w:asciiTheme="majorHAnsi" w:eastAsia="Times New Roman" w:hAnsiTheme="majorHAnsi" w:cs="Times New Roman"/>
          <w:b/>
          <w:bCs/>
          <w:color w:val="FFFFFF" w:themeColor="background1"/>
          <w:kern w:val="32"/>
          <w:sz w:val="26"/>
          <w:szCs w:val="32"/>
        </w:rPr>
        <w:t>Specialist school students who transitioned to employment</w:t>
      </w:r>
      <w:bookmarkEnd w:id="164"/>
    </w:p>
    <w:p w:rsidR="00DB43AE" w:rsidRPr="004824B5" w:rsidRDefault="00DB43AE" w:rsidP="00DB43AE">
      <w:pPr>
        <w:keepNext/>
        <w:pBdr>
          <w:bottom w:val="single" w:sz="8" w:space="1" w:color="17365D" w:themeColor="text2" w:themeShade="BF"/>
        </w:pBdr>
        <w:spacing w:before="360" w:after="240"/>
        <w:outlineLvl w:val="1"/>
        <w:rPr>
          <w:rFonts w:asciiTheme="majorHAnsi" w:eastAsia="Times New Roman" w:hAnsiTheme="majorHAnsi" w:cs="Times New Roman"/>
          <w:b/>
          <w:bCs/>
          <w:iCs/>
          <w:color w:val="17365D" w:themeColor="text2" w:themeShade="BF"/>
          <w:sz w:val="24"/>
          <w:szCs w:val="28"/>
        </w:rPr>
      </w:pPr>
      <w:bookmarkStart w:id="165" w:name="_Toc370307392"/>
      <w:r w:rsidRPr="004824B5">
        <w:rPr>
          <w:rFonts w:asciiTheme="majorHAnsi" w:eastAsia="Times New Roman" w:hAnsiTheme="majorHAnsi" w:cs="Times New Roman"/>
          <w:b/>
          <w:bCs/>
          <w:iCs/>
          <w:color w:val="17365D" w:themeColor="text2" w:themeShade="BF"/>
          <w:sz w:val="24"/>
          <w:szCs w:val="28"/>
        </w:rPr>
        <w:t>Specialist school students who transitioned to employment</w:t>
      </w:r>
      <w:bookmarkEnd w:id="165"/>
    </w:p>
    <w:p w:rsidR="00DB43AE" w:rsidRPr="004824B5" w:rsidRDefault="00DB43AE" w:rsidP="00DB43AE">
      <w:pPr>
        <w:rPr>
          <w:rFonts w:ascii="Calibri" w:eastAsia="Calibri" w:hAnsi="Calibri" w:cs="Times New Roman"/>
        </w:rPr>
      </w:pPr>
      <w:r w:rsidRPr="004824B5">
        <w:rPr>
          <w:rFonts w:ascii="Calibri" w:eastAsia="Calibri" w:hAnsi="Calibri" w:cs="Times New Roman"/>
        </w:rPr>
        <w:t>30 of the 255 (11.8 per cent) students from specialist schools reported that they were employed at the time of the survey. The vast majority of these students were employed part-time (86.7 per cent) and over a quarter of these students had gained this job through an Australian Disability Enterprise (26.7 per cent).</w:t>
      </w:r>
    </w:p>
    <w:p w:rsidR="00DB43AE" w:rsidRPr="004824B5" w:rsidRDefault="00DB43AE" w:rsidP="00DB43AE">
      <w:pPr>
        <w:rPr>
          <w:rFonts w:ascii="Calibri" w:eastAsia="Calibri" w:hAnsi="Calibri" w:cs="Times New Roman"/>
        </w:rPr>
      </w:pPr>
      <w:r w:rsidRPr="004824B5">
        <w:rPr>
          <w:rFonts w:ascii="Calibri" w:eastAsia="Calibri" w:hAnsi="Calibri" w:cs="Times New Roman"/>
        </w:rPr>
        <w:t>Table 10 presents the occupations students with disabilities who were employed at the time of the survey. Due to the small number of respondents in this cohort, many of the occupations reported have been grouped to maintain confidentiality.</w:t>
      </w:r>
    </w:p>
    <w:p w:rsidR="00DB43AE" w:rsidRPr="004824B5" w:rsidRDefault="00DB43AE" w:rsidP="00DB43AE">
      <w:pPr>
        <w:keepNext/>
        <w:keepLines/>
        <w:tabs>
          <w:tab w:val="left" w:pos="993"/>
        </w:tabs>
        <w:spacing w:before="360" w:after="120"/>
        <w:ind w:left="992" w:hanging="992"/>
        <w:outlineLvl w:val="2"/>
        <w:rPr>
          <w:rFonts w:asciiTheme="majorHAnsi" w:eastAsiaTheme="majorEastAsia" w:hAnsiTheme="majorHAnsi" w:cstheme="majorBidi"/>
          <w:b/>
          <w:bCs/>
          <w:color w:val="244061" w:themeColor="accent1" w:themeShade="80"/>
        </w:rPr>
      </w:pPr>
      <w:bookmarkStart w:id="166" w:name="_Toc369099977"/>
      <w:bookmarkStart w:id="167" w:name="_Toc369262884"/>
      <w:bookmarkStart w:id="168" w:name="_Toc369268412"/>
      <w:bookmarkStart w:id="169" w:name="_Toc370307393"/>
      <w:r w:rsidRPr="004824B5">
        <w:rPr>
          <w:rFonts w:asciiTheme="majorHAnsi" w:eastAsiaTheme="majorEastAsia" w:hAnsiTheme="majorHAnsi" w:cstheme="majorBidi"/>
          <w:b/>
          <w:bCs/>
          <w:color w:val="244061" w:themeColor="accent1" w:themeShade="80"/>
        </w:rPr>
        <w:t xml:space="preserve">Table </w:t>
      </w:r>
      <w:proofErr w:type="gramStart"/>
      <w:r w:rsidR="00B02B85">
        <w:rPr>
          <w:rFonts w:asciiTheme="majorHAnsi" w:eastAsiaTheme="majorEastAsia" w:hAnsiTheme="majorHAnsi" w:cstheme="majorBidi"/>
          <w:b/>
          <w:bCs/>
          <w:color w:val="244061" w:themeColor="accent1" w:themeShade="80"/>
        </w:rPr>
        <w:t>10</w:t>
      </w:r>
      <w:r w:rsidRPr="004824B5">
        <w:rPr>
          <w:rFonts w:asciiTheme="majorHAnsi" w:eastAsiaTheme="majorEastAsia" w:hAnsiTheme="majorHAnsi" w:cstheme="majorBidi"/>
          <w:b/>
          <w:bCs/>
          <w:color w:val="244061" w:themeColor="accent1" w:themeShade="80"/>
        </w:rPr>
        <w:t xml:space="preserve">  Occupation</w:t>
      </w:r>
      <w:proofErr w:type="gramEnd"/>
      <w:r w:rsidRPr="004824B5">
        <w:rPr>
          <w:rFonts w:asciiTheme="majorHAnsi" w:eastAsiaTheme="majorEastAsia" w:hAnsiTheme="majorHAnsi" w:cstheme="majorBidi"/>
          <w:b/>
          <w:bCs/>
          <w:color w:val="244061" w:themeColor="accent1" w:themeShade="80"/>
        </w:rPr>
        <w:t xml:space="preserve"> of students from specialist schools who transitioned to employment, June 201</w:t>
      </w:r>
      <w:bookmarkEnd w:id="166"/>
      <w:bookmarkEnd w:id="167"/>
      <w:bookmarkEnd w:id="168"/>
      <w:bookmarkEnd w:id="169"/>
      <w:r w:rsidRPr="004824B5">
        <w:rPr>
          <w:rFonts w:asciiTheme="majorHAnsi" w:eastAsiaTheme="majorEastAsia" w:hAnsiTheme="majorHAnsi" w:cstheme="majorBidi"/>
          <w:b/>
          <w:bCs/>
          <w:color w:val="244061" w:themeColor="accent1" w:themeShade="80"/>
        </w:rPr>
        <w:t xml:space="preserve">4 </w:t>
      </w:r>
    </w:p>
    <w:tbl>
      <w:tblPr>
        <w:tblStyle w:val="TabletemplateHM1"/>
        <w:tblW w:w="0" w:type="auto"/>
        <w:tblInd w:w="108" w:type="dxa"/>
        <w:tblLook w:val="04A0" w:firstRow="1" w:lastRow="0" w:firstColumn="1" w:lastColumn="0" w:noHBand="0" w:noVBand="1"/>
      </w:tblPr>
      <w:tblGrid>
        <w:gridCol w:w="5812"/>
        <w:gridCol w:w="1701"/>
        <w:gridCol w:w="1646"/>
      </w:tblGrid>
      <w:tr w:rsidR="00DB43AE" w:rsidRPr="004824B5" w:rsidTr="00DB43AE">
        <w:trPr>
          <w:cnfStyle w:val="100000000000" w:firstRow="1" w:lastRow="0" w:firstColumn="0" w:lastColumn="0" w:oddVBand="0" w:evenVBand="0" w:oddHBand="0" w:evenHBand="0" w:firstRowFirstColumn="0" w:firstRowLastColumn="0" w:lastRowFirstColumn="0" w:lastRowLastColumn="0"/>
          <w:trHeight w:val="227"/>
        </w:trPr>
        <w:tc>
          <w:tcPr>
            <w:tcW w:w="5812" w:type="dxa"/>
            <w:shd w:val="clear" w:color="auto" w:fill="0F243E" w:themeFill="text2" w:themeFillShade="80"/>
          </w:tcPr>
          <w:p w:rsidR="00DB43AE" w:rsidRPr="004824B5" w:rsidRDefault="00DB43AE" w:rsidP="00DB43AE">
            <w:pPr>
              <w:rPr>
                <w:iCs/>
                <w:color w:val="FFFFFF" w:themeColor="background1"/>
              </w:rPr>
            </w:pPr>
            <w:r w:rsidRPr="004824B5">
              <w:rPr>
                <w:iCs/>
                <w:color w:val="FFFFFF" w:themeColor="background1"/>
              </w:rPr>
              <w:t>Occupation</w:t>
            </w:r>
          </w:p>
        </w:tc>
        <w:tc>
          <w:tcPr>
            <w:tcW w:w="1701" w:type="dxa"/>
            <w:shd w:val="clear" w:color="auto" w:fill="0F243E" w:themeFill="text2" w:themeFillShade="80"/>
          </w:tcPr>
          <w:p w:rsidR="00DB43AE" w:rsidRPr="004824B5" w:rsidRDefault="00DB43AE" w:rsidP="00DB43AE">
            <w:pPr>
              <w:jc w:val="right"/>
              <w:rPr>
                <w:iCs/>
                <w:color w:val="FFFFFF" w:themeColor="background1"/>
              </w:rPr>
            </w:pPr>
            <w:r w:rsidRPr="004824B5">
              <w:rPr>
                <w:iCs/>
                <w:color w:val="FFFFFF" w:themeColor="background1"/>
              </w:rPr>
              <w:t>No.</w:t>
            </w:r>
          </w:p>
        </w:tc>
        <w:tc>
          <w:tcPr>
            <w:tcW w:w="1646" w:type="dxa"/>
            <w:shd w:val="clear" w:color="auto" w:fill="0F243E" w:themeFill="text2" w:themeFillShade="80"/>
          </w:tcPr>
          <w:p w:rsidR="00DB43AE" w:rsidRPr="004824B5" w:rsidRDefault="00DB43AE" w:rsidP="00DB43AE">
            <w:pPr>
              <w:jc w:val="right"/>
              <w:rPr>
                <w:iCs/>
                <w:color w:val="FFFFFF" w:themeColor="background1"/>
              </w:rPr>
            </w:pPr>
            <w:r w:rsidRPr="004824B5">
              <w:rPr>
                <w:iCs/>
                <w:color w:val="FFFFFF" w:themeColor="background1"/>
              </w:rPr>
              <w:t>%</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Factory Workers &amp; Packers</w:t>
            </w:r>
          </w:p>
        </w:tc>
        <w:tc>
          <w:tcPr>
            <w:tcW w:w="1701" w:type="dxa"/>
          </w:tcPr>
          <w:p w:rsidR="00DB43AE" w:rsidRPr="004824B5" w:rsidRDefault="00DB43AE" w:rsidP="00DB43AE">
            <w:pPr>
              <w:jc w:val="right"/>
              <w:rPr>
                <w:iCs/>
                <w:color w:val="000000"/>
              </w:rPr>
            </w:pPr>
            <w:r w:rsidRPr="004824B5">
              <w:rPr>
                <w:iCs/>
                <w:color w:val="000000"/>
              </w:rPr>
              <w:t>8</w:t>
            </w:r>
          </w:p>
        </w:tc>
        <w:tc>
          <w:tcPr>
            <w:tcW w:w="1646" w:type="dxa"/>
          </w:tcPr>
          <w:p w:rsidR="00DB43AE" w:rsidRPr="004824B5" w:rsidRDefault="00DB43AE" w:rsidP="00DB43AE">
            <w:pPr>
              <w:jc w:val="right"/>
              <w:rPr>
                <w:iCs/>
                <w:color w:val="000000"/>
              </w:rPr>
            </w:pPr>
            <w:r w:rsidRPr="004824B5">
              <w:rPr>
                <w:iCs/>
                <w:color w:val="000000"/>
              </w:rPr>
              <w:t>26.7</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proofErr w:type="spellStart"/>
            <w:r w:rsidRPr="004824B5">
              <w:rPr>
                <w:iCs/>
                <w:color w:val="000000"/>
              </w:rPr>
              <w:t>Storepersons</w:t>
            </w:r>
            <w:proofErr w:type="spellEnd"/>
            <w:r w:rsidRPr="004824B5">
              <w:rPr>
                <w:iCs/>
                <w:color w:val="000000"/>
              </w:rPr>
              <w:t xml:space="preserve">  /  Sales Assistants</w:t>
            </w:r>
          </w:p>
        </w:tc>
        <w:tc>
          <w:tcPr>
            <w:tcW w:w="1701" w:type="dxa"/>
          </w:tcPr>
          <w:p w:rsidR="00DB43AE" w:rsidRPr="004824B5" w:rsidRDefault="00DB43AE" w:rsidP="00DB43AE">
            <w:pPr>
              <w:jc w:val="right"/>
              <w:rPr>
                <w:iCs/>
                <w:color w:val="000000"/>
              </w:rPr>
            </w:pPr>
            <w:r w:rsidRPr="004824B5">
              <w:rPr>
                <w:iCs/>
                <w:color w:val="000000"/>
              </w:rPr>
              <w:t>6</w:t>
            </w:r>
          </w:p>
        </w:tc>
        <w:tc>
          <w:tcPr>
            <w:tcW w:w="1646" w:type="dxa"/>
          </w:tcPr>
          <w:p w:rsidR="00DB43AE" w:rsidRPr="004824B5" w:rsidRDefault="00DB43AE" w:rsidP="00DB43AE">
            <w:pPr>
              <w:jc w:val="right"/>
              <w:rPr>
                <w:iCs/>
                <w:color w:val="000000"/>
              </w:rPr>
            </w:pPr>
            <w:r w:rsidRPr="004824B5">
              <w:rPr>
                <w:iCs/>
                <w:color w:val="000000"/>
              </w:rPr>
              <w:t>20.0</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Carpenters &amp; Joiners / Labourers</w:t>
            </w:r>
          </w:p>
        </w:tc>
        <w:tc>
          <w:tcPr>
            <w:tcW w:w="1701" w:type="dxa"/>
          </w:tcPr>
          <w:p w:rsidR="00DB43AE" w:rsidRPr="004824B5" w:rsidRDefault="00DB43AE" w:rsidP="00DB43AE">
            <w:pPr>
              <w:jc w:val="right"/>
              <w:rPr>
                <w:iCs/>
                <w:color w:val="000000"/>
              </w:rPr>
            </w:pPr>
            <w:r w:rsidRPr="004824B5">
              <w:rPr>
                <w:iCs/>
                <w:color w:val="000000"/>
              </w:rPr>
              <w:t>4</w:t>
            </w:r>
          </w:p>
        </w:tc>
        <w:tc>
          <w:tcPr>
            <w:tcW w:w="1646" w:type="dxa"/>
          </w:tcPr>
          <w:p w:rsidR="00DB43AE" w:rsidRPr="004824B5" w:rsidRDefault="00DB43AE" w:rsidP="00DB43AE">
            <w:pPr>
              <w:jc w:val="right"/>
              <w:rPr>
                <w:iCs/>
                <w:color w:val="000000"/>
              </w:rPr>
            </w:pPr>
            <w:r w:rsidRPr="004824B5">
              <w:rPr>
                <w:iCs/>
                <w:color w:val="000000"/>
              </w:rPr>
              <w:t>13.3</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Other occupation</w:t>
            </w:r>
          </w:p>
        </w:tc>
        <w:tc>
          <w:tcPr>
            <w:tcW w:w="1701" w:type="dxa"/>
          </w:tcPr>
          <w:p w:rsidR="00DB43AE" w:rsidRPr="004824B5" w:rsidRDefault="00DB43AE" w:rsidP="00DB43AE">
            <w:pPr>
              <w:jc w:val="right"/>
              <w:rPr>
                <w:iCs/>
                <w:color w:val="000000"/>
              </w:rPr>
            </w:pPr>
            <w:r w:rsidRPr="004824B5">
              <w:rPr>
                <w:iCs/>
                <w:color w:val="000000"/>
              </w:rPr>
              <w:t>7</w:t>
            </w:r>
          </w:p>
        </w:tc>
        <w:tc>
          <w:tcPr>
            <w:tcW w:w="1646" w:type="dxa"/>
          </w:tcPr>
          <w:p w:rsidR="00DB43AE" w:rsidRPr="004824B5" w:rsidRDefault="00DB43AE" w:rsidP="00DB43AE">
            <w:pPr>
              <w:jc w:val="right"/>
              <w:rPr>
                <w:iCs/>
                <w:color w:val="000000"/>
              </w:rPr>
            </w:pPr>
            <w:r w:rsidRPr="004824B5">
              <w:rPr>
                <w:iCs/>
                <w:color w:val="000000"/>
              </w:rPr>
              <w:t>23.3</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Unknown occupation</w:t>
            </w:r>
          </w:p>
        </w:tc>
        <w:tc>
          <w:tcPr>
            <w:tcW w:w="1701" w:type="dxa"/>
          </w:tcPr>
          <w:p w:rsidR="00DB43AE" w:rsidRPr="004824B5" w:rsidRDefault="00DB43AE" w:rsidP="00DB43AE">
            <w:pPr>
              <w:jc w:val="right"/>
              <w:rPr>
                <w:iCs/>
                <w:color w:val="000000"/>
              </w:rPr>
            </w:pPr>
            <w:r w:rsidRPr="004824B5">
              <w:rPr>
                <w:iCs/>
                <w:color w:val="000000"/>
              </w:rPr>
              <w:t>5</w:t>
            </w:r>
          </w:p>
        </w:tc>
        <w:tc>
          <w:tcPr>
            <w:tcW w:w="1646" w:type="dxa"/>
          </w:tcPr>
          <w:p w:rsidR="00DB43AE" w:rsidRPr="004824B5" w:rsidRDefault="00DB43AE" w:rsidP="00DB43AE">
            <w:pPr>
              <w:jc w:val="right"/>
              <w:rPr>
                <w:iCs/>
                <w:color w:val="000000"/>
              </w:rPr>
            </w:pPr>
            <w:r w:rsidRPr="004824B5">
              <w:rPr>
                <w:iCs/>
                <w:color w:val="000000"/>
              </w:rPr>
              <w:t>16.7</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5812" w:type="dxa"/>
            <w:shd w:val="clear" w:color="auto" w:fill="0F243E" w:themeFill="text2" w:themeFillShade="80"/>
          </w:tcPr>
          <w:p w:rsidR="00DB43AE" w:rsidRPr="004824B5" w:rsidRDefault="00DB43AE" w:rsidP="00DB43AE">
            <w:pPr>
              <w:tabs>
                <w:tab w:val="left" w:pos="34"/>
              </w:tabs>
              <w:ind w:left="34"/>
              <w:rPr>
                <w:b/>
                <w:iCs/>
                <w:color w:val="FFFFFF" w:themeColor="background1"/>
              </w:rPr>
            </w:pPr>
            <w:r w:rsidRPr="004824B5">
              <w:rPr>
                <w:b/>
                <w:iCs/>
                <w:color w:val="FFFFFF" w:themeColor="background1"/>
              </w:rPr>
              <w:t>Total in employment</w:t>
            </w:r>
          </w:p>
        </w:tc>
        <w:tc>
          <w:tcPr>
            <w:tcW w:w="1701" w:type="dxa"/>
            <w:shd w:val="clear" w:color="auto" w:fill="0F243E" w:themeFill="text2" w:themeFillShade="80"/>
          </w:tcPr>
          <w:p w:rsidR="00DB43AE" w:rsidRPr="004824B5" w:rsidRDefault="00DB43AE" w:rsidP="00DB43AE">
            <w:pPr>
              <w:jc w:val="right"/>
              <w:rPr>
                <w:b/>
                <w:iCs/>
                <w:color w:val="FFFFFF" w:themeColor="background1"/>
              </w:rPr>
            </w:pPr>
            <w:r w:rsidRPr="004824B5">
              <w:rPr>
                <w:b/>
                <w:iCs/>
                <w:color w:val="FFFFFF" w:themeColor="background1"/>
              </w:rPr>
              <w:t>30</w:t>
            </w:r>
          </w:p>
        </w:tc>
        <w:tc>
          <w:tcPr>
            <w:tcW w:w="1646" w:type="dxa"/>
            <w:shd w:val="clear" w:color="auto" w:fill="0F243E" w:themeFill="text2" w:themeFillShade="80"/>
          </w:tcPr>
          <w:p w:rsidR="00DB43AE" w:rsidRPr="004824B5" w:rsidRDefault="00DB43AE" w:rsidP="00DB43AE">
            <w:pPr>
              <w:jc w:val="right"/>
              <w:rPr>
                <w:b/>
                <w:iCs/>
                <w:color w:val="FFFFFF" w:themeColor="background1"/>
              </w:rPr>
            </w:pPr>
            <w:r w:rsidRPr="004824B5">
              <w:rPr>
                <w:b/>
                <w:iCs/>
                <w:color w:val="FFFFFF" w:themeColor="background1"/>
              </w:rPr>
              <w:t>100.0</w:t>
            </w:r>
          </w:p>
        </w:tc>
      </w:tr>
    </w:tbl>
    <w:p w:rsidR="00DB43AE" w:rsidRPr="004824B5" w:rsidRDefault="00DB43AE" w:rsidP="00DB43AE">
      <w:pPr>
        <w:keepNext/>
        <w:pBdr>
          <w:bottom w:val="single" w:sz="8" w:space="1" w:color="17365D" w:themeColor="text2" w:themeShade="BF"/>
        </w:pBdr>
        <w:spacing w:before="480" w:after="240"/>
        <w:outlineLvl w:val="1"/>
        <w:rPr>
          <w:rFonts w:asciiTheme="majorHAnsi" w:eastAsia="Times New Roman" w:hAnsiTheme="majorHAnsi" w:cs="Times New Roman"/>
          <w:b/>
          <w:bCs/>
          <w:iCs/>
          <w:color w:val="17365D" w:themeColor="text2" w:themeShade="BF"/>
          <w:sz w:val="24"/>
          <w:szCs w:val="28"/>
        </w:rPr>
      </w:pPr>
      <w:bookmarkStart w:id="170" w:name="_Toc370307394"/>
      <w:r w:rsidRPr="004824B5">
        <w:rPr>
          <w:rFonts w:asciiTheme="majorHAnsi" w:eastAsia="Times New Roman" w:hAnsiTheme="majorHAnsi" w:cs="Times New Roman"/>
          <w:b/>
          <w:bCs/>
          <w:iCs/>
          <w:color w:val="17365D" w:themeColor="text2" w:themeShade="BF"/>
          <w:sz w:val="24"/>
          <w:szCs w:val="28"/>
        </w:rPr>
        <w:t>Assistance with job seeking or job placement</w:t>
      </w:r>
      <w:bookmarkEnd w:id="170"/>
    </w:p>
    <w:p w:rsidR="00DB43AE" w:rsidRPr="004824B5" w:rsidRDefault="00DB43AE" w:rsidP="00DB43AE">
      <w:pPr>
        <w:rPr>
          <w:rFonts w:ascii="Calibri" w:eastAsia="Calibri" w:hAnsi="Calibri" w:cs="Times New Roman"/>
        </w:rPr>
      </w:pPr>
      <w:r w:rsidRPr="004824B5">
        <w:rPr>
          <w:rFonts w:ascii="Calibri" w:eastAsia="Calibri" w:hAnsi="Calibri" w:cs="Times New Roman"/>
        </w:rPr>
        <w:t xml:space="preserve">The majority (69.4 per cent) of specialist school students surveyed in June 2014 reported that they had not received any assistance with job seeking or job placement. Of those who did receive assistance, 20.0 per cent utilised a Disability Employment Service and 9.4 per cent used </w:t>
      </w:r>
      <w:proofErr w:type="spellStart"/>
      <w:r w:rsidRPr="004824B5">
        <w:rPr>
          <w:rFonts w:ascii="Calibri" w:eastAsia="Calibri" w:hAnsi="Calibri" w:cs="Times New Roman"/>
        </w:rPr>
        <w:t>Centrelink</w:t>
      </w:r>
      <w:proofErr w:type="spellEnd"/>
      <w:r w:rsidRPr="004824B5">
        <w:rPr>
          <w:rFonts w:ascii="Calibri" w:eastAsia="Calibri" w:hAnsi="Calibri" w:cs="Times New Roman"/>
        </w:rPr>
        <w:t xml:space="preserve"> services.</w:t>
      </w:r>
    </w:p>
    <w:p w:rsidR="00DB43AE" w:rsidRPr="004824B5" w:rsidRDefault="00DB43AE" w:rsidP="00DB43AE">
      <w:pPr>
        <w:keepNext/>
        <w:keepLines/>
        <w:tabs>
          <w:tab w:val="left" w:pos="993"/>
        </w:tabs>
        <w:spacing w:before="360" w:after="120"/>
        <w:ind w:left="992" w:hanging="992"/>
        <w:outlineLvl w:val="2"/>
        <w:rPr>
          <w:rFonts w:asciiTheme="majorHAnsi" w:eastAsiaTheme="majorEastAsia" w:hAnsiTheme="majorHAnsi" w:cstheme="majorBidi"/>
          <w:b/>
          <w:bCs/>
          <w:color w:val="244061" w:themeColor="accent1" w:themeShade="80"/>
        </w:rPr>
      </w:pPr>
      <w:bookmarkStart w:id="171" w:name="_Toc369099979"/>
      <w:bookmarkStart w:id="172" w:name="_Toc369262886"/>
      <w:bookmarkStart w:id="173" w:name="_Toc369268414"/>
      <w:bookmarkStart w:id="174" w:name="_Toc370307395"/>
      <w:r w:rsidRPr="004824B5">
        <w:rPr>
          <w:rFonts w:asciiTheme="majorHAnsi" w:eastAsiaTheme="majorEastAsia" w:hAnsiTheme="majorHAnsi" w:cstheme="majorBidi"/>
          <w:b/>
          <w:bCs/>
          <w:color w:val="244061" w:themeColor="accent1" w:themeShade="80"/>
        </w:rPr>
        <w:t xml:space="preserve">Table </w:t>
      </w:r>
      <w:proofErr w:type="gramStart"/>
      <w:r w:rsidR="00B02B85">
        <w:rPr>
          <w:rFonts w:asciiTheme="majorHAnsi" w:eastAsiaTheme="majorEastAsia" w:hAnsiTheme="majorHAnsi" w:cstheme="majorBidi"/>
          <w:b/>
          <w:bCs/>
          <w:color w:val="244061" w:themeColor="accent1" w:themeShade="80"/>
        </w:rPr>
        <w:t>11</w:t>
      </w:r>
      <w:r w:rsidRPr="004824B5">
        <w:rPr>
          <w:rFonts w:asciiTheme="majorHAnsi" w:eastAsiaTheme="majorEastAsia" w:hAnsiTheme="majorHAnsi" w:cstheme="majorBidi"/>
          <w:b/>
          <w:bCs/>
          <w:color w:val="244061" w:themeColor="accent1" w:themeShade="80"/>
        </w:rPr>
        <w:t xml:space="preserve">  Services</w:t>
      </w:r>
      <w:proofErr w:type="gramEnd"/>
      <w:r w:rsidRPr="004824B5">
        <w:rPr>
          <w:rFonts w:asciiTheme="majorHAnsi" w:eastAsiaTheme="majorEastAsia" w:hAnsiTheme="majorHAnsi" w:cstheme="majorBidi"/>
          <w:b/>
          <w:bCs/>
          <w:color w:val="244061" w:themeColor="accent1" w:themeShade="80"/>
        </w:rPr>
        <w:t xml:space="preserve"> received by specialist school students to assist with job seeking or job placement, June 201</w:t>
      </w:r>
      <w:bookmarkEnd w:id="171"/>
      <w:bookmarkEnd w:id="172"/>
      <w:bookmarkEnd w:id="173"/>
      <w:bookmarkEnd w:id="174"/>
      <w:r w:rsidRPr="004824B5">
        <w:rPr>
          <w:rFonts w:asciiTheme="majorHAnsi" w:eastAsiaTheme="majorEastAsia" w:hAnsiTheme="majorHAnsi" w:cstheme="majorBidi"/>
          <w:b/>
          <w:bCs/>
          <w:color w:val="244061" w:themeColor="accent1" w:themeShade="80"/>
        </w:rPr>
        <w:t>4</w:t>
      </w:r>
    </w:p>
    <w:tbl>
      <w:tblPr>
        <w:tblStyle w:val="TabletemplateHM1"/>
        <w:tblW w:w="0" w:type="auto"/>
        <w:tblInd w:w="108" w:type="dxa"/>
        <w:tblLook w:val="04A0" w:firstRow="1" w:lastRow="0" w:firstColumn="1" w:lastColumn="0" w:noHBand="0" w:noVBand="1"/>
      </w:tblPr>
      <w:tblGrid>
        <w:gridCol w:w="5812"/>
        <w:gridCol w:w="1701"/>
        <w:gridCol w:w="1646"/>
      </w:tblGrid>
      <w:tr w:rsidR="00DB43AE" w:rsidRPr="004824B5" w:rsidTr="00DB43AE">
        <w:trPr>
          <w:cnfStyle w:val="100000000000" w:firstRow="1" w:lastRow="0" w:firstColumn="0" w:lastColumn="0" w:oddVBand="0" w:evenVBand="0" w:oddHBand="0" w:evenHBand="0" w:firstRowFirstColumn="0" w:firstRowLastColumn="0" w:lastRowFirstColumn="0" w:lastRowLastColumn="0"/>
          <w:trHeight w:val="227"/>
        </w:trPr>
        <w:tc>
          <w:tcPr>
            <w:tcW w:w="5812" w:type="dxa"/>
            <w:shd w:val="clear" w:color="auto" w:fill="0F243E" w:themeFill="text2" w:themeFillShade="80"/>
          </w:tcPr>
          <w:p w:rsidR="00DB43AE" w:rsidRPr="004824B5" w:rsidRDefault="00DB43AE" w:rsidP="00DB43AE">
            <w:pPr>
              <w:rPr>
                <w:iCs/>
                <w:color w:val="FFFFFF" w:themeColor="background1"/>
              </w:rPr>
            </w:pPr>
            <w:r w:rsidRPr="004824B5">
              <w:rPr>
                <w:iCs/>
                <w:color w:val="FFFFFF" w:themeColor="background1"/>
              </w:rPr>
              <w:t>Job seeking or job placement service received</w:t>
            </w:r>
          </w:p>
        </w:tc>
        <w:tc>
          <w:tcPr>
            <w:tcW w:w="1701" w:type="dxa"/>
            <w:shd w:val="clear" w:color="auto" w:fill="0F243E" w:themeFill="text2" w:themeFillShade="80"/>
          </w:tcPr>
          <w:p w:rsidR="00DB43AE" w:rsidRPr="004824B5" w:rsidRDefault="00DB43AE" w:rsidP="00DB43AE">
            <w:pPr>
              <w:jc w:val="right"/>
              <w:rPr>
                <w:iCs/>
                <w:color w:val="FFFFFF" w:themeColor="background1"/>
              </w:rPr>
            </w:pPr>
            <w:r w:rsidRPr="004824B5">
              <w:rPr>
                <w:iCs/>
                <w:color w:val="FFFFFF" w:themeColor="background1"/>
              </w:rPr>
              <w:t>No.</w:t>
            </w:r>
          </w:p>
        </w:tc>
        <w:tc>
          <w:tcPr>
            <w:tcW w:w="1646" w:type="dxa"/>
            <w:shd w:val="clear" w:color="auto" w:fill="0F243E" w:themeFill="text2" w:themeFillShade="80"/>
          </w:tcPr>
          <w:p w:rsidR="00DB43AE" w:rsidRPr="004824B5" w:rsidRDefault="00DB43AE" w:rsidP="00DB43AE">
            <w:pPr>
              <w:jc w:val="right"/>
              <w:rPr>
                <w:iCs/>
                <w:color w:val="FFFFFF" w:themeColor="background1"/>
              </w:rPr>
            </w:pPr>
            <w:r w:rsidRPr="004824B5">
              <w:rPr>
                <w:iCs/>
                <w:color w:val="FFFFFF" w:themeColor="background1"/>
              </w:rPr>
              <w:t>%</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Disability Employment Service</w:t>
            </w:r>
          </w:p>
        </w:tc>
        <w:tc>
          <w:tcPr>
            <w:tcW w:w="1701" w:type="dxa"/>
          </w:tcPr>
          <w:p w:rsidR="00DB43AE" w:rsidRPr="004824B5" w:rsidRDefault="00DB43AE" w:rsidP="00DB43AE">
            <w:pPr>
              <w:jc w:val="right"/>
              <w:rPr>
                <w:iCs/>
                <w:color w:val="000000"/>
              </w:rPr>
            </w:pPr>
            <w:r w:rsidRPr="004824B5">
              <w:rPr>
                <w:iCs/>
                <w:color w:val="000000"/>
              </w:rPr>
              <w:t>51</w:t>
            </w:r>
          </w:p>
        </w:tc>
        <w:tc>
          <w:tcPr>
            <w:tcW w:w="1646" w:type="dxa"/>
          </w:tcPr>
          <w:p w:rsidR="00DB43AE" w:rsidRPr="004824B5" w:rsidRDefault="00DB43AE" w:rsidP="00DB43AE">
            <w:pPr>
              <w:jc w:val="right"/>
              <w:rPr>
                <w:iCs/>
                <w:color w:val="000000"/>
              </w:rPr>
            </w:pPr>
            <w:r w:rsidRPr="004824B5">
              <w:rPr>
                <w:iCs/>
                <w:color w:val="000000"/>
              </w:rPr>
              <w:t>20.0</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proofErr w:type="spellStart"/>
            <w:r w:rsidRPr="004824B5">
              <w:rPr>
                <w:iCs/>
                <w:color w:val="000000"/>
              </w:rPr>
              <w:t>Centrelink</w:t>
            </w:r>
            <w:proofErr w:type="spellEnd"/>
          </w:p>
        </w:tc>
        <w:tc>
          <w:tcPr>
            <w:tcW w:w="1701" w:type="dxa"/>
          </w:tcPr>
          <w:p w:rsidR="00DB43AE" w:rsidRPr="004824B5" w:rsidRDefault="00DB43AE" w:rsidP="00DB43AE">
            <w:pPr>
              <w:jc w:val="right"/>
              <w:rPr>
                <w:iCs/>
                <w:color w:val="000000"/>
              </w:rPr>
            </w:pPr>
            <w:r w:rsidRPr="004824B5">
              <w:rPr>
                <w:iCs/>
                <w:color w:val="000000"/>
              </w:rPr>
              <w:t>24</w:t>
            </w:r>
          </w:p>
        </w:tc>
        <w:tc>
          <w:tcPr>
            <w:tcW w:w="1646" w:type="dxa"/>
          </w:tcPr>
          <w:p w:rsidR="00DB43AE" w:rsidRPr="004824B5" w:rsidRDefault="00DB43AE" w:rsidP="00DB43AE">
            <w:pPr>
              <w:jc w:val="right"/>
              <w:rPr>
                <w:iCs/>
                <w:color w:val="000000"/>
              </w:rPr>
            </w:pPr>
            <w:r w:rsidRPr="004824B5">
              <w:rPr>
                <w:iCs/>
                <w:color w:val="000000"/>
              </w:rPr>
              <w:t>9.4</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Other service</w:t>
            </w:r>
          </w:p>
        </w:tc>
        <w:tc>
          <w:tcPr>
            <w:tcW w:w="1701" w:type="dxa"/>
          </w:tcPr>
          <w:p w:rsidR="00DB43AE" w:rsidRPr="004824B5" w:rsidRDefault="00DB43AE" w:rsidP="00DB43AE">
            <w:pPr>
              <w:jc w:val="right"/>
              <w:rPr>
                <w:iCs/>
              </w:rPr>
            </w:pPr>
            <w:r w:rsidRPr="004824B5">
              <w:rPr>
                <w:iCs/>
              </w:rPr>
              <w:t>16</w:t>
            </w:r>
          </w:p>
        </w:tc>
        <w:tc>
          <w:tcPr>
            <w:tcW w:w="1646" w:type="dxa"/>
          </w:tcPr>
          <w:p w:rsidR="00DB43AE" w:rsidRPr="004824B5" w:rsidRDefault="00DB43AE" w:rsidP="00DB43AE">
            <w:pPr>
              <w:jc w:val="right"/>
              <w:rPr>
                <w:iCs/>
              </w:rPr>
            </w:pPr>
            <w:r w:rsidRPr="004824B5">
              <w:rPr>
                <w:iCs/>
              </w:rPr>
              <w:t>6.3</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Did not receive assistance with job seeking or job placement</w:t>
            </w:r>
          </w:p>
        </w:tc>
        <w:tc>
          <w:tcPr>
            <w:tcW w:w="1701" w:type="dxa"/>
          </w:tcPr>
          <w:p w:rsidR="00DB43AE" w:rsidRPr="004824B5" w:rsidRDefault="00DB43AE" w:rsidP="00DB43AE">
            <w:pPr>
              <w:jc w:val="right"/>
              <w:rPr>
                <w:iCs/>
              </w:rPr>
            </w:pPr>
            <w:r w:rsidRPr="004824B5">
              <w:rPr>
                <w:iCs/>
              </w:rPr>
              <w:t>177</w:t>
            </w:r>
          </w:p>
        </w:tc>
        <w:tc>
          <w:tcPr>
            <w:tcW w:w="1646" w:type="dxa"/>
          </w:tcPr>
          <w:p w:rsidR="00DB43AE" w:rsidRPr="004824B5" w:rsidRDefault="00DB43AE" w:rsidP="00DB43AE">
            <w:pPr>
              <w:jc w:val="right"/>
              <w:rPr>
                <w:iCs/>
              </w:rPr>
            </w:pPr>
            <w:r w:rsidRPr="004824B5">
              <w:rPr>
                <w:iCs/>
              </w:rPr>
              <w:t>69.4</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shd w:val="clear" w:color="auto" w:fill="0F243E" w:themeFill="text2" w:themeFillShade="80"/>
          </w:tcPr>
          <w:p w:rsidR="00DB43AE" w:rsidRPr="004824B5" w:rsidRDefault="00DB43AE" w:rsidP="00DB43AE">
            <w:pPr>
              <w:tabs>
                <w:tab w:val="left" w:pos="34"/>
              </w:tabs>
              <w:ind w:left="34"/>
              <w:rPr>
                <w:b/>
                <w:iCs/>
                <w:color w:val="FFFFFF" w:themeColor="background1"/>
              </w:rPr>
            </w:pPr>
            <w:r w:rsidRPr="004824B5">
              <w:rPr>
                <w:b/>
                <w:iCs/>
                <w:color w:val="FFFFFF" w:themeColor="background1"/>
              </w:rPr>
              <w:t>Total respondents</w:t>
            </w:r>
          </w:p>
        </w:tc>
        <w:tc>
          <w:tcPr>
            <w:tcW w:w="1701" w:type="dxa"/>
            <w:shd w:val="clear" w:color="auto" w:fill="0F243E" w:themeFill="text2" w:themeFillShade="80"/>
          </w:tcPr>
          <w:p w:rsidR="00DB43AE" w:rsidRPr="004824B5" w:rsidRDefault="00DB43AE" w:rsidP="00DB43AE">
            <w:pPr>
              <w:jc w:val="right"/>
              <w:rPr>
                <w:b/>
                <w:iCs/>
                <w:color w:val="FFFFFF" w:themeColor="background1"/>
              </w:rPr>
            </w:pPr>
            <w:r w:rsidRPr="004824B5">
              <w:rPr>
                <w:b/>
                <w:iCs/>
                <w:color w:val="FFFFFF" w:themeColor="background1"/>
              </w:rPr>
              <w:t>255</w:t>
            </w:r>
          </w:p>
        </w:tc>
        <w:tc>
          <w:tcPr>
            <w:tcW w:w="1646" w:type="dxa"/>
            <w:shd w:val="clear" w:color="auto" w:fill="0F243E" w:themeFill="text2" w:themeFillShade="80"/>
          </w:tcPr>
          <w:p w:rsidR="00DB43AE" w:rsidRPr="004824B5" w:rsidRDefault="00DB43AE" w:rsidP="00DB43AE">
            <w:pPr>
              <w:jc w:val="right"/>
              <w:rPr>
                <w:b/>
                <w:iCs/>
                <w:color w:val="FFFFFF" w:themeColor="background1"/>
              </w:rPr>
            </w:pPr>
          </w:p>
        </w:tc>
      </w:tr>
    </w:tbl>
    <w:p w:rsidR="00DB43AE" w:rsidRPr="004824B5" w:rsidRDefault="00DB43AE" w:rsidP="00DB43AE">
      <w:pPr>
        <w:rPr>
          <w:rFonts w:eastAsia="Calibri" w:cs="Times New Roman"/>
          <w:b/>
          <w:i/>
          <w:iCs/>
          <w:color w:val="000000"/>
          <w:sz w:val="18"/>
          <w:szCs w:val="18"/>
        </w:rPr>
      </w:pPr>
      <w:r w:rsidRPr="004824B5">
        <w:rPr>
          <w:rFonts w:eastAsia="Calibri" w:cs="Times New Roman"/>
          <w:b/>
          <w:i/>
          <w:iCs/>
          <w:color w:val="000000"/>
          <w:sz w:val="18"/>
          <w:szCs w:val="18"/>
        </w:rPr>
        <w:t xml:space="preserve">Note: </w:t>
      </w:r>
      <w:r w:rsidRPr="004824B5">
        <w:rPr>
          <w:rFonts w:eastAsia="Calibri" w:cs="Times New Roman"/>
          <w:iCs/>
          <w:color w:val="000000"/>
          <w:sz w:val="18"/>
          <w:szCs w:val="18"/>
        </w:rPr>
        <w:t>Responses are not mutually exclusive as respondents may have utilised more than one job seeking or job assistance service. Therefore the number of students in each category does not sum to the total number of respondents and percentages do not sum to 100.0%.</w:t>
      </w:r>
    </w:p>
    <w:p w:rsidR="00DB43AE" w:rsidRPr="004824B5" w:rsidRDefault="00DB43AE" w:rsidP="00DB43AE">
      <w:pPr>
        <w:spacing w:after="0" w:line="240" w:lineRule="auto"/>
        <w:rPr>
          <w:rFonts w:asciiTheme="majorHAnsi" w:eastAsia="Times New Roman" w:hAnsiTheme="majorHAnsi" w:cs="Times New Roman"/>
          <w:b/>
          <w:bCs/>
          <w:color w:val="FFFFFF" w:themeColor="background1"/>
          <w:kern w:val="32"/>
          <w:sz w:val="26"/>
          <w:szCs w:val="32"/>
        </w:rPr>
      </w:pPr>
      <w:r w:rsidRPr="004824B5">
        <w:rPr>
          <w:rFonts w:ascii="Calibri" w:eastAsia="Calibri" w:hAnsi="Calibri" w:cs="Times New Roman"/>
        </w:rPr>
        <w:br w:type="page"/>
      </w:r>
    </w:p>
    <w:p w:rsidR="00DB43AE" w:rsidRPr="004824B5" w:rsidRDefault="00DB43AE" w:rsidP="00DB43AE">
      <w:pPr>
        <w:keepNext/>
        <w:shd w:val="clear" w:color="auto" w:fill="365F91" w:themeFill="accent1" w:themeFillShade="BF"/>
        <w:spacing w:before="240" w:after="60"/>
        <w:outlineLvl w:val="0"/>
        <w:rPr>
          <w:rFonts w:asciiTheme="majorHAnsi" w:eastAsia="Times New Roman" w:hAnsiTheme="majorHAnsi" w:cs="Times New Roman"/>
          <w:b/>
          <w:bCs/>
          <w:color w:val="FFFFFF" w:themeColor="background1"/>
          <w:kern w:val="32"/>
          <w:sz w:val="26"/>
          <w:szCs w:val="32"/>
        </w:rPr>
      </w:pPr>
      <w:bookmarkStart w:id="175" w:name="_Toc370307396"/>
      <w:r w:rsidRPr="004824B5">
        <w:rPr>
          <w:rFonts w:asciiTheme="majorHAnsi" w:eastAsia="Times New Roman" w:hAnsiTheme="majorHAnsi" w:cs="Times New Roman"/>
          <w:b/>
          <w:bCs/>
          <w:color w:val="FFFFFF" w:themeColor="background1"/>
          <w:kern w:val="32"/>
          <w:sz w:val="26"/>
          <w:szCs w:val="32"/>
        </w:rPr>
        <w:t>Present main activity of exited specialist school students</w:t>
      </w:r>
      <w:bookmarkEnd w:id="175"/>
    </w:p>
    <w:p w:rsidR="00DB43AE" w:rsidRPr="004824B5" w:rsidRDefault="00DB43AE" w:rsidP="00DB43AE">
      <w:pPr>
        <w:keepNext/>
        <w:pBdr>
          <w:bottom w:val="single" w:sz="8" w:space="1" w:color="17365D" w:themeColor="text2" w:themeShade="BF"/>
        </w:pBdr>
        <w:spacing w:before="480" w:after="240"/>
        <w:outlineLvl w:val="1"/>
        <w:rPr>
          <w:rFonts w:asciiTheme="majorHAnsi" w:eastAsia="Times New Roman" w:hAnsiTheme="majorHAnsi" w:cs="Times New Roman"/>
          <w:b/>
          <w:bCs/>
          <w:iCs/>
          <w:color w:val="17365D" w:themeColor="text2" w:themeShade="BF"/>
          <w:sz w:val="24"/>
          <w:szCs w:val="28"/>
        </w:rPr>
      </w:pPr>
      <w:bookmarkStart w:id="176" w:name="_Toc370307397"/>
      <w:r w:rsidRPr="004824B5">
        <w:rPr>
          <w:rFonts w:asciiTheme="majorHAnsi" w:eastAsia="Times New Roman" w:hAnsiTheme="majorHAnsi" w:cs="Times New Roman"/>
          <w:b/>
          <w:bCs/>
          <w:iCs/>
          <w:color w:val="17365D" w:themeColor="text2" w:themeShade="BF"/>
          <w:sz w:val="24"/>
          <w:szCs w:val="28"/>
        </w:rPr>
        <w:t>Main activity</w:t>
      </w:r>
      <w:bookmarkEnd w:id="176"/>
    </w:p>
    <w:p w:rsidR="00DB43AE" w:rsidRPr="004824B5" w:rsidRDefault="00DB43AE" w:rsidP="00DB43AE">
      <w:pPr>
        <w:rPr>
          <w:rFonts w:ascii="Calibri" w:eastAsia="Calibri" w:hAnsi="Calibri" w:cs="Times New Roman"/>
        </w:rPr>
      </w:pPr>
      <w:r w:rsidRPr="004824B5">
        <w:rPr>
          <w:rFonts w:ascii="Calibri" w:eastAsia="Calibri" w:hAnsi="Calibri" w:cs="Times New Roman"/>
        </w:rPr>
        <w:t xml:space="preserve">Table 12 shows the main activity reported by exited specialist school students at the time of the survey. The responses for this question will differ to the destination pathways reported in Table 3 as these destination categories emphasise study destinations, while main activity reflects the students’ description of their post-school activity. </w:t>
      </w:r>
    </w:p>
    <w:p w:rsidR="00DB43AE" w:rsidRPr="004824B5" w:rsidRDefault="00DB43AE" w:rsidP="00DB43AE">
      <w:pPr>
        <w:rPr>
          <w:rFonts w:ascii="Calibri" w:eastAsia="Calibri" w:hAnsi="Calibri" w:cs="Times New Roman"/>
        </w:rPr>
      </w:pPr>
      <w:r w:rsidRPr="004824B5">
        <w:rPr>
          <w:rFonts w:ascii="Calibri" w:eastAsia="Calibri" w:hAnsi="Calibri" w:cs="Times New Roman"/>
        </w:rPr>
        <w:t xml:space="preserve">Over half of the specialist school students surveyed in 2014 (63.5 per cent) reported that their main activity at the time of the survey was ‘Study/Training’. This was higher than the proportion reported in 2013 (53.3 per cent), but lower than the proportion reported in 2012 (83.7 per cent). </w:t>
      </w:r>
    </w:p>
    <w:p w:rsidR="00DB43AE" w:rsidRPr="004824B5" w:rsidRDefault="00DB43AE" w:rsidP="00DB43AE">
      <w:pPr>
        <w:rPr>
          <w:rFonts w:ascii="Calibri" w:eastAsia="Calibri" w:hAnsi="Calibri" w:cs="Times New Roman"/>
        </w:rPr>
      </w:pPr>
      <w:r w:rsidRPr="004824B5">
        <w:rPr>
          <w:rFonts w:ascii="Calibri" w:eastAsia="Calibri" w:hAnsi="Calibri" w:cs="Times New Roman"/>
        </w:rPr>
        <w:t xml:space="preserve">The proportion of specialist school students reporting that their main activity at the time of the survey was ‘working’ has continued to increase (from 8.2 per cent in 2012 to 13.7 per cent in 2014). </w:t>
      </w:r>
    </w:p>
    <w:p w:rsidR="00DB43AE" w:rsidRPr="004824B5" w:rsidRDefault="00DB43AE" w:rsidP="00DB43AE">
      <w:pPr>
        <w:keepNext/>
        <w:keepLines/>
        <w:tabs>
          <w:tab w:val="left" w:pos="993"/>
        </w:tabs>
        <w:spacing w:before="240" w:after="120"/>
        <w:ind w:left="992" w:hanging="992"/>
        <w:outlineLvl w:val="2"/>
        <w:rPr>
          <w:rFonts w:asciiTheme="majorHAnsi" w:eastAsiaTheme="majorEastAsia" w:hAnsiTheme="majorHAnsi" w:cstheme="majorBidi"/>
          <w:b/>
          <w:bCs/>
          <w:color w:val="244061" w:themeColor="accent1" w:themeShade="80"/>
        </w:rPr>
      </w:pPr>
      <w:bookmarkStart w:id="177" w:name="_Toc369099981"/>
      <w:bookmarkStart w:id="178" w:name="_Toc369262888"/>
      <w:bookmarkStart w:id="179" w:name="_Toc369268417"/>
      <w:bookmarkStart w:id="180" w:name="_Toc370307398"/>
      <w:r w:rsidRPr="004824B5">
        <w:rPr>
          <w:rFonts w:asciiTheme="majorHAnsi" w:eastAsiaTheme="majorEastAsia" w:hAnsiTheme="majorHAnsi" w:cstheme="majorBidi"/>
          <w:b/>
          <w:bCs/>
          <w:color w:val="244061" w:themeColor="accent1" w:themeShade="80"/>
        </w:rPr>
        <w:t xml:space="preserve">Table </w:t>
      </w:r>
      <w:proofErr w:type="gramStart"/>
      <w:r w:rsidR="00B02B85">
        <w:rPr>
          <w:rFonts w:asciiTheme="majorHAnsi" w:eastAsiaTheme="majorEastAsia" w:hAnsiTheme="majorHAnsi" w:cstheme="majorBidi"/>
          <w:b/>
          <w:bCs/>
          <w:color w:val="244061" w:themeColor="accent1" w:themeShade="80"/>
        </w:rPr>
        <w:t>12</w:t>
      </w:r>
      <w:r w:rsidRPr="004824B5">
        <w:rPr>
          <w:rFonts w:asciiTheme="majorHAnsi" w:eastAsiaTheme="majorEastAsia" w:hAnsiTheme="majorHAnsi" w:cstheme="majorBidi"/>
          <w:b/>
          <w:bCs/>
          <w:color w:val="244061" w:themeColor="accent1" w:themeShade="80"/>
        </w:rPr>
        <w:t xml:space="preserve">  Main</w:t>
      </w:r>
      <w:proofErr w:type="gramEnd"/>
      <w:r w:rsidRPr="004824B5">
        <w:rPr>
          <w:rFonts w:asciiTheme="majorHAnsi" w:eastAsiaTheme="majorEastAsia" w:hAnsiTheme="majorHAnsi" w:cstheme="majorBidi"/>
          <w:b/>
          <w:bCs/>
          <w:color w:val="244061" w:themeColor="accent1" w:themeShade="80"/>
        </w:rPr>
        <w:t xml:space="preserve"> activity of students from specialist schools, June 201</w:t>
      </w:r>
      <w:bookmarkEnd w:id="177"/>
      <w:bookmarkEnd w:id="178"/>
      <w:bookmarkEnd w:id="179"/>
      <w:bookmarkEnd w:id="180"/>
      <w:r w:rsidRPr="004824B5">
        <w:rPr>
          <w:rFonts w:asciiTheme="majorHAnsi" w:eastAsiaTheme="majorEastAsia" w:hAnsiTheme="majorHAnsi" w:cstheme="majorBidi"/>
          <w:b/>
          <w:bCs/>
          <w:color w:val="244061" w:themeColor="accent1" w:themeShade="80"/>
        </w:rPr>
        <w:t xml:space="preserve">4 </w:t>
      </w:r>
    </w:p>
    <w:tbl>
      <w:tblPr>
        <w:tblStyle w:val="TabletemplateHM1"/>
        <w:tblW w:w="0" w:type="auto"/>
        <w:tblInd w:w="108" w:type="dxa"/>
        <w:tblLook w:val="04A0" w:firstRow="1" w:lastRow="0" w:firstColumn="1" w:lastColumn="0" w:noHBand="0" w:noVBand="1"/>
      </w:tblPr>
      <w:tblGrid>
        <w:gridCol w:w="5812"/>
        <w:gridCol w:w="1701"/>
        <w:gridCol w:w="1646"/>
      </w:tblGrid>
      <w:tr w:rsidR="00DB43AE" w:rsidRPr="004824B5" w:rsidTr="00DB43AE">
        <w:trPr>
          <w:cnfStyle w:val="100000000000" w:firstRow="1" w:lastRow="0" w:firstColumn="0" w:lastColumn="0" w:oddVBand="0" w:evenVBand="0" w:oddHBand="0" w:evenHBand="0" w:firstRowFirstColumn="0" w:firstRowLastColumn="0" w:lastRowFirstColumn="0" w:lastRowLastColumn="0"/>
          <w:trHeight w:val="227"/>
        </w:trPr>
        <w:tc>
          <w:tcPr>
            <w:tcW w:w="5812" w:type="dxa"/>
            <w:shd w:val="clear" w:color="auto" w:fill="0F243E" w:themeFill="text2" w:themeFillShade="80"/>
          </w:tcPr>
          <w:p w:rsidR="00DB43AE" w:rsidRPr="004824B5" w:rsidRDefault="00DB43AE" w:rsidP="00DB43AE">
            <w:pPr>
              <w:rPr>
                <w:iCs/>
                <w:color w:val="FFFFFF" w:themeColor="background1"/>
              </w:rPr>
            </w:pPr>
            <w:r w:rsidRPr="004824B5">
              <w:rPr>
                <w:iCs/>
                <w:color w:val="FFFFFF" w:themeColor="background1"/>
              </w:rPr>
              <w:t>Main activity at time of the survey</w:t>
            </w:r>
          </w:p>
        </w:tc>
        <w:tc>
          <w:tcPr>
            <w:tcW w:w="1701" w:type="dxa"/>
            <w:shd w:val="clear" w:color="auto" w:fill="0F243E" w:themeFill="text2" w:themeFillShade="80"/>
          </w:tcPr>
          <w:p w:rsidR="00DB43AE" w:rsidRPr="004824B5" w:rsidRDefault="00DB43AE" w:rsidP="00DB43AE">
            <w:pPr>
              <w:jc w:val="right"/>
              <w:rPr>
                <w:iCs/>
                <w:color w:val="FFFFFF" w:themeColor="background1"/>
              </w:rPr>
            </w:pPr>
            <w:r w:rsidRPr="004824B5">
              <w:rPr>
                <w:iCs/>
                <w:color w:val="FFFFFF" w:themeColor="background1"/>
              </w:rPr>
              <w:t>No.</w:t>
            </w:r>
          </w:p>
        </w:tc>
        <w:tc>
          <w:tcPr>
            <w:tcW w:w="1646" w:type="dxa"/>
            <w:shd w:val="clear" w:color="auto" w:fill="0F243E" w:themeFill="text2" w:themeFillShade="80"/>
          </w:tcPr>
          <w:p w:rsidR="00DB43AE" w:rsidRPr="004824B5" w:rsidRDefault="00DB43AE" w:rsidP="00DB43AE">
            <w:pPr>
              <w:jc w:val="right"/>
              <w:rPr>
                <w:iCs/>
                <w:color w:val="FFFFFF" w:themeColor="background1"/>
              </w:rPr>
            </w:pPr>
            <w:r w:rsidRPr="004824B5">
              <w:rPr>
                <w:iCs/>
                <w:color w:val="FFFFFF" w:themeColor="background1"/>
              </w:rPr>
              <w:t>%</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Study / Training</w:t>
            </w:r>
          </w:p>
        </w:tc>
        <w:tc>
          <w:tcPr>
            <w:tcW w:w="1701" w:type="dxa"/>
          </w:tcPr>
          <w:p w:rsidR="00DB43AE" w:rsidRPr="004824B5" w:rsidRDefault="00DB43AE" w:rsidP="00DB43AE">
            <w:pPr>
              <w:jc w:val="right"/>
              <w:rPr>
                <w:iCs/>
                <w:color w:val="000000"/>
              </w:rPr>
            </w:pPr>
            <w:r w:rsidRPr="004824B5">
              <w:rPr>
                <w:iCs/>
                <w:color w:val="000000"/>
              </w:rPr>
              <w:t>162</w:t>
            </w:r>
          </w:p>
        </w:tc>
        <w:tc>
          <w:tcPr>
            <w:tcW w:w="1646" w:type="dxa"/>
          </w:tcPr>
          <w:p w:rsidR="00DB43AE" w:rsidRPr="004824B5" w:rsidRDefault="00DB43AE" w:rsidP="00DB43AE">
            <w:pPr>
              <w:jc w:val="right"/>
              <w:rPr>
                <w:iCs/>
                <w:color w:val="000000"/>
              </w:rPr>
            </w:pPr>
            <w:r w:rsidRPr="004824B5">
              <w:rPr>
                <w:iCs/>
                <w:color w:val="000000"/>
              </w:rPr>
              <w:t>63.5</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Working</w:t>
            </w:r>
          </w:p>
        </w:tc>
        <w:tc>
          <w:tcPr>
            <w:tcW w:w="1701" w:type="dxa"/>
          </w:tcPr>
          <w:p w:rsidR="00DB43AE" w:rsidRPr="004824B5" w:rsidRDefault="00DB43AE" w:rsidP="00DB43AE">
            <w:pPr>
              <w:jc w:val="right"/>
              <w:rPr>
                <w:iCs/>
                <w:color w:val="000000"/>
              </w:rPr>
            </w:pPr>
            <w:r w:rsidRPr="004824B5">
              <w:rPr>
                <w:iCs/>
                <w:color w:val="000000"/>
              </w:rPr>
              <w:t>35</w:t>
            </w:r>
          </w:p>
        </w:tc>
        <w:tc>
          <w:tcPr>
            <w:tcW w:w="1646" w:type="dxa"/>
          </w:tcPr>
          <w:p w:rsidR="00DB43AE" w:rsidRPr="004824B5" w:rsidRDefault="00DB43AE" w:rsidP="00DB43AE">
            <w:pPr>
              <w:jc w:val="right"/>
              <w:rPr>
                <w:iCs/>
                <w:color w:val="000000"/>
              </w:rPr>
            </w:pPr>
            <w:r w:rsidRPr="004824B5">
              <w:rPr>
                <w:iCs/>
                <w:color w:val="000000"/>
              </w:rPr>
              <w:t>13.7</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Home duties / Looking after children</w:t>
            </w:r>
          </w:p>
        </w:tc>
        <w:tc>
          <w:tcPr>
            <w:tcW w:w="1701" w:type="dxa"/>
          </w:tcPr>
          <w:p w:rsidR="00DB43AE" w:rsidRPr="004824B5" w:rsidRDefault="00DB43AE" w:rsidP="00DB43AE">
            <w:pPr>
              <w:jc w:val="right"/>
              <w:rPr>
                <w:iCs/>
                <w:color w:val="000000"/>
              </w:rPr>
            </w:pPr>
            <w:r w:rsidRPr="004824B5">
              <w:rPr>
                <w:iCs/>
                <w:color w:val="000000"/>
              </w:rPr>
              <w:t>17</w:t>
            </w:r>
          </w:p>
        </w:tc>
        <w:tc>
          <w:tcPr>
            <w:tcW w:w="1646" w:type="dxa"/>
          </w:tcPr>
          <w:p w:rsidR="00DB43AE" w:rsidRPr="004824B5" w:rsidRDefault="00DB43AE" w:rsidP="00DB43AE">
            <w:pPr>
              <w:jc w:val="right"/>
              <w:rPr>
                <w:iCs/>
                <w:color w:val="000000"/>
              </w:rPr>
            </w:pPr>
            <w:r w:rsidRPr="004824B5">
              <w:rPr>
                <w:iCs/>
                <w:color w:val="000000"/>
              </w:rPr>
              <w:t>6.7</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Ill / Unable to work</w:t>
            </w:r>
          </w:p>
        </w:tc>
        <w:tc>
          <w:tcPr>
            <w:tcW w:w="1701" w:type="dxa"/>
          </w:tcPr>
          <w:p w:rsidR="00DB43AE" w:rsidRPr="004824B5" w:rsidRDefault="00DB43AE" w:rsidP="00DB43AE">
            <w:pPr>
              <w:jc w:val="right"/>
              <w:rPr>
                <w:iCs/>
                <w:color w:val="000000"/>
              </w:rPr>
            </w:pPr>
            <w:r w:rsidRPr="004824B5">
              <w:rPr>
                <w:iCs/>
                <w:color w:val="000000"/>
              </w:rPr>
              <w:t>15</w:t>
            </w:r>
          </w:p>
        </w:tc>
        <w:tc>
          <w:tcPr>
            <w:tcW w:w="1646" w:type="dxa"/>
          </w:tcPr>
          <w:p w:rsidR="00DB43AE" w:rsidRPr="004824B5" w:rsidRDefault="00DB43AE" w:rsidP="00DB43AE">
            <w:pPr>
              <w:jc w:val="right"/>
              <w:rPr>
                <w:iCs/>
                <w:color w:val="000000"/>
              </w:rPr>
            </w:pPr>
            <w:r w:rsidRPr="004824B5">
              <w:rPr>
                <w:iCs/>
                <w:color w:val="000000"/>
              </w:rPr>
              <w:t>5.9</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Other</w:t>
            </w:r>
          </w:p>
        </w:tc>
        <w:tc>
          <w:tcPr>
            <w:tcW w:w="1701" w:type="dxa"/>
          </w:tcPr>
          <w:p w:rsidR="00DB43AE" w:rsidRPr="004824B5" w:rsidRDefault="00DB43AE" w:rsidP="00DB43AE">
            <w:pPr>
              <w:jc w:val="right"/>
              <w:rPr>
                <w:iCs/>
                <w:color w:val="000000"/>
              </w:rPr>
            </w:pPr>
            <w:r w:rsidRPr="004824B5">
              <w:rPr>
                <w:iCs/>
                <w:color w:val="000000"/>
              </w:rPr>
              <w:t>18</w:t>
            </w:r>
          </w:p>
        </w:tc>
        <w:tc>
          <w:tcPr>
            <w:tcW w:w="1646" w:type="dxa"/>
          </w:tcPr>
          <w:p w:rsidR="00DB43AE" w:rsidRPr="004824B5" w:rsidRDefault="00DB43AE" w:rsidP="00DB43AE">
            <w:pPr>
              <w:jc w:val="right"/>
              <w:rPr>
                <w:iCs/>
                <w:color w:val="000000"/>
              </w:rPr>
            </w:pPr>
            <w:r w:rsidRPr="004824B5">
              <w:rPr>
                <w:iCs/>
                <w:color w:val="000000"/>
              </w:rPr>
              <w:t>7.1</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5812" w:type="dxa"/>
          </w:tcPr>
          <w:p w:rsidR="00DB43AE" w:rsidRPr="004824B5" w:rsidRDefault="00DB43AE" w:rsidP="00DB43AE">
            <w:pPr>
              <w:tabs>
                <w:tab w:val="left" w:pos="34"/>
              </w:tabs>
              <w:ind w:left="34"/>
              <w:rPr>
                <w:iCs/>
                <w:color w:val="000000"/>
              </w:rPr>
            </w:pPr>
            <w:r w:rsidRPr="004824B5">
              <w:rPr>
                <w:iCs/>
                <w:color w:val="000000"/>
              </w:rPr>
              <w:t>Can’t say</w:t>
            </w:r>
          </w:p>
        </w:tc>
        <w:tc>
          <w:tcPr>
            <w:tcW w:w="1701" w:type="dxa"/>
          </w:tcPr>
          <w:p w:rsidR="00DB43AE" w:rsidRPr="004824B5" w:rsidRDefault="00DB43AE" w:rsidP="00DB43AE">
            <w:pPr>
              <w:jc w:val="right"/>
              <w:rPr>
                <w:iCs/>
                <w:color w:val="000000"/>
              </w:rPr>
            </w:pPr>
            <w:r w:rsidRPr="004824B5">
              <w:rPr>
                <w:iCs/>
                <w:color w:val="000000"/>
              </w:rPr>
              <w:t>8</w:t>
            </w:r>
          </w:p>
        </w:tc>
        <w:tc>
          <w:tcPr>
            <w:tcW w:w="1646" w:type="dxa"/>
          </w:tcPr>
          <w:p w:rsidR="00DB43AE" w:rsidRPr="004824B5" w:rsidRDefault="00DB43AE" w:rsidP="00DB43AE">
            <w:pPr>
              <w:jc w:val="right"/>
              <w:rPr>
                <w:iCs/>
                <w:color w:val="000000"/>
              </w:rPr>
            </w:pPr>
            <w:r w:rsidRPr="004824B5">
              <w:rPr>
                <w:iCs/>
                <w:color w:val="000000"/>
              </w:rPr>
              <w:t>3.1</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5812" w:type="dxa"/>
            <w:shd w:val="clear" w:color="auto" w:fill="0F243E" w:themeFill="text2" w:themeFillShade="80"/>
          </w:tcPr>
          <w:p w:rsidR="00DB43AE" w:rsidRPr="004824B5" w:rsidRDefault="00DB43AE" w:rsidP="00DB43AE">
            <w:pPr>
              <w:tabs>
                <w:tab w:val="left" w:pos="34"/>
              </w:tabs>
              <w:ind w:left="34"/>
              <w:rPr>
                <w:b/>
                <w:iCs/>
                <w:color w:val="FFFFFF" w:themeColor="background1"/>
              </w:rPr>
            </w:pPr>
            <w:r w:rsidRPr="004824B5">
              <w:rPr>
                <w:b/>
                <w:iCs/>
                <w:color w:val="FFFFFF" w:themeColor="background1"/>
              </w:rPr>
              <w:t>Total respondents</w:t>
            </w:r>
          </w:p>
        </w:tc>
        <w:tc>
          <w:tcPr>
            <w:tcW w:w="1701" w:type="dxa"/>
            <w:shd w:val="clear" w:color="auto" w:fill="0F243E" w:themeFill="text2" w:themeFillShade="80"/>
          </w:tcPr>
          <w:p w:rsidR="00DB43AE" w:rsidRPr="004824B5" w:rsidRDefault="00DB43AE" w:rsidP="00DB43AE">
            <w:pPr>
              <w:jc w:val="right"/>
              <w:rPr>
                <w:b/>
                <w:iCs/>
                <w:color w:val="FFFFFF" w:themeColor="background1"/>
              </w:rPr>
            </w:pPr>
            <w:r w:rsidRPr="004824B5">
              <w:rPr>
                <w:b/>
                <w:iCs/>
                <w:color w:val="FFFFFF" w:themeColor="background1"/>
              </w:rPr>
              <w:t>255</w:t>
            </w:r>
          </w:p>
        </w:tc>
        <w:tc>
          <w:tcPr>
            <w:tcW w:w="1646" w:type="dxa"/>
            <w:shd w:val="clear" w:color="auto" w:fill="0F243E" w:themeFill="text2" w:themeFillShade="80"/>
          </w:tcPr>
          <w:p w:rsidR="00DB43AE" w:rsidRPr="004824B5" w:rsidRDefault="00DB43AE" w:rsidP="00DB43AE">
            <w:pPr>
              <w:jc w:val="right"/>
              <w:rPr>
                <w:b/>
                <w:iCs/>
                <w:color w:val="FFFFFF" w:themeColor="background1"/>
              </w:rPr>
            </w:pPr>
            <w:r w:rsidRPr="004824B5">
              <w:rPr>
                <w:b/>
                <w:iCs/>
                <w:color w:val="FFFFFF" w:themeColor="background1"/>
              </w:rPr>
              <w:t>100.0</w:t>
            </w:r>
          </w:p>
        </w:tc>
      </w:tr>
    </w:tbl>
    <w:p w:rsidR="00DB43AE" w:rsidRPr="004824B5" w:rsidRDefault="00DB43AE" w:rsidP="00DB43AE">
      <w:pPr>
        <w:keepNext/>
        <w:pBdr>
          <w:bottom w:val="single" w:sz="8" w:space="1" w:color="17365D" w:themeColor="text2" w:themeShade="BF"/>
        </w:pBdr>
        <w:spacing w:before="480" w:after="240"/>
        <w:outlineLvl w:val="1"/>
        <w:rPr>
          <w:rFonts w:asciiTheme="majorHAnsi" w:eastAsia="Times New Roman" w:hAnsiTheme="majorHAnsi" w:cs="Times New Roman"/>
          <w:b/>
          <w:bCs/>
          <w:iCs/>
          <w:color w:val="17365D" w:themeColor="text2" w:themeShade="BF"/>
          <w:sz w:val="24"/>
          <w:szCs w:val="28"/>
        </w:rPr>
      </w:pPr>
      <w:bookmarkStart w:id="181" w:name="_Toc370307399"/>
      <w:r w:rsidRPr="004824B5">
        <w:rPr>
          <w:rFonts w:asciiTheme="majorHAnsi" w:eastAsia="Times New Roman" w:hAnsiTheme="majorHAnsi" w:cs="Times New Roman"/>
          <w:b/>
          <w:bCs/>
          <w:iCs/>
          <w:color w:val="17365D" w:themeColor="text2" w:themeShade="BF"/>
          <w:sz w:val="24"/>
          <w:szCs w:val="28"/>
        </w:rPr>
        <w:t>Reasons for leaving school before completing Year 12 or its equivalent</w:t>
      </w:r>
      <w:bookmarkEnd w:id="181"/>
    </w:p>
    <w:p w:rsidR="00DB43AE" w:rsidRPr="004824B5" w:rsidRDefault="00DB43AE" w:rsidP="00DB43AE">
      <w:pPr>
        <w:rPr>
          <w:rFonts w:ascii="Calibri" w:eastAsia="Calibri" w:hAnsi="Calibri" w:cs="Times New Roman"/>
        </w:rPr>
      </w:pPr>
      <w:r w:rsidRPr="004824B5">
        <w:rPr>
          <w:rFonts w:ascii="Calibri" w:eastAsia="Calibri" w:hAnsi="Calibri" w:cs="Times New Roman"/>
        </w:rPr>
        <w:t xml:space="preserve">28 of the 255 specialist school students surveyed (11.0 per cent) had left school before they completed Year 12 or its equivalent. Table 13 presents the reasons they provided for leaving school. </w:t>
      </w:r>
    </w:p>
    <w:p w:rsidR="00DB43AE" w:rsidRPr="004824B5" w:rsidRDefault="00DB43AE" w:rsidP="00DB43AE">
      <w:pPr>
        <w:keepNext/>
        <w:keepLines/>
        <w:tabs>
          <w:tab w:val="left" w:pos="993"/>
        </w:tabs>
        <w:spacing w:before="240" w:after="120"/>
        <w:ind w:left="992" w:hanging="992"/>
        <w:outlineLvl w:val="2"/>
        <w:rPr>
          <w:rFonts w:asciiTheme="majorHAnsi" w:eastAsiaTheme="majorEastAsia" w:hAnsiTheme="majorHAnsi" w:cstheme="majorBidi"/>
          <w:b/>
          <w:bCs/>
          <w:color w:val="244061" w:themeColor="accent1" w:themeShade="80"/>
        </w:rPr>
      </w:pPr>
      <w:bookmarkStart w:id="182" w:name="_Toc369099982"/>
      <w:bookmarkStart w:id="183" w:name="_Toc369262889"/>
      <w:bookmarkStart w:id="184" w:name="_Toc369268419"/>
      <w:bookmarkStart w:id="185" w:name="_Toc370307400"/>
      <w:r w:rsidRPr="004824B5">
        <w:rPr>
          <w:rFonts w:asciiTheme="majorHAnsi" w:eastAsiaTheme="majorEastAsia" w:hAnsiTheme="majorHAnsi" w:cstheme="majorBidi"/>
          <w:b/>
          <w:bCs/>
          <w:color w:val="244061" w:themeColor="accent1" w:themeShade="80"/>
        </w:rPr>
        <w:t xml:space="preserve">Table </w:t>
      </w:r>
      <w:proofErr w:type="gramStart"/>
      <w:r w:rsidR="00B02B85">
        <w:rPr>
          <w:rFonts w:asciiTheme="majorHAnsi" w:eastAsiaTheme="majorEastAsia" w:hAnsiTheme="majorHAnsi" w:cstheme="majorBidi"/>
          <w:b/>
          <w:bCs/>
          <w:color w:val="244061" w:themeColor="accent1" w:themeShade="80"/>
        </w:rPr>
        <w:t xml:space="preserve">13  </w:t>
      </w:r>
      <w:r w:rsidRPr="004824B5">
        <w:rPr>
          <w:rFonts w:asciiTheme="majorHAnsi" w:eastAsiaTheme="majorEastAsia" w:hAnsiTheme="majorHAnsi" w:cstheme="majorBidi"/>
          <w:b/>
          <w:bCs/>
          <w:color w:val="244061" w:themeColor="accent1" w:themeShade="80"/>
        </w:rPr>
        <w:t>Reasons</w:t>
      </w:r>
      <w:proofErr w:type="gramEnd"/>
      <w:r w:rsidRPr="004824B5">
        <w:rPr>
          <w:rFonts w:asciiTheme="majorHAnsi" w:eastAsiaTheme="majorEastAsia" w:hAnsiTheme="majorHAnsi" w:cstheme="majorBidi"/>
          <w:b/>
          <w:bCs/>
          <w:color w:val="244061" w:themeColor="accent1" w:themeShade="80"/>
        </w:rPr>
        <w:t xml:space="preserve"> for leaving school provided by specialist school students who did not complete Year 12 or its equivalent, June 2013</w:t>
      </w:r>
      <w:bookmarkEnd w:id="182"/>
      <w:bookmarkEnd w:id="183"/>
      <w:bookmarkEnd w:id="184"/>
      <w:bookmarkEnd w:id="185"/>
      <w:r w:rsidRPr="004824B5">
        <w:rPr>
          <w:rFonts w:asciiTheme="majorHAnsi" w:eastAsiaTheme="majorEastAsia" w:hAnsiTheme="majorHAnsi" w:cstheme="majorBidi"/>
          <w:b/>
          <w:bCs/>
          <w:color w:val="244061" w:themeColor="accent1" w:themeShade="80"/>
        </w:rPr>
        <w:t xml:space="preserve"> </w:t>
      </w:r>
    </w:p>
    <w:tbl>
      <w:tblPr>
        <w:tblStyle w:val="TabletemplateHM1"/>
        <w:tblW w:w="0" w:type="auto"/>
        <w:tblInd w:w="108" w:type="dxa"/>
        <w:tblLook w:val="04A0" w:firstRow="1" w:lastRow="0" w:firstColumn="1" w:lastColumn="0" w:noHBand="0" w:noVBand="1"/>
      </w:tblPr>
      <w:tblGrid>
        <w:gridCol w:w="6096"/>
        <w:gridCol w:w="1417"/>
        <w:gridCol w:w="1646"/>
      </w:tblGrid>
      <w:tr w:rsidR="00DB43AE" w:rsidRPr="004824B5" w:rsidTr="00DB43AE">
        <w:trPr>
          <w:cnfStyle w:val="100000000000" w:firstRow="1" w:lastRow="0" w:firstColumn="0" w:lastColumn="0" w:oddVBand="0" w:evenVBand="0" w:oddHBand="0" w:evenHBand="0" w:firstRowFirstColumn="0" w:firstRowLastColumn="0" w:lastRowFirstColumn="0" w:lastRowLastColumn="0"/>
          <w:trHeight w:val="227"/>
        </w:trPr>
        <w:tc>
          <w:tcPr>
            <w:tcW w:w="6096" w:type="dxa"/>
            <w:shd w:val="clear" w:color="auto" w:fill="0F243E" w:themeFill="text2" w:themeFillShade="80"/>
          </w:tcPr>
          <w:p w:rsidR="00DB43AE" w:rsidRPr="004824B5" w:rsidRDefault="00DB43AE" w:rsidP="00DB43AE">
            <w:pPr>
              <w:rPr>
                <w:iCs/>
                <w:color w:val="FFFFFF" w:themeColor="background1"/>
              </w:rPr>
            </w:pPr>
            <w:r w:rsidRPr="004824B5">
              <w:rPr>
                <w:iCs/>
                <w:color w:val="FFFFFF" w:themeColor="background1"/>
              </w:rPr>
              <w:t>Reason for leaving school</w:t>
            </w:r>
          </w:p>
        </w:tc>
        <w:tc>
          <w:tcPr>
            <w:tcW w:w="1417" w:type="dxa"/>
            <w:shd w:val="clear" w:color="auto" w:fill="0F243E" w:themeFill="text2" w:themeFillShade="80"/>
          </w:tcPr>
          <w:p w:rsidR="00DB43AE" w:rsidRPr="004824B5" w:rsidRDefault="00DB43AE" w:rsidP="00DB43AE">
            <w:pPr>
              <w:jc w:val="right"/>
              <w:rPr>
                <w:iCs/>
                <w:color w:val="FFFFFF" w:themeColor="background1"/>
              </w:rPr>
            </w:pPr>
            <w:r w:rsidRPr="004824B5">
              <w:rPr>
                <w:iCs/>
                <w:color w:val="FFFFFF" w:themeColor="background1"/>
              </w:rPr>
              <w:t>No.</w:t>
            </w:r>
          </w:p>
        </w:tc>
        <w:tc>
          <w:tcPr>
            <w:tcW w:w="1646" w:type="dxa"/>
            <w:shd w:val="clear" w:color="auto" w:fill="0F243E" w:themeFill="text2" w:themeFillShade="80"/>
          </w:tcPr>
          <w:p w:rsidR="00DB43AE" w:rsidRPr="004824B5" w:rsidRDefault="00DB43AE" w:rsidP="00DB43AE">
            <w:pPr>
              <w:jc w:val="right"/>
              <w:rPr>
                <w:iCs/>
                <w:color w:val="FFFFFF" w:themeColor="background1"/>
              </w:rPr>
            </w:pPr>
            <w:r w:rsidRPr="004824B5">
              <w:rPr>
                <w:iCs/>
                <w:color w:val="FFFFFF" w:themeColor="background1"/>
              </w:rPr>
              <w:t>%</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6096" w:type="dxa"/>
          </w:tcPr>
          <w:p w:rsidR="00DB43AE" w:rsidRPr="004824B5" w:rsidRDefault="00DB43AE" w:rsidP="00DB43AE">
            <w:pPr>
              <w:tabs>
                <w:tab w:val="left" w:pos="34"/>
              </w:tabs>
              <w:ind w:left="34"/>
              <w:rPr>
                <w:iCs/>
                <w:color w:val="000000"/>
              </w:rPr>
            </w:pPr>
            <w:r w:rsidRPr="004824B5">
              <w:rPr>
                <w:iCs/>
                <w:color w:val="000000"/>
              </w:rPr>
              <w:t>Had a job, apprenticeship or traineeship to go to</w:t>
            </w:r>
          </w:p>
        </w:tc>
        <w:tc>
          <w:tcPr>
            <w:tcW w:w="1417" w:type="dxa"/>
          </w:tcPr>
          <w:p w:rsidR="00DB43AE" w:rsidRPr="004824B5" w:rsidRDefault="00DB43AE" w:rsidP="00DB43AE">
            <w:pPr>
              <w:jc w:val="right"/>
              <w:rPr>
                <w:iCs/>
                <w:color w:val="000000"/>
              </w:rPr>
            </w:pPr>
            <w:proofErr w:type="spellStart"/>
            <w:r w:rsidRPr="004824B5">
              <w:rPr>
                <w:iCs/>
                <w:color w:val="000000"/>
              </w:rPr>
              <w:t>np</w:t>
            </w:r>
            <w:proofErr w:type="spellEnd"/>
          </w:p>
        </w:tc>
        <w:tc>
          <w:tcPr>
            <w:tcW w:w="1646" w:type="dxa"/>
          </w:tcPr>
          <w:p w:rsidR="00DB43AE" w:rsidRPr="004824B5" w:rsidRDefault="00DB43AE" w:rsidP="00DB43AE">
            <w:pPr>
              <w:jc w:val="right"/>
              <w:rPr>
                <w:iCs/>
                <w:color w:val="000000"/>
              </w:rPr>
            </w:pPr>
            <w:proofErr w:type="spellStart"/>
            <w:r w:rsidRPr="004824B5">
              <w:rPr>
                <w:iCs/>
                <w:color w:val="000000"/>
              </w:rPr>
              <w:t>np</w:t>
            </w:r>
            <w:proofErr w:type="spellEnd"/>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6096" w:type="dxa"/>
          </w:tcPr>
          <w:p w:rsidR="00DB43AE" w:rsidRPr="004824B5" w:rsidRDefault="00DB43AE" w:rsidP="00DB43AE">
            <w:pPr>
              <w:tabs>
                <w:tab w:val="left" w:pos="34"/>
              </w:tabs>
              <w:ind w:left="34"/>
              <w:rPr>
                <w:iCs/>
                <w:color w:val="000000"/>
              </w:rPr>
            </w:pPr>
            <w:r w:rsidRPr="004824B5">
              <w:rPr>
                <w:iCs/>
                <w:color w:val="000000"/>
              </w:rPr>
              <w:t>Wanted to study at a different sort of education or training facility</w:t>
            </w:r>
          </w:p>
        </w:tc>
        <w:tc>
          <w:tcPr>
            <w:tcW w:w="1417" w:type="dxa"/>
          </w:tcPr>
          <w:p w:rsidR="00DB43AE" w:rsidRPr="004824B5" w:rsidRDefault="00DB43AE" w:rsidP="00DB43AE">
            <w:pPr>
              <w:jc w:val="right"/>
              <w:rPr>
                <w:iCs/>
                <w:color w:val="000000"/>
              </w:rPr>
            </w:pPr>
            <w:r w:rsidRPr="004824B5">
              <w:rPr>
                <w:iCs/>
                <w:color w:val="000000"/>
              </w:rPr>
              <w:t>7</w:t>
            </w:r>
          </w:p>
        </w:tc>
        <w:tc>
          <w:tcPr>
            <w:tcW w:w="1646" w:type="dxa"/>
          </w:tcPr>
          <w:p w:rsidR="00DB43AE" w:rsidRPr="004824B5" w:rsidRDefault="00DB43AE" w:rsidP="00DB43AE">
            <w:pPr>
              <w:jc w:val="right"/>
              <w:rPr>
                <w:iCs/>
                <w:color w:val="000000"/>
              </w:rPr>
            </w:pPr>
            <w:r w:rsidRPr="004824B5">
              <w:rPr>
                <w:iCs/>
                <w:color w:val="000000"/>
              </w:rPr>
              <w:t>25.0</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6096" w:type="dxa"/>
          </w:tcPr>
          <w:p w:rsidR="00DB43AE" w:rsidRPr="004824B5" w:rsidRDefault="00DB43AE" w:rsidP="00DB43AE">
            <w:pPr>
              <w:tabs>
                <w:tab w:val="left" w:pos="34"/>
              </w:tabs>
              <w:ind w:left="34"/>
              <w:rPr>
                <w:iCs/>
                <w:color w:val="000000"/>
              </w:rPr>
            </w:pPr>
            <w:proofErr w:type="spellStart"/>
            <w:r w:rsidRPr="004824B5">
              <w:rPr>
                <w:iCs/>
                <w:color w:val="000000"/>
              </w:rPr>
              <w:t>Were</w:t>
            </w:r>
            <w:proofErr w:type="spellEnd"/>
            <w:r w:rsidRPr="004824B5">
              <w:rPr>
                <w:iCs/>
                <w:color w:val="000000"/>
              </w:rPr>
              <w:t xml:space="preserve"> not coping with school work or falling behind</w:t>
            </w:r>
          </w:p>
        </w:tc>
        <w:tc>
          <w:tcPr>
            <w:tcW w:w="1417" w:type="dxa"/>
          </w:tcPr>
          <w:p w:rsidR="00DB43AE" w:rsidRPr="004824B5" w:rsidRDefault="00DB43AE" w:rsidP="00DB43AE">
            <w:pPr>
              <w:jc w:val="right"/>
              <w:rPr>
                <w:iCs/>
                <w:color w:val="000000"/>
              </w:rPr>
            </w:pPr>
            <w:r w:rsidRPr="004824B5">
              <w:rPr>
                <w:iCs/>
                <w:color w:val="000000"/>
              </w:rPr>
              <w:t>14</w:t>
            </w:r>
          </w:p>
        </w:tc>
        <w:tc>
          <w:tcPr>
            <w:tcW w:w="1646" w:type="dxa"/>
          </w:tcPr>
          <w:p w:rsidR="00DB43AE" w:rsidRPr="004824B5" w:rsidRDefault="00DB43AE" w:rsidP="00DB43AE">
            <w:pPr>
              <w:jc w:val="right"/>
              <w:rPr>
                <w:iCs/>
                <w:color w:val="000000"/>
              </w:rPr>
            </w:pPr>
            <w:r w:rsidRPr="004824B5">
              <w:rPr>
                <w:iCs/>
                <w:color w:val="000000"/>
              </w:rPr>
              <w:t>50.0</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6096" w:type="dxa"/>
          </w:tcPr>
          <w:p w:rsidR="00DB43AE" w:rsidRPr="004824B5" w:rsidRDefault="00DB43AE" w:rsidP="00DB43AE">
            <w:pPr>
              <w:tabs>
                <w:tab w:val="left" w:pos="34"/>
              </w:tabs>
              <w:ind w:left="34"/>
              <w:rPr>
                <w:iCs/>
                <w:color w:val="000000"/>
              </w:rPr>
            </w:pPr>
            <w:r w:rsidRPr="004824B5">
              <w:rPr>
                <w:iCs/>
                <w:color w:val="000000"/>
              </w:rPr>
              <w:t>The school didn’t offer the subjects or courses they wanted to do</w:t>
            </w:r>
          </w:p>
        </w:tc>
        <w:tc>
          <w:tcPr>
            <w:tcW w:w="1417" w:type="dxa"/>
          </w:tcPr>
          <w:p w:rsidR="00DB43AE" w:rsidRPr="004824B5" w:rsidRDefault="00DB43AE" w:rsidP="00DB43AE">
            <w:pPr>
              <w:jc w:val="right"/>
              <w:rPr>
                <w:iCs/>
                <w:color w:val="000000"/>
              </w:rPr>
            </w:pPr>
            <w:r w:rsidRPr="004824B5">
              <w:rPr>
                <w:iCs/>
                <w:color w:val="000000"/>
              </w:rPr>
              <w:t>6</w:t>
            </w:r>
          </w:p>
        </w:tc>
        <w:tc>
          <w:tcPr>
            <w:tcW w:w="1646" w:type="dxa"/>
          </w:tcPr>
          <w:p w:rsidR="00DB43AE" w:rsidRPr="004824B5" w:rsidRDefault="00DB43AE" w:rsidP="00DB43AE">
            <w:pPr>
              <w:jc w:val="right"/>
              <w:rPr>
                <w:iCs/>
                <w:color w:val="000000"/>
              </w:rPr>
            </w:pPr>
            <w:r w:rsidRPr="004824B5">
              <w:rPr>
                <w:iCs/>
                <w:color w:val="000000"/>
              </w:rPr>
              <w:t>21.4</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6096" w:type="dxa"/>
          </w:tcPr>
          <w:p w:rsidR="00DB43AE" w:rsidRPr="004824B5" w:rsidRDefault="00DB43AE" w:rsidP="00DB43AE">
            <w:pPr>
              <w:tabs>
                <w:tab w:val="left" w:pos="34"/>
              </w:tabs>
              <w:ind w:left="34"/>
              <w:rPr>
                <w:iCs/>
                <w:color w:val="000000"/>
              </w:rPr>
            </w:pPr>
            <w:r w:rsidRPr="004824B5">
              <w:rPr>
                <w:iCs/>
                <w:color w:val="000000"/>
              </w:rPr>
              <w:t>Because of illness or poor health</w:t>
            </w:r>
          </w:p>
        </w:tc>
        <w:tc>
          <w:tcPr>
            <w:tcW w:w="1417" w:type="dxa"/>
          </w:tcPr>
          <w:p w:rsidR="00DB43AE" w:rsidRPr="004824B5" w:rsidRDefault="00DB43AE" w:rsidP="00DB43AE">
            <w:pPr>
              <w:jc w:val="right"/>
              <w:rPr>
                <w:iCs/>
                <w:color w:val="000000"/>
              </w:rPr>
            </w:pPr>
            <w:r w:rsidRPr="004824B5">
              <w:rPr>
                <w:iCs/>
                <w:color w:val="000000"/>
              </w:rPr>
              <w:t>11</w:t>
            </w:r>
          </w:p>
        </w:tc>
        <w:tc>
          <w:tcPr>
            <w:tcW w:w="1646" w:type="dxa"/>
          </w:tcPr>
          <w:p w:rsidR="00DB43AE" w:rsidRPr="004824B5" w:rsidRDefault="00DB43AE" w:rsidP="00DB43AE">
            <w:pPr>
              <w:jc w:val="right"/>
              <w:rPr>
                <w:iCs/>
                <w:color w:val="000000"/>
              </w:rPr>
            </w:pPr>
            <w:r w:rsidRPr="004824B5">
              <w:rPr>
                <w:iCs/>
                <w:color w:val="000000"/>
              </w:rPr>
              <w:t>39.3</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6096" w:type="dxa"/>
          </w:tcPr>
          <w:p w:rsidR="00DB43AE" w:rsidRPr="004824B5" w:rsidRDefault="00DB43AE" w:rsidP="00DB43AE">
            <w:pPr>
              <w:tabs>
                <w:tab w:val="left" w:pos="34"/>
              </w:tabs>
              <w:ind w:left="34"/>
              <w:rPr>
                <w:iCs/>
                <w:color w:val="000000"/>
              </w:rPr>
            </w:pPr>
            <w:r w:rsidRPr="004824B5">
              <w:rPr>
                <w:iCs/>
                <w:color w:val="000000"/>
              </w:rPr>
              <w:t>Because of poor relationships or problems with other students</w:t>
            </w:r>
          </w:p>
        </w:tc>
        <w:tc>
          <w:tcPr>
            <w:tcW w:w="1417" w:type="dxa"/>
          </w:tcPr>
          <w:p w:rsidR="00DB43AE" w:rsidRPr="004824B5" w:rsidRDefault="00DB43AE" w:rsidP="00DB43AE">
            <w:pPr>
              <w:jc w:val="right"/>
              <w:rPr>
                <w:iCs/>
                <w:color w:val="000000"/>
              </w:rPr>
            </w:pPr>
            <w:r w:rsidRPr="004824B5">
              <w:rPr>
                <w:iCs/>
                <w:color w:val="000000"/>
              </w:rPr>
              <w:t>6</w:t>
            </w:r>
          </w:p>
        </w:tc>
        <w:tc>
          <w:tcPr>
            <w:tcW w:w="1646" w:type="dxa"/>
          </w:tcPr>
          <w:p w:rsidR="00DB43AE" w:rsidRPr="004824B5" w:rsidRDefault="00DB43AE" w:rsidP="00DB43AE">
            <w:pPr>
              <w:jc w:val="right"/>
              <w:rPr>
                <w:iCs/>
                <w:color w:val="000000"/>
              </w:rPr>
            </w:pPr>
            <w:r w:rsidRPr="004824B5">
              <w:rPr>
                <w:iCs/>
                <w:color w:val="000000"/>
              </w:rPr>
              <w:t>21.4</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6096" w:type="dxa"/>
          </w:tcPr>
          <w:p w:rsidR="00DB43AE" w:rsidRPr="004824B5" w:rsidRDefault="00DB43AE" w:rsidP="00DB43AE">
            <w:pPr>
              <w:tabs>
                <w:tab w:val="left" w:pos="34"/>
              </w:tabs>
              <w:ind w:left="34"/>
              <w:rPr>
                <w:iCs/>
                <w:color w:val="000000"/>
              </w:rPr>
            </w:pPr>
            <w:r w:rsidRPr="004824B5">
              <w:rPr>
                <w:iCs/>
                <w:color w:val="000000"/>
              </w:rPr>
              <w:t>Other reasons</w:t>
            </w:r>
          </w:p>
        </w:tc>
        <w:tc>
          <w:tcPr>
            <w:tcW w:w="1417" w:type="dxa"/>
          </w:tcPr>
          <w:p w:rsidR="00DB43AE" w:rsidRPr="004824B5" w:rsidRDefault="00DB43AE" w:rsidP="00DB43AE">
            <w:pPr>
              <w:jc w:val="right"/>
              <w:rPr>
                <w:iCs/>
                <w:color w:val="000000"/>
              </w:rPr>
            </w:pPr>
            <w:proofErr w:type="spellStart"/>
            <w:r w:rsidRPr="004824B5">
              <w:rPr>
                <w:iCs/>
                <w:color w:val="000000"/>
              </w:rPr>
              <w:t>np</w:t>
            </w:r>
            <w:proofErr w:type="spellEnd"/>
          </w:p>
        </w:tc>
        <w:tc>
          <w:tcPr>
            <w:tcW w:w="1646" w:type="dxa"/>
          </w:tcPr>
          <w:p w:rsidR="00DB43AE" w:rsidRPr="004824B5" w:rsidRDefault="00DB43AE" w:rsidP="00DB43AE">
            <w:pPr>
              <w:jc w:val="right"/>
              <w:rPr>
                <w:iCs/>
                <w:color w:val="000000"/>
              </w:rPr>
            </w:pPr>
            <w:proofErr w:type="spellStart"/>
            <w:r w:rsidRPr="004824B5">
              <w:rPr>
                <w:iCs/>
                <w:color w:val="000000"/>
              </w:rPr>
              <w:t>np</w:t>
            </w:r>
            <w:proofErr w:type="spellEnd"/>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6096" w:type="dxa"/>
            <w:shd w:val="clear" w:color="auto" w:fill="0F243E" w:themeFill="text2" w:themeFillShade="80"/>
          </w:tcPr>
          <w:p w:rsidR="00DB43AE" w:rsidRPr="004824B5" w:rsidRDefault="00DB43AE" w:rsidP="00DB43AE">
            <w:pPr>
              <w:tabs>
                <w:tab w:val="left" w:pos="34"/>
              </w:tabs>
              <w:ind w:left="34"/>
              <w:rPr>
                <w:b/>
                <w:iCs/>
                <w:color w:val="FFFFFF" w:themeColor="background1"/>
              </w:rPr>
            </w:pPr>
            <w:r w:rsidRPr="004824B5">
              <w:rPr>
                <w:b/>
                <w:iCs/>
                <w:color w:val="FFFFFF" w:themeColor="background1"/>
              </w:rPr>
              <w:t xml:space="preserve">Total respondents </w:t>
            </w:r>
          </w:p>
        </w:tc>
        <w:tc>
          <w:tcPr>
            <w:tcW w:w="1417" w:type="dxa"/>
            <w:shd w:val="clear" w:color="auto" w:fill="0F243E" w:themeFill="text2" w:themeFillShade="80"/>
          </w:tcPr>
          <w:p w:rsidR="00DB43AE" w:rsidRPr="004824B5" w:rsidRDefault="00DB43AE" w:rsidP="00DB43AE">
            <w:pPr>
              <w:jc w:val="right"/>
              <w:rPr>
                <w:b/>
                <w:iCs/>
                <w:color w:val="FFFFFF" w:themeColor="background1"/>
              </w:rPr>
            </w:pPr>
            <w:r w:rsidRPr="004824B5">
              <w:rPr>
                <w:b/>
                <w:iCs/>
                <w:color w:val="FFFFFF" w:themeColor="background1"/>
              </w:rPr>
              <w:t>28</w:t>
            </w:r>
          </w:p>
        </w:tc>
        <w:tc>
          <w:tcPr>
            <w:tcW w:w="1646" w:type="dxa"/>
            <w:shd w:val="clear" w:color="auto" w:fill="0F243E" w:themeFill="text2" w:themeFillShade="80"/>
          </w:tcPr>
          <w:p w:rsidR="00DB43AE" w:rsidRPr="004824B5" w:rsidRDefault="00DB43AE" w:rsidP="00DB43AE">
            <w:pPr>
              <w:jc w:val="right"/>
              <w:rPr>
                <w:b/>
                <w:iCs/>
                <w:color w:val="FFFFFF" w:themeColor="background1"/>
              </w:rPr>
            </w:pPr>
          </w:p>
        </w:tc>
      </w:tr>
    </w:tbl>
    <w:p w:rsidR="00DB43AE" w:rsidRPr="004824B5" w:rsidRDefault="00DB43AE" w:rsidP="00DB43AE">
      <w:pPr>
        <w:spacing w:after="0"/>
        <w:rPr>
          <w:rFonts w:eastAsia="Calibri" w:cs="Times New Roman"/>
          <w:b/>
          <w:i/>
          <w:iCs/>
          <w:color w:val="000000"/>
          <w:sz w:val="18"/>
          <w:szCs w:val="18"/>
        </w:rPr>
      </w:pPr>
      <w:r w:rsidRPr="004824B5">
        <w:rPr>
          <w:rFonts w:eastAsia="Calibri" w:cs="Times New Roman"/>
          <w:b/>
          <w:i/>
          <w:iCs/>
          <w:color w:val="000000"/>
          <w:sz w:val="18"/>
          <w:szCs w:val="18"/>
        </w:rPr>
        <w:t xml:space="preserve">Note: </w:t>
      </w:r>
      <w:r w:rsidRPr="004824B5">
        <w:rPr>
          <w:rFonts w:eastAsia="Calibri" w:cs="Times New Roman"/>
          <w:iCs/>
          <w:color w:val="000000"/>
          <w:sz w:val="18"/>
          <w:szCs w:val="18"/>
        </w:rPr>
        <w:t>Cells marked ‘</w:t>
      </w:r>
      <w:proofErr w:type="spellStart"/>
      <w:r w:rsidRPr="004824B5">
        <w:rPr>
          <w:rFonts w:eastAsia="Calibri" w:cs="Times New Roman"/>
          <w:iCs/>
          <w:color w:val="000000"/>
          <w:sz w:val="18"/>
          <w:szCs w:val="18"/>
        </w:rPr>
        <w:t>np</w:t>
      </w:r>
      <w:proofErr w:type="spellEnd"/>
      <w:r w:rsidRPr="004824B5">
        <w:rPr>
          <w:rFonts w:eastAsia="Calibri" w:cs="Times New Roman"/>
          <w:iCs/>
          <w:color w:val="000000"/>
          <w:sz w:val="18"/>
          <w:szCs w:val="18"/>
        </w:rPr>
        <w:t>’ have been suppressed due to small numbers</w:t>
      </w:r>
    </w:p>
    <w:p w:rsidR="00DB43AE" w:rsidRDefault="00DB43AE" w:rsidP="00DB43AE">
      <w:pPr>
        <w:spacing w:after="0"/>
        <w:rPr>
          <w:rFonts w:eastAsia="Calibri" w:cs="Times New Roman"/>
          <w:iCs/>
          <w:color w:val="000000"/>
          <w:sz w:val="18"/>
          <w:szCs w:val="18"/>
        </w:rPr>
      </w:pPr>
      <w:r w:rsidRPr="004824B5">
        <w:rPr>
          <w:rFonts w:eastAsia="Calibri" w:cs="Times New Roman"/>
          <w:iCs/>
          <w:color w:val="000000"/>
          <w:sz w:val="18"/>
          <w:szCs w:val="18"/>
        </w:rPr>
        <w:t>Responses are not mutually exclusive. Respondents may have provided more than one reason for leaving school. Therefore the number of students in each category does not sum to the total number of respondents and percentages will not sum to 100.0%.</w:t>
      </w:r>
    </w:p>
    <w:p w:rsidR="00C516DD" w:rsidRPr="004824B5" w:rsidRDefault="00C516DD" w:rsidP="00DB43AE">
      <w:pPr>
        <w:spacing w:after="0"/>
        <w:rPr>
          <w:rFonts w:eastAsia="Calibri" w:cs="Times New Roman"/>
          <w:iCs/>
          <w:color w:val="000000"/>
          <w:sz w:val="18"/>
          <w:szCs w:val="18"/>
        </w:rPr>
      </w:pPr>
    </w:p>
    <w:p w:rsidR="00DB43AE" w:rsidRPr="004824B5" w:rsidRDefault="00DB43AE" w:rsidP="00DB43AE">
      <w:pPr>
        <w:keepNext/>
        <w:shd w:val="clear" w:color="auto" w:fill="365F91" w:themeFill="accent1" w:themeFillShade="BF"/>
        <w:spacing w:before="240" w:after="60"/>
        <w:outlineLvl w:val="0"/>
        <w:rPr>
          <w:rFonts w:asciiTheme="majorHAnsi" w:eastAsia="Times New Roman" w:hAnsiTheme="majorHAnsi" w:cs="Times New Roman"/>
          <w:b/>
          <w:bCs/>
          <w:color w:val="FFFFFF" w:themeColor="background1"/>
          <w:kern w:val="32"/>
          <w:sz w:val="26"/>
          <w:szCs w:val="32"/>
        </w:rPr>
      </w:pPr>
      <w:bookmarkStart w:id="186" w:name="_Toc370307401"/>
      <w:r w:rsidRPr="004824B5">
        <w:rPr>
          <w:rFonts w:asciiTheme="majorHAnsi" w:eastAsia="Times New Roman" w:hAnsiTheme="majorHAnsi" w:cs="Times New Roman"/>
          <w:b/>
          <w:bCs/>
          <w:color w:val="FFFFFF" w:themeColor="background1"/>
          <w:kern w:val="32"/>
          <w:sz w:val="26"/>
          <w:szCs w:val="32"/>
        </w:rPr>
        <w:t>Day services attended</w:t>
      </w:r>
      <w:bookmarkEnd w:id="186"/>
    </w:p>
    <w:p w:rsidR="00DB43AE" w:rsidRPr="004824B5" w:rsidRDefault="00DB43AE" w:rsidP="00DB43AE">
      <w:pPr>
        <w:spacing w:before="240"/>
        <w:rPr>
          <w:rFonts w:ascii="Calibri" w:eastAsia="Calibri" w:hAnsi="Calibri" w:cs="Times New Roman"/>
        </w:rPr>
      </w:pPr>
      <w:r w:rsidRPr="004824B5">
        <w:rPr>
          <w:rFonts w:ascii="Calibri" w:eastAsia="Calibri" w:hAnsi="Calibri" w:cs="Times New Roman"/>
        </w:rPr>
        <w:t xml:space="preserve">Day Services are activities organised or provided directly by community service organisations for people with a disability aged 16 years and over. Activities are developed with the person and/or their supporters in ways considered </w:t>
      </w:r>
      <w:proofErr w:type="gramStart"/>
      <w:r w:rsidRPr="004824B5">
        <w:rPr>
          <w:rFonts w:ascii="Calibri" w:eastAsia="Calibri" w:hAnsi="Calibri" w:cs="Times New Roman"/>
        </w:rPr>
        <w:t>to be</w:t>
      </w:r>
      <w:proofErr w:type="gramEnd"/>
      <w:r w:rsidRPr="004824B5">
        <w:rPr>
          <w:rFonts w:ascii="Calibri" w:eastAsia="Calibri" w:hAnsi="Calibri" w:cs="Times New Roman"/>
        </w:rPr>
        <w:t xml:space="preserve"> most relevant to their needs and preferences. They can be across a range of lifestyle areas, including daily living, pre-vocational skills, community participation and recreation.</w:t>
      </w:r>
    </w:p>
    <w:p w:rsidR="00DB43AE" w:rsidRPr="004824B5" w:rsidRDefault="00DB43AE" w:rsidP="00DB43AE">
      <w:pPr>
        <w:rPr>
          <w:rFonts w:ascii="Calibri" w:eastAsia="Calibri" w:hAnsi="Calibri" w:cs="Times New Roman"/>
        </w:rPr>
      </w:pPr>
      <w:r w:rsidRPr="004824B5">
        <w:rPr>
          <w:rFonts w:ascii="Calibri" w:eastAsia="Calibri" w:hAnsi="Calibri" w:cs="Times New Roman"/>
        </w:rPr>
        <w:t>150 of the 255 specialist school s</w:t>
      </w:r>
      <w:r>
        <w:rPr>
          <w:rFonts w:ascii="Calibri" w:eastAsia="Calibri" w:hAnsi="Calibri" w:cs="Times New Roman"/>
        </w:rPr>
        <w:t>tudents surveyed (58.8 per cent</w:t>
      </w:r>
      <w:r w:rsidRPr="004824B5">
        <w:rPr>
          <w:rFonts w:ascii="Calibri" w:eastAsia="Calibri" w:hAnsi="Calibri" w:cs="Times New Roman"/>
        </w:rPr>
        <w:t>) indicated that they were attending a Day Service in 2014. The proportion of specialist school students attending a Day Service in 2014 was higher than that reported in 2013 (51.3 per cent).</w:t>
      </w:r>
    </w:p>
    <w:p w:rsidR="00DB43AE" w:rsidRPr="004824B5" w:rsidRDefault="00DB43AE" w:rsidP="00DB43AE">
      <w:pPr>
        <w:rPr>
          <w:rFonts w:ascii="Calibri" w:eastAsia="Calibri" w:hAnsi="Calibri" w:cs="Times New Roman"/>
        </w:rPr>
      </w:pPr>
      <w:r w:rsidRPr="004824B5">
        <w:rPr>
          <w:rFonts w:ascii="Calibri" w:eastAsia="Calibri" w:hAnsi="Calibri" w:cs="Times New Roman"/>
        </w:rPr>
        <w:t>The most common day service attended by special school students was ‘Life skill lessons/sessions’ and ‘Work/Employment programs/Community participation’ programs. Attendance in ‘Sport/ physical activity’ and ‘Numeracy/literacy/English/maths/science’ Day services programs were also high.</w:t>
      </w:r>
    </w:p>
    <w:p w:rsidR="00DB43AE" w:rsidRPr="004824B5" w:rsidRDefault="00DB43AE" w:rsidP="00DB43AE">
      <w:pPr>
        <w:keepNext/>
        <w:keepLines/>
        <w:tabs>
          <w:tab w:val="left" w:pos="993"/>
        </w:tabs>
        <w:spacing w:before="240" w:after="120"/>
        <w:ind w:left="992" w:hanging="992"/>
        <w:outlineLvl w:val="2"/>
        <w:rPr>
          <w:rFonts w:asciiTheme="majorHAnsi" w:eastAsiaTheme="majorEastAsia" w:hAnsiTheme="majorHAnsi" w:cstheme="majorBidi"/>
          <w:b/>
          <w:bCs/>
          <w:color w:val="244061" w:themeColor="accent1" w:themeShade="80"/>
        </w:rPr>
      </w:pPr>
      <w:bookmarkStart w:id="187" w:name="_Toc369099984"/>
      <w:bookmarkStart w:id="188" w:name="_Toc369262891"/>
      <w:bookmarkStart w:id="189" w:name="_Toc369268421"/>
      <w:bookmarkStart w:id="190" w:name="_Toc370307402"/>
      <w:r w:rsidRPr="004824B5">
        <w:rPr>
          <w:rFonts w:asciiTheme="majorHAnsi" w:eastAsiaTheme="majorEastAsia" w:hAnsiTheme="majorHAnsi" w:cstheme="majorBidi"/>
          <w:b/>
          <w:bCs/>
          <w:color w:val="244061" w:themeColor="accent1" w:themeShade="80"/>
        </w:rPr>
        <w:t xml:space="preserve">Table </w:t>
      </w:r>
      <w:proofErr w:type="gramStart"/>
      <w:r w:rsidR="00B02B85">
        <w:rPr>
          <w:rFonts w:asciiTheme="majorHAnsi" w:eastAsiaTheme="majorEastAsia" w:hAnsiTheme="majorHAnsi" w:cstheme="majorBidi"/>
          <w:b/>
          <w:bCs/>
          <w:color w:val="244061" w:themeColor="accent1" w:themeShade="80"/>
        </w:rPr>
        <w:t>14</w:t>
      </w:r>
      <w:r w:rsidRPr="004824B5">
        <w:rPr>
          <w:rFonts w:asciiTheme="majorHAnsi" w:eastAsiaTheme="majorEastAsia" w:hAnsiTheme="majorHAnsi" w:cstheme="majorBidi"/>
          <w:b/>
          <w:bCs/>
          <w:color w:val="244061" w:themeColor="accent1" w:themeShade="80"/>
        </w:rPr>
        <w:t xml:space="preserve">  Day</w:t>
      </w:r>
      <w:proofErr w:type="gramEnd"/>
      <w:r w:rsidRPr="004824B5">
        <w:rPr>
          <w:rFonts w:asciiTheme="majorHAnsi" w:eastAsiaTheme="majorEastAsia" w:hAnsiTheme="majorHAnsi" w:cstheme="majorBidi"/>
          <w:b/>
          <w:bCs/>
          <w:color w:val="244061" w:themeColor="accent1" w:themeShade="80"/>
        </w:rPr>
        <w:t xml:space="preserve"> Service attended by students in specialist schools who were attending a day service at the time of the survey, June 201</w:t>
      </w:r>
      <w:bookmarkEnd w:id="187"/>
      <w:bookmarkEnd w:id="188"/>
      <w:bookmarkEnd w:id="189"/>
      <w:bookmarkEnd w:id="190"/>
      <w:r w:rsidRPr="004824B5">
        <w:rPr>
          <w:rFonts w:asciiTheme="majorHAnsi" w:eastAsiaTheme="majorEastAsia" w:hAnsiTheme="majorHAnsi" w:cstheme="majorBidi"/>
          <w:b/>
          <w:bCs/>
          <w:color w:val="244061" w:themeColor="accent1" w:themeShade="80"/>
        </w:rPr>
        <w:t xml:space="preserve">4 </w:t>
      </w:r>
    </w:p>
    <w:tbl>
      <w:tblPr>
        <w:tblStyle w:val="TabletemplateHM1"/>
        <w:tblW w:w="0" w:type="auto"/>
        <w:tblInd w:w="108" w:type="dxa"/>
        <w:tblLook w:val="04A0" w:firstRow="1" w:lastRow="0" w:firstColumn="1" w:lastColumn="0" w:noHBand="0" w:noVBand="1"/>
      </w:tblPr>
      <w:tblGrid>
        <w:gridCol w:w="6096"/>
        <w:gridCol w:w="1417"/>
        <w:gridCol w:w="1646"/>
      </w:tblGrid>
      <w:tr w:rsidR="00DB43AE" w:rsidRPr="004824B5" w:rsidTr="00DB43AE">
        <w:trPr>
          <w:cnfStyle w:val="100000000000" w:firstRow="1" w:lastRow="0" w:firstColumn="0" w:lastColumn="0" w:oddVBand="0" w:evenVBand="0" w:oddHBand="0" w:evenHBand="0" w:firstRowFirstColumn="0" w:firstRowLastColumn="0" w:lastRowFirstColumn="0" w:lastRowLastColumn="0"/>
          <w:trHeight w:val="227"/>
        </w:trPr>
        <w:tc>
          <w:tcPr>
            <w:tcW w:w="6096" w:type="dxa"/>
            <w:shd w:val="clear" w:color="auto" w:fill="0F243E" w:themeFill="text2" w:themeFillShade="80"/>
          </w:tcPr>
          <w:p w:rsidR="00DB43AE" w:rsidRPr="004824B5" w:rsidRDefault="00DB43AE" w:rsidP="00DB43AE">
            <w:pPr>
              <w:rPr>
                <w:iCs/>
                <w:color w:val="FFFFFF" w:themeColor="background1"/>
              </w:rPr>
            </w:pPr>
            <w:r w:rsidRPr="004824B5">
              <w:rPr>
                <w:iCs/>
                <w:color w:val="FFFFFF" w:themeColor="background1"/>
              </w:rPr>
              <w:t>Day Service attended</w:t>
            </w:r>
          </w:p>
        </w:tc>
        <w:tc>
          <w:tcPr>
            <w:tcW w:w="1417" w:type="dxa"/>
            <w:shd w:val="clear" w:color="auto" w:fill="0F243E" w:themeFill="text2" w:themeFillShade="80"/>
          </w:tcPr>
          <w:p w:rsidR="00DB43AE" w:rsidRPr="004824B5" w:rsidRDefault="00DB43AE" w:rsidP="00DB43AE">
            <w:pPr>
              <w:jc w:val="right"/>
              <w:rPr>
                <w:iCs/>
                <w:color w:val="FFFFFF" w:themeColor="background1"/>
              </w:rPr>
            </w:pPr>
            <w:r w:rsidRPr="004824B5">
              <w:rPr>
                <w:iCs/>
                <w:color w:val="FFFFFF" w:themeColor="background1"/>
              </w:rPr>
              <w:t>No.</w:t>
            </w:r>
          </w:p>
        </w:tc>
        <w:tc>
          <w:tcPr>
            <w:tcW w:w="1646" w:type="dxa"/>
            <w:shd w:val="clear" w:color="auto" w:fill="0F243E" w:themeFill="text2" w:themeFillShade="80"/>
          </w:tcPr>
          <w:p w:rsidR="00DB43AE" w:rsidRPr="004824B5" w:rsidRDefault="00DB43AE" w:rsidP="00DB43AE">
            <w:pPr>
              <w:jc w:val="right"/>
              <w:rPr>
                <w:iCs/>
                <w:color w:val="FFFFFF" w:themeColor="background1"/>
              </w:rPr>
            </w:pPr>
            <w:r w:rsidRPr="004824B5">
              <w:rPr>
                <w:iCs/>
                <w:color w:val="FFFFFF" w:themeColor="background1"/>
              </w:rPr>
              <w:t>%</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6096" w:type="dxa"/>
            <w:vAlign w:val="bottom"/>
          </w:tcPr>
          <w:p w:rsidR="00DB43AE" w:rsidRPr="004824B5" w:rsidRDefault="00DB43AE" w:rsidP="00DB43AE">
            <w:pPr>
              <w:tabs>
                <w:tab w:val="left" w:pos="34"/>
              </w:tabs>
              <w:ind w:left="34"/>
              <w:rPr>
                <w:iCs/>
                <w:color w:val="000000"/>
              </w:rPr>
            </w:pPr>
            <w:r w:rsidRPr="004824B5">
              <w:rPr>
                <w:iCs/>
                <w:color w:val="000000"/>
              </w:rPr>
              <w:t>Life skills lessons/sessions</w:t>
            </w:r>
          </w:p>
        </w:tc>
        <w:tc>
          <w:tcPr>
            <w:tcW w:w="1417" w:type="dxa"/>
          </w:tcPr>
          <w:p w:rsidR="00DB43AE" w:rsidRPr="004824B5" w:rsidRDefault="00DB43AE" w:rsidP="00DB43AE">
            <w:pPr>
              <w:jc w:val="right"/>
              <w:rPr>
                <w:iCs/>
                <w:color w:val="000000"/>
              </w:rPr>
            </w:pPr>
            <w:r w:rsidRPr="004824B5">
              <w:rPr>
                <w:iCs/>
                <w:color w:val="000000"/>
              </w:rPr>
              <w:t>66</w:t>
            </w:r>
          </w:p>
        </w:tc>
        <w:tc>
          <w:tcPr>
            <w:tcW w:w="1646" w:type="dxa"/>
          </w:tcPr>
          <w:p w:rsidR="00DB43AE" w:rsidRPr="004824B5" w:rsidRDefault="00DB43AE" w:rsidP="00DB43AE">
            <w:pPr>
              <w:jc w:val="right"/>
              <w:rPr>
                <w:iCs/>
                <w:color w:val="000000"/>
              </w:rPr>
            </w:pPr>
            <w:r w:rsidRPr="004824B5">
              <w:rPr>
                <w:iCs/>
                <w:color w:val="000000"/>
              </w:rPr>
              <w:t>44.0</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6096" w:type="dxa"/>
            <w:vAlign w:val="bottom"/>
          </w:tcPr>
          <w:p w:rsidR="00DB43AE" w:rsidRPr="004824B5" w:rsidRDefault="00DB43AE" w:rsidP="00DB43AE">
            <w:pPr>
              <w:tabs>
                <w:tab w:val="left" w:pos="34"/>
              </w:tabs>
              <w:ind w:left="34"/>
              <w:rPr>
                <w:iCs/>
                <w:color w:val="000000"/>
              </w:rPr>
            </w:pPr>
            <w:r w:rsidRPr="004824B5">
              <w:rPr>
                <w:iCs/>
                <w:color w:val="000000"/>
              </w:rPr>
              <w:t>Sport / physical activities</w:t>
            </w:r>
          </w:p>
        </w:tc>
        <w:tc>
          <w:tcPr>
            <w:tcW w:w="1417" w:type="dxa"/>
          </w:tcPr>
          <w:p w:rsidR="00DB43AE" w:rsidRPr="004824B5" w:rsidRDefault="00DB43AE" w:rsidP="00DB43AE">
            <w:pPr>
              <w:jc w:val="right"/>
              <w:rPr>
                <w:iCs/>
                <w:color w:val="000000"/>
              </w:rPr>
            </w:pPr>
            <w:r w:rsidRPr="004824B5">
              <w:rPr>
                <w:iCs/>
                <w:color w:val="000000"/>
              </w:rPr>
              <w:t>48</w:t>
            </w:r>
          </w:p>
        </w:tc>
        <w:tc>
          <w:tcPr>
            <w:tcW w:w="1646" w:type="dxa"/>
          </w:tcPr>
          <w:p w:rsidR="00DB43AE" w:rsidRPr="004824B5" w:rsidRDefault="00DB43AE" w:rsidP="00DB43AE">
            <w:pPr>
              <w:jc w:val="right"/>
              <w:rPr>
                <w:iCs/>
                <w:color w:val="000000"/>
              </w:rPr>
            </w:pPr>
            <w:r w:rsidRPr="004824B5">
              <w:rPr>
                <w:iCs/>
                <w:color w:val="000000"/>
              </w:rPr>
              <w:t>32.0</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6096" w:type="dxa"/>
            <w:vAlign w:val="bottom"/>
          </w:tcPr>
          <w:p w:rsidR="00DB43AE" w:rsidRPr="004824B5" w:rsidRDefault="00DB43AE" w:rsidP="00DB43AE">
            <w:pPr>
              <w:tabs>
                <w:tab w:val="left" w:pos="34"/>
              </w:tabs>
              <w:ind w:left="34"/>
              <w:rPr>
                <w:iCs/>
                <w:color w:val="000000"/>
              </w:rPr>
            </w:pPr>
            <w:r w:rsidRPr="004824B5">
              <w:rPr>
                <w:iCs/>
                <w:color w:val="000000"/>
              </w:rPr>
              <w:t>Arts</w:t>
            </w:r>
          </w:p>
        </w:tc>
        <w:tc>
          <w:tcPr>
            <w:tcW w:w="1417" w:type="dxa"/>
          </w:tcPr>
          <w:p w:rsidR="00DB43AE" w:rsidRPr="004824B5" w:rsidRDefault="00DB43AE" w:rsidP="00DB43AE">
            <w:pPr>
              <w:jc w:val="right"/>
              <w:rPr>
                <w:iCs/>
                <w:color w:val="000000"/>
              </w:rPr>
            </w:pPr>
            <w:r w:rsidRPr="004824B5">
              <w:rPr>
                <w:iCs/>
                <w:color w:val="000000"/>
              </w:rPr>
              <w:t>38</w:t>
            </w:r>
          </w:p>
        </w:tc>
        <w:tc>
          <w:tcPr>
            <w:tcW w:w="1646" w:type="dxa"/>
          </w:tcPr>
          <w:p w:rsidR="00DB43AE" w:rsidRPr="004824B5" w:rsidRDefault="00DB43AE" w:rsidP="00DB43AE">
            <w:pPr>
              <w:jc w:val="right"/>
              <w:rPr>
                <w:iCs/>
                <w:color w:val="000000"/>
              </w:rPr>
            </w:pPr>
            <w:r w:rsidRPr="004824B5">
              <w:rPr>
                <w:iCs/>
                <w:color w:val="000000"/>
              </w:rPr>
              <w:t>25.3</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6096" w:type="dxa"/>
            <w:vAlign w:val="bottom"/>
          </w:tcPr>
          <w:p w:rsidR="00DB43AE" w:rsidRPr="004824B5" w:rsidRDefault="00DB43AE" w:rsidP="00DB43AE">
            <w:pPr>
              <w:tabs>
                <w:tab w:val="left" w:pos="34"/>
              </w:tabs>
              <w:ind w:left="34"/>
              <w:rPr>
                <w:iCs/>
                <w:color w:val="000000"/>
              </w:rPr>
            </w:pPr>
            <w:r w:rsidRPr="004824B5">
              <w:rPr>
                <w:iCs/>
                <w:color w:val="000000"/>
              </w:rPr>
              <w:t>Computer courses/programs</w:t>
            </w:r>
          </w:p>
        </w:tc>
        <w:tc>
          <w:tcPr>
            <w:tcW w:w="1417" w:type="dxa"/>
          </w:tcPr>
          <w:p w:rsidR="00DB43AE" w:rsidRPr="004824B5" w:rsidRDefault="00DB43AE" w:rsidP="00DB43AE">
            <w:pPr>
              <w:jc w:val="right"/>
              <w:rPr>
                <w:iCs/>
                <w:color w:val="000000"/>
              </w:rPr>
            </w:pPr>
            <w:r w:rsidRPr="004824B5">
              <w:rPr>
                <w:iCs/>
                <w:color w:val="000000"/>
              </w:rPr>
              <w:t>11</w:t>
            </w:r>
          </w:p>
        </w:tc>
        <w:tc>
          <w:tcPr>
            <w:tcW w:w="1646" w:type="dxa"/>
          </w:tcPr>
          <w:p w:rsidR="00DB43AE" w:rsidRPr="004824B5" w:rsidRDefault="00DB43AE" w:rsidP="00DB43AE">
            <w:pPr>
              <w:jc w:val="right"/>
              <w:rPr>
                <w:iCs/>
                <w:color w:val="000000"/>
              </w:rPr>
            </w:pPr>
            <w:r w:rsidRPr="004824B5">
              <w:rPr>
                <w:iCs/>
                <w:color w:val="000000"/>
              </w:rPr>
              <w:t>7.3</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6096" w:type="dxa"/>
            <w:vAlign w:val="bottom"/>
          </w:tcPr>
          <w:p w:rsidR="00DB43AE" w:rsidRPr="004824B5" w:rsidRDefault="00DB43AE" w:rsidP="00DB43AE">
            <w:pPr>
              <w:tabs>
                <w:tab w:val="left" w:pos="34"/>
              </w:tabs>
              <w:ind w:left="34"/>
              <w:rPr>
                <w:iCs/>
                <w:color w:val="000000"/>
              </w:rPr>
            </w:pPr>
            <w:r w:rsidRPr="004824B5">
              <w:rPr>
                <w:iCs/>
                <w:color w:val="000000"/>
              </w:rPr>
              <w:t>Numeracy/literacy/</w:t>
            </w:r>
            <w:proofErr w:type="spellStart"/>
            <w:r w:rsidRPr="004824B5">
              <w:rPr>
                <w:iCs/>
                <w:color w:val="000000"/>
              </w:rPr>
              <w:t>english</w:t>
            </w:r>
            <w:proofErr w:type="spellEnd"/>
            <w:r w:rsidRPr="004824B5">
              <w:rPr>
                <w:iCs/>
                <w:color w:val="000000"/>
              </w:rPr>
              <w:t>/maths/science</w:t>
            </w:r>
          </w:p>
        </w:tc>
        <w:tc>
          <w:tcPr>
            <w:tcW w:w="1417" w:type="dxa"/>
          </w:tcPr>
          <w:p w:rsidR="00DB43AE" w:rsidRPr="004824B5" w:rsidRDefault="00DB43AE" w:rsidP="00DB43AE">
            <w:pPr>
              <w:jc w:val="right"/>
              <w:rPr>
                <w:iCs/>
                <w:color w:val="000000"/>
              </w:rPr>
            </w:pPr>
            <w:r w:rsidRPr="004824B5">
              <w:rPr>
                <w:iCs/>
                <w:color w:val="000000"/>
              </w:rPr>
              <w:t>39</w:t>
            </w:r>
          </w:p>
        </w:tc>
        <w:tc>
          <w:tcPr>
            <w:tcW w:w="1646" w:type="dxa"/>
          </w:tcPr>
          <w:p w:rsidR="00DB43AE" w:rsidRPr="004824B5" w:rsidRDefault="00DB43AE" w:rsidP="00DB43AE">
            <w:pPr>
              <w:jc w:val="right"/>
              <w:rPr>
                <w:iCs/>
                <w:color w:val="000000"/>
              </w:rPr>
            </w:pPr>
            <w:r w:rsidRPr="004824B5">
              <w:rPr>
                <w:iCs/>
                <w:color w:val="000000"/>
              </w:rPr>
              <w:t>26.0</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6096" w:type="dxa"/>
            <w:vAlign w:val="bottom"/>
          </w:tcPr>
          <w:p w:rsidR="00DB43AE" w:rsidRPr="004824B5" w:rsidRDefault="00DB43AE" w:rsidP="00DB43AE">
            <w:pPr>
              <w:tabs>
                <w:tab w:val="left" w:pos="34"/>
              </w:tabs>
              <w:ind w:left="34"/>
              <w:rPr>
                <w:iCs/>
                <w:color w:val="000000"/>
              </w:rPr>
            </w:pPr>
            <w:r w:rsidRPr="004824B5">
              <w:rPr>
                <w:iCs/>
                <w:color w:val="000000"/>
              </w:rPr>
              <w:t>Gardening/cooking/woodwork etc.</w:t>
            </w:r>
          </w:p>
        </w:tc>
        <w:tc>
          <w:tcPr>
            <w:tcW w:w="1417" w:type="dxa"/>
          </w:tcPr>
          <w:p w:rsidR="00DB43AE" w:rsidRPr="004824B5" w:rsidRDefault="00DB43AE" w:rsidP="00DB43AE">
            <w:pPr>
              <w:jc w:val="right"/>
              <w:rPr>
                <w:iCs/>
                <w:color w:val="000000"/>
              </w:rPr>
            </w:pPr>
            <w:r w:rsidRPr="004824B5">
              <w:rPr>
                <w:iCs/>
                <w:color w:val="000000"/>
              </w:rPr>
              <w:t>37</w:t>
            </w:r>
          </w:p>
        </w:tc>
        <w:tc>
          <w:tcPr>
            <w:tcW w:w="1646" w:type="dxa"/>
          </w:tcPr>
          <w:p w:rsidR="00DB43AE" w:rsidRPr="004824B5" w:rsidRDefault="00DB43AE" w:rsidP="00DB43AE">
            <w:pPr>
              <w:jc w:val="right"/>
              <w:rPr>
                <w:iCs/>
                <w:color w:val="000000"/>
              </w:rPr>
            </w:pPr>
            <w:r w:rsidRPr="004824B5">
              <w:rPr>
                <w:iCs/>
                <w:color w:val="000000"/>
              </w:rPr>
              <w:t>24.7</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6096" w:type="dxa"/>
            <w:vAlign w:val="bottom"/>
          </w:tcPr>
          <w:p w:rsidR="00DB43AE" w:rsidRPr="004824B5" w:rsidRDefault="00DB43AE" w:rsidP="00DB43AE">
            <w:pPr>
              <w:tabs>
                <w:tab w:val="left" w:pos="34"/>
              </w:tabs>
              <w:ind w:left="34"/>
              <w:rPr>
                <w:iCs/>
                <w:color w:val="000000"/>
              </w:rPr>
            </w:pPr>
            <w:r w:rsidRPr="004824B5">
              <w:rPr>
                <w:iCs/>
                <w:color w:val="000000"/>
              </w:rPr>
              <w:t>Work/employment programs/community participation</w:t>
            </w:r>
          </w:p>
        </w:tc>
        <w:tc>
          <w:tcPr>
            <w:tcW w:w="1417" w:type="dxa"/>
          </w:tcPr>
          <w:p w:rsidR="00DB43AE" w:rsidRPr="004824B5" w:rsidRDefault="00DB43AE" w:rsidP="00DB43AE">
            <w:pPr>
              <w:jc w:val="right"/>
              <w:rPr>
                <w:iCs/>
                <w:color w:val="000000"/>
              </w:rPr>
            </w:pPr>
            <w:r w:rsidRPr="004824B5">
              <w:rPr>
                <w:iCs/>
                <w:color w:val="000000"/>
              </w:rPr>
              <w:t>66</w:t>
            </w:r>
          </w:p>
        </w:tc>
        <w:tc>
          <w:tcPr>
            <w:tcW w:w="1646" w:type="dxa"/>
          </w:tcPr>
          <w:p w:rsidR="00DB43AE" w:rsidRPr="004824B5" w:rsidRDefault="00DB43AE" w:rsidP="00DB43AE">
            <w:pPr>
              <w:jc w:val="right"/>
              <w:rPr>
                <w:iCs/>
                <w:color w:val="000000"/>
              </w:rPr>
            </w:pPr>
            <w:r w:rsidRPr="004824B5">
              <w:rPr>
                <w:iCs/>
                <w:color w:val="000000"/>
              </w:rPr>
              <w:t>44.0</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6096" w:type="dxa"/>
            <w:vAlign w:val="bottom"/>
          </w:tcPr>
          <w:p w:rsidR="00DB43AE" w:rsidRPr="004824B5" w:rsidRDefault="00DB43AE" w:rsidP="00DB43AE">
            <w:pPr>
              <w:tabs>
                <w:tab w:val="left" w:pos="34"/>
              </w:tabs>
              <w:ind w:left="34"/>
              <w:rPr>
                <w:iCs/>
                <w:color w:val="000000"/>
              </w:rPr>
            </w:pPr>
            <w:r w:rsidRPr="004824B5">
              <w:rPr>
                <w:iCs/>
                <w:color w:val="000000"/>
              </w:rPr>
              <w:t>Social interaction</w:t>
            </w:r>
          </w:p>
        </w:tc>
        <w:tc>
          <w:tcPr>
            <w:tcW w:w="1417" w:type="dxa"/>
          </w:tcPr>
          <w:p w:rsidR="00DB43AE" w:rsidRPr="004824B5" w:rsidRDefault="00DB43AE" w:rsidP="00DB43AE">
            <w:pPr>
              <w:jc w:val="right"/>
              <w:rPr>
                <w:iCs/>
                <w:color w:val="000000"/>
              </w:rPr>
            </w:pPr>
            <w:r w:rsidRPr="004824B5">
              <w:rPr>
                <w:iCs/>
                <w:color w:val="000000"/>
              </w:rPr>
              <w:t>30</w:t>
            </w:r>
          </w:p>
        </w:tc>
        <w:tc>
          <w:tcPr>
            <w:tcW w:w="1646" w:type="dxa"/>
          </w:tcPr>
          <w:p w:rsidR="00DB43AE" w:rsidRPr="004824B5" w:rsidRDefault="00DB43AE" w:rsidP="00DB43AE">
            <w:pPr>
              <w:jc w:val="right"/>
              <w:rPr>
                <w:iCs/>
                <w:color w:val="000000"/>
              </w:rPr>
            </w:pPr>
            <w:r w:rsidRPr="004824B5">
              <w:rPr>
                <w:iCs/>
                <w:color w:val="000000"/>
              </w:rPr>
              <w:t>20.0</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6096" w:type="dxa"/>
            <w:vAlign w:val="bottom"/>
          </w:tcPr>
          <w:p w:rsidR="00DB43AE" w:rsidRPr="004824B5" w:rsidRDefault="00DB43AE" w:rsidP="00DB43AE">
            <w:pPr>
              <w:tabs>
                <w:tab w:val="left" w:pos="34"/>
              </w:tabs>
              <w:ind w:left="34"/>
              <w:rPr>
                <w:iCs/>
                <w:color w:val="000000"/>
              </w:rPr>
            </w:pPr>
            <w:r w:rsidRPr="004824B5">
              <w:rPr>
                <w:iCs/>
                <w:color w:val="000000"/>
              </w:rPr>
              <w:t>Provides a care service/a place to go</w:t>
            </w:r>
          </w:p>
        </w:tc>
        <w:tc>
          <w:tcPr>
            <w:tcW w:w="1417" w:type="dxa"/>
          </w:tcPr>
          <w:p w:rsidR="00DB43AE" w:rsidRPr="004824B5" w:rsidRDefault="00DB43AE" w:rsidP="00DB43AE">
            <w:pPr>
              <w:jc w:val="right"/>
              <w:rPr>
                <w:iCs/>
                <w:color w:val="000000"/>
              </w:rPr>
            </w:pPr>
            <w:r w:rsidRPr="004824B5">
              <w:rPr>
                <w:iCs/>
                <w:color w:val="000000"/>
              </w:rPr>
              <w:t>7</w:t>
            </w:r>
          </w:p>
        </w:tc>
        <w:tc>
          <w:tcPr>
            <w:tcW w:w="1646" w:type="dxa"/>
          </w:tcPr>
          <w:p w:rsidR="00DB43AE" w:rsidRPr="004824B5" w:rsidRDefault="00DB43AE" w:rsidP="00DB43AE">
            <w:pPr>
              <w:jc w:val="right"/>
              <w:rPr>
                <w:iCs/>
                <w:color w:val="000000"/>
              </w:rPr>
            </w:pPr>
            <w:r w:rsidRPr="004824B5">
              <w:rPr>
                <w:iCs/>
                <w:color w:val="000000"/>
              </w:rPr>
              <w:t>4.7</w:t>
            </w:r>
          </w:p>
        </w:tc>
      </w:tr>
      <w:tr w:rsidR="00DB43AE" w:rsidRPr="004824B5" w:rsidTr="00DB43AE">
        <w:trPr>
          <w:cnfStyle w:val="000000010000" w:firstRow="0" w:lastRow="0" w:firstColumn="0" w:lastColumn="0" w:oddVBand="0" w:evenVBand="0" w:oddHBand="0" w:evenHBand="1" w:firstRowFirstColumn="0" w:firstRowLastColumn="0" w:lastRowFirstColumn="0" w:lastRowLastColumn="0"/>
          <w:trHeight w:val="300"/>
        </w:trPr>
        <w:tc>
          <w:tcPr>
            <w:tcW w:w="6096" w:type="dxa"/>
            <w:vAlign w:val="bottom"/>
          </w:tcPr>
          <w:p w:rsidR="00DB43AE" w:rsidRPr="004824B5" w:rsidRDefault="00DB43AE" w:rsidP="00DB43AE">
            <w:pPr>
              <w:tabs>
                <w:tab w:val="left" w:pos="34"/>
              </w:tabs>
              <w:ind w:left="34"/>
              <w:rPr>
                <w:iCs/>
                <w:color w:val="000000"/>
              </w:rPr>
            </w:pPr>
            <w:r w:rsidRPr="004824B5">
              <w:rPr>
                <w:iCs/>
                <w:color w:val="000000"/>
              </w:rPr>
              <w:t>Other</w:t>
            </w:r>
          </w:p>
        </w:tc>
        <w:tc>
          <w:tcPr>
            <w:tcW w:w="1417" w:type="dxa"/>
          </w:tcPr>
          <w:p w:rsidR="00DB43AE" w:rsidRPr="004824B5" w:rsidRDefault="00DB43AE" w:rsidP="00DB43AE">
            <w:pPr>
              <w:jc w:val="right"/>
              <w:rPr>
                <w:iCs/>
                <w:color w:val="000000"/>
              </w:rPr>
            </w:pPr>
            <w:r w:rsidRPr="004824B5">
              <w:rPr>
                <w:iCs/>
                <w:color w:val="000000"/>
              </w:rPr>
              <w:t>17</w:t>
            </w:r>
          </w:p>
        </w:tc>
        <w:tc>
          <w:tcPr>
            <w:tcW w:w="1646" w:type="dxa"/>
          </w:tcPr>
          <w:p w:rsidR="00DB43AE" w:rsidRPr="004824B5" w:rsidRDefault="00DB43AE" w:rsidP="00DB43AE">
            <w:pPr>
              <w:jc w:val="right"/>
              <w:rPr>
                <w:iCs/>
                <w:color w:val="000000"/>
              </w:rPr>
            </w:pPr>
            <w:r w:rsidRPr="004824B5">
              <w:rPr>
                <w:iCs/>
                <w:color w:val="000000"/>
              </w:rPr>
              <w:t>11.3</w:t>
            </w:r>
          </w:p>
        </w:tc>
      </w:tr>
      <w:tr w:rsidR="00DB43AE" w:rsidRPr="004824B5" w:rsidTr="00DB43AE">
        <w:trPr>
          <w:cnfStyle w:val="000000100000" w:firstRow="0" w:lastRow="0" w:firstColumn="0" w:lastColumn="0" w:oddVBand="0" w:evenVBand="0" w:oddHBand="1" w:evenHBand="0" w:firstRowFirstColumn="0" w:firstRowLastColumn="0" w:lastRowFirstColumn="0" w:lastRowLastColumn="0"/>
          <w:trHeight w:val="300"/>
        </w:trPr>
        <w:tc>
          <w:tcPr>
            <w:tcW w:w="6096" w:type="dxa"/>
            <w:shd w:val="clear" w:color="auto" w:fill="0F243E" w:themeFill="text2" w:themeFillShade="80"/>
          </w:tcPr>
          <w:p w:rsidR="00DB43AE" w:rsidRPr="004824B5" w:rsidRDefault="00DB43AE" w:rsidP="00DB43AE">
            <w:pPr>
              <w:tabs>
                <w:tab w:val="left" w:pos="34"/>
              </w:tabs>
              <w:ind w:left="34"/>
              <w:rPr>
                <w:b/>
                <w:iCs/>
                <w:color w:val="FFFFFF" w:themeColor="background1"/>
              </w:rPr>
            </w:pPr>
            <w:r w:rsidRPr="004824B5">
              <w:rPr>
                <w:b/>
                <w:iCs/>
                <w:color w:val="FFFFFF" w:themeColor="background1"/>
              </w:rPr>
              <w:t xml:space="preserve">Total respondents </w:t>
            </w:r>
          </w:p>
        </w:tc>
        <w:tc>
          <w:tcPr>
            <w:tcW w:w="1417" w:type="dxa"/>
            <w:shd w:val="clear" w:color="auto" w:fill="0F243E" w:themeFill="text2" w:themeFillShade="80"/>
          </w:tcPr>
          <w:p w:rsidR="00DB43AE" w:rsidRPr="004824B5" w:rsidRDefault="00DB43AE" w:rsidP="00DB43AE">
            <w:pPr>
              <w:jc w:val="right"/>
              <w:rPr>
                <w:b/>
                <w:iCs/>
                <w:color w:val="FFFFFF" w:themeColor="background1"/>
              </w:rPr>
            </w:pPr>
            <w:r w:rsidRPr="004824B5">
              <w:rPr>
                <w:b/>
                <w:iCs/>
                <w:color w:val="FFFFFF" w:themeColor="background1"/>
              </w:rPr>
              <w:t>150</w:t>
            </w:r>
          </w:p>
        </w:tc>
        <w:tc>
          <w:tcPr>
            <w:tcW w:w="1646" w:type="dxa"/>
            <w:shd w:val="clear" w:color="auto" w:fill="0F243E" w:themeFill="text2" w:themeFillShade="80"/>
          </w:tcPr>
          <w:p w:rsidR="00DB43AE" w:rsidRPr="004824B5" w:rsidRDefault="00DB43AE" w:rsidP="00DB43AE">
            <w:pPr>
              <w:jc w:val="right"/>
              <w:rPr>
                <w:b/>
                <w:iCs/>
                <w:color w:val="FFFFFF" w:themeColor="background1"/>
              </w:rPr>
            </w:pPr>
          </w:p>
        </w:tc>
      </w:tr>
    </w:tbl>
    <w:p w:rsidR="00DB43AE" w:rsidRPr="004824B5" w:rsidRDefault="00DB43AE" w:rsidP="00DB43AE">
      <w:pPr>
        <w:rPr>
          <w:rFonts w:eastAsia="Calibri" w:cs="Times New Roman"/>
          <w:iCs/>
          <w:color w:val="000000"/>
          <w:sz w:val="18"/>
          <w:szCs w:val="18"/>
        </w:rPr>
      </w:pPr>
      <w:r w:rsidRPr="004824B5">
        <w:rPr>
          <w:rFonts w:eastAsia="Calibri" w:cs="Times New Roman"/>
          <w:b/>
          <w:i/>
          <w:iCs/>
          <w:color w:val="000000"/>
          <w:sz w:val="18"/>
          <w:szCs w:val="18"/>
        </w:rPr>
        <w:t xml:space="preserve">Note: </w:t>
      </w:r>
      <w:r w:rsidRPr="004824B5">
        <w:rPr>
          <w:rFonts w:eastAsia="Calibri" w:cs="Times New Roman"/>
          <w:iCs/>
          <w:color w:val="000000"/>
          <w:sz w:val="18"/>
          <w:szCs w:val="18"/>
        </w:rPr>
        <w:t>Responses are not mutually exclusive. Respondents may have attended more than one Day Service. Therefore the number of students in each category does not sum to the total number of respondents and percentages will not sum to 100.0%.</w:t>
      </w:r>
    </w:p>
    <w:p w:rsidR="00DB43AE" w:rsidRPr="004824B5" w:rsidRDefault="00DB43AE" w:rsidP="00DB43AE">
      <w:pPr>
        <w:spacing w:before="360"/>
        <w:rPr>
          <w:rFonts w:ascii="Calibri" w:eastAsia="Calibri" w:hAnsi="Calibri" w:cs="Times New Roman"/>
        </w:rPr>
      </w:pPr>
      <w:r w:rsidRPr="004824B5">
        <w:rPr>
          <w:rFonts w:ascii="Calibri" w:eastAsia="Calibri" w:hAnsi="Calibri" w:cs="Times New Roman"/>
        </w:rPr>
        <w:t>Of the 150 specialist school students surveyed who indicated that they were attending a Day Service in 2014, 90.0 per cent reported being either ‘Very Satisfied’ or ‘Satisfied’ with the Day Service Received. A further 4.6 per cent reported being ‘Dissatisfied’ or ‘Very Dissatisfied’ with the Day Service Received.</w:t>
      </w:r>
    </w:p>
    <w:p w:rsidR="00DB43AE" w:rsidRPr="00B50809" w:rsidRDefault="00DB43AE" w:rsidP="00DB43AE">
      <w:pPr>
        <w:spacing w:after="0" w:line="240" w:lineRule="auto"/>
        <w:rPr>
          <w:rFonts w:eastAsia="Times New Roman" w:cs="Arial"/>
          <w:bCs/>
          <w:sz w:val="20"/>
        </w:rPr>
      </w:pPr>
    </w:p>
    <w:p w:rsidR="00DB43AE" w:rsidRDefault="00DB43AE" w:rsidP="00DB43AE"/>
    <w:p w:rsidR="00DB43AE" w:rsidRPr="001B5909" w:rsidRDefault="00DB43AE" w:rsidP="0030328D">
      <w:pPr>
        <w:rPr>
          <w:i/>
          <w:sz w:val="20"/>
        </w:rPr>
      </w:pPr>
    </w:p>
    <w:p w:rsidR="0030328D" w:rsidRPr="0030328D" w:rsidRDefault="0030328D" w:rsidP="0030328D"/>
    <w:sectPr w:rsidR="0030328D" w:rsidRPr="0030328D" w:rsidSect="00EB5AE6">
      <w:footerReference w:type="default" r:id="rId119"/>
      <w:pgSz w:w="11906" w:h="16838"/>
      <w:pgMar w:top="709" w:right="991" w:bottom="709" w:left="709" w:header="708" w:footer="14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9D7" w:rsidRDefault="008579D7" w:rsidP="004848D0">
      <w:pPr>
        <w:spacing w:after="0" w:line="240" w:lineRule="auto"/>
      </w:pPr>
      <w:r>
        <w:separator/>
      </w:r>
    </w:p>
  </w:endnote>
  <w:endnote w:type="continuationSeparator" w:id="0">
    <w:p w:rsidR="008579D7" w:rsidRDefault="008579D7" w:rsidP="00484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taPlusBold-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altName w:val="Arial Unicode MS"/>
    <w:charset w:val="80"/>
    <w:family w:val="auto"/>
    <w:pitch w:val="variable"/>
    <w:sig w:usb0="00000001" w:usb1="00000000" w:usb2="01000407" w:usb3="00000000" w:csb0="00020000" w:csb1="00000000"/>
  </w:font>
  <w:font w:name="MetaPlusBook-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9D7" w:rsidRDefault="008579D7">
    <w:pPr>
      <w:pStyle w:val="Footer"/>
      <w:jc w:val="right"/>
    </w:pPr>
  </w:p>
  <w:p w:rsidR="008579D7" w:rsidRDefault="008579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4599112"/>
      <w:docPartObj>
        <w:docPartGallery w:val="Page Numbers (Bottom of Page)"/>
        <w:docPartUnique/>
      </w:docPartObj>
    </w:sdtPr>
    <w:sdtEndPr>
      <w:rPr>
        <w:noProof/>
        <w:sz w:val="18"/>
      </w:rPr>
    </w:sdtEndPr>
    <w:sdtContent>
      <w:p w:rsidR="008579D7" w:rsidRPr="0021591F" w:rsidRDefault="008579D7">
        <w:pPr>
          <w:pStyle w:val="Footer"/>
          <w:jc w:val="right"/>
          <w:rPr>
            <w:sz w:val="18"/>
          </w:rPr>
        </w:pPr>
        <w:r w:rsidRPr="0021591F">
          <w:rPr>
            <w:sz w:val="18"/>
          </w:rPr>
          <w:fldChar w:fldCharType="begin"/>
        </w:r>
        <w:r w:rsidRPr="0021591F">
          <w:rPr>
            <w:sz w:val="18"/>
          </w:rPr>
          <w:instrText xml:space="preserve"> PAGE  </w:instrText>
        </w:r>
        <w:r w:rsidRPr="0021591F">
          <w:rPr>
            <w:sz w:val="18"/>
          </w:rPr>
          <w:fldChar w:fldCharType="separate"/>
        </w:r>
        <w:r w:rsidR="00355267">
          <w:rPr>
            <w:noProof/>
            <w:sz w:val="18"/>
          </w:rPr>
          <w:t>1</w:t>
        </w:r>
        <w:r w:rsidRPr="0021591F">
          <w:rPr>
            <w:sz w:val="18"/>
          </w:rPr>
          <w:fldChar w:fldCharType="end"/>
        </w:r>
      </w:p>
    </w:sdtContent>
  </w:sdt>
  <w:p w:rsidR="008579D7" w:rsidRDefault="008579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386492"/>
      <w:docPartObj>
        <w:docPartGallery w:val="Page Numbers (Bottom of Page)"/>
        <w:docPartUnique/>
      </w:docPartObj>
    </w:sdtPr>
    <w:sdtEndPr>
      <w:rPr>
        <w:noProof/>
      </w:rPr>
    </w:sdtEndPr>
    <w:sdtContent>
      <w:p w:rsidR="008579D7" w:rsidRDefault="008579D7">
        <w:pPr>
          <w:pStyle w:val="Footer"/>
          <w:jc w:val="right"/>
        </w:pPr>
        <w:r w:rsidRPr="00F3507E">
          <w:rPr>
            <w:sz w:val="18"/>
          </w:rPr>
          <w:fldChar w:fldCharType="begin"/>
        </w:r>
        <w:r w:rsidRPr="00F3507E">
          <w:rPr>
            <w:sz w:val="18"/>
          </w:rPr>
          <w:instrText xml:space="preserve"> PAGE  </w:instrText>
        </w:r>
        <w:r w:rsidRPr="00F3507E">
          <w:rPr>
            <w:sz w:val="18"/>
          </w:rPr>
          <w:fldChar w:fldCharType="separate"/>
        </w:r>
        <w:r w:rsidR="00355267">
          <w:rPr>
            <w:noProof/>
            <w:sz w:val="18"/>
          </w:rPr>
          <w:t>1</w:t>
        </w:r>
        <w:r w:rsidRPr="00F3507E">
          <w:rPr>
            <w:sz w:val="18"/>
          </w:rPr>
          <w:fldChar w:fldCharType="end"/>
        </w:r>
      </w:p>
    </w:sdtContent>
  </w:sdt>
  <w:p w:rsidR="008579D7" w:rsidRDefault="008579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9D7" w:rsidRDefault="008579D7" w:rsidP="004848D0">
      <w:pPr>
        <w:spacing w:after="0" w:line="240" w:lineRule="auto"/>
      </w:pPr>
      <w:r>
        <w:separator/>
      </w:r>
    </w:p>
  </w:footnote>
  <w:footnote w:type="continuationSeparator" w:id="0">
    <w:p w:rsidR="008579D7" w:rsidRDefault="008579D7" w:rsidP="004848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4F14"/>
    <w:multiLevelType w:val="hybridMultilevel"/>
    <w:tmpl w:val="072C7A7E"/>
    <w:lvl w:ilvl="0" w:tplc="A84CF2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0C37155"/>
    <w:multiLevelType w:val="hybridMultilevel"/>
    <w:tmpl w:val="37089CD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nsid w:val="01456CDE"/>
    <w:multiLevelType w:val="hybridMultilevel"/>
    <w:tmpl w:val="B978C71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
    <w:nsid w:val="019601C8"/>
    <w:multiLevelType w:val="hybridMultilevel"/>
    <w:tmpl w:val="1A548964"/>
    <w:lvl w:ilvl="0" w:tplc="A84CF2C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27F79BF"/>
    <w:multiLevelType w:val="hybridMultilevel"/>
    <w:tmpl w:val="C8FC12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2A354B9"/>
    <w:multiLevelType w:val="hybridMultilevel"/>
    <w:tmpl w:val="E5AE076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03836DEA"/>
    <w:multiLevelType w:val="hybridMultilevel"/>
    <w:tmpl w:val="9EEA07F2"/>
    <w:lvl w:ilvl="0" w:tplc="0C09000F">
      <w:start w:val="1"/>
      <w:numFmt w:val="decimal"/>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04EE5802"/>
    <w:multiLevelType w:val="hybridMultilevel"/>
    <w:tmpl w:val="1E3AD7B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5856D8A"/>
    <w:multiLevelType w:val="hybridMultilevel"/>
    <w:tmpl w:val="C19ADC1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06C6792E"/>
    <w:multiLevelType w:val="hybridMultilevel"/>
    <w:tmpl w:val="4650FDA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6C96F43"/>
    <w:multiLevelType w:val="hybridMultilevel"/>
    <w:tmpl w:val="54888014"/>
    <w:lvl w:ilvl="0" w:tplc="D644A58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6F10714"/>
    <w:multiLevelType w:val="hybridMultilevel"/>
    <w:tmpl w:val="54888014"/>
    <w:lvl w:ilvl="0" w:tplc="D644A58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7044737"/>
    <w:multiLevelType w:val="hybridMultilevel"/>
    <w:tmpl w:val="23EC9E74"/>
    <w:lvl w:ilvl="0" w:tplc="0409000F">
      <w:start w:val="1"/>
      <w:numFmt w:val="decimal"/>
      <w:lvlText w:val="%1."/>
      <w:lvlJc w:val="left"/>
      <w:pPr>
        <w:tabs>
          <w:tab w:val="num" w:pos="1080"/>
        </w:tabs>
        <w:ind w:left="108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07DC2087"/>
    <w:multiLevelType w:val="hybridMultilevel"/>
    <w:tmpl w:val="766219D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83F79B2"/>
    <w:multiLevelType w:val="hybridMultilevel"/>
    <w:tmpl w:val="DEAC09A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08D27F14"/>
    <w:multiLevelType w:val="hybridMultilevel"/>
    <w:tmpl w:val="F4A05E04"/>
    <w:lvl w:ilvl="0" w:tplc="DFE4E4E6">
      <w:start w:val="1"/>
      <w:numFmt w:val="decimal"/>
      <w:lvlText w:val="%1."/>
      <w:lvlJc w:val="left"/>
      <w:pPr>
        <w:ind w:left="1211" w:hanging="360"/>
      </w:pPr>
      <w:rPr>
        <w:rFonts w:cs="Times New Roman"/>
      </w:rPr>
    </w:lvl>
    <w:lvl w:ilvl="1" w:tplc="0C090019">
      <w:start w:val="1"/>
      <w:numFmt w:val="lowerLetter"/>
      <w:lvlText w:val="%2."/>
      <w:lvlJc w:val="left"/>
      <w:pPr>
        <w:ind w:left="1931" w:hanging="360"/>
      </w:pPr>
      <w:rPr>
        <w:rFonts w:cs="Times New Roman"/>
      </w:rPr>
    </w:lvl>
    <w:lvl w:ilvl="2" w:tplc="0C09001B">
      <w:start w:val="1"/>
      <w:numFmt w:val="lowerRoman"/>
      <w:lvlText w:val="%3."/>
      <w:lvlJc w:val="right"/>
      <w:pPr>
        <w:ind w:left="2651" w:hanging="180"/>
      </w:pPr>
      <w:rPr>
        <w:rFonts w:cs="Times New Roman"/>
      </w:rPr>
    </w:lvl>
    <w:lvl w:ilvl="3" w:tplc="0C09000F">
      <w:start w:val="1"/>
      <w:numFmt w:val="decimal"/>
      <w:lvlText w:val="%4."/>
      <w:lvlJc w:val="left"/>
      <w:pPr>
        <w:ind w:left="3371" w:hanging="360"/>
      </w:pPr>
      <w:rPr>
        <w:rFonts w:cs="Times New Roman"/>
      </w:rPr>
    </w:lvl>
    <w:lvl w:ilvl="4" w:tplc="0C090019">
      <w:start w:val="1"/>
      <w:numFmt w:val="lowerLetter"/>
      <w:lvlText w:val="%5."/>
      <w:lvlJc w:val="left"/>
      <w:pPr>
        <w:ind w:left="4091" w:hanging="360"/>
      </w:pPr>
      <w:rPr>
        <w:rFonts w:cs="Times New Roman"/>
      </w:rPr>
    </w:lvl>
    <w:lvl w:ilvl="5" w:tplc="0C09001B">
      <w:start w:val="1"/>
      <w:numFmt w:val="lowerRoman"/>
      <w:lvlText w:val="%6."/>
      <w:lvlJc w:val="right"/>
      <w:pPr>
        <w:ind w:left="4811" w:hanging="180"/>
      </w:pPr>
      <w:rPr>
        <w:rFonts w:cs="Times New Roman"/>
      </w:rPr>
    </w:lvl>
    <w:lvl w:ilvl="6" w:tplc="0C09000F">
      <w:start w:val="1"/>
      <w:numFmt w:val="decimal"/>
      <w:lvlText w:val="%7."/>
      <w:lvlJc w:val="left"/>
      <w:pPr>
        <w:ind w:left="5531" w:hanging="360"/>
      </w:pPr>
      <w:rPr>
        <w:rFonts w:cs="Times New Roman"/>
      </w:rPr>
    </w:lvl>
    <w:lvl w:ilvl="7" w:tplc="0C090019">
      <w:start w:val="1"/>
      <w:numFmt w:val="lowerLetter"/>
      <w:lvlText w:val="%8."/>
      <w:lvlJc w:val="left"/>
      <w:pPr>
        <w:ind w:left="6251" w:hanging="360"/>
      </w:pPr>
      <w:rPr>
        <w:rFonts w:cs="Times New Roman"/>
      </w:rPr>
    </w:lvl>
    <w:lvl w:ilvl="8" w:tplc="0C09001B">
      <w:start w:val="1"/>
      <w:numFmt w:val="lowerRoman"/>
      <w:lvlText w:val="%9."/>
      <w:lvlJc w:val="right"/>
      <w:pPr>
        <w:ind w:left="6971" w:hanging="180"/>
      </w:pPr>
      <w:rPr>
        <w:rFonts w:cs="Times New Roman"/>
      </w:rPr>
    </w:lvl>
  </w:abstractNum>
  <w:abstractNum w:abstractNumId="16">
    <w:nsid w:val="08DD4273"/>
    <w:multiLevelType w:val="hybridMultilevel"/>
    <w:tmpl w:val="15AEF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A1A3DA9"/>
    <w:multiLevelType w:val="hybridMultilevel"/>
    <w:tmpl w:val="54408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0CF84868"/>
    <w:multiLevelType w:val="hybridMultilevel"/>
    <w:tmpl w:val="41DC1574"/>
    <w:lvl w:ilvl="0" w:tplc="95CE7B7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0CFB229E"/>
    <w:multiLevelType w:val="hybridMultilevel"/>
    <w:tmpl w:val="8228C48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0F526FF4"/>
    <w:multiLevelType w:val="hybridMultilevel"/>
    <w:tmpl w:val="541AC37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FC11E30"/>
    <w:multiLevelType w:val="hybridMultilevel"/>
    <w:tmpl w:val="974CC6B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09D12EE"/>
    <w:multiLevelType w:val="hybridMultilevel"/>
    <w:tmpl w:val="F0FC7C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0BF2146"/>
    <w:multiLevelType w:val="hybridMultilevel"/>
    <w:tmpl w:val="658C120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10E7289F"/>
    <w:multiLevelType w:val="hybridMultilevel"/>
    <w:tmpl w:val="7F44BF1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nsid w:val="111C17D3"/>
    <w:multiLevelType w:val="hybridMultilevel"/>
    <w:tmpl w:val="41DC1574"/>
    <w:lvl w:ilvl="0" w:tplc="95CE7B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2FE5208"/>
    <w:multiLevelType w:val="hybridMultilevel"/>
    <w:tmpl w:val="54888014"/>
    <w:lvl w:ilvl="0" w:tplc="D644A58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4B879E6"/>
    <w:multiLevelType w:val="hybridMultilevel"/>
    <w:tmpl w:val="54888014"/>
    <w:lvl w:ilvl="0" w:tplc="D644A58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5BE6005"/>
    <w:multiLevelType w:val="hybridMultilevel"/>
    <w:tmpl w:val="54888014"/>
    <w:lvl w:ilvl="0" w:tplc="D644A58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66F6577"/>
    <w:multiLevelType w:val="hybridMultilevel"/>
    <w:tmpl w:val="A31C0DA0"/>
    <w:lvl w:ilvl="0" w:tplc="0409000F">
      <w:start w:val="1"/>
      <w:numFmt w:val="decimal"/>
      <w:lvlText w:val="%1."/>
      <w:lvlJc w:val="left"/>
      <w:pPr>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16724ED2"/>
    <w:multiLevelType w:val="hybridMultilevel"/>
    <w:tmpl w:val="495CB64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1674058D"/>
    <w:multiLevelType w:val="hybridMultilevel"/>
    <w:tmpl w:val="2110EF5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6E21F76"/>
    <w:multiLevelType w:val="hybridMultilevel"/>
    <w:tmpl w:val="574A12E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7F41C93"/>
    <w:multiLevelType w:val="hybridMultilevel"/>
    <w:tmpl w:val="37089CD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nsid w:val="18B0437E"/>
    <w:multiLevelType w:val="hybridMultilevel"/>
    <w:tmpl w:val="0CD2147E"/>
    <w:lvl w:ilvl="0" w:tplc="EB941F04">
      <w:start w:val="158"/>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94A71AA"/>
    <w:multiLevelType w:val="hybridMultilevel"/>
    <w:tmpl w:val="C9206288"/>
    <w:lvl w:ilvl="0" w:tplc="71E24CE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A142361"/>
    <w:multiLevelType w:val="hybridMultilevel"/>
    <w:tmpl w:val="37089CD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nsid w:val="1C940777"/>
    <w:multiLevelType w:val="hybridMultilevel"/>
    <w:tmpl w:val="40F209A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1E8F7FA5"/>
    <w:multiLevelType w:val="hybridMultilevel"/>
    <w:tmpl w:val="5756069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1F6B7294"/>
    <w:multiLevelType w:val="hybridMultilevel"/>
    <w:tmpl w:val="54888014"/>
    <w:lvl w:ilvl="0" w:tplc="D644A58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1F942BD3"/>
    <w:multiLevelType w:val="hybridMultilevel"/>
    <w:tmpl w:val="54888014"/>
    <w:lvl w:ilvl="0" w:tplc="D644A58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2332D71"/>
    <w:multiLevelType w:val="hybridMultilevel"/>
    <w:tmpl w:val="EAB6EAB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nsid w:val="22974416"/>
    <w:multiLevelType w:val="hybridMultilevel"/>
    <w:tmpl w:val="528ACB52"/>
    <w:lvl w:ilvl="0" w:tplc="7CA44278">
      <w:start w:val="1"/>
      <w:numFmt w:val="decimal"/>
      <w:lvlText w:val="%1."/>
      <w:lvlJc w:val="left"/>
      <w:pPr>
        <w:ind w:left="720" w:hanging="360"/>
      </w:pPr>
      <w:rPr>
        <w:sz w:val="1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nsid w:val="231356C5"/>
    <w:multiLevelType w:val="hybridMultilevel"/>
    <w:tmpl w:val="2110EF5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23703DD8"/>
    <w:multiLevelType w:val="hybridMultilevel"/>
    <w:tmpl w:val="F6F0202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25887E5B"/>
    <w:multiLevelType w:val="hybridMultilevel"/>
    <w:tmpl w:val="873EEE0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nsid w:val="268A345D"/>
    <w:multiLevelType w:val="hybridMultilevel"/>
    <w:tmpl w:val="330CD6BA"/>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47">
    <w:nsid w:val="28CD0779"/>
    <w:multiLevelType w:val="hybridMultilevel"/>
    <w:tmpl w:val="B3566E9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8DB1193"/>
    <w:multiLevelType w:val="hybridMultilevel"/>
    <w:tmpl w:val="1E3AD7B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2B081548"/>
    <w:multiLevelType w:val="hybridMultilevel"/>
    <w:tmpl w:val="150E13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2C4750FA"/>
    <w:multiLevelType w:val="hybridMultilevel"/>
    <w:tmpl w:val="AE9C172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2D0C71C1"/>
    <w:multiLevelType w:val="hybridMultilevel"/>
    <w:tmpl w:val="5F62ACF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2E1219DE"/>
    <w:multiLevelType w:val="hybridMultilevel"/>
    <w:tmpl w:val="0D2A7098"/>
    <w:lvl w:ilvl="0" w:tplc="A84CF2C6">
      <w:start w:val="1"/>
      <w:numFmt w:val="decimal"/>
      <w:lvlText w:val="%1."/>
      <w:lvlJc w:val="left"/>
      <w:pPr>
        <w:tabs>
          <w:tab w:val="num" w:pos="1080"/>
        </w:tabs>
        <w:ind w:left="108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3">
    <w:nsid w:val="2E50022B"/>
    <w:multiLevelType w:val="hybridMultilevel"/>
    <w:tmpl w:val="D5A81A4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2F226C7A"/>
    <w:multiLevelType w:val="hybridMultilevel"/>
    <w:tmpl w:val="BF861C36"/>
    <w:lvl w:ilvl="0" w:tplc="A84CF2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26C0A22"/>
    <w:multiLevelType w:val="hybridMultilevel"/>
    <w:tmpl w:val="54888014"/>
    <w:lvl w:ilvl="0" w:tplc="D644A58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334A676D"/>
    <w:multiLevelType w:val="hybridMultilevel"/>
    <w:tmpl w:val="F0FC7CD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7">
    <w:nsid w:val="33AE51BC"/>
    <w:multiLevelType w:val="hybridMultilevel"/>
    <w:tmpl w:val="BCE04F40"/>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340A11C4"/>
    <w:multiLevelType w:val="hybridMultilevel"/>
    <w:tmpl w:val="6AF48AC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35EB2D6C"/>
    <w:multiLevelType w:val="hybridMultilevel"/>
    <w:tmpl w:val="0D2A7098"/>
    <w:lvl w:ilvl="0" w:tplc="A84CF2C6">
      <w:start w:val="1"/>
      <w:numFmt w:val="decimal"/>
      <w:lvlText w:val="%1."/>
      <w:lvlJc w:val="left"/>
      <w:pPr>
        <w:tabs>
          <w:tab w:val="num" w:pos="1080"/>
        </w:tabs>
        <w:ind w:left="108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0">
    <w:nsid w:val="361C0049"/>
    <w:multiLevelType w:val="hybridMultilevel"/>
    <w:tmpl w:val="6DD2B2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36726211"/>
    <w:multiLevelType w:val="hybridMultilevel"/>
    <w:tmpl w:val="09F4424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39966B6F"/>
    <w:multiLevelType w:val="hybridMultilevel"/>
    <w:tmpl w:val="9EEA07F2"/>
    <w:lvl w:ilvl="0" w:tplc="0C09000F">
      <w:start w:val="1"/>
      <w:numFmt w:val="decimal"/>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nsid w:val="3B590A9B"/>
    <w:multiLevelType w:val="hybridMultilevel"/>
    <w:tmpl w:val="0F3E2E82"/>
    <w:lvl w:ilvl="0" w:tplc="418891CA">
      <w:start w:val="1"/>
      <w:numFmt w:val="decimal"/>
      <w:lvlText w:val="%1."/>
      <w:lvlJc w:val="left"/>
      <w:pPr>
        <w:tabs>
          <w:tab w:val="num" w:pos="1440"/>
        </w:tabs>
        <w:ind w:left="1440" w:hanging="7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3BBC672C"/>
    <w:multiLevelType w:val="hybridMultilevel"/>
    <w:tmpl w:val="A01002EC"/>
    <w:lvl w:ilvl="0" w:tplc="0409000F">
      <w:start w:val="1"/>
      <w:numFmt w:val="decimal"/>
      <w:lvlText w:val="%1."/>
      <w:lvlJc w:val="left"/>
      <w:pPr>
        <w:tabs>
          <w:tab w:val="num" w:pos="1080"/>
        </w:tabs>
        <w:ind w:left="1080" w:hanging="360"/>
      </w:pPr>
    </w:lvl>
    <w:lvl w:ilvl="1" w:tplc="9DDEE486">
      <w:start w:val="1"/>
      <w:numFmt w:val="decimalZero"/>
      <w:lvlText w:val="%2"/>
      <w:lvlJc w:val="left"/>
      <w:pPr>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3C2D3A03"/>
    <w:multiLevelType w:val="hybridMultilevel"/>
    <w:tmpl w:val="DEAC09A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nsid w:val="3CEE3D6B"/>
    <w:multiLevelType w:val="hybridMultilevel"/>
    <w:tmpl w:val="D626017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nsid w:val="3D507760"/>
    <w:multiLevelType w:val="hybridMultilevel"/>
    <w:tmpl w:val="C256D69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401B0FF3"/>
    <w:multiLevelType w:val="hybridMultilevel"/>
    <w:tmpl w:val="2110EF5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41592D81"/>
    <w:multiLevelType w:val="hybridMultilevel"/>
    <w:tmpl w:val="6AF48AC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41981EBD"/>
    <w:multiLevelType w:val="hybridMultilevel"/>
    <w:tmpl w:val="D2A0DBD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nsid w:val="4267340D"/>
    <w:multiLevelType w:val="hybridMultilevel"/>
    <w:tmpl w:val="6D04B390"/>
    <w:lvl w:ilvl="0" w:tplc="49C44662">
      <w:start w:val="100"/>
      <w:numFmt w:val="bullet"/>
      <w:lvlText w:val="-"/>
      <w:lvlJc w:val="left"/>
      <w:pPr>
        <w:ind w:left="394" w:hanging="360"/>
      </w:pPr>
      <w:rPr>
        <w:rFonts w:ascii="Calibri" w:eastAsia="Calibri" w:hAnsi="Calibri" w:cs="Times New Roman" w:hint="default"/>
      </w:rPr>
    </w:lvl>
    <w:lvl w:ilvl="1" w:tplc="0C090003" w:tentative="1">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72">
    <w:nsid w:val="430B469E"/>
    <w:multiLevelType w:val="hybridMultilevel"/>
    <w:tmpl w:val="D2F6D09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43AE1BB9"/>
    <w:multiLevelType w:val="hybridMultilevel"/>
    <w:tmpl w:val="574A12E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518698F"/>
    <w:multiLevelType w:val="hybridMultilevel"/>
    <w:tmpl w:val="6AF48AC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463F2A67"/>
    <w:multiLevelType w:val="hybridMultilevel"/>
    <w:tmpl w:val="658C120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nsid w:val="46B13B68"/>
    <w:multiLevelType w:val="hybridMultilevel"/>
    <w:tmpl w:val="AABA4550"/>
    <w:lvl w:ilvl="0" w:tplc="0409000F">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46F155BF"/>
    <w:multiLevelType w:val="hybridMultilevel"/>
    <w:tmpl w:val="AE9C172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487A3FAF"/>
    <w:multiLevelType w:val="hybridMultilevel"/>
    <w:tmpl w:val="A86A676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9">
    <w:nsid w:val="49075436"/>
    <w:multiLevelType w:val="hybridMultilevel"/>
    <w:tmpl w:val="020000C4"/>
    <w:lvl w:ilvl="0" w:tplc="A3E61D28">
      <w:start w:val="1"/>
      <w:numFmt w:val="lowerLetter"/>
      <w:pStyle w:val="CODESNEW2"/>
      <w:lvlText w:val="%1."/>
      <w:lvlJc w:val="left"/>
      <w:pPr>
        <w:tabs>
          <w:tab w:val="num" w:pos="720"/>
        </w:tabs>
        <w:ind w:left="720" w:hanging="360"/>
      </w:pPr>
    </w:lvl>
    <w:lvl w:ilvl="1" w:tplc="3BB62170">
      <w:start w:val="1"/>
      <w:numFmt w:val="decimal"/>
      <w:pStyle w:val="codes-new"/>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0">
    <w:nsid w:val="49F332F1"/>
    <w:multiLevelType w:val="hybridMultilevel"/>
    <w:tmpl w:val="D92AA2D0"/>
    <w:lvl w:ilvl="0" w:tplc="F68C0A0C">
      <w:start w:val="1"/>
      <w:numFmt w:val="decimal"/>
      <w:lvlText w:val="%1."/>
      <w:lvlJc w:val="left"/>
      <w:pPr>
        <w:ind w:left="1069" w:hanging="360"/>
      </w:p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start w:val="1"/>
      <w:numFmt w:val="decimal"/>
      <w:lvlText w:val="%4."/>
      <w:lvlJc w:val="left"/>
      <w:pPr>
        <w:ind w:left="3229" w:hanging="360"/>
      </w:pPr>
    </w:lvl>
    <w:lvl w:ilvl="4" w:tplc="0C090019">
      <w:start w:val="1"/>
      <w:numFmt w:val="lowerLetter"/>
      <w:lvlText w:val="%5."/>
      <w:lvlJc w:val="left"/>
      <w:pPr>
        <w:ind w:left="3949" w:hanging="360"/>
      </w:pPr>
    </w:lvl>
    <w:lvl w:ilvl="5" w:tplc="0C09001B">
      <w:start w:val="1"/>
      <w:numFmt w:val="lowerRoman"/>
      <w:lvlText w:val="%6."/>
      <w:lvlJc w:val="right"/>
      <w:pPr>
        <w:ind w:left="4669" w:hanging="180"/>
      </w:pPr>
    </w:lvl>
    <w:lvl w:ilvl="6" w:tplc="0C09000F">
      <w:start w:val="1"/>
      <w:numFmt w:val="decimal"/>
      <w:lvlText w:val="%7."/>
      <w:lvlJc w:val="left"/>
      <w:pPr>
        <w:ind w:left="5389" w:hanging="360"/>
      </w:pPr>
    </w:lvl>
    <w:lvl w:ilvl="7" w:tplc="0C090019">
      <w:start w:val="1"/>
      <w:numFmt w:val="lowerLetter"/>
      <w:lvlText w:val="%8."/>
      <w:lvlJc w:val="left"/>
      <w:pPr>
        <w:ind w:left="6109" w:hanging="360"/>
      </w:pPr>
    </w:lvl>
    <w:lvl w:ilvl="8" w:tplc="0C09001B">
      <w:start w:val="1"/>
      <w:numFmt w:val="lowerRoman"/>
      <w:lvlText w:val="%9."/>
      <w:lvlJc w:val="right"/>
      <w:pPr>
        <w:ind w:left="6829" w:hanging="180"/>
      </w:pPr>
    </w:lvl>
  </w:abstractNum>
  <w:abstractNum w:abstractNumId="81">
    <w:nsid w:val="4FF357A9"/>
    <w:multiLevelType w:val="hybridMultilevel"/>
    <w:tmpl w:val="71CC1C5A"/>
    <w:lvl w:ilvl="0" w:tplc="C1240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4FFB25B6"/>
    <w:multiLevelType w:val="hybridMultilevel"/>
    <w:tmpl w:val="9050FA26"/>
    <w:lvl w:ilvl="0" w:tplc="31E0D602">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3">
    <w:nsid w:val="508016AE"/>
    <w:multiLevelType w:val="hybridMultilevel"/>
    <w:tmpl w:val="76BEB9C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4">
    <w:nsid w:val="51225328"/>
    <w:multiLevelType w:val="hybridMultilevel"/>
    <w:tmpl w:val="C928B72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nsid w:val="51266C1D"/>
    <w:multiLevelType w:val="hybridMultilevel"/>
    <w:tmpl w:val="A8E8360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519178B5"/>
    <w:multiLevelType w:val="hybridMultilevel"/>
    <w:tmpl w:val="3A926AE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nsid w:val="51B43899"/>
    <w:multiLevelType w:val="hybridMultilevel"/>
    <w:tmpl w:val="76BEB9C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8">
    <w:nsid w:val="5657110D"/>
    <w:multiLevelType w:val="hybridMultilevel"/>
    <w:tmpl w:val="407AFE9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9">
    <w:nsid w:val="59666176"/>
    <w:multiLevelType w:val="hybridMultilevel"/>
    <w:tmpl w:val="60367A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0">
    <w:nsid w:val="59D221A4"/>
    <w:multiLevelType w:val="hybridMultilevel"/>
    <w:tmpl w:val="873EEE0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1">
    <w:nsid w:val="5BD71295"/>
    <w:multiLevelType w:val="hybridMultilevel"/>
    <w:tmpl w:val="54888014"/>
    <w:lvl w:ilvl="0" w:tplc="D644A58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5F144B4B"/>
    <w:multiLevelType w:val="hybridMultilevel"/>
    <w:tmpl w:val="BF861C36"/>
    <w:lvl w:ilvl="0" w:tplc="A84CF2C6">
      <w:start w:val="1"/>
      <w:numFmt w:val="decimal"/>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3">
    <w:nsid w:val="5F340736"/>
    <w:multiLevelType w:val="singleLevel"/>
    <w:tmpl w:val="CCC65516"/>
    <w:lvl w:ilvl="0">
      <w:start w:val="1"/>
      <w:numFmt w:val="decimal"/>
      <w:pStyle w:val="Codes"/>
      <w:lvlText w:val="%1."/>
      <w:lvlJc w:val="left"/>
      <w:pPr>
        <w:tabs>
          <w:tab w:val="num" w:pos="1440"/>
        </w:tabs>
        <w:ind w:left="1440" w:hanging="720"/>
      </w:pPr>
      <w:rPr>
        <w:b w:val="0"/>
        <w:i w:val="0"/>
        <w:sz w:val="18"/>
      </w:rPr>
    </w:lvl>
  </w:abstractNum>
  <w:abstractNum w:abstractNumId="94">
    <w:nsid w:val="60CC2B32"/>
    <w:multiLevelType w:val="hybridMultilevel"/>
    <w:tmpl w:val="B74422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12804E8"/>
    <w:multiLevelType w:val="hybridMultilevel"/>
    <w:tmpl w:val="C73E2F7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6">
    <w:nsid w:val="623441D3"/>
    <w:multiLevelType w:val="hybridMultilevel"/>
    <w:tmpl w:val="54888014"/>
    <w:lvl w:ilvl="0" w:tplc="D644A58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2A10841"/>
    <w:multiLevelType w:val="hybridMultilevel"/>
    <w:tmpl w:val="54888014"/>
    <w:lvl w:ilvl="0" w:tplc="D644A58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45F5288"/>
    <w:multiLevelType w:val="hybridMultilevel"/>
    <w:tmpl w:val="C35AFBA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9">
    <w:nsid w:val="666741FC"/>
    <w:multiLevelType w:val="hybridMultilevel"/>
    <w:tmpl w:val="54888014"/>
    <w:lvl w:ilvl="0" w:tplc="D644A58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6A29671D"/>
    <w:multiLevelType w:val="hybridMultilevel"/>
    <w:tmpl w:val="407AFE9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nsid w:val="6B155723"/>
    <w:multiLevelType w:val="hybridMultilevel"/>
    <w:tmpl w:val="2A7C38F6"/>
    <w:lvl w:ilvl="0" w:tplc="A84CF2C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6CA838A1"/>
    <w:multiLevelType w:val="hybridMultilevel"/>
    <w:tmpl w:val="6AF48AC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6CB11424"/>
    <w:multiLevelType w:val="hybridMultilevel"/>
    <w:tmpl w:val="97A8ADD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4">
    <w:nsid w:val="6CC934C7"/>
    <w:multiLevelType w:val="hybridMultilevel"/>
    <w:tmpl w:val="F6F0202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6E520549"/>
    <w:multiLevelType w:val="hybridMultilevel"/>
    <w:tmpl w:val="072C7A7E"/>
    <w:lvl w:ilvl="0" w:tplc="A84CF2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6F3B0C33"/>
    <w:multiLevelType w:val="hybridMultilevel"/>
    <w:tmpl w:val="5F62ACF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7">
    <w:nsid w:val="6F7E090D"/>
    <w:multiLevelType w:val="hybridMultilevel"/>
    <w:tmpl w:val="F0FC7C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6F9F6FC0"/>
    <w:multiLevelType w:val="hybridMultilevel"/>
    <w:tmpl w:val="EB1C49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715E7D40"/>
    <w:multiLevelType w:val="hybridMultilevel"/>
    <w:tmpl w:val="4650FDA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72D64EC1"/>
    <w:multiLevelType w:val="multilevel"/>
    <w:tmpl w:val="1ADE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4EB23AB"/>
    <w:multiLevelType w:val="hybridMultilevel"/>
    <w:tmpl w:val="A31C0DA0"/>
    <w:lvl w:ilvl="0" w:tplc="0409000F">
      <w:start w:val="1"/>
      <w:numFmt w:val="decimal"/>
      <w:lvlText w:val="%1."/>
      <w:lvlJc w:val="left"/>
      <w:pPr>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2">
    <w:nsid w:val="756614BB"/>
    <w:multiLevelType w:val="hybridMultilevel"/>
    <w:tmpl w:val="150E13C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3">
    <w:nsid w:val="76987ADF"/>
    <w:multiLevelType w:val="hybridMultilevel"/>
    <w:tmpl w:val="09F4424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76E21932"/>
    <w:multiLevelType w:val="hybridMultilevel"/>
    <w:tmpl w:val="78C00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nsid w:val="77856FBE"/>
    <w:multiLevelType w:val="hybridMultilevel"/>
    <w:tmpl w:val="6AF48AC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6">
    <w:nsid w:val="784E298F"/>
    <w:multiLevelType w:val="hybridMultilevel"/>
    <w:tmpl w:val="23EC9E74"/>
    <w:lvl w:ilvl="0" w:tplc="0409000F">
      <w:start w:val="1"/>
      <w:numFmt w:val="decimal"/>
      <w:lvlText w:val="%1."/>
      <w:lvlJc w:val="left"/>
      <w:pPr>
        <w:tabs>
          <w:tab w:val="num" w:pos="1080"/>
        </w:tabs>
        <w:ind w:left="108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7">
    <w:nsid w:val="788F4FDE"/>
    <w:multiLevelType w:val="hybridMultilevel"/>
    <w:tmpl w:val="A1C0CB3C"/>
    <w:lvl w:ilvl="0" w:tplc="C124000E">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nsid w:val="7928347D"/>
    <w:multiLevelType w:val="hybridMultilevel"/>
    <w:tmpl w:val="94D2D8F4"/>
    <w:lvl w:ilvl="0" w:tplc="A84CF2C6">
      <w:start w:val="1"/>
      <w:numFmt w:val="decimal"/>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9">
    <w:nsid w:val="7ABF4EC9"/>
    <w:multiLevelType w:val="hybridMultilevel"/>
    <w:tmpl w:val="F0FC7C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7B2C0B72"/>
    <w:multiLevelType w:val="hybridMultilevel"/>
    <w:tmpl w:val="974CC6B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7C5170C0"/>
    <w:multiLevelType w:val="hybridMultilevel"/>
    <w:tmpl w:val="A55081F8"/>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22">
    <w:nsid w:val="7E4C7105"/>
    <w:multiLevelType w:val="hybridMultilevel"/>
    <w:tmpl w:val="5504D400"/>
    <w:lvl w:ilvl="0" w:tplc="71E24CE6">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3">
    <w:nsid w:val="7E544275"/>
    <w:multiLevelType w:val="hybridMultilevel"/>
    <w:tmpl w:val="766219D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7E8E735F"/>
    <w:multiLevelType w:val="hybridMultilevel"/>
    <w:tmpl w:val="C96017F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7EE3258D"/>
    <w:multiLevelType w:val="hybridMultilevel"/>
    <w:tmpl w:val="9E4C40C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3"/>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5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4"/>
  </w:num>
  <w:num w:numId="100">
    <w:abstractNumId w:val="6"/>
  </w:num>
  <w:num w:numId="101">
    <w:abstractNumId w:val="61"/>
  </w:num>
  <w:num w:numId="102">
    <w:abstractNumId w:val="77"/>
  </w:num>
  <w:num w:numId="103">
    <w:abstractNumId w:val="43"/>
  </w:num>
  <w:num w:numId="104">
    <w:abstractNumId w:val="69"/>
  </w:num>
  <w:num w:numId="105">
    <w:abstractNumId w:val="88"/>
  </w:num>
  <w:num w:numId="106">
    <w:abstractNumId w:val="13"/>
  </w:num>
  <w:num w:numId="107">
    <w:abstractNumId w:val="44"/>
  </w:num>
  <w:num w:numId="108">
    <w:abstractNumId w:val="105"/>
  </w:num>
  <w:num w:numId="109">
    <w:abstractNumId w:val="59"/>
  </w:num>
  <w:num w:numId="110">
    <w:abstractNumId w:val="109"/>
  </w:num>
  <w:num w:numId="111">
    <w:abstractNumId w:val="48"/>
  </w:num>
  <w:num w:numId="112">
    <w:abstractNumId w:val="26"/>
  </w:num>
  <w:num w:numId="113">
    <w:abstractNumId w:val="99"/>
  </w:num>
  <w:num w:numId="114">
    <w:abstractNumId w:val="28"/>
  </w:num>
  <w:num w:numId="115">
    <w:abstractNumId w:val="11"/>
  </w:num>
  <w:num w:numId="116">
    <w:abstractNumId w:val="91"/>
  </w:num>
  <w:num w:numId="117">
    <w:abstractNumId w:val="27"/>
  </w:num>
  <w:num w:numId="118">
    <w:abstractNumId w:val="111"/>
  </w:num>
  <w:num w:numId="119">
    <w:abstractNumId w:val="12"/>
  </w:num>
  <w:num w:numId="120">
    <w:abstractNumId w:val="51"/>
  </w:num>
  <w:num w:numId="121">
    <w:abstractNumId w:val="65"/>
  </w:num>
  <w:num w:numId="122">
    <w:abstractNumId w:val="45"/>
  </w:num>
  <w:num w:numId="123">
    <w:abstractNumId w:val="16"/>
  </w:num>
  <w:num w:numId="124">
    <w:abstractNumId w:val="110"/>
  </w:num>
  <w:num w:numId="125">
    <w:abstractNumId w:val="60"/>
  </w:num>
  <w:num w:numId="126">
    <w:abstractNumId w:val="71"/>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E60"/>
    <w:rsid w:val="00005F4B"/>
    <w:rsid w:val="0002535D"/>
    <w:rsid w:val="00045138"/>
    <w:rsid w:val="00060773"/>
    <w:rsid w:val="000807B7"/>
    <w:rsid w:val="000A0287"/>
    <w:rsid w:val="000A4401"/>
    <w:rsid w:val="000A6887"/>
    <w:rsid w:val="000C0E37"/>
    <w:rsid w:val="00121D48"/>
    <w:rsid w:val="00125BE8"/>
    <w:rsid w:val="00135A71"/>
    <w:rsid w:val="001424F0"/>
    <w:rsid w:val="00192847"/>
    <w:rsid w:val="00192BA2"/>
    <w:rsid w:val="001B5909"/>
    <w:rsid w:val="001E1D04"/>
    <w:rsid w:val="001E3D41"/>
    <w:rsid w:val="0021591F"/>
    <w:rsid w:val="002435DD"/>
    <w:rsid w:val="002523B2"/>
    <w:rsid w:val="00252DC1"/>
    <w:rsid w:val="002571F8"/>
    <w:rsid w:val="00257F89"/>
    <w:rsid w:val="002618B8"/>
    <w:rsid w:val="00280BA0"/>
    <w:rsid w:val="00283EB0"/>
    <w:rsid w:val="002850DB"/>
    <w:rsid w:val="002C3DB1"/>
    <w:rsid w:val="002E458E"/>
    <w:rsid w:val="002E6444"/>
    <w:rsid w:val="0030328D"/>
    <w:rsid w:val="003262CC"/>
    <w:rsid w:val="003274AE"/>
    <w:rsid w:val="00340CF5"/>
    <w:rsid w:val="00355267"/>
    <w:rsid w:val="00363472"/>
    <w:rsid w:val="003652DB"/>
    <w:rsid w:val="003F2353"/>
    <w:rsid w:val="004011A4"/>
    <w:rsid w:val="0040220F"/>
    <w:rsid w:val="0042218B"/>
    <w:rsid w:val="00426B26"/>
    <w:rsid w:val="00432A06"/>
    <w:rsid w:val="00444D9A"/>
    <w:rsid w:val="004848D0"/>
    <w:rsid w:val="004C72D7"/>
    <w:rsid w:val="004E64BA"/>
    <w:rsid w:val="00512207"/>
    <w:rsid w:val="005D5F41"/>
    <w:rsid w:val="005E23C7"/>
    <w:rsid w:val="00623D22"/>
    <w:rsid w:val="006760D6"/>
    <w:rsid w:val="006848D5"/>
    <w:rsid w:val="00687B83"/>
    <w:rsid w:val="00691FD5"/>
    <w:rsid w:val="006A4E60"/>
    <w:rsid w:val="006B3333"/>
    <w:rsid w:val="006B7AA2"/>
    <w:rsid w:val="006F1D4F"/>
    <w:rsid w:val="0070279E"/>
    <w:rsid w:val="00717433"/>
    <w:rsid w:val="00725678"/>
    <w:rsid w:val="0074141C"/>
    <w:rsid w:val="007444EF"/>
    <w:rsid w:val="00753913"/>
    <w:rsid w:val="00761013"/>
    <w:rsid w:val="007663FF"/>
    <w:rsid w:val="007A5DD6"/>
    <w:rsid w:val="007F45C3"/>
    <w:rsid w:val="00845B97"/>
    <w:rsid w:val="008579D7"/>
    <w:rsid w:val="008D39D7"/>
    <w:rsid w:val="008D7949"/>
    <w:rsid w:val="008F45DF"/>
    <w:rsid w:val="0090615C"/>
    <w:rsid w:val="00911F92"/>
    <w:rsid w:val="009126AE"/>
    <w:rsid w:val="00945E1E"/>
    <w:rsid w:val="00952C3C"/>
    <w:rsid w:val="009613AD"/>
    <w:rsid w:val="0099096B"/>
    <w:rsid w:val="009B3E02"/>
    <w:rsid w:val="009D31E0"/>
    <w:rsid w:val="009E1496"/>
    <w:rsid w:val="00A108A4"/>
    <w:rsid w:val="00A30D27"/>
    <w:rsid w:val="00A335E7"/>
    <w:rsid w:val="00A421A9"/>
    <w:rsid w:val="00AD0EAD"/>
    <w:rsid w:val="00AD237F"/>
    <w:rsid w:val="00AE73D5"/>
    <w:rsid w:val="00B02B85"/>
    <w:rsid w:val="00B2313A"/>
    <w:rsid w:val="00B50809"/>
    <w:rsid w:val="00B56468"/>
    <w:rsid w:val="00B671E4"/>
    <w:rsid w:val="00B847C6"/>
    <w:rsid w:val="00B90A3F"/>
    <w:rsid w:val="00BA7A96"/>
    <w:rsid w:val="00BB4610"/>
    <w:rsid w:val="00BB63C4"/>
    <w:rsid w:val="00BC30CE"/>
    <w:rsid w:val="00BE65A2"/>
    <w:rsid w:val="00BE7796"/>
    <w:rsid w:val="00BF04A4"/>
    <w:rsid w:val="00C10B59"/>
    <w:rsid w:val="00C4237C"/>
    <w:rsid w:val="00C516DD"/>
    <w:rsid w:val="00C9545D"/>
    <w:rsid w:val="00CA4A51"/>
    <w:rsid w:val="00CA71CD"/>
    <w:rsid w:val="00CB288E"/>
    <w:rsid w:val="00CB76D3"/>
    <w:rsid w:val="00CE1298"/>
    <w:rsid w:val="00CE3B52"/>
    <w:rsid w:val="00D01ABC"/>
    <w:rsid w:val="00D31BE4"/>
    <w:rsid w:val="00D767CA"/>
    <w:rsid w:val="00D76A1E"/>
    <w:rsid w:val="00DA5E09"/>
    <w:rsid w:val="00DB43AE"/>
    <w:rsid w:val="00DC16C8"/>
    <w:rsid w:val="00DC755A"/>
    <w:rsid w:val="00DD5B4E"/>
    <w:rsid w:val="00E11400"/>
    <w:rsid w:val="00E13085"/>
    <w:rsid w:val="00E176D7"/>
    <w:rsid w:val="00E312BF"/>
    <w:rsid w:val="00E336F8"/>
    <w:rsid w:val="00E41D9A"/>
    <w:rsid w:val="00E435F9"/>
    <w:rsid w:val="00E6042E"/>
    <w:rsid w:val="00E72DB9"/>
    <w:rsid w:val="00E74E87"/>
    <w:rsid w:val="00E86C50"/>
    <w:rsid w:val="00EB49A8"/>
    <w:rsid w:val="00EB5AE6"/>
    <w:rsid w:val="00F2287B"/>
    <w:rsid w:val="00F3507E"/>
    <w:rsid w:val="00F51614"/>
    <w:rsid w:val="00F53DBC"/>
    <w:rsid w:val="00F55711"/>
    <w:rsid w:val="00F55A57"/>
    <w:rsid w:val="00F86EC2"/>
    <w:rsid w:val="00F94199"/>
    <w:rsid w:val="00FD6D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E60"/>
  </w:style>
  <w:style w:type="paragraph" w:styleId="Heading1">
    <w:name w:val="heading 1"/>
    <w:basedOn w:val="Normal"/>
    <w:next w:val="Normal"/>
    <w:link w:val="Heading1Char"/>
    <w:uiPriority w:val="9"/>
    <w:qFormat/>
    <w:rsid w:val="006A4E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096B"/>
    <w:pPr>
      <w:keepNext/>
      <w:keepLines/>
      <w:spacing w:before="200" w:after="0"/>
      <w:outlineLvl w:val="1"/>
    </w:pPr>
    <w:rPr>
      <w:rFonts w:asciiTheme="majorHAnsi" w:eastAsiaTheme="majorEastAsia" w:hAnsiTheme="majorHAnsi" w:cstheme="majorBidi"/>
      <w:b/>
      <w:bCs/>
      <w:color w:val="4F81BD" w:themeColor="accent1"/>
      <w:sz w:val="28"/>
      <w:szCs w:val="26"/>
    </w:rPr>
  </w:style>
  <w:style w:type="paragraph" w:styleId="Heading3">
    <w:name w:val="heading 3"/>
    <w:basedOn w:val="Normal"/>
    <w:next w:val="Normal"/>
    <w:link w:val="Heading3Char"/>
    <w:uiPriority w:val="9"/>
    <w:unhideWhenUsed/>
    <w:qFormat/>
    <w:rsid w:val="0075391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6A4E6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Indent"/>
    <w:link w:val="Heading5Char"/>
    <w:semiHidden/>
    <w:unhideWhenUsed/>
    <w:qFormat/>
    <w:rsid w:val="00CE1298"/>
    <w:pPr>
      <w:spacing w:after="0" w:line="240" w:lineRule="auto"/>
      <w:ind w:left="3600" w:hanging="720"/>
      <w:outlineLvl w:val="4"/>
    </w:pPr>
    <w:rPr>
      <w:rFonts w:ascii="Courier" w:eastAsia="Times New Roman" w:hAnsi="Courier" w:cs="Times New Roman"/>
      <w:b/>
      <w:sz w:val="20"/>
      <w:szCs w:val="20"/>
      <w:lang w:val="en-GB"/>
    </w:rPr>
  </w:style>
  <w:style w:type="paragraph" w:styleId="Heading6">
    <w:name w:val="heading 6"/>
    <w:basedOn w:val="Normal"/>
    <w:next w:val="NormalIndent"/>
    <w:link w:val="Heading6Char"/>
    <w:semiHidden/>
    <w:unhideWhenUsed/>
    <w:qFormat/>
    <w:rsid w:val="00CE1298"/>
    <w:pPr>
      <w:spacing w:after="0" w:line="240" w:lineRule="auto"/>
      <w:ind w:left="4320" w:hanging="720"/>
      <w:outlineLvl w:val="5"/>
    </w:pPr>
    <w:rPr>
      <w:rFonts w:ascii="Courier" w:eastAsia="Times New Roman" w:hAnsi="Courier" w:cs="Times New Roman"/>
      <w:sz w:val="20"/>
      <w:szCs w:val="20"/>
      <w:u w:val="single"/>
      <w:lang w:val="en-GB"/>
    </w:rPr>
  </w:style>
  <w:style w:type="paragraph" w:styleId="Heading7">
    <w:name w:val="heading 7"/>
    <w:basedOn w:val="Normal"/>
    <w:next w:val="NormalIndent"/>
    <w:link w:val="Heading7Char"/>
    <w:semiHidden/>
    <w:unhideWhenUsed/>
    <w:qFormat/>
    <w:rsid w:val="00CE1298"/>
    <w:pPr>
      <w:spacing w:after="0" w:line="240" w:lineRule="auto"/>
      <w:ind w:left="5040" w:hanging="720"/>
      <w:outlineLvl w:val="6"/>
    </w:pPr>
    <w:rPr>
      <w:rFonts w:ascii="Courier" w:eastAsia="Times New Roman" w:hAnsi="Courier" w:cs="Times New Roman"/>
      <w:i/>
      <w:sz w:val="20"/>
      <w:szCs w:val="20"/>
      <w:lang w:val="en-GB"/>
    </w:rPr>
  </w:style>
  <w:style w:type="paragraph" w:styleId="Heading8">
    <w:name w:val="heading 8"/>
    <w:basedOn w:val="Normal"/>
    <w:next w:val="NormalIndent"/>
    <w:link w:val="Heading8Char"/>
    <w:semiHidden/>
    <w:unhideWhenUsed/>
    <w:qFormat/>
    <w:rsid w:val="00CE1298"/>
    <w:pPr>
      <w:spacing w:after="0" w:line="240" w:lineRule="auto"/>
      <w:ind w:left="5760" w:hanging="720"/>
      <w:outlineLvl w:val="7"/>
    </w:pPr>
    <w:rPr>
      <w:rFonts w:ascii="Courier" w:eastAsia="Times New Roman" w:hAnsi="Courier" w:cs="Times New Roman"/>
      <w:i/>
      <w:sz w:val="20"/>
      <w:szCs w:val="20"/>
      <w:lang w:val="en-GB"/>
    </w:rPr>
  </w:style>
  <w:style w:type="paragraph" w:styleId="Heading9">
    <w:name w:val="heading 9"/>
    <w:basedOn w:val="Normal"/>
    <w:next w:val="NormalIndent"/>
    <w:link w:val="Heading9Char"/>
    <w:semiHidden/>
    <w:unhideWhenUsed/>
    <w:qFormat/>
    <w:rsid w:val="00CE1298"/>
    <w:pPr>
      <w:spacing w:after="0" w:line="240" w:lineRule="auto"/>
      <w:ind w:left="6480" w:hanging="720"/>
      <w:outlineLvl w:val="8"/>
    </w:pPr>
    <w:rPr>
      <w:rFonts w:ascii="Courier" w:eastAsia="Times New Roman" w:hAnsi="Courier" w:cs="Times New Roman"/>
      <w:i/>
      <w:sz w:val="20"/>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4E6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096B"/>
    <w:rPr>
      <w:rFonts w:asciiTheme="majorHAnsi" w:eastAsiaTheme="majorEastAsia" w:hAnsiTheme="majorHAnsi" w:cstheme="majorBidi"/>
      <w:b/>
      <w:bCs/>
      <w:color w:val="4F81BD" w:themeColor="accent1"/>
      <w:sz w:val="28"/>
      <w:szCs w:val="26"/>
    </w:rPr>
  </w:style>
  <w:style w:type="character" w:customStyle="1" w:styleId="Heading4Char">
    <w:name w:val="Heading 4 Char"/>
    <w:basedOn w:val="DefaultParagraphFont"/>
    <w:link w:val="Heading4"/>
    <w:rsid w:val="006A4E60"/>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6A4E60"/>
    <w:pPr>
      <w:ind w:left="720"/>
      <w:contextualSpacing/>
    </w:pPr>
  </w:style>
  <w:style w:type="character" w:styleId="SubtleEmphasis">
    <w:name w:val="Subtle Emphasis"/>
    <w:basedOn w:val="DefaultParagraphFont"/>
    <w:uiPriority w:val="19"/>
    <w:qFormat/>
    <w:rsid w:val="006A4E60"/>
    <w:rPr>
      <w:i/>
      <w:iCs/>
      <w:color w:val="808080" w:themeColor="text1" w:themeTint="7F"/>
    </w:rPr>
  </w:style>
  <w:style w:type="paragraph" w:customStyle="1" w:styleId="Tableheader">
    <w:name w:val="Table header"/>
    <w:basedOn w:val="Caption"/>
    <w:link w:val="TableheaderChar"/>
    <w:qFormat/>
    <w:rsid w:val="006A4E60"/>
    <w:pPr>
      <w:spacing w:before="200" w:line="276" w:lineRule="auto"/>
      <w:ind w:left="851" w:hanging="851"/>
    </w:pPr>
    <w:rPr>
      <w:rFonts w:ascii="Calibri" w:eastAsia="Times New Roman" w:hAnsi="Calibri" w:cs="Times New Roman"/>
      <w:color w:val="3476B1"/>
      <w:sz w:val="20"/>
      <w:szCs w:val="16"/>
      <w:lang w:eastAsia="en-AU"/>
    </w:rPr>
  </w:style>
  <w:style w:type="character" w:customStyle="1" w:styleId="TableheaderChar">
    <w:name w:val="Table header Char"/>
    <w:link w:val="Tableheader"/>
    <w:rsid w:val="006A4E60"/>
    <w:rPr>
      <w:rFonts w:ascii="Calibri" w:eastAsia="Times New Roman" w:hAnsi="Calibri" w:cs="Times New Roman"/>
      <w:b/>
      <w:bCs/>
      <w:color w:val="3476B1"/>
      <w:sz w:val="20"/>
      <w:szCs w:val="16"/>
      <w:lang w:eastAsia="en-AU"/>
    </w:rPr>
  </w:style>
  <w:style w:type="paragraph" w:styleId="Caption">
    <w:name w:val="caption"/>
    <w:basedOn w:val="Normal"/>
    <w:next w:val="Normal"/>
    <w:uiPriority w:val="35"/>
    <w:unhideWhenUsed/>
    <w:qFormat/>
    <w:rsid w:val="006A4E60"/>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6A4E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E60"/>
    <w:rPr>
      <w:rFonts w:ascii="Tahoma" w:hAnsi="Tahoma" w:cs="Tahoma"/>
      <w:sz w:val="16"/>
      <w:szCs w:val="16"/>
    </w:rPr>
  </w:style>
  <w:style w:type="paragraph" w:styleId="Title">
    <w:name w:val="Title"/>
    <w:basedOn w:val="Normal"/>
    <w:next w:val="Normal"/>
    <w:link w:val="TitleChar"/>
    <w:uiPriority w:val="10"/>
    <w:qFormat/>
    <w:rsid w:val="006A4E6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A4E6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A4E6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A4E60"/>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753913"/>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4848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48D0"/>
  </w:style>
  <w:style w:type="paragraph" w:styleId="Footer">
    <w:name w:val="footer"/>
    <w:basedOn w:val="Normal"/>
    <w:link w:val="FooterChar"/>
    <w:uiPriority w:val="99"/>
    <w:unhideWhenUsed/>
    <w:rsid w:val="004848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48D0"/>
  </w:style>
  <w:style w:type="paragraph" w:customStyle="1" w:styleId="MainSectionheading">
    <w:name w:val="Main Section heading"/>
    <w:basedOn w:val="Heading3"/>
    <w:link w:val="MainSectionheadingChar"/>
    <w:qFormat/>
    <w:rsid w:val="00725678"/>
    <w:pPr>
      <w:keepNext w:val="0"/>
      <w:keepLines w:val="0"/>
      <w:pBdr>
        <w:bottom w:val="single" w:sz="6" w:space="1" w:color="1F497D" w:themeColor="text2"/>
      </w:pBdr>
      <w:spacing w:before="300"/>
      <w:ind w:left="720" w:hanging="360"/>
    </w:pPr>
    <w:rPr>
      <w:rFonts w:eastAsiaTheme="minorEastAsia" w:cs="MetaPlusBold-Italic"/>
      <w:bCs w:val="0"/>
      <w:i/>
      <w:iCs/>
      <w:caps/>
      <w:color w:val="243F60" w:themeColor="accent1" w:themeShade="7F"/>
      <w:spacing w:val="15"/>
      <w:lang w:eastAsia="en-AU"/>
    </w:rPr>
  </w:style>
  <w:style w:type="character" w:customStyle="1" w:styleId="MainSectionheadingChar">
    <w:name w:val="Main Section heading Char"/>
    <w:basedOn w:val="Heading3Char"/>
    <w:link w:val="MainSectionheading"/>
    <w:rsid w:val="00725678"/>
    <w:rPr>
      <w:rFonts w:asciiTheme="majorHAnsi" w:eastAsiaTheme="minorEastAsia" w:hAnsiTheme="majorHAnsi" w:cs="MetaPlusBold-Italic"/>
      <w:b/>
      <w:bCs w:val="0"/>
      <w:i/>
      <w:iCs/>
      <w:caps/>
      <w:color w:val="243F60" w:themeColor="accent1" w:themeShade="7F"/>
      <w:spacing w:val="15"/>
      <w:lang w:eastAsia="en-AU"/>
    </w:rPr>
  </w:style>
  <w:style w:type="character" w:customStyle="1" w:styleId="Heading5Char">
    <w:name w:val="Heading 5 Char"/>
    <w:basedOn w:val="DefaultParagraphFont"/>
    <w:link w:val="Heading5"/>
    <w:semiHidden/>
    <w:rsid w:val="00CE1298"/>
    <w:rPr>
      <w:rFonts w:ascii="Courier" w:eastAsia="Times New Roman" w:hAnsi="Courier" w:cs="Times New Roman"/>
      <w:b/>
      <w:sz w:val="20"/>
      <w:szCs w:val="20"/>
      <w:lang w:val="en-GB"/>
    </w:rPr>
  </w:style>
  <w:style w:type="character" w:customStyle="1" w:styleId="Heading6Char">
    <w:name w:val="Heading 6 Char"/>
    <w:basedOn w:val="DefaultParagraphFont"/>
    <w:link w:val="Heading6"/>
    <w:semiHidden/>
    <w:rsid w:val="00CE1298"/>
    <w:rPr>
      <w:rFonts w:ascii="Courier" w:eastAsia="Times New Roman" w:hAnsi="Courier" w:cs="Times New Roman"/>
      <w:sz w:val="20"/>
      <w:szCs w:val="20"/>
      <w:u w:val="single"/>
      <w:lang w:val="en-GB"/>
    </w:rPr>
  </w:style>
  <w:style w:type="character" w:customStyle="1" w:styleId="Heading7Char">
    <w:name w:val="Heading 7 Char"/>
    <w:basedOn w:val="DefaultParagraphFont"/>
    <w:link w:val="Heading7"/>
    <w:semiHidden/>
    <w:rsid w:val="00CE1298"/>
    <w:rPr>
      <w:rFonts w:ascii="Courier" w:eastAsia="Times New Roman" w:hAnsi="Courier" w:cs="Times New Roman"/>
      <w:i/>
      <w:sz w:val="20"/>
      <w:szCs w:val="20"/>
      <w:lang w:val="en-GB"/>
    </w:rPr>
  </w:style>
  <w:style w:type="character" w:customStyle="1" w:styleId="Heading8Char">
    <w:name w:val="Heading 8 Char"/>
    <w:basedOn w:val="DefaultParagraphFont"/>
    <w:link w:val="Heading8"/>
    <w:semiHidden/>
    <w:rsid w:val="00CE1298"/>
    <w:rPr>
      <w:rFonts w:ascii="Courier" w:eastAsia="Times New Roman" w:hAnsi="Courier" w:cs="Times New Roman"/>
      <w:i/>
      <w:sz w:val="20"/>
      <w:szCs w:val="20"/>
      <w:lang w:val="en-GB"/>
    </w:rPr>
  </w:style>
  <w:style w:type="character" w:customStyle="1" w:styleId="Heading9Char">
    <w:name w:val="Heading 9 Char"/>
    <w:basedOn w:val="DefaultParagraphFont"/>
    <w:link w:val="Heading9"/>
    <w:semiHidden/>
    <w:rsid w:val="00CE1298"/>
    <w:rPr>
      <w:rFonts w:ascii="Courier" w:eastAsia="Times New Roman" w:hAnsi="Courier" w:cs="Times New Roman"/>
      <w:i/>
      <w:sz w:val="20"/>
      <w:szCs w:val="20"/>
      <w:lang w:val="en-GB"/>
    </w:rPr>
  </w:style>
  <w:style w:type="numbering" w:customStyle="1" w:styleId="NoList1">
    <w:name w:val="No List1"/>
    <w:next w:val="NoList"/>
    <w:uiPriority w:val="99"/>
    <w:semiHidden/>
    <w:unhideWhenUsed/>
    <w:rsid w:val="00CE1298"/>
  </w:style>
  <w:style w:type="character" w:styleId="Hyperlink">
    <w:name w:val="Hyperlink"/>
    <w:basedOn w:val="DefaultParagraphFont"/>
    <w:uiPriority w:val="99"/>
    <w:unhideWhenUsed/>
    <w:rsid w:val="00CE1298"/>
    <w:rPr>
      <w:color w:val="0000FF"/>
      <w:u w:val="single"/>
    </w:rPr>
  </w:style>
  <w:style w:type="character" w:styleId="FollowedHyperlink">
    <w:name w:val="FollowedHyperlink"/>
    <w:basedOn w:val="DefaultParagraphFont"/>
    <w:semiHidden/>
    <w:unhideWhenUsed/>
    <w:rsid w:val="00CE1298"/>
    <w:rPr>
      <w:color w:val="800080"/>
      <w:u w:val="single"/>
    </w:rPr>
  </w:style>
  <w:style w:type="paragraph" w:styleId="NormalIndent">
    <w:name w:val="Normal Indent"/>
    <w:basedOn w:val="Normal"/>
    <w:semiHidden/>
    <w:unhideWhenUsed/>
    <w:rsid w:val="00CE1298"/>
    <w:pPr>
      <w:spacing w:after="0" w:line="240" w:lineRule="auto"/>
      <w:ind w:left="720"/>
    </w:pPr>
    <w:rPr>
      <w:rFonts w:ascii="Times New Roman" w:eastAsia="Times New Roman" w:hAnsi="Times New Roman" w:cs="Times New Roman"/>
      <w:sz w:val="20"/>
      <w:szCs w:val="20"/>
    </w:rPr>
  </w:style>
  <w:style w:type="paragraph" w:styleId="CommentText">
    <w:name w:val="annotation text"/>
    <w:basedOn w:val="Normal"/>
    <w:link w:val="CommentTextChar"/>
    <w:semiHidden/>
    <w:unhideWhenUsed/>
    <w:rsid w:val="00CE129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CE1298"/>
    <w:rPr>
      <w:rFonts w:ascii="Times New Roman" w:eastAsia="Times New Roman" w:hAnsi="Times New Roman" w:cs="Times New Roman"/>
      <w:sz w:val="20"/>
      <w:szCs w:val="20"/>
    </w:rPr>
  </w:style>
  <w:style w:type="paragraph" w:styleId="BodyText">
    <w:name w:val="Body Text"/>
    <w:basedOn w:val="Normal"/>
    <w:link w:val="BodyTextChar"/>
    <w:semiHidden/>
    <w:unhideWhenUsed/>
    <w:rsid w:val="00CE1298"/>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semiHidden/>
    <w:rsid w:val="00CE1298"/>
    <w:rPr>
      <w:rFonts w:ascii="Times New Roman" w:eastAsia="Times New Roman" w:hAnsi="Times New Roman" w:cs="Times New Roman"/>
      <w:sz w:val="20"/>
      <w:szCs w:val="20"/>
    </w:rPr>
  </w:style>
  <w:style w:type="paragraph" w:styleId="BodyTextIndent">
    <w:name w:val="Body Text Indent"/>
    <w:basedOn w:val="Normal"/>
    <w:link w:val="BodyTextIndentChar"/>
    <w:semiHidden/>
    <w:unhideWhenUsed/>
    <w:rsid w:val="00CE1298"/>
    <w:pPr>
      <w:spacing w:after="0" w:line="240" w:lineRule="auto"/>
      <w:ind w:left="900"/>
    </w:pPr>
    <w:rPr>
      <w:rFonts w:ascii="Arial" w:eastAsia="Times New Roman" w:hAnsi="Arial" w:cs="Arial"/>
      <w:bCs/>
      <w:sz w:val="20"/>
      <w:szCs w:val="20"/>
    </w:rPr>
  </w:style>
  <w:style w:type="character" w:customStyle="1" w:styleId="BodyTextIndentChar">
    <w:name w:val="Body Text Indent Char"/>
    <w:basedOn w:val="DefaultParagraphFont"/>
    <w:link w:val="BodyTextIndent"/>
    <w:semiHidden/>
    <w:rsid w:val="00CE1298"/>
    <w:rPr>
      <w:rFonts w:ascii="Arial" w:eastAsia="Times New Roman" w:hAnsi="Arial" w:cs="Arial"/>
      <w:bCs/>
      <w:sz w:val="20"/>
      <w:szCs w:val="20"/>
    </w:rPr>
  </w:style>
  <w:style w:type="paragraph" w:styleId="BodyText2">
    <w:name w:val="Body Text 2"/>
    <w:basedOn w:val="Normal"/>
    <w:link w:val="BodyText2Char"/>
    <w:semiHidden/>
    <w:unhideWhenUsed/>
    <w:rsid w:val="00CE1298"/>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semiHidden/>
    <w:rsid w:val="00CE1298"/>
    <w:rPr>
      <w:rFonts w:ascii="Times New Roman" w:eastAsia="Times New Roman" w:hAnsi="Times New Roman" w:cs="Times New Roman"/>
      <w:sz w:val="20"/>
      <w:szCs w:val="20"/>
    </w:rPr>
  </w:style>
  <w:style w:type="paragraph" w:styleId="BodyText3">
    <w:name w:val="Body Text 3"/>
    <w:basedOn w:val="Normal"/>
    <w:link w:val="BodyText3Char"/>
    <w:semiHidden/>
    <w:unhideWhenUsed/>
    <w:rsid w:val="00CE1298"/>
    <w:pPr>
      <w:widowControl w:val="0"/>
      <w:spacing w:before="120" w:after="120" w:line="240" w:lineRule="auto"/>
      <w:ind w:right="57"/>
    </w:pPr>
    <w:rPr>
      <w:rFonts w:ascii="Arial" w:eastAsia="Times New Roman" w:hAnsi="Arial" w:cs="Times New Roman"/>
      <w:sz w:val="20"/>
      <w:szCs w:val="20"/>
    </w:rPr>
  </w:style>
  <w:style w:type="character" w:customStyle="1" w:styleId="BodyText3Char">
    <w:name w:val="Body Text 3 Char"/>
    <w:basedOn w:val="DefaultParagraphFont"/>
    <w:link w:val="BodyText3"/>
    <w:semiHidden/>
    <w:rsid w:val="00CE1298"/>
    <w:rPr>
      <w:rFonts w:ascii="Arial" w:eastAsia="Times New Roman" w:hAnsi="Arial" w:cs="Times New Roman"/>
      <w:sz w:val="20"/>
      <w:szCs w:val="20"/>
    </w:rPr>
  </w:style>
  <w:style w:type="paragraph" w:styleId="BodyTextIndent2">
    <w:name w:val="Body Text Indent 2"/>
    <w:basedOn w:val="Normal"/>
    <w:link w:val="BodyTextIndent2Char"/>
    <w:semiHidden/>
    <w:unhideWhenUsed/>
    <w:rsid w:val="00CE1298"/>
    <w:pPr>
      <w:spacing w:after="0" w:line="240" w:lineRule="auto"/>
      <w:ind w:left="720" w:hanging="720"/>
    </w:pPr>
    <w:rPr>
      <w:rFonts w:ascii="Arial" w:eastAsia="Times New Roman" w:hAnsi="Arial" w:cs="Arial"/>
      <w:bCs/>
      <w:sz w:val="20"/>
      <w:szCs w:val="20"/>
    </w:rPr>
  </w:style>
  <w:style w:type="character" w:customStyle="1" w:styleId="BodyTextIndent2Char">
    <w:name w:val="Body Text Indent 2 Char"/>
    <w:basedOn w:val="DefaultParagraphFont"/>
    <w:link w:val="BodyTextIndent2"/>
    <w:semiHidden/>
    <w:rsid w:val="00CE1298"/>
    <w:rPr>
      <w:rFonts w:ascii="Arial" w:eastAsia="Times New Roman" w:hAnsi="Arial" w:cs="Arial"/>
      <w:bCs/>
      <w:sz w:val="20"/>
      <w:szCs w:val="20"/>
    </w:rPr>
  </w:style>
  <w:style w:type="paragraph" w:styleId="BodyTextIndent3">
    <w:name w:val="Body Text Indent 3"/>
    <w:basedOn w:val="Normal"/>
    <w:link w:val="BodyTextIndent3Char"/>
    <w:semiHidden/>
    <w:unhideWhenUsed/>
    <w:rsid w:val="00CE1298"/>
    <w:pPr>
      <w:spacing w:after="0" w:line="240" w:lineRule="auto"/>
      <w:ind w:left="1440" w:hanging="720"/>
    </w:pPr>
    <w:rPr>
      <w:rFonts w:ascii="Arial" w:eastAsia="Times New Roman" w:hAnsi="Arial" w:cs="Arial"/>
      <w:bCs/>
      <w:sz w:val="20"/>
      <w:szCs w:val="20"/>
    </w:rPr>
  </w:style>
  <w:style w:type="character" w:customStyle="1" w:styleId="BodyTextIndent3Char">
    <w:name w:val="Body Text Indent 3 Char"/>
    <w:basedOn w:val="DefaultParagraphFont"/>
    <w:link w:val="BodyTextIndent3"/>
    <w:semiHidden/>
    <w:rsid w:val="00CE1298"/>
    <w:rPr>
      <w:rFonts w:ascii="Arial" w:eastAsia="Times New Roman" w:hAnsi="Arial" w:cs="Arial"/>
      <w:bCs/>
      <w:sz w:val="20"/>
      <w:szCs w:val="20"/>
    </w:rPr>
  </w:style>
  <w:style w:type="paragraph" w:styleId="PlainText">
    <w:name w:val="Plain Text"/>
    <w:basedOn w:val="Normal"/>
    <w:link w:val="PlainTextChar"/>
    <w:semiHidden/>
    <w:unhideWhenUsed/>
    <w:rsid w:val="00CE1298"/>
    <w:pPr>
      <w:spacing w:after="0" w:line="240" w:lineRule="auto"/>
    </w:pPr>
    <w:rPr>
      <w:rFonts w:ascii="Courier New" w:eastAsia="Times New Roman" w:hAnsi="Courier New" w:cs="Times New Roman"/>
      <w:sz w:val="20"/>
      <w:szCs w:val="24"/>
    </w:rPr>
  </w:style>
  <w:style w:type="character" w:customStyle="1" w:styleId="PlainTextChar">
    <w:name w:val="Plain Text Char"/>
    <w:basedOn w:val="DefaultParagraphFont"/>
    <w:link w:val="PlainText"/>
    <w:semiHidden/>
    <w:rsid w:val="00CE1298"/>
    <w:rPr>
      <w:rFonts w:ascii="Courier New" w:eastAsia="Times New Roman" w:hAnsi="Courier New" w:cs="Times New Roman"/>
      <w:sz w:val="20"/>
      <w:szCs w:val="24"/>
    </w:rPr>
  </w:style>
  <w:style w:type="paragraph" w:styleId="CommentSubject">
    <w:name w:val="annotation subject"/>
    <w:basedOn w:val="CommentText"/>
    <w:next w:val="CommentText"/>
    <w:link w:val="CommentSubjectChar"/>
    <w:semiHidden/>
    <w:unhideWhenUsed/>
    <w:rsid w:val="00CE1298"/>
    <w:rPr>
      <w:b/>
      <w:bCs/>
    </w:rPr>
  </w:style>
  <w:style w:type="character" w:customStyle="1" w:styleId="CommentSubjectChar">
    <w:name w:val="Comment Subject Char"/>
    <w:basedOn w:val="CommentTextChar"/>
    <w:link w:val="CommentSubject"/>
    <w:semiHidden/>
    <w:rsid w:val="00CE1298"/>
    <w:rPr>
      <w:rFonts w:ascii="Times New Roman" w:eastAsia="Times New Roman" w:hAnsi="Times New Roman" w:cs="Times New Roman"/>
      <w:b/>
      <w:bCs/>
      <w:sz w:val="20"/>
      <w:szCs w:val="20"/>
    </w:rPr>
  </w:style>
  <w:style w:type="paragraph" w:customStyle="1" w:styleId="TableText">
    <w:name w:val="Table Text"/>
    <w:rsid w:val="00CE1298"/>
    <w:pPr>
      <w:spacing w:before="120" w:after="120" w:line="240" w:lineRule="auto"/>
    </w:pPr>
    <w:rPr>
      <w:rFonts w:ascii="Arial" w:eastAsia="Times New Roman" w:hAnsi="Arial" w:cs="Times New Roman"/>
      <w:sz w:val="18"/>
      <w:szCs w:val="20"/>
    </w:rPr>
  </w:style>
  <w:style w:type="paragraph" w:customStyle="1" w:styleId="ANSWER">
    <w:name w:val="ANSWER"/>
    <w:basedOn w:val="Normal"/>
    <w:rsid w:val="00CE1298"/>
    <w:pPr>
      <w:tabs>
        <w:tab w:val="left" w:pos="720"/>
        <w:tab w:val="left" w:pos="1440"/>
        <w:tab w:val="right" w:leader="dot" w:pos="8080"/>
      </w:tabs>
      <w:suppressAutoHyphens/>
      <w:spacing w:after="0" w:line="240" w:lineRule="auto"/>
      <w:ind w:left="1440" w:hanging="1440"/>
      <w:jc w:val="both"/>
    </w:pPr>
    <w:rPr>
      <w:rFonts w:ascii="Arial" w:eastAsia="Times New Roman" w:hAnsi="Arial" w:cs="Arial"/>
      <w:color w:val="000000"/>
      <w:spacing w:val="-2"/>
      <w:szCs w:val="20"/>
    </w:rPr>
  </w:style>
  <w:style w:type="character" w:customStyle="1" w:styleId="QuestionChar">
    <w:name w:val="Question Char"/>
    <w:basedOn w:val="DefaultParagraphFont"/>
    <w:link w:val="Question"/>
    <w:locked/>
    <w:rsid w:val="00CE1298"/>
    <w:rPr>
      <w:rFonts w:ascii="Helvetica" w:hAnsi="Helvetica"/>
      <w:b/>
      <w:sz w:val="28"/>
    </w:rPr>
  </w:style>
  <w:style w:type="paragraph" w:customStyle="1" w:styleId="Question">
    <w:name w:val="Question"/>
    <w:link w:val="QuestionChar"/>
    <w:rsid w:val="00CE1298"/>
    <w:pPr>
      <w:spacing w:before="240" w:after="60" w:line="240" w:lineRule="auto"/>
    </w:pPr>
    <w:rPr>
      <w:rFonts w:ascii="Helvetica" w:hAnsi="Helvetica"/>
      <w:b/>
      <w:sz w:val="28"/>
    </w:rPr>
  </w:style>
  <w:style w:type="paragraph" w:customStyle="1" w:styleId="InstructionsPen">
    <w:name w:val="Instructions Pen"/>
    <w:rsid w:val="00CE1298"/>
    <w:pPr>
      <w:tabs>
        <w:tab w:val="left" w:leader="underscore" w:pos="8647"/>
      </w:tabs>
      <w:spacing w:before="120" w:after="120" w:line="240" w:lineRule="auto"/>
      <w:jc w:val="both"/>
    </w:pPr>
    <w:rPr>
      <w:rFonts w:ascii="Times New Roman" w:eastAsia="Times New Roman" w:hAnsi="Times New Roman" w:cs="Times New Roman"/>
      <w:i/>
      <w:sz w:val="28"/>
      <w:szCs w:val="20"/>
    </w:rPr>
  </w:style>
  <w:style w:type="paragraph" w:customStyle="1" w:styleId="ItemIndex">
    <w:name w:val="Item Index"/>
    <w:rsid w:val="00CE1298"/>
    <w:pPr>
      <w:spacing w:before="200" w:line="240" w:lineRule="auto"/>
      <w:ind w:right="-102"/>
      <w:jc w:val="right"/>
    </w:pPr>
    <w:rPr>
      <w:rFonts w:ascii="Times" w:eastAsia="Times New Roman" w:hAnsi="Times" w:cs="Times New Roman"/>
      <w:sz w:val="24"/>
      <w:szCs w:val="20"/>
    </w:rPr>
  </w:style>
  <w:style w:type="paragraph" w:customStyle="1" w:styleId="Item">
    <w:name w:val="Item"/>
    <w:rsid w:val="00CE1298"/>
    <w:pPr>
      <w:keepNext/>
      <w:tabs>
        <w:tab w:val="left" w:pos="8647"/>
      </w:tabs>
      <w:spacing w:before="200" w:line="240" w:lineRule="auto"/>
    </w:pPr>
    <w:rPr>
      <w:rFonts w:ascii="Times New Roman" w:eastAsia="Times New Roman" w:hAnsi="Times New Roman" w:cs="Times New Roman"/>
      <w:sz w:val="24"/>
      <w:szCs w:val="20"/>
    </w:rPr>
  </w:style>
  <w:style w:type="paragraph" w:customStyle="1" w:styleId="Answer1">
    <w:name w:val="Answer 1"/>
    <w:basedOn w:val="Normal"/>
    <w:rsid w:val="00CE1298"/>
    <w:pPr>
      <w:widowControl w:val="0"/>
      <w:tabs>
        <w:tab w:val="right" w:leader="dot" w:pos="6480"/>
        <w:tab w:val="center" w:pos="7200"/>
      </w:tabs>
      <w:adjustRightInd w:val="0"/>
      <w:spacing w:after="0" w:line="360" w:lineRule="atLeast"/>
      <w:ind w:left="720"/>
      <w:jc w:val="both"/>
    </w:pPr>
    <w:rPr>
      <w:rFonts w:ascii="Times New Roman" w:eastAsia="Times New Roman" w:hAnsi="Times New Roman" w:cs="Times New Roman"/>
      <w:sz w:val="24"/>
      <w:szCs w:val="24"/>
    </w:rPr>
  </w:style>
  <w:style w:type="paragraph" w:customStyle="1" w:styleId="Codes">
    <w:name w:val="Codes"/>
    <w:basedOn w:val="Normal"/>
    <w:rsid w:val="00CE1298"/>
    <w:pPr>
      <w:numPr>
        <w:numId w:val="4"/>
      </w:numPr>
      <w:tabs>
        <w:tab w:val="left" w:pos="6120"/>
      </w:tabs>
      <w:spacing w:after="0" w:line="240" w:lineRule="auto"/>
    </w:pPr>
    <w:rPr>
      <w:rFonts w:ascii="Arial" w:eastAsia="Times New Roman" w:hAnsi="Arial" w:cs="Arial"/>
      <w:sz w:val="18"/>
      <w:szCs w:val="20"/>
    </w:rPr>
  </w:style>
  <w:style w:type="character" w:customStyle="1" w:styleId="WorkSafeQn1Char">
    <w:name w:val="WorkSafe Qn 1 Char"/>
    <w:link w:val="WorkSafeQn1"/>
    <w:locked/>
    <w:rsid w:val="00CE1298"/>
    <w:rPr>
      <w:rFonts w:ascii="Arial" w:eastAsia="Calibri" w:hAnsi="Arial" w:cs="Arial"/>
      <w:color w:val="000000"/>
      <w:spacing w:val="-3"/>
      <w:lang w:val="x-none"/>
    </w:rPr>
  </w:style>
  <w:style w:type="paragraph" w:customStyle="1" w:styleId="WorkSafeQn1">
    <w:name w:val="WorkSafe Qn 1"/>
    <w:basedOn w:val="Normal"/>
    <w:link w:val="WorkSafeQn1Char"/>
    <w:rsid w:val="00CE1298"/>
    <w:pPr>
      <w:suppressAutoHyphens/>
      <w:spacing w:after="0" w:line="240" w:lineRule="auto"/>
      <w:ind w:left="851" w:hanging="851"/>
      <w:jc w:val="both"/>
    </w:pPr>
    <w:rPr>
      <w:rFonts w:ascii="Arial" w:eastAsia="Calibri" w:hAnsi="Arial" w:cs="Arial"/>
      <w:color w:val="000000"/>
      <w:spacing w:val="-3"/>
      <w:lang w:val="x-none"/>
    </w:rPr>
  </w:style>
  <w:style w:type="character" w:customStyle="1" w:styleId="CodeframeChar">
    <w:name w:val="Codeframe Char"/>
    <w:basedOn w:val="DefaultParagraphFont"/>
    <w:link w:val="Codeframe"/>
    <w:locked/>
    <w:rsid w:val="00CE1298"/>
    <w:rPr>
      <w:rFonts w:ascii="Arial" w:hAnsi="Arial" w:cs="Arial"/>
    </w:rPr>
  </w:style>
  <w:style w:type="paragraph" w:customStyle="1" w:styleId="Codeframe">
    <w:name w:val="Codeframe"/>
    <w:basedOn w:val="Normal"/>
    <w:link w:val="CodeframeChar"/>
    <w:rsid w:val="00CE1298"/>
    <w:pPr>
      <w:spacing w:after="0" w:line="240" w:lineRule="auto"/>
      <w:ind w:left="709" w:firstLine="698"/>
    </w:pPr>
    <w:rPr>
      <w:rFonts w:ascii="Arial" w:hAnsi="Arial" w:cs="Arial"/>
    </w:rPr>
  </w:style>
  <w:style w:type="character" w:styleId="CommentReference">
    <w:name w:val="annotation reference"/>
    <w:basedOn w:val="DefaultParagraphFont"/>
    <w:semiHidden/>
    <w:unhideWhenUsed/>
    <w:rsid w:val="00CE1298"/>
    <w:rPr>
      <w:sz w:val="16"/>
      <w:szCs w:val="16"/>
    </w:rPr>
  </w:style>
  <w:style w:type="character" w:customStyle="1" w:styleId="ItemChar">
    <w:name w:val="Item Char"/>
    <w:basedOn w:val="DefaultParagraphFont"/>
    <w:rsid w:val="00CE1298"/>
    <w:rPr>
      <w:sz w:val="24"/>
      <w:lang w:val="en-AU" w:eastAsia="en-US" w:bidi="ar-SA"/>
    </w:rPr>
  </w:style>
  <w:style w:type="numbering" w:customStyle="1" w:styleId="NoList2">
    <w:name w:val="No List2"/>
    <w:next w:val="NoList"/>
    <w:uiPriority w:val="99"/>
    <w:semiHidden/>
    <w:unhideWhenUsed/>
    <w:rsid w:val="00CE1298"/>
  </w:style>
  <w:style w:type="paragraph" w:customStyle="1" w:styleId="codes-new">
    <w:name w:val="codes - new"/>
    <w:basedOn w:val="Normal"/>
    <w:rsid w:val="00CE1298"/>
    <w:pPr>
      <w:numPr>
        <w:ilvl w:val="1"/>
        <w:numId w:val="70"/>
      </w:numPr>
      <w:tabs>
        <w:tab w:val="left" w:pos="5200"/>
        <w:tab w:val="left" w:pos="6500"/>
      </w:tabs>
      <w:spacing w:after="0" w:line="240" w:lineRule="auto"/>
    </w:pPr>
    <w:rPr>
      <w:rFonts w:ascii="Arial" w:eastAsia="Times New Roman" w:hAnsi="Arial" w:cs="Times New Roman"/>
      <w:sz w:val="18"/>
      <w:szCs w:val="20"/>
    </w:rPr>
  </w:style>
  <w:style w:type="paragraph" w:customStyle="1" w:styleId="CODESNEW2">
    <w:name w:val="CODES NEW 2"/>
    <w:basedOn w:val="Normal"/>
    <w:rsid w:val="00CE1298"/>
    <w:pPr>
      <w:numPr>
        <w:numId w:val="70"/>
      </w:numPr>
      <w:tabs>
        <w:tab w:val="left" w:pos="1400"/>
        <w:tab w:val="left" w:pos="6200"/>
        <w:tab w:val="left" w:pos="7100"/>
      </w:tabs>
      <w:spacing w:after="0" w:line="240" w:lineRule="auto"/>
    </w:pPr>
    <w:rPr>
      <w:rFonts w:ascii="Arial" w:eastAsia="Times New Roman" w:hAnsi="Arial" w:cs="Times New Roman"/>
      <w:sz w:val="18"/>
      <w:szCs w:val="20"/>
    </w:rPr>
  </w:style>
  <w:style w:type="table" w:styleId="TableGrid">
    <w:name w:val="Table Grid"/>
    <w:basedOn w:val="TableNormal"/>
    <w:uiPriority w:val="59"/>
    <w:rsid w:val="000A44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0A4401"/>
    <w:pPr>
      <w:outlineLvl w:val="9"/>
    </w:pPr>
    <w:rPr>
      <w:lang w:val="en-US" w:eastAsia="ja-JP"/>
    </w:rPr>
  </w:style>
  <w:style w:type="paragraph" w:styleId="TOC2">
    <w:name w:val="toc 2"/>
    <w:basedOn w:val="Normal"/>
    <w:next w:val="Normal"/>
    <w:autoRedefine/>
    <w:uiPriority w:val="39"/>
    <w:unhideWhenUsed/>
    <w:qFormat/>
    <w:rsid w:val="00F86EC2"/>
    <w:pPr>
      <w:tabs>
        <w:tab w:val="right" w:leader="dot" w:pos="10196"/>
      </w:tabs>
      <w:spacing w:before="240" w:after="100"/>
      <w:ind w:left="221"/>
    </w:pPr>
    <w:rPr>
      <w:rFonts w:eastAsiaTheme="minorEastAsia"/>
      <w:lang w:val="en-US" w:eastAsia="ja-JP"/>
    </w:rPr>
  </w:style>
  <w:style w:type="paragraph" w:styleId="TOC1">
    <w:name w:val="toc 1"/>
    <w:basedOn w:val="Normal"/>
    <w:next w:val="Normal"/>
    <w:autoRedefine/>
    <w:uiPriority w:val="39"/>
    <w:unhideWhenUsed/>
    <w:qFormat/>
    <w:rsid w:val="00E86C50"/>
    <w:pPr>
      <w:tabs>
        <w:tab w:val="left" w:pos="1418"/>
        <w:tab w:val="right" w:leader="dot" w:pos="10196"/>
      </w:tabs>
      <w:spacing w:before="240" w:after="100"/>
    </w:pPr>
    <w:rPr>
      <w:rFonts w:eastAsiaTheme="minorEastAsia"/>
      <w:lang w:val="en-US" w:eastAsia="ja-JP"/>
    </w:rPr>
  </w:style>
  <w:style w:type="paragraph" w:styleId="TOC3">
    <w:name w:val="toc 3"/>
    <w:basedOn w:val="Normal"/>
    <w:next w:val="Normal"/>
    <w:autoRedefine/>
    <w:uiPriority w:val="39"/>
    <w:unhideWhenUsed/>
    <w:qFormat/>
    <w:rsid w:val="000A4401"/>
    <w:pPr>
      <w:spacing w:after="100"/>
      <w:ind w:left="440"/>
    </w:pPr>
    <w:rPr>
      <w:rFonts w:eastAsiaTheme="minorEastAsia"/>
      <w:lang w:val="en-US" w:eastAsia="ja-JP"/>
    </w:rPr>
  </w:style>
  <w:style w:type="paragraph" w:styleId="FootnoteText">
    <w:name w:val="footnote text"/>
    <w:basedOn w:val="Normal"/>
    <w:link w:val="FootnoteTextChar"/>
    <w:uiPriority w:val="99"/>
    <w:unhideWhenUsed/>
    <w:rsid w:val="00280BA0"/>
    <w:pPr>
      <w:spacing w:after="0" w:line="240" w:lineRule="auto"/>
    </w:pPr>
    <w:rPr>
      <w:sz w:val="20"/>
      <w:szCs w:val="20"/>
    </w:rPr>
  </w:style>
  <w:style w:type="character" w:customStyle="1" w:styleId="FootnoteTextChar">
    <w:name w:val="Footnote Text Char"/>
    <w:basedOn w:val="DefaultParagraphFont"/>
    <w:link w:val="FootnoteText"/>
    <w:uiPriority w:val="99"/>
    <w:rsid w:val="00280BA0"/>
    <w:rPr>
      <w:sz w:val="20"/>
      <w:szCs w:val="20"/>
    </w:rPr>
  </w:style>
  <w:style w:type="character" w:styleId="FootnoteReference">
    <w:name w:val="footnote reference"/>
    <w:basedOn w:val="DefaultParagraphFont"/>
    <w:uiPriority w:val="99"/>
    <w:semiHidden/>
    <w:unhideWhenUsed/>
    <w:rsid w:val="00280BA0"/>
    <w:rPr>
      <w:vertAlign w:val="superscript"/>
    </w:rPr>
  </w:style>
  <w:style w:type="paragraph" w:styleId="Revision">
    <w:name w:val="Revision"/>
    <w:hidden/>
    <w:uiPriority w:val="99"/>
    <w:semiHidden/>
    <w:rsid w:val="00911F92"/>
    <w:pPr>
      <w:spacing w:after="0" w:line="240" w:lineRule="auto"/>
    </w:pPr>
  </w:style>
  <w:style w:type="character" w:styleId="Strong">
    <w:name w:val="Strong"/>
    <w:aliases w:val="Table"/>
    <w:basedOn w:val="DefaultParagraphFont"/>
    <w:uiPriority w:val="22"/>
    <w:qFormat/>
    <w:rsid w:val="00691FD5"/>
    <w:rPr>
      <w:rFonts w:ascii="Cambria" w:hAnsi="Cambria"/>
      <w:color w:val="0F243E" w:themeColor="text2" w:themeShade="80"/>
      <w:sz w:val="22"/>
      <w:szCs w:val="22"/>
    </w:rPr>
  </w:style>
  <w:style w:type="numbering" w:customStyle="1" w:styleId="NoList3">
    <w:name w:val="No List3"/>
    <w:next w:val="NoList"/>
    <w:uiPriority w:val="99"/>
    <w:semiHidden/>
    <w:unhideWhenUsed/>
    <w:rsid w:val="00DB43AE"/>
  </w:style>
  <w:style w:type="paragraph" w:styleId="IntenseQuote">
    <w:name w:val="Intense Quote"/>
    <w:basedOn w:val="Normal"/>
    <w:next w:val="Normal"/>
    <w:link w:val="IntenseQuoteChar"/>
    <w:uiPriority w:val="30"/>
    <w:qFormat/>
    <w:rsid w:val="00DB43AE"/>
    <w:pPr>
      <w:pBdr>
        <w:bottom w:val="single" w:sz="4" w:space="4" w:color="4F81BD"/>
      </w:pBdr>
      <w:spacing w:before="200" w:after="280"/>
      <w:ind w:left="936" w:right="936"/>
    </w:pPr>
    <w:rPr>
      <w:rFonts w:ascii="Calibri" w:eastAsia="Calibri" w:hAnsi="Calibri" w:cs="Times New Roman"/>
      <w:b/>
      <w:bCs/>
      <w:i/>
      <w:iCs/>
      <w:color w:val="4F81BD"/>
    </w:rPr>
  </w:style>
  <w:style w:type="character" w:customStyle="1" w:styleId="IntenseQuoteChar">
    <w:name w:val="Intense Quote Char"/>
    <w:basedOn w:val="DefaultParagraphFont"/>
    <w:link w:val="IntenseQuote"/>
    <w:uiPriority w:val="30"/>
    <w:rsid w:val="00DB43AE"/>
    <w:rPr>
      <w:rFonts w:ascii="Calibri" w:eastAsia="Calibri" w:hAnsi="Calibri" w:cs="Times New Roman"/>
      <w:b/>
      <w:bCs/>
      <w:i/>
      <w:iCs/>
      <w:color w:val="4F81BD"/>
    </w:rPr>
  </w:style>
  <w:style w:type="paragraph" w:customStyle="1" w:styleId="DecimalAligned">
    <w:name w:val="Decimal Aligned"/>
    <w:basedOn w:val="Normal"/>
    <w:uiPriority w:val="40"/>
    <w:qFormat/>
    <w:rsid w:val="00DB43AE"/>
    <w:pPr>
      <w:tabs>
        <w:tab w:val="decimal" w:pos="360"/>
      </w:tabs>
    </w:pPr>
    <w:rPr>
      <w:rFonts w:ascii="Calibri" w:eastAsia="Calibri" w:hAnsi="Calibri" w:cs="Arial"/>
      <w:lang w:val="en-US" w:eastAsia="ja-JP"/>
    </w:rPr>
  </w:style>
  <w:style w:type="table" w:styleId="MediumShading2-Accent5">
    <w:name w:val="Medium Shading 2 Accent 5"/>
    <w:basedOn w:val="TableNormal"/>
    <w:uiPriority w:val="64"/>
    <w:rsid w:val="00DB43AE"/>
    <w:pPr>
      <w:spacing w:after="0" w:line="240" w:lineRule="auto"/>
    </w:pPr>
    <w:rPr>
      <w:rFonts w:ascii="Calibri" w:eastAsia="MS Mincho" w:hAnsi="Calibri" w:cs="Arial"/>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6">
    <w:name w:val="Colorful List Accent 6"/>
    <w:basedOn w:val="TableNormal"/>
    <w:uiPriority w:val="72"/>
    <w:rsid w:val="00DB43AE"/>
    <w:pPr>
      <w:spacing w:after="0" w:line="240" w:lineRule="auto"/>
    </w:pPr>
    <w:rPr>
      <w:rFonts w:ascii="Calibri" w:eastAsia="Calibri" w:hAnsi="Calibri" w:cs="Times New Roman"/>
      <w:color w:val="000000"/>
      <w:sz w:val="20"/>
      <w:szCs w:val="20"/>
      <w:lang w:eastAsia="en-AU"/>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LightShading-Accent1">
    <w:name w:val="Light Shading Accent 1"/>
    <w:basedOn w:val="TableNormal"/>
    <w:uiPriority w:val="60"/>
    <w:rsid w:val="00DB43AE"/>
    <w:pPr>
      <w:spacing w:after="0" w:line="240" w:lineRule="auto"/>
    </w:pPr>
    <w:rPr>
      <w:rFonts w:ascii="Calibri" w:eastAsia="Calibri" w:hAnsi="Calibri" w:cs="Times New Roman"/>
      <w:color w:val="365F91"/>
      <w:sz w:val="20"/>
      <w:szCs w:val="20"/>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templateHM1">
    <w:name w:val="Table template HM1"/>
    <w:basedOn w:val="TableNormal"/>
    <w:next w:val="TableGrid"/>
    <w:uiPriority w:val="59"/>
    <w:rsid w:val="00DB43AE"/>
    <w:pPr>
      <w:spacing w:after="0" w:line="240" w:lineRule="auto"/>
    </w:pPr>
    <w:rPr>
      <w:rFonts w:ascii="Calibri" w:eastAsia="Calibri" w:hAnsi="Calibri" w:cs="Times New Roman"/>
      <w:sz w:val="20"/>
      <w:szCs w:val="20"/>
      <w:lang w:eastAsia="en-A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95B3D7"/>
    </w:tcPr>
    <w:tblStylePr w:type="firstRow">
      <w:rPr>
        <w:b/>
      </w:rPr>
      <w:tblPr/>
      <w:tcPr>
        <w:tcBorders>
          <w:top w:val="single" w:sz="12" w:space="0" w:color="auto"/>
          <w:left w:val="nil"/>
          <w:bottom w:val="single" w:sz="12" w:space="0" w:color="auto"/>
          <w:right w:val="nil"/>
          <w:insideH w:val="nil"/>
          <w:insideV w:val="nil"/>
          <w:tl2br w:val="nil"/>
          <w:tr2bl w:val="nil"/>
        </w:tcBorders>
        <w:shd w:val="clear" w:color="auto" w:fill="95B3D7"/>
      </w:tcPr>
    </w:tblStylePr>
    <w:tblStylePr w:type="lastRow">
      <w:rPr>
        <w:b/>
      </w:rPr>
      <w:tblPr/>
      <w:tcPr>
        <w:tcBorders>
          <w:top w:val="nil"/>
          <w:left w:val="nil"/>
          <w:bottom w:val="single" w:sz="12" w:space="0" w:color="auto"/>
          <w:right w:val="nil"/>
          <w:insideH w:val="nil"/>
          <w:insideV w:val="nil"/>
          <w:tl2br w:val="nil"/>
          <w:tr2bl w:val="nil"/>
        </w:tcBorders>
        <w:shd w:val="clear" w:color="auto" w:fill="95B3D7"/>
      </w:tcPr>
    </w:tblStylePr>
    <w:tblStylePr w:type="band1Horz">
      <w:tblPr/>
      <w:tcPr>
        <w:tcBorders>
          <w:top w:val="nil"/>
          <w:left w:val="nil"/>
          <w:bottom w:val="nil"/>
          <w:right w:val="nil"/>
          <w:insideH w:val="nil"/>
          <w:insideV w:val="nil"/>
          <w:tl2br w:val="nil"/>
          <w:tr2bl w:val="nil"/>
        </w:tcBorders>
        <w:shd w:val="clear" w:color="auto" w:fill="DBE5F1"/>
      </w:tcPr>
    </w:tblStylePr>
    <w:tblStylePr w:type="band2Horz">
      <w:tblPr/>
      <w:tcPr>
        <w:tcBorders>
          <w:top w:val="nil"/>
          <w:left w:val="nil"/>
          <w:bottom w:val="nil"/>
          <w:right w:val="nil"/>
          <w:insideH w:val="nil"/>
          <w:insideV w:val="nil"/>
          <w:tl2br w:val="nil"/>
          <w:tr2bl w:val="nil"/>
        </w:tcBorders>
        <w:shd w:val="clear" w:color="auto" w:fill="B8CCE4"/>
      </w:tcPr>
    </w:tblStylePr>
  </w:style>
  <w:style w:type="table" w:styleId="LightShading">
    <w:name w:val="Light Shading"/>
    <w:basedOn w:val="TableNormal"/>
    <w:uiPriority w:val="60"/>
    <w:rsid w:val="00DB43AE"/>
    <w:pPr>
      <w:spacing w:after="0" w:line="240" w:lineRule="auto"/>
    </w:pPr>
    <w:rPr>
      <w:rFonts w:ascii="Calibri" w:eastAsia="Calibri" w:hAnsi="Calibri" w:cs="Times New Roman"/>
      <w:color w:val="000000"/>
      <w:sz w:val="20"/>
      <w:szCs w:val="20"/>
      <w:lang w:eastAsia="en-A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itleSubhead">
    <w:name w:val="Title Subhead"/>
    <w:rsid w:val="00DB43AE"/>
    <w:pPr>
      <w:spacing w:before="57" w:after="0" w:line="330" w:lineRule="atLeast"/>
    </w:pPr>
    <w:rPr>
      <w:rFonts w:ascii="Arial" w:eastAsia="ヒラギノ角ゴ Pro W3" w:hAnsi="Arial" w:cs="Times New Roman"/>
      <w:color w:val="4F5150"/>
      <w:spacing w:val="-6"/>
      <w:sz w:val="28"/>
      <w:szCs w:val="20"/>
      <w:lang w:eastAsia="en-AU"/>
    </w:rPr>
  </w:style>
  <w:style w:type="paragraph" w:customStyle="1" w:styleId="Body">
    <w:name w:val="Body"/>
    <w:link w:val="BodyChar"/>
    <w:rsid w:val="00DB43AE"/>
    <w:pPr>
      <w:spacing w:after="80" w:line="288" w:lineRule="auto"/>
    </w:pPr>
    <w:rPr>
      <w:rFonts w:ascii="Arial" w:eastAsia="ヒラギノ角ゴ Pro W3" w:hAnsi="Arial" w:cs="Times New Roman"/>
      <w:color w:val="333333"/>
      <w:sz w:val="20"/>
      <w:szCs w:val="20"/>
      <w:lang w:eastAsia="en-AU"/>
    </w:rPr>
  </w:style>
  <w:style w:type="character" w:customStyle="1" w:styleId="BodyChar">
    <w:name w:val="Body Char"/>
    <w:basedOn w:val="DefaultParagraphFont"/>
    <w:link w:val="Body"/>
    <w:rsid w:val="00DB43AE"/>
    <w:rPr>
      <w:rFonts w:ascii="Arial" w:eastAsia="ヒラギノ角ゴ Pro W3" w:hAnsi="Arial" w:cs="Times New Roman"/>
      <w:color w:val="333333"/>
      <w:sz w:val="20"/>
      <w:szCs w:val="20"/>
      <w:lang w:eastAsia="en-AU"/>
    </w:rPr>
  </w:style>
  <w:style w:type="table" w:styleId="ColorfulGrid-Accent5">
    <w:name w:val="Colorful Grid Accent 5"/>
    <w:basedOn w:val="TableNormal"/>
    <w:uiPriority w:val="73"/>
    <w:rsid w:val="00DB43AE"/>
    <w:pPr>
      <w:spacing w:after="0" w:line="240" w:lineRule="auto"/>
    </w:pPr>
    <w:rPr>
      <w:rFonts w:ascii="Calibri" w:eastAsia="Calibri" w:hAnsi="Calibri" w:cs="Times New Roman"/>
      <w:color w:val="000000" w:themeColor="text1"/>
      <w:sz w:val="20"/>
      <w:szCs w:val="20"/>
      <w:lang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2-Accent1">
    <w:name w:val="Medium Grid 2 Accent 1"/>
    <w:basedOn w:val="TableNormal"/>
    <w:uiPriority w:val="68"/>
    <w:rsid w:val="00DB43A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Emphasis">
    <w:name w:val="Emphasis"/>
    <w:basedOn w:val="DefaultParagraphFont"/>
    <w:uiPriority w:val="20"/>
    <w:qFormat/>
    <w:rsid w:val="00DB43AE"/>
    <w:rPr>
      <w:b w:val="0"/>
      <w:bCs w:val="0"/>
      <w:i/>
      <w:iCs/>
    </w:rPr>
  </w:style>
  <w:style w:type="paragraph" w:styleId="NormalWeb">
    <w:name w:val="Normal (Web)"/>
    <w:basedOn w:val="Normal"/>
    <w:uiPriority w:val="99"/>
    <w:semiHidden/>
    <w:unhideWhenUsed/>
    <w:rsid w:val="00DB43AE"/>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table" w:customStyle="1" w:styleId="TabletemplateHM2">
    <w:name w:val="Table template HM2"/>
    <w:basedOn w:val="TableNormal"/>
    <w:next w:val="TableGrid"/>
    <w:uiPriority w:val="59"/>
    <w:rsid w:val="00DB43AE"/>
    <w:pPr>
      <w:spacing w:after="0" w:line="240" w:lineRule="auto"/>
    </w:pPr>
    <w:rPr>
      <w:rFonts w:ascii="Calibri" w:eastAsia="Calibri" w:hAnsi="Calibri" w:cs="Times New Roman"/>
      <w:sz w:val="20"/>
      <w:szCs w:val="20"/>
      <w:lang w:eastAsia="en-A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95B3D7"/>
    </w:tcPr>
    <w:tblStylePr w:type="firstRow">
      <w:rPr>
        <w:b/>
      </w:rPr>
      <w:tblPr/>
      <w:tcPr>
        <w:tcBorders>
          <w:top w:val="single" w:sz="12" w:space="0" w:color="auto"/>
          <w:left w:val="nil"/>
          <w:bottom w:val="single" w:sz="12" w:space="0" w:color="auto"/>
          <w:right w:val="nil"/>
          <w:insideH w:val="nil"/>
          <w:insideV w:val="nil"/>
          <w:tl2br w:val="nil"/>
          <w:tr2bl w:val="nil"/>
        </w:tcBorders>
        <w:shd w:val="clear" w:color="auto" w:fill="95B3D7"/>
      </w:tcPr>
    </w:tblStylePr>
    <w:tblStylePr w:type="lastRow">
      <w:rPr>
        <w:b/>
      </w:rPr>
      <w:tblPr/>
      <w:tcPr>
        <w:tcBorders>
          <w:top w:val="nil"/>
          <w:left w:val="nil"/>
          <w:bottom w:val="single" w:sz="12" w:space="0" w:color="auto"/>
          <w:right w:val="nil"/>
          <w:insideH w:val="nil"/>
          <w:insideV w:val="nil"/>
          <w:tl2br w:val="nil"/>
          <w:tr2bl w:val="nil"/>
        </w:tcBorders>
        <w:shd w:val="clear" w:color="auto" w:fill="95B3D7"/>
      </w:tcPr>
    </w:tblStylePr>
    <w:tblStylePr w:type="band1Horz">
      <w:tblPr/>
      <w:tcPr>
        <w:tcBorders>
          <w:top w:val="nil"/>
          <w:left w:val="nil"/>
          <w:bottom w:val="nil"/>
          <w:right w:val="nil"/>
          <w:insideH w:val="nil"/>
          <w:insideV w:val="nil"/>
          <w:tl2br w:val="nil"/>
          <w:tr2bl w:val="nil"/>
        </w:tcBorders>
        <w:shd w:val="clear" w:color="auto" w:fill="DBE5F1"/>
      </w:tcPr>
    </w:tblStylePr>
    <w:tblStylePr w:type="band2Horz">
      <w:tblPr/>
      <w:tcPr>
        <w:tcBorders>
          <w:top w:val="nil"/>
          <w:left w:val="nil"/>
          <w:bottom w:val="nil"/>
          <w:right w:val="nil"/>
          <w:insideH w:val="nil"/>
          <w:insideV w:val="nil"/>
          <w:tl2br w:val="nil"/>
          <w:tr2bl w:val="nil"/>
        </w:tcBorders>
        <w:shd w:val="clear" w:color="auto" w:fill="B8CCE4"/>
      </w:tcPr>
    </w:tblStylePr>
  </w:style>
  <w:style w:type="paragraph" w:styleId="TOC4">
    <w:name w:val="toc 4"/>
    <w:basedOn w:val="Normal"/>
    <w:next w:val="Normal"/>
    <w:autoRedefine/>
    <w:uiPriority w:val="39"/>
    <w:unhideWhenUsed/>
    <w:rsid w:val="0021591F"/>
    <w:pPr>
      <w:spacing w:after="100"/>
      <w:ind w:left="660"/>
    </w:pPr>
    <w:rPr>
      <w:rFonts w:eastAsiaTheme="minorEastAsia"/>
      <w:lang w:eastAsia="en-AU"/>
    </w:rPr>
  </w:style>
  <w:style w:type="paragraph" w:styleId="TOC5">
    <w:name w:val="toc 5"/>
    <w:basedOn w:val="Normal"/>
    <w:next w:val="Normal"/>
    <w:autoRedefine/>
    <w:uiPriority w:val="39"/>
    <w:unhideWhenUsed/>
    <w:rsid w:val="0021591F"/>
    <w:pPr>
      <w:spacing w:after="100"/>
      <w:ind w:left="880"/>
    </w:pPr>
    <w:rPr>
      <w:rFonts w:eastAsiaTheme="minorEastAsia"/>
      <w:lang w:eastAsia="en-AU"/>
    </w:rPr>
  </w:style>
  <w:style w:type="paragraph" w:styleId="TOC6">
    <w:name w:val="toc 6"/>
    <w:basedOn w:val="Normal"/>
    <w:next w:val="Normal"/>
    <w:autoRedefine/>
    <w:uiPriority w:val="39"/>
    <w:unhideWhenUsed/>
    <w:rsid w:val="0021591F"/>
    <w:pPr>
      <w:spacing w:after="100"/>
      <w:ind w:left="1100"/>
    </w:pPr>
    <w:rPr>
      <w:rFonts w:eastAsiaTheme="minorEastAsia"/>
      <w:lang w:eastAsia="en-AU"/>
    </w:rPr>
  </w:style>
  <w:style w:type="paragraph" w:styleId="TOC7">
    <w:name w:val="toc 7"/>
    <w:basedOn w:val="Normal"/>
    <w:next w:val="Normal"/>
    <w:autoRedefine/>
    <w:uiPriority w:val="39"/>
    <w:unhideWhenUsed/>
    <w:rsid w:val="0021591F"/>
    <w:pPr>
      <w:spacing w:after="100"/>
      <w:ind w:left="1320"/>
    </w:pPr>
    <w:rPr>
      <w:rFonts w:eastAsiaTheme="minorEastAsia"/>
      <w:lang w:eastAsia="en-AU"/>
    </w:rPr>
  </w:style>
  <w:style w:type="paragraph" w:styleId="TOC8">
    <w:name w:val="toc 8"/>
    <w:basedOn w:val="Normal"/>
    <w:next w:val="Normal"/>
    <w:autoRedefine/>
    <w:uiPriority w:val="39"/>
    <w:unhideWhenUsed/>
    <w:rsid w:val="0021591F"/>
    <w:pPr>
      <w:spacing w:after="100"/>
      <w:ind w:left="1540"/>
    </w:pPr>
    <w:rPr>
      <w:rFonts w:eastAsiaTheme="minorEastAsia"/>
      <w:lang w:eastAsia="en-AU"/>
    </w:rPr>
  </w:style>
  <w:style w:type="paragraph" w:styleId="TOC9">
    <w:name w:val="toc 9"/>
    <w:basedOn w:val="Normal"/>
    <w:next w:val="Normal"/>
    <w:autoRedefine/>
    <w:uiPriority w:val="39"/>
    <w:unhideWhenUsed/>
    <w:rsid w:val="0021591F"/>
    <w:pPr>
      <w:spacing w:after="100"/>
      <w:ind w:left="1760"/>
    </w:pPr>
    <w:rPr>
      <w:rFonts w:eastAsiaTheme="minorEastAsia"/>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E60"/>
  </w:style>
  <w:style w:type="paragraph" w:styleId="Heading1">
    <w:name w:val="heading 1"/>
    <w:basedOn w:val="Normal"/>
    <w:next w:val="Normal"/>
    <w:link w:val="Heading1Char"/>
    <w:uiPriority w:val="9"/>
    <w:qFormat/>
    <w:rsid w:val="006A4E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096B"/>
    <w:pPr>
      <w:keepNext/>
      <w:keepLines/>
      <w:spacing w:before="200" w:after="0"/>
      <w:outlineLvl w:val="1"/>
    </w:pPr>
    <w:rPr>
      <w:rFonts w:asciiTheme="majorHAnsi" w:eastAsiaTheme="majorEastAsia" w:hAnsiTheme="majorHAnsi" w:cstheme="majorBidi"/>
      <w:b/>
      <w:bCs/>
      <w:color w:val="4F81BD" w:themeColor="accent1"/>
      <w:sz w:val="28"/>
      <w:szCs w:val="26"/>
    </w:rPr>
  </w:style>
  <w:style w:type="paragraph" w:styleId="Heading3">
    <w:name w:val="heading 3"/>
    <w:basedOn w:val="Normal"/>
    <w:next w:val="Normal"/>
    <w:link w:val="Heading3Char"/>
    <w:uiPriority w:val="9"/>
    <w:unhideWhenUsed/>
    <w:qFormat/>
    <w:rsid w:val="0075391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6A4E6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Indent"/>
    <w:link w:val="Heading5Char"/>
    <w:semiHidden/>
    <w:unhideWhenUsed/>
    <w:qFormat/>
    <w:rsid w:val="00CE1298"/>
    <w:pPr>
      <w:spacing w:after="0" w:line="240" w:lineRule="auto"/>
      <w:ind w:left="3600" w:hanging="720"/>
      <w:outlineLvl w:val="4"/>
    </w:pPr>
    <w:rPr>
      <w:rFonts w:ascii="Courier" w:eastAsia="Times New Roman" w:hAnsi="Courier" w:cs="Times New Roman"/>
      <w:b/>
      <w:sz w:val="20"/>
      <w:szCs w:val="20"/>
      <w:lang w:val="en-GB"/>
    </w:rPr>
  </w:style>
  <w:style w:type="paragraph" w:styleId="Heading6">
    <w:name w:val="heading 6"/>
    <w:basedOn w:val="Normal"/>
    <w:next w:val="NormalIndent"/>
    <w:link w:val="Heading6Char"/>
    <w:semiHidden/>
    <w:unhideWhenUsed/>
    <w:qFormat/>
    <w:rsid w:val="00CE1298"/>
    <w:pPr>
      <w:spacing w:after="0" w:line="240" w:lineRule="auto"/>
      <w:ind w:left="4320" w:hanging="720"/>
      <w:outlineLvl w:val="5"/>
    </w:pPr>
    <w:rPr>
      <w:rFonts w:ascii="Courier" w:eastAsia="Times New Roman" w:hAnsi="Courier" w:cs="Times New Roman"/>
      <w:sz w:val="20"/>
      <w:szCs w:val="20"/>
      <w:u w:val="single"/>
      <w:lang w:val="en-GB"/>
    </w:rPr>
  </w:style>
  <w:style w:type="paragraph" w:styleId="Heading7">
    <w:name w:val="heading 7"/>
    <w:basedOn w:val="Normal"/>
    <w:next w:val="NormalIndent"/>
    <w:link w:val="Heading7Char"/>
    <w:semiHidden/>
    <w:unhideWhenUsed/>
    <w:qFormat/>
    <w:rsid w:val="00CE1298"/>
    <w:pPr>
      <w:spacing w:after="0" w:line="240" w:lineRule="auto"/>
      <w:ind w:left="5040" w:hanging="720"/>
      <w:outlineLvl w:val="6"/>
    </w:pPr>
    <w:rPr>
      <w:rFonts w:ascii="Courier" w:eastAsia="Times New Roman" w:hAnsi="Courier" w:cs="Times New Roman"/>
      <w:i/>
      <w:sz w:val="20"/>
      <w:szCs w:val="20"/>
      <w:lang w:val="en-GB"/>
    </w:rPr>
  </w:style>
  <w:style w:type="paragraph" w:styleId="Heading8">
    <w:name w:val="heading 8"/>
    <w:basedOn w:val="Normal"/>
    <w:next w:val="NormalIndent"/>
    <w:link w:val="Heading8Char"/>
    <w:semiHidden/>
    <w:unhideWhenUsed/>
    <w:qFormat/>
    <w:rsid w:val="00CE1298"/>
    <w:pPr>
      <w:spacing w:after="0" w:line="240" w:lineRule="auto"/>
      <w:ind w:left="5760" w:hanging="720"/>
      <w:outlineLvl w:val="7"/>
    </w:pPr>
    <w:rPr>
      <w:rFonts w:ascii="Courier" w:eastAsia="Times New Roman" w:hAnsi="Courier" w:cs="Times New Roman"/>
      <w:i/>
      <w:sz w:val="20"/>
      <w:szCs w:val="20"/>
      <w:lang w:val="en-GB"/>
    </w:rPr>
  </w:style>
  <w:style w:type="paragraph" w:styleId="Heading9">
    <w:name w:val="heading 9"/>
    <w:basedOn w:val="Normal"/>
    <w:next w:val="NormalIndent"/>
    <w:link w:val="Heading9Char"/>
    <w:semiHidden/>
    <w:unhideWhenUsed/>
    <w:qFormat/>
    <w:rsid w:val="00CE1298"/>
    <w:pPr>
      <w:spacing w:after="0" w:line="240" w:lineRule="auto"/>
      <w:ind w:left="6480" w:hanging="720"/>
      <w:outlineLvl w:val="8"/>
    </w:pPr>
    <w:rPr>
      <w:rFonts w:ascii="Courier" w:eastAsia="Times New Roman" w:hAnsi="Courier" w:cs="Times New Roman"/>
      <w:i/>
      <w:sz w:val="20"/>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4E6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096B"/>
    <w:rPr>
      <w:rFonts w:asciiTheme="majorHAnsi" w:eastAsiaTheme="majorEastAsia" w:hAnsiTheme="majorHAnsi" w:cstheme="majorBidi"/>
      <w:b/>
      <w:bCs/>
      <w:color w:val="4F81BD" w:themeColor="accent1"/>
      <w:sz w:val="28"/>
      <w:szCs w:val="26"/>
    </w:rPr>
  </w:style>
  <w:style w:type="character" w:customStyle="1" w:styleId="Heading4Char">
    <w:name w:val="Heading 4 Char"/>
    <w:basedOn w:val="DefaultParagraphFont"/>
    <w:link w:val="Heading4"/>
    <w:rsid w:val="006A4E60"/>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6A4E60"/>
    <w:pPr>
      <w:ind w:left="720"/>
      <w:contextualSpacing/>
    </w:pPr>
  </w:style>
  <w:style w:type="character" w:styleId="SubtleEmphasis">
    <w:name w:val="Subtle Emphasis"/>
    <w:basedOn w:val="DefaultParagraphFont"/>
    <w:uiPriority w:val="19"/>
    <w:qFormat/>
    <w:rsid w:val="006A4E60"/>
    <w:rPr>
      <w:i/>
      <w:iCs/>
      <w:color w:val="808080" w:themeColor="text1" w:themeTint="7F"/>
    </w:rPr>
  </w:style>
  <w:style w:type="paragraph" w:customStyle="1" w:styleId="Tableheader">
    <w:name w:val="Table header"/>
    <w:basedOn w:val="Caption"/>
    <w:link w:val="TableheaderChar"/>
    <w:qFormat/>
    <w:rsid w:val="006A4E60"/>
    <w:pPr>
      <w:spacing w:before="200" w:line="276" w:lineRule="auto"/>
      <w:ind w:left="851" w:hanging="851"/>
    </w:pPr>
    <w:rPr>
      <w:rFonts w:ascii="Calibri" w:eastAsia="Times New Roman" w:hAnsi="Calibri" w:cs="Times New Roman"/>
      <w:color w:val="3476B1"/>
      <w:sz w:val="20"/>
      <w:szCs w:val="16"/>
      <w:lang w:eastAsia="en-AU"/>
    </w:rPr>
  </w:style>
  <w:style w:type="character" w:customStyle="1" w:styleId="TableheaderChar">
    <w:name w:val="Table header Char"/>
    <w:link w:val="Tableheader"/>
    <w:rsid w:val="006A4E60"/>
    <w:rPr>
      <w:rFonts w:ascii="Calibri" w:eastAsia="Times New Roman" w:hAnsi="Calibri" w:cs="Times New Roman"/>
      <w:b/>
      <w:bCs/>
      <w:color w:val="3476B1"/>
      <w:sz w:val="20"/>
      <w:szCs w:val="16"/>
      <w:lang w:eastAsia="en-AU"/>
    </w:rPr>
  </w:style>
  <w:style w:type="paragraph" w:styleId="Caption">
    <w:name w:val="caption"/>
    <w:basedOn w:val="Normal"/>
    <w:next w:val="Normal"/>
    <w:uiPriority w:val="35"/>
    <w:unhideWhenUsed/>
    <w:qFormat/>
    <w:rsid w:val="006A4E60"/>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6A4E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E60"/>
    <w:rPr>
      <w:rFonts w:ascii="Tahoma" w:hAnsi="Tahoma" w:cs="Tahoma"/>
      <w:sz w:val="16"/>
      <w:szCs w:val="16"/>
    </w:rPr>
  </w:style>
  <w:style w:type="paragraph" w:styleId="Title">
    <w:name w:val="Title"/>
    <w:basedOn w:val="Normal"/>
    <w:next w:val="Normal"/>
    <w:link w:val="TitleChar"/>
    <w:uiPriority w:val="10"/>
    <w:qFormat/>
    <w:rsid w:val="006A4E6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A4E6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A4E6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A4E60"/>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753913"/>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4848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48D0"/>
  </w:style>
  <w:style w:type="paragraph" w:styleId="Footer">
    <w:name w:val="footer"/>
    <w:basedOn w:val="Normal"/>
    <w:link w:val="FooterChar"/>
    <w:uiPriority w:val="99"/>
    <w:unhideWhenUsed/>
    <w:rsid w:val="004848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48D0"/>
  </w:style>
  <w:style w:type="paragraph" w:customStyle="1" w:styleId="MainSectionheading">
    <w:name w:val="Main Section heading"/>
    <w:basedOn w:val="Heading3"/>
    <w:link w:val="MainSectionheadingChar"/>
    <w:qFormat/>
    <w:rsid w:val="00725678"/>
    <w:pPr>
      <w:keepNext w:val="0"/>
      <w:keepLines w:val="0"/>
      <w:pBdr>
        <w:bottom w:val="single" w:sz="6" w:space="1" w:color="1F497D" w:themeColor="text2"/>
      </w:pBdr>
      <w:spacing w:before="300"/>
      <w:ind w:left="720" w:hanging="360"/>
    </w:pPr>
    <w:rPr>
      <w:rFonts w:eastAsiaTheme="minorEastAsia" w:cs="MetaPlusBold-Italic"/>
      <w:bCs w:val="0"/>
      <w:i/>
      <w:iCs/>
      <w:caps/>
      <w:color w:val="243F60" w:themeColor="accent1" w:themeShade="7F"/>
      <w:spacing w:val="15"/>
      <w:lang w:eastAsia="en-AU"/>
    </w:rPr>
  </w:style>
  <w:style w:type="character" w:customStyle="1" w:styleId="MainSectionheadingChar">
    <w:name w:val="Main Section heading Char"/>
    <w:basedOn w:val="Heading3Char"/>
    <w:link w:val="MainSectionheading"/>
    <w:rsid w:val="00725678"/>
    <w:rPr>
      <w:rFonts w:asciiTheme="majorHAnsi" w:eastAsiaTheme="minorEastAsia" w:hAnsiTheme="majorHAnsi" w:cs="MetaPlusBold-Italic"/>
      <w:b/>
      <w:bCs w:val="0"/>
      <w:i/>
      <w:iCs/>
      <w:caps/>
      <w:color w:val="243F60" w:themeColor="accent1" w:themeShade="7F"/>
      <w:spacing w:val="15"/>
      <w:lang w:eastAsia="en-AU"/>
    </w:rPr>
  </w:style>
  <w:style w:type="character" w:customStyle="1" w:styleId="Heading5Char">
    <w:name w:val="Heading 5 Char"/>
    <w:basedOn w:val="DefaultParagraphFont"/>
    <w:link w:val="Heading5"/>
    <w:semiHidden/>
    <w:rsid w:val="00CE1298"/>
    <w:rPr>
      <w:rFonts w:ascii="Courier" w:eastAsia="Times New Roman" w:hAnsi="Courier" w:cs="Times New Roman"/>
      <w:b/>
      <w:sz w:val="20"/>
      <w:szCs w:val="20"/>
      <w:lang w:val="en-GB"/>
    </w:rPr>
  </w:style>
  <w:style w:type="character" w:customStyle="1" w:styleId="Heading6Char">
    <w:name w:val="Heading 6 Char"/>
    <w:basedOn w:val="DefaultParagraphFont"/>
    <w:link w:val="Heading6"/>
    <w:semiHidden/>
    <w:rsid w:val="00CE1298"/>
    <w:rPr>
      <w:rFonts w:ascii="Courier" w:eastAsia="Times New Roman" w:hAnsi="Courier" w:cs="Times New Roman"/>
      <w:sz w:val="20"/>
      <w:szCs w:val="20"/>
      <w:u w:val="single"/>
      <w:lang w:val="en-GB"/>
    </w:rPr>
  </w:style>
  <w:style w:type="character" w:customStyle="1" w:styleId="Heading7Char">
    <w:name w:val="Heading 7 Char"/>
    <w:basedOn w:val="DefaultParagraphFont"/>
    <w:link w:val="Heading7"/>
    <w:semiHidden/>
    <w:rsid w:val="00CE1298"/>
    <w:rPr>
      <w:rFonts w:ascii="Courier" w:eastAsia="Times New Roman" w:hAnsi="Courier" w:cs="Times New Roman"/>
      <w:i/>
      <w:sz w:val="20"/>
      <w:szCs w:val="20"/>
      <w:lang w:val="en-GB"/>
    </w:rPr>
  </w:style>
  <w:style w:type="character" w:customStyle="1" w:styleId="Heading8Char">
    <w:name w:val="Heading 8 Char"/>
    <w:basedOn w:val="DefaultParagraphFont"/>
    <w:link w:val="Heading8"/>
    <w:semiHidden/>
    <w:rsid w:val="00CE1298"/>
    <w:rPr>
      <w:rFonts w:ascii="Courier" w:eastAsia="Times New Roman" w:hAnsi="Courier" w:cs="Times New Roman"/>
      <w:i/>
      <w:sz w:val="20"/>
      <w:szCs w:val="20"/>
      <w:lang w:val="en-GB"/>
    </w:rPr>
  </w:style>
  <w:style w:type="character" w:customStyle="1" w:styleId="Heading9Char">
    <w:name w:val="Heading 9 Char"/>
    <w:basedOn w:val="DefaultParagraphFont"/>
    <w:link w:val="Heading9"/>
    <w:semiHidden/>
    <w:rsid w:val="00CE1298"/>
    <w:rPr>
      <w:rFonts w:ascii="Courier" w:eastAsia="Times New Roman" w:hAnsi="Courier" w:cs="Times New Roman"/>
      <w:i/>
      <w:sz w:val="20"/>
      <w:szCs w:val="20"/>
      <w:lang w:val="en-GB"/>
    </w:rPr>
  </w:style>
  <w:style w:type="numbering" w:customStyle="1" w:styleId="NoList1">
    <w:name w:val="No List1"/>
    <w:next w:val="NoList"/>
    <w:uiPriority w:val="99"/>
    <w:semiHidden/>
    <w:unhideWhenUsed/>
    <w:rsid w:val="00CE1298"/>
  </w:style>
  <w:style w:type="character" w:styleId="Hyperlink">
    <w:name w:val="Hyperlink"/>
    <w:basedOn w:val="DefaultParagraphFont"/>
    <w:uiPriority w:val="99"/>
    <w:unhideWhenUsed/>
    <w:rsid w:val="00CE1298"/>
    <w:rPr>
      <w:color w:val="0000FF"/>
      <w:u w:val="single"/>
    </w:rPr>
  </w:style>
  <w:style w:type="character" w:styleId="FollowedHyperlink">
    <w:name w:val="FollowedHyperlink"/>
    <w:basedOn w:val="DefaultParagraphFont"/>
    <w:semiHidden/>
    <w:unhideWhenUsed/>
    <w:rsid w:val="00CE1298"/>
    <w:rPr>
      <w:color w:val="800080"/>
      <w:u w:val="single"/>
    </w:rPr>
  </w:style>
  <w:style w:type="paragraph" w:styleId="NormalIndent">
    <w:name w:val="Normal Indent"/>
    <w:basedOn w:val="Normal"/>
    <w:semiHidden/>
    <w:unhideWhenUsed/>
    <w:rsid w:val="00CE1298"/>
    <w:pPr>
      <w:spacing w:after="0" w:line="240" w:lineRule="auto"/>
      <w:ind w:left="720"/>
    </w:pPr>
    <w:rPr>
      <w:rFonts w:ascii="Times New Roman" w:eastAsia="Times New Roman" w:hAnsi="Times New Roman" w:cs="Times New Roman"/>
      <w:sz w:val="20"/>
      <w:szCs w:val="20"/>
    </w:rPr>
  </w:style>
  <w:style w:type="paragraph" w:styleId="CommentText">
    <w:name w:val="annotation text"/>
    <w:basedOn w:val="Normal"/>
    <w:link w:val="CommentTextChar"/>
    <w:semiHidden/>
    <w:unhideWhenUsed/>
    <w:rsid w:val="00CE129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CE1298"/>
    <w:rPr>
      <w:rFonts w:ascii="Times New Roman" w:eastAsia="Times New Roman" w:hAnsi="Times New Roman" w:cs="Times New Roman"/>
      <w:sz w:val="20"/>
      <w:szCs w:val="20"/>
    </w:rPr>
  </w:style>
  <w:style w:type="paragraph" w:styleId="BodyText">
    <w:name w:val="Body Text"/>
    <w:basedOn w:val="Normal"/>
    <w:link w:val="BodyTextChar"/>
    <w:semiHidden/>
    <w:unhideWhenUsed/>
    <w:rsid w:val="00CE1298"/>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semiHidden/>
    <w:rsid w:val="00CE1298"/>
    <w:rPr>
      <w:rFonts w:ascii="Times New Roman" w:eastAsia="Times New Roman" w:hAnsi="Times New Roman" w:cs="Times New Roman"/>
      <w:sz w:val="20"/>
      <w:szCs w:val="20"/>
    </w:rPr>
  </w:style>
  <w:style w:type="paragraph" w:styleId="BodyTextIndent">
    <w:name w:val="Body Text Indent"/>
    <w:basedOn w:val="Normal"/>
    <w:link w:val="BodyTextIndentChar"/>
    <w:semiHidden/>
    <w:unhideWhenUsed/>
    <w:rsid w:val="00CE1298"/>
    <w:pPr>
      <w:spacing w:after="0" w:line="240" w:lineRule="auto"/>
      <w:ind w:left="900"/>
    </w:pPr>
    <w:rPr>
      <w:rFonts w:ascii="Arial" w:eastAsia="Times New Roman" w:hAnsi="Arial" w:cs="Arial"/>
      <w:bCs/>
      <w:sz w:val="20"/>
      <w:szCs w:val="20"/>
    </w:rPr>
  </w:style>
  <w:style w:type="character" w:customStyle="1" w:styleId="BodyTextIndentChar">
    <w:name w:val="Body Text Indent Char"/>
    <w:basedOn w:val="DefaultParagraphFont"/>
    <w:link w:val="BodyTextIndent"/>
    <w:semiHidden/>
    <w:rsid w:val="00CE1298"/>
    <w:rPr>
      <w:rFonts w:ascii="Arial" w:eastAsia="Times New Roman" w:hAnsi="Arial" w:cs="Arial"/>
      <w:bCs/>
      <w:sz w:val="20"/>
      <w:szCs w:val="20"/>
    </w:rPr>
  </w:style>
  <w:style w:type="paragraph" w:styleId="BodyText2">
    <w:name w:val="Body Text 2"/>
    <w:basedOn w:val="Normal"/>
    <w:link w:val="BodyText2Char"/>
    <w:semiHidden/>
    <w:unhideWhenUsed/>
    <w:rsid w:val="00CE1298"/>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semiHidden/>
    <w:rsid w:val="00CE1298"/>
    <w:rPr>
      <w:rFonts w:ascii="Times New Roman" w:eastAsia="Times New Roman" w:hAnsi="Times New Roman" w:cs="Times New Roman"/>
      <w:sz w:val="20"/>
      <w:szCs w:val="20"/>
    </w:rPr>
  </w:style>
  <w:style w:type="paragraph" w:styleId="BodyText3">
    <w:name w:val="Body Text 3"/>
    <w:basedOn w:val="Normal"/>
    <w:link w:val="BodyText3Char"/>
    <w:semiHidden/>
    <w:unhideWhenUsed/>
    <w:rsid w:val="00CE1298"/>
    <w:pPr>
      <w:widowControl w:val="0"/>
      <w:spacing w:before="120" w:after="120" w:line="240" w:lineRule="auto"/>
      <w:ind w:right="57"/>
    </w:pPr>
    <w:rPr>
      <w:rFonts w:ascii="Arial" w:eastAsia="Times New Roman" w:hAnsi="Arial" w:cs="Times New Roman"/>
      <w:sz w:val="20"/>
      <w:szCs w:val="20"/>
    </w:rPr>
  </w:style>
  <w:style w:type="character" w:customStyle="1" w:styleId="BodyText3Char">
    <w:name w:val="Body Text 3 Char"/>
    <w:basedOn w:val="DefaultParagraphFont"/>
    <w:link w:val="BodyText3"/>
    <w:semiHidden/>
    <w:rsid w:val="00CE1298"/>
    <w:rPr>
      <w:rFonts w:ascii="Arial" w:eastAsia="Times New Roman" w:hAnsi="Arial" w:cs="Times New Roman"/>
      <w:sz w:val="20"/>
      <w:szCs w:val="20"/>
    </w:rPr>
  </w:style>
  <w:style w:type="paragraph" w:styleId="BodyTextIndent2">
    <w:name w:val="Body Text Indent 2"/>
    <w:basedOn w:val="Normal"/>
    <w:link w:val="BodyTextIndent2Char"/>
    <w:semiHidden/>
    <w:unhideWhenUsed/>
    <w:rsid w:val="00CE1298"/>
    <w:pPr>
      <w:spacing w:after="0" w:line="240" w:lineRule="auto"/>
      <w:ind w:left="720" w:hanging="720"/>
    </w:pPr>
    <w:rPr>
      <w:rFonts w:ascii="Arial" w:eastAsia="Times New Roman" w:hAnsi="Arial" w:cs="Arial"/>
      <w:bCs/>
      <w:sz w:val="20"/>
      <w:szCs w:val="20"/>
    </w:rPr>
  </w:style>
  <w:style w:type="character" w:customStyle="1" w:styleId="BodyTextIndent2Char">
    <w:name w:val="Body Text Indent 2 Char"/>
    <w:basedOn w:val="DefaultParagraphFont"/>
    <w:link w:val="BodyTextIndent2"/>
    <w:semiHidden/>
    <w:rsid w:val="00CE1298"/>
    <w:rPr>
      <w:rFonts w:ascii="Arial" w:eastAsia="Times New Roman" w:hAnsi="Arial" w:cs="Arial"/>
      <w:bCs/>
      <w:sz w:val="20"/>
      <w:szCs w:val="20"/>
    </w:rPr>
  </w:style>
  <w:style w:type="paragraph" w:styleId="BodyTextIndent3">
    <w:name w:val="Body Text Indent 3"/>
    <w:basedOn w:val="Normal"/>
    <w:link w:val="BodyTextIndent3Char"/>
    <w:semiHidden/>
    <w:unhideWhenUsed/>
    <w:rsid w:val="00CE1298"/>
    <w:pPr>
      <w:spacing w:after="0" w:line="240" w:lineRule="auto"/>
      <w:ind w:left="1440" w:hanging="720"/>
    </w:pPr>
    <w:rPr>
      <w:rFonts w:ascii="Arial" w:eastAsia="Times New Roman" w:hAnsi="Arial" w:cs="Arial"/>
      <w:bCs/>
      <w:sz w:val="20"/>
      <w:szCs w:val="20"/>
    </w:rPr>
  </w:style>
  <w:style w:type="character" w:customStyle="1" w:styleId="BodyTextIndent3Char">
    <w:name w:val="Body Text Indent 3 Char"/>
    <w:basedOn w:val="DefaultParagraphFont"/>
    <w:link w:val="BodyTextIndent3"/>
    <w:semiHidden/>
    <w:rsid w:val="00CE1298"/>
    <w:rPr>
      <w:rFonts w:ascii="Arial" w:eastAsia="Times New Roman" w:hAnsi="Arial" w:cs="Arial"/>
      <w:bCs/>
      <w:sz w:val="20"/>
      <w:szCs w:val="20"/>
    </w:rPr>
  </w:style>
  <w:style w:type="paragraph" w:styleId="PlainText">
    <w:name w:val="Plain Text"/>
    <w:basedOn w:val="Normal"/>
    <w:link w:val="PlainTextChar"/>
    <w:semiHidden/>
    <w:unhideWhenUsed/>
    <w:rsid w:val="00CE1298"/>
    <w:pPr>
      <w:spacing w:after="0" w:line="240" w:lineRule="auto"/>
    </w:pPr>
    <w:rPr>
      <w:rFonts w:ascii="Courier New" w:eastAsia="Times New Roman" w:hAnsi="Courier New" w:cs="Times New Roman"/>
      <w:sz w:val="20"/>
      <w:szCs w:val="24"/>
    </w:rPr>
  </w:style>
  <w:style w:type="character" w:customStyle="1" w:styleId="PlainTextChar">
    <w:name w:val="Plain Text Char"/>
    <w:basedOn w:val="DefaultParagraphFont"/>
    <w:link w:val="PlainText"/>
    <w:semiHidden/>
    <w:rsid w:val="00CE1298"/>
    <w:rPr>
      <w:rFonts w:ascii="Courier New" w:eastAsia="Times New Roman" w:hAnsi="Courier New" w:cs="Times New Roman"/>
      <w:sz w:val="20"/>
      <w:szCs w:val="24"/>
    </w:rPr>
  </w:style>
  <w:style w:type="paragraph" w:styleId="CommentSubject">
    <w:name w:val="annotation subject"/>
    <w:basedOn w:val="CommentText"/>
    <w:next w:val="CommentText"/>
    <w:link w:val="CommentSubjectChar"/>
    <w:semiHidden/>
    <w:unhideWhenUsed/>
    <w:rsid w:val="00CE1298"/>
    <w:rPr>
      <w:b/>
      <w:bCs/>
    </w:rPr>
  </w:style>
  <w:style w:type="character" w:customStyle="1" w:styleId="CommentSubjectChar">
    <w:name w:val="Comment Subject Char"/>
    <w:basedOn w:val="CommentTextChar"/>
    <w:link w:val="CommentSubject"/>
    <w:semiHidden/>
    <w:rsid w:val="00CE1298"/>
    <w:rPr>
      <w:rFonts w:ascii="Times New Roman" w:eastAsia="Times New Roman" w:hAnsi="Times New Roman" w:cs="Times New Roman"/>
      <w:b/>
      <w:bCs/>
      <w:sz w:val="20"/>
      <w:szCs w:val="20"/>
    </w:rPr>
  </w:style>
  <w:style w:type="paragraph" w:customStyle="1" w:styleId="TableText">
    <w:name w:val="Table Text"/>
    <w:rsid w:val="00CE1298"/>
    <w:pPr>
      <w:spacing w:before="120" w:after="120" w:line="240" w:lineRule="auto"/>
    </w:pPr>
    <w:rPr>
      <w:rFonts w:ascii="Arial" w:eastAsia="Times New Roman" w:hAnsi="Arial" w:cs="Times New Roman"/>
      <w:sz w:val="18"/>
      <w:szCs w:val="20"/>
    </w:rPr>
  </w:style>
  <w:style w:type="paragraph" w:customStyle="1" w:styleId="ANSWER">
    <w:name w:val="ANSWER"/>
    <w:basedOn w:val="Normal"/>
    <w:rsid w:val="00CE1298"/>
    <w:pPr>
      <w:tabs>
        <w:tab w:val="left" w:pos="720"/>
        <w:tab w:val="left" w:pos="1440"/>
        <w:tab w:val="right" w:leader="dot" w:pos="8080"/>
      </w:tabs>
      <w:suppressAutoHyphens/>
      <w:spacing w:after="0" w:line="240" w:lineRule="auto"/>
      <w:ind w:left="1440" w:hanging="1440"/>
      <w:jc w:val="both"/>
    </w:pPr>
    <w:rPr>
      <w:rFonts w:ascii="Arial" w:eastAsia="Times New Roman" w:hAnsi="Arial" w:cs="Arial"/>
      <w:color w:val="000000"/>
      <w:spacing w:val="-2"/>
      <w:szCs w:val="20"/>
    </w:rPr>
  </w:style>
  <w:style w:type="character" w:customStyle="1" w:styleId="QuestionChar">
    <w:name w:val="Question Char"/>
    <w:basedOn w:val="DefaultParagraphFont"/>
    <w:link w:val="Question"/>
    <w:locked/>
    <w:rsid w:val="00CE1298"/>
    <w:rPr>
      <w:rFonts w:ascii="Helvetica" w:hAnsi="Helvetica"/>
      <w:b/>
      <w:sz w:val="28"/>
    </w:rPr>
  </w:style>
  <w:style w:type="paragraph" w:customStyle="1" w:styleId="Question">
    <w:name w:val="Question"/>
    <w:link w:val="QuestionChar"/>
    <w:rsid w:val="00CE1298"/>
    <w:pPr>
      <w:spacing w:before="240" w:after="60" w:line="240" w:lineRule="auto"/>
    </w:pPr>
    <w:rPr>
      <w:rFonts w:ascii="Helvetica" w:hAnsi="Helvetica"/>
      <w:b/>
      <w:sz w:val="28"/>
    </w:rPr>
  </w:style>
  <w:style w:type="paragraph" w:customStyle="1" w:styleId="InstructionsPen">
    <w:name w:val="Instructions Pen"/>
    <w:rsid w:val="00CE1298"/>
    <w:pPr>
      <w:tabs>
        <w:tab w:val="left" w:leader="underscore" w:pos="8647"/>
      </w:tabs>
      <w:spacing w:before="120" w:after="120" w:line="240" w:lineRule="auto"/>
      <w:jc w:val="both"/>
    </w:pPr>
    <w:rPr>
      <w:rFonts w:ascii="Times New Roman" w:eastAsia="Times New Roman" w:hAnsi="Times New Roman" w:cs="Times New Roman"/>
      <w:i/>
      <w:sz w:val="28"/>
      <w:szCs w:val="20"/>
    </w:rPr>
  </w:style>
  <w:style w:type="paragraph" w:customStyle="1" w:styleId="ItemIndex">
    <w:name w:val="Item Index"/>
    <w:rsid w:val="00CE1298"/>
    <w:pPr>
      <w:spacing w:before="200" w:line="240" w:lineRule="auto"/>
      <w:ind w:right="-102"/>
      <w:jc w:val="right"/>
    </w:pPr>
    <w:rPr>
      <w:rFonts w:ascii="Times" w:eastAsia="Times New Roman" w:hAnsi="Times" w:cs="Times New Roman"/>
      <w:sz w:val="24"/>
      <w:szCs w:val="20"/>
    </w:rPr>
  </w:style>
  <w:style w:type="paragraph" w:customStyle="1" w:styleId="Item">
    <w:name w:val="Item"/>
    <w:rsid w:val="00CE1298"/>
    <w:pPr>
      <w:keepNext/>
      <w:tabs>
        <w:tab w:val="left" w:pos="8647"/>
      </w:tabs>
      <w:spacing w:before="200" w:line="240" w:lineRule="auto"/>
    </w:pPr>
    <w:rPr>
      <w:rFonts w:ascii="Times New Roman" w:eastAsia="Times New Roman" w:hAnsi="Times New Roman" w:cs="Times New Roman"/>
      <w:sz w:val="24"/>
      <w:szCs w:val="20"/>
    </w:rPr>
  </w:style>
  <w:style w:type="paragraph" w:customStyle="1" w:styleId="Answer1">
    <w:name w:val="Answer 1"/>
    <w:basedOn w:val="Normal"/>
    <w:rsid w:val="00CE1298"/>
    <w:pPr>
      <w:widowControl w:val="0"/>
      <w:tabs>
        <w:tab w:val="right" w:leader="dot" w:pos="6480"/>
        <w:tab w:val="center" w:pos="7200"/>
      </w:tabs>
      <w:adjustRightInd w:val="0"/>
      <w:spacing w:after="0" w:line="360" w:lineRule="atLeast"/>
      <w:ind w:left="720"/>
      <w:jc w:val="both"/>
    </w:pPr>
    <w:rPr>
      <w:rFonts w:ascii="Times New Roman" w:eastAsia="Times New Roman" w:hAnsi="Times New Roman" w:cs="Times New Roman"/>
      <w:sz w:val="24"/>
      <w:szCs w:val="24"/>
    </w:rPr>
  </w:style>
  <w:style w:type="paragraph" w:customStyle="1" w:styleId="Codes">
    <w:name w:val="Codes"/>
    <w:basedOn w:val="Normal"/>
    <w:rsid w:val="00CE1298"/>
    <w:pPr>
      <w:numPr>
        <w:numId w:val="4"/>
      </w:numPr>
      <w:tabs>
        <w:tab w:val="left" w:pos="6120"/>
      </w:tabs>
      <w:spacing w:after="0" w:line="240" w:lineRule="auto"/>
    </w:pPr>
    <w:rPr>
      <w:rFonts w:ascii="Arial" w:eastAsia="Times New Roman" w:hAnsi="Arial" w:cs="Arial"/>
      <w:sz w:val="18"/>
      <w:szCs w:val="20"/>
    </w:rPr>
  </w:style>
  <w:style w:type="character" w:customStyle="1" w:styleId="WorkSafeQn1Char">
    <w:name w:val="WorkSafe Qn 1 Char"/>
    <w:link w:val="WorkSafeQn1"/>
    <w:locked/>
    <w:rsid w:val="00CE1298"/>
    <w:rPr>
      <w:rFonts w:ascii="Arial" w:eastAsia="Calibri" w:hAnsi="Arial" w:cs="Arial"/>
      <w:color w:val="000000"/>
      <w:spacing w:val="-3"/>
      <w:lang w:val="x-none"/>
    </w:rPr>
  </w:style>
  <w:style w:type="paragraph" w:customStyle="1" w:styleId="WorkSafeQn1">
    <w:name w:val="WorkSafe Qn 1"/>
    <w:basedOn w:val="Normal"/>
    <w:link w:val="WorkSafeQn1Char"/>
    <w:rsid w:val="00CE1298"/>
    <w:pPr>
      <w:suppressAutoHyphens/>
      <w:spacing w:after="0" w:line="240" w:lineRule="auto"/>
      <w:ind w:left="851" w:hanging="851"/>
      <w:jc w:val="both"/>
    </w:pPr>
    <w:rPr>
      <w:rFonts w:ascii="Arial" w:eastAsia="Calibri" w:hAnsi="Arial" w:cs="Arial"/>
      <w:color w:val="000000"/>
      <w:spacing w:val="-3"/>
      <w:lang w:val="x-none"/>
    </w:rPr>
  </w:style>
  <w:style w:type="character" w:customStyle="1" w:styleId="CodeframeChar">
    <w:name w:val="Codeframe Char"/>
    <w:basedOn w:val="DefaultParagraphFont"/>
    <w:link w:val="Codeframe"/>
    <w:locked/>
    <w:rsid w:val="00CE1298"/>
    <w:rPr>
      <w:rFonts w:ascii="Arial" w:hAnsi="Arial" w:cs="Arial"/>
    </w:rPr>
  </w:style>
  <w:style w:type="paragraph" w:customStyle="1" w:styleId="Codeframe">
    <w:name w:val="Codeframe"/>
    <w:basedOn w:val="Normal"/>
    <w:link w:val="CodeframeChar"/>
    <w:rsid w:val="00CE1298"/>
    <w:pPr>
      <w:spacing w:after="0" w:line="240" w:lineRule="auto"/>
      <w:ind w:left="709" w:firstLine="698"/>
    </w:pPr>
    <w:rPr>
      <w:rFonts w:ascii="Arial" w:hAnsi="Arial" w:cs="Arial"/>
    </w:rPr>
  </w:style>
  <w:style w:type="character" w:styleId="CommentReference">
    <w:name w:val="annotation reference"/>
    <w:basedOn w:val="DefaultParagraphFont"/>
    <w:semiHidden/>
    <w:unhideWhenUsed/>
    <w:rsid w:val="00CE1298"/>
    <w:rPr>
      <w:sz w:val="16"/>
      <w:szCs w:val="16"/>
    </w:rPr>
  </w:style>
  <w:style w:type="character" w:customStyle="1" w:styleId="ItemChar">
    <w:name w:val="Item Char"/>
    <w:basedOn w:val="DefaultParagraphFont"/>
    <w:rsid w:val="00CE1298"/>
    <w:rPr>
      <w:sz w:val="24"/>
      <w:lang w:val="en-AU" w:eastAsia="en-US" w:bidi="ar-SA"/>
    </w:rPr>
  </w:style>
  <w:style w:type="numbering" w:customStyle="1" w:styleId="NoList2">
    <w:name w:val="No List2"/>
    <w:next w:val="NoList"/>
    <w:uiPriority w:val="99"/>
    <w:semiHidden/>
    <w:unhideWhenUsed/>
    <w:rsid w:val="00CE1298"/>
  </w:style>
  <w:style w:type="paragraph" w:customStyle="1" w:styleId="codes-new">
    <w:name w:val="codes - new"/>
    <w:basedOn w:val="Normal"/>
    <w:rsid w:val="00CE1298"/>
    <w:pPr>
      <w:numPr>
        <w:ilvl w:val="1"/>
        <w:numId w:val="70"/>
      </w:numPr>
      <w:tabs>
        <w:tab w:val="left" w:pos="5200"/>
        <w:tab w:val="left" w:pos="6500"/>
      </w:tabs>
      <w:spacing w:after="0" w:line="240" w:lineRule="auto"/>
    </w:pPr>
    <w:rPr>
      <w:rFonts w:ascii="Arial" w:eastAsia="Times New Roman" w:hAnsi="Arial" w:cs="Times New Roman"/>
      <w:sz w:val="18"/>
      <w:szCs w:val="20"/>
    </w:rPr>
  </w:style>
  <w:style w:type="paragraph" w:customStyle="1" w:styleId="CODESNEW2">
    <w:name w:val="CODES NEW 2"/>
    <w:basedOn w:val="Normal"/>
    <w:rsid w:val="00CE1298"/>
    <w:pPr>
      <w:numPr>
        <w:numId w:val="70"/>
      </w:numPr>
      <w:tabs>
        <w:tab w:val="left" w:pos="1400"/>
        <w:tab w:val="left" w:pos="6200"/>
        <w:tab w:val="left" w:pos="7100"/>
      </w:tabs>
      <w:spacing w:after="0" w:line="240" w:lineRule="auto"/>
    </w:pPr>
    <w:rPr>
      <w:rFonts w:ascii="Arial" w:eastAsia="Times New Roman" w:hAnsi="Arial" w:cs="Times New Roman"/>
      <w:sz w:val="18"/>
      <w:szCs w:val="20"/>
    </w:rPr>
  </w:style>
  <w:style w:type="table" w:styleId="TableGrid">
    <w:name w:val="Table Grid"/>
    <w:basedOn w:val="TableNormal"/>
    <w:uiPriority w:val="59"/>
    <w:rsid w:val="000A44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0A4401"/>
    <w:pPr>
      <w:outlineLvl w:val="9"/>
    </w:pPr>
    <w:rPr>
      <w:lang w:val="en-US" w:eastAsia="ja-JP"/>
    </w:rPr>
  </w:style>
  <w:style w:type="paragraph" w:styleId="TOC2">
    <w:name w:val="toc 2"/>
    <w:basedOn w:val="Normal"/>
    <w:next w:val="Normal"/>
    <w:autoRedefine/>
    <w:uiPriority w:val="39"/>
    <w:unhideWhenUsed/>
    <w:qFormat/>
    <w:rsid w:val="00F86EC2"/>
    <w:pPr>
      <w:tabs>
        <w:tab w:val="right" w:leader="dot" w:pos="10196"/>
      </w:tabs>
      <w:spacing w:before="240" w:after="100"/>
      <w:ind w:left="221"/>
    </w:pPr>
    <w:rPr>
      <w:rFonts w:eastAsiaTheme="minorEastAsia"/>
      <w:lang w:val="en-US" w:eastAsia="ja-JP"/>
    </w:rPr>
  </w:style>
  <w:style w:type="paragraph" w:styleId="TOC1">
    <w:name w:val="toc 1"/>
    <w:basedOn w:val="Normal"/>
    <w:next w:val="Normal"/>
    <w:autoRedefine/>
    <w:uiPriority w:val="39"/>
    <w:unhideWhenUsed/>
    <w:qFormat/>
    <w:rsid w:val="00E86C50"/>
    <w:pPr>
      <w:tabs>
        <w:tab w:val="left" w:pos="1418"/>
        <w:tab w:val="right" w:leader="dot" w:pos="10196"/>
      </w:tabs>
      <w:spacing w:before="240" w:after="100"/>
    </w:pPr>
    <w:rPr>
      <w:rFonts w:eastAsiaTheme="minorEastAsia"/>
      <w:lang w:val="en-US" w:eastAsia="ja-JP"/>
    </w:rPr>
  </w:style>
  <w:style w:type="paragraph" w:styleId="TOC3">
    <w:name w:val="toc 3"/>
    <w:basedOn w:val="Normal"/>
    <w:next w:val="Normal"/>
    <w:autoRedefine/>
    <w:uiPriority w:val="39"/>
    <w:unhideWhenUsed/>
    <w:qFormat/>
    <w:rsid w:val="000A4401"/>
    <w:pPr>
      <w:spacing w:after="100"/>
      <w:ind w:left="440"/>
    </w:pPr>
    <w:rPr>
      <w:rFonts w:eastAsiaTheme="minorEastAsia"/>
      <w:lang w:val="en-US" w:eastAsia="ja-JP"/>
    </w:rPr>
  </w:style>
  <w:style w:type="paragraph" w:styleId="FootnoteText">
    <w:name w:val="footnote text"/>
    <w:basedOn w:val="Normal"/>
    <w:link w:val="FootnoteTextChar"/>
    <w:uiPriority w:val="99"/>
    <w:unhideWhenUsed/>
    <w:rsid w:val="00280BA0"/>
    <w:pPr>
      <w:spacing w:after="0" w:line="240" w:lineRule="auto"/>
    </w:pPr>
    <w:rPr>
      <w:sz w:val="20"/>
      <w:szCs w:val="20"/>
    </w:rPr>
  </w:style>
  <w:style w:type="character" w:customStyle="1" w:styleId="FootnoteTextChar">
    <w:name w:val="Footnote Text Char"/>
    <w:basedOn w:val="DefaultParagraphFont"/>
    <w:link w:val="FootnoteText"/>
    <w:uiPriority w:val="99"/>
    <w:rsid w:val="00280BA0"/>
    <w:rPr>
      <w:sz w:val="20"/>
      <w:szCs w:val="20"/>
    </w:rPr>
  </w:style>
  <w:style w:type="character" w:styleId="FootnoteReference">
    <w:name w:val="footnote reference"/>
    <w:basedOn w:val="DefaultParagraphFont"/>
    <w:uiPriority w:val="99"/>
    <w:semiHidden/>
    <w:unhideWhenUsed/>
    <w:rsid w:val="00280BA0"/>
    <w:rPr>
      <w:vertAlign w:val="superscript"/>
    </w:rPr>
  </w:style>
  <w:style w:type="paragraph" w:styleId="Revision">
    <w:name w:val="Revision"/>
    <w:hidden/>
    <w:uiPriority w:val="99"/>
    <w:semiHidden/>
    <w:rsid w:val="00911F92"/>
    <w:pPr>
      <w:spacing w:after="0" w:line="240" w:lineRule="auto"/>
    </w:pPr>
  </w:style>
  <w:style w:type="character" w:styleId="Strong">
    <w:name w:val="Strong"/>
    <w:aliases w:val="Table"/>
    <w:basedOn w:val="DefaultParagraphFont"/>
    <w:uiPriority w:val="22"/>
    <w:qFormat/>
    <w:rsid w:val="00691FD5"/>
    <w:rPr>
      <w:rFonts w:ascii="Cambria" w:hAnsi="Cambria"/>
      <w:color w:val="0F243E" w:themeColor="text2" w:themeShade="80"/>
      <w:sz w:val="22"/>
      <w:szCs w:val="22"/>
    </w:rPr>
  </w:style>
  <w:style w:type="numbering" w:customStyle="1" w:styleId="NoList3">
    <w:name w:val="No List3"/>
    <w:next w:val="NoList"/>
    <w:uiPriority w:val="99"/>
    <w:semiHidden/>
    <w:unhideWhenUsed/>
    <w:rsid w:val="00DB43AE"/>
  </w:style>
  <w:style w:type="paragraph" w:styleId="IntenseQuote">
    <w:name w:val="Intense Quote"/>
    <w:basedOn w:val="Normal"/>
    <w:next w:val="Normal"/>
    <w:link w:val="IntenseQuoteChar"/>
    <w:uiPriority w:val="30"/>
    <w:qFormat/>
    <w:rsid w:val="00DB43AE"/>
    <w:pPr>
      <w:pBdr>
        <w:bottom w:val="single" w:sz="4" w:space="4" w:color="4F81BD"/>
      </w:pBdr>
      <w:spacing w:before="200" w:after="280"/>
      <w:ind w:left="936" w:right="936"/>
    </w:pPr>
    <w:rPr>
      <w:rFonts w:ascii="Calibri" w:eastAsia="Calibri" w:hAnsi="Calibri" w:cs="Times New Roman"/>
      <w:b/>
      <w:bCs/>
      <w:i/>
      <w:iCs/>
      <w:color w:val="4F81BD"/>
    </w:rPr>
  </w:style>
  <w:style w:type="character" w:customStyle="1" w:styleId="IntenseQuoteChar">
    <w:name w:val="Intense Quote Char"/>
    <w:basedOn w:val="DefaultParagraphFont"/>
    <w:link w:val="IntenseQuote"/>
    <w:uiPriority w:val="30"/>
    <w:rsid w:val="00DB43AE"/>
    <w:rPr>
      <w:rFonts w:ascii="Calibri" w:eastAsia="Calibri" w:hAnsi="Calibri" w:cs="Times New Roman"/>
      <w:b/>
      <w:bCs/>
      <w:i/>
      <w:iCs/>
      <w:color w:val="4F81BD"/>
    </w:rPr>
  </w:style>
  <w:style w:type="paragraph" w:customStyle="1" w:styleId="DecimalAligned">
    <w:name w:val="Decimal Aligned"/>
    <w:basedOn w:val="Normal"/>
    <w:uiPriority w:val="40"/>
    <w:qFormat/>
    <w:rsid w:val="00DB43AE"/>
    <w:pPr>
      <w:tabs>
        <w:tab w:val="decimal" w:pos="360"/>
      </w:tabs>
    </w:pPr>
    <w:rPr>
      <w:rFonts w:ascii="Calibri" w:eastAsia="Calibri" w:hAnsi="Calibri" w:cs="Arial"/>
      <w:lang w:val="en-US" w:eastAsia="ja-JP"/>
    </w:rPr>
  </w:style>
  <w:style w:type="table" w:styleId="MediumShading2-Accent5">
    <w:name w:val="Medium Shading 2 Accent 5"/>
    <w:basedOn w:val="TableNormal"/>
    <w:uiPriority w:val="64"/>
    <w:rsid w:val="00DB43AE"/>
    <w:pPr>
      <w:spacing w:after="0" w:line="240" w:lineRule="auto"/>
    </w:pPr>
    <w:rPr>
      <w:rFonts w:ascii="Calibri" w:eastAsia="MS Mincho" w:hAnsi="Calibri" w:cs="Arial"/>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6">
    <w:name w:val="Colorful List Accent 6"/>
    <w:basedOn w:val="TableNormal"/>
    <w:uiPriority w:val="72"/>
    <w:rsid w:val="00DB43AE"/>
    <w:pPr>
      <w:spacing w:after="0" w:line="240" w:lineRule="auto"/>
    </w:pPr>
    <w:rPr>
      <w:rFonts w:ascii="Calibri" w:eastAsia="Calibri" w:hAnsi="Calibri" w:cs="Times New Roman"/>
      <w:color w:val="000000"/>
      <w:sz w:val="20"/>
      <w:szCs w:val="20"/>
      <w:lang w:eastAsia="en-AU"/>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LightShading-Accent1">
    <w:name w:val="Light Shading Accent 1"/>
    <w:basedOn w:val="TableNormal"/>
    <w:uiPriority w:val="60"/>
    <w:rsid w:val="00DB43AE"/>
    <w:pPr>
      <w:spacing w:after="0" w:line="240" w:lineRule="auto"/>
    </w:pPr>
    <w:rPr>
      <w:rFonts w:ascii="Calibri" w:eastAsia="Calibri" w:hAnsi="Calibri" w:cs="Times New Roman"/>
      <w:color w:val="365F91"/>
      <w:sz w:val="20"/>
      <w:szCs w:val="20"/>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templateHM1">
    <w:name w:val="Table template HM1"/>
    <w:basedOn w:val="TableNormal"/>
    <w:next w:val="TableGrid"/>
    <w:uiPriority w:val="59"/>
    <w:rsid w:val="00DB43AE"/>
    <w:pPr>
      <w:spacing w:after="0" w:line="240" w:lineRule="auto"/>
    </w:pPr>
    <w:rPr>
      <w:rFonts w:ascii="Calibri" w:eastAsia="Calibri" w:hAnsi="Calibri" w:cs="Times New Roman"/>
      <w:sz w:val="20"/>
      <w:szCs w:val="20"/>
      <w:lang w:eastAsia="en-A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95B3D7"/>
    </w:tcPr>
    <w:tblStylePr w:type="firstRow">
      <w:rPr>
        <w:b/>
      </w:rPr>
      <w:tblPr/>
      <w:tcPr>
        <w:tcBorders>
          <w:top w:val="single" w:sz="12" w:space="0" w:color="auto"/>
          <w:left w:val="nil"/>
          <w:bottom w:val="single" w:sz="12" w:space="0" w:color="auto"/>
          <w:right w:val="nil"/>
          <w:insideH w:val="nil"/>
          <w:insideV w:val="nil"/>
          <w:tl2br w:val="nil"/>
          <w:tr2bl w:val="nil"/>
        </w:tcBorders>
        <w:shd w:val="clear" w:color="auto" w:fill="95B3D7"/>
      </w:tcPr>
    </w:tblStylePr>
    <w:tblStylePr w:type="lastRow">
      <w:rPr>
        <w:b/>
      </w:rPr>
      <w:tblPr/>
      <w:tcPr>
        <w:tcBorders>
          <w:top w:val="nil"/>
          <w:left w:val="nil"/>
          <w:bottom w:val="single" w:sz="12" w:space="0" w:color="auto"/>
          <w:right w:val="nil"/>
          <w:insideH w:val="nil"/>
          <w:insideV w:val="nil"/>
          <w:tl2br w:val="nil"/>
          <w:tr2bl w:val="nil"/>
        </w:tcBorders>
        <w:shd w:val="clear" w:color="auto" w:fill="95B3D7"/>
      </w:tcPr>
    </w:tblStylePr>
    <w:tblStylePr w:type="band1Horz">
      <w:tblPr/>
      <w:tcPr>
        <w:tcBorders>
          <w:top w:val="nil"/>
          <w:left w:val="nil"/>
          <w:bottom w:val="nil"/>
          <w:right w:val="nil"/>
          <w:insideH w:val="nil"/>
          <w:insideV w:val="nil"/>
          <w:tl2br w:val="nil"/>
          <w:tr2bl w:val="nil"/>
        </w:tcBorders>
        <w:shd w:val="clear" w:color="auto" w:fill="DBE5F1"/>
      </w:tcPr>
    </w:tblStylePr>
    <w:tblStylePr w:type="band2Horz">
      <w:tblPr/>
      <w:tcPr>
        <w:tcBorders>
          <w:top w:val="nil"/>
          <w:left w:val="nil"/>
          <w:bottom w:val="nil"/>
          <w:right w:val="nil"/>
          <w:insideH w:val="nil"/>
          <w:insideV w:val="nil"/>
          <w:tl2br w:val="nil"/>
          <w:tr2bl w:val="nil"/>
        </w:tcBorders>
        <w:shd w:val="clear" w:color="auto" w:fill="B8CCE4"/>
      </w:tcPr>
    </w:tblStylePr>
  </w:style>
  <w:style w:type="table" w:styleId="LightShading">
    <w:name w:val="Light Shading"/>
    <w:basedOn w:val="TableNormal"/>
    <w:uiPriority w:val="60"/>
    <w:rsid w:val="00DB43AE"/>
    <w:pPr>
      <w:spacing w:after="0" w:line="240" w:lineRule="auto"/>
    </w:pPr>
    <w:rPr>
      <w:rFonts w:ascii="Calibri" w:eastAsia="Calibri" w:hAnsi="Calibri" w:cs="Times New Roman"/>
      <w:color w:val="000000"/>
      <w:sz w:val="20"/>
      <w:szCs w:val="20"/>
      <w:lang w:eastAsia="en-A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itleSubhead">
    <w:name w:val="Title Subhead"/>
    <w:rsid w:val="00DB43AE"/>
    <w:pPr>
      <w:spacing w:before="57" w:after="0" w:line="330" w:lineRule="atLeast"/>
    </w:pPr>
    <w:rPr>
      <w:rFonts w:ascii="Arial" w:eastAsia="ヒラギノ角ゴ Pro W3" w:hAnsi="Arial" w:cs="Times New Roman"/>
      <w:color w:val="4F5150"/>
      <w:spacing w:val="-6"/>
      <w:sz w:val="28"/>
      <w:szCs w:val="20"/>
      <w:lang w:eastAsia="en-AU"/>
    </w:rPr>
  </w:style>
  <w:style w:type="paragraph" w:customStyle="1" w:styleId="Body">
    <w:name w:val="Body"/>
    <w:link w:val="BodyChar"/>
    <w:rsid w:val="00DB43AE"/>
    <w:pPr>
      <w:spacing w:after="80" w:line="288" w:lineRule="auto"/>
    </w:pPr>
    <w:rPr>
      <w:rFonts w:ascii="Arial" w:eastAsia="ヒラギノ角ゴ Pro W3" w:hAnsi="Arial" w:cs="Times New Roman"/>
      <w:color w:val="333333"/>
      <w:sz w:val="20"/>
      <w:szCs w:val="20"/>
      <w:lang w:eastAsia="en-AU"/>
    </w:rPr>
  </w:style>
  <w:style w:type="character" w:customStyle="1" w:styleId="BodyChar">
    <w:name w:val="Body Char"/>
    <w:basedOn w:val="DefaultParagraphFont"/>
    <w:link w:val="Body"/>
    <w:rsid w:val="00DB43AE"/>
    <w:rPr>
      <w:rFonts w:ascii="Arial" w:eastAsia="ヒラギノ角ゴ Pro W3" w:hAnsi="Arial" w:cs="Times New Roman"/>
      <w:color w:val="333333"/>
      <w:sz w:val="20"/>
      <w:szCs w:val="20"/>
      <w:lang w:eastAsia="en-AU"/>
    </w:rPr>
  </w:style>
  <w:style w:type="table" w:styleId="ColorfulGrid-Accent5">
    <w:name w:val="Colorful Grid Accent 5"/>
    <w:basedOn w:val="TableNormal"/>
    <w:uiPriority w:val="73"/>
    <w:rsid w:val="00DB43AE"/>
    <w:pPr>
      <w:spacing w:after="0" w:line="240" w:lineRule="auto"/>
    </w:pPr>
    <w:rPr>
      <w:rFonts w:ascii="Calibri" w:eastAsia="Calibri" w:hAnsi="Calibri" w:cs="Times New Roman"/>
      <w:color w:val="000000" w:themeColor="text1"/>
      <w:sz w:val="20"/>
      <w:szCs w:val="20"/>
      <w:lang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2-Accent1">
    <w:name w:val="Medium Grid 2 Accent 1"/>
    <w:basedOn w:val="TableNormal"/>
    <w:uiPriority w:val="68"/>
    <w:rsid w:val="00DB43A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Emphasis">
    <w:name w:val="Emphasis"/>
    <w:basedOn w:val="DefaultParagraphFont"/>
    <w:uiPriority w:val="20"/>
    <w:qFormat/>
    <w:rsid w:val="00DB43AE"/>
    <w:rPr>
      <w:b w:val="0"/>
      <w:bCs w:val="0"/>
      <w:i/>
      <w:iCs/>
    </w:rPr>
  </w:style>
  <w:style w:type="paragraph" w:styleId="NormalWeb">
    <w:name w:val="Normal (Web)"/>
    <w:basedOn w:val="Normal"/>
    <w:uiPriority w:val="99"/>
    <w:semiHidden/>
    <w:unhideWhenUsed/>
    <w:rsid w:val="00DB43AE"/>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table" w:customStyle="1" w:styleId="TabletemplateHM2">
    <w:name w:val="Table template HM2"/>
    <w:basedOn w:val="TableNormal"/>
    <w:next w:val="TableGrid"/>
    <w:uiPriority w:val="59"/>
    <w:rsid w:val="00DB43AE"/>
    <w:pPr>
      <w:spacing w:after="0" w:line="240" w:lineRule="auto"/>
    </w:pPr>
    <w:rPr>
      <w:rFonts w:ascii="Calibri" w:eastAsia="Calibri" w:hAnsi="Calibri" w:cs="Times New Roman"/>
      <w:sz w:val="20"/>
      <w:szCs w:val="20"/>
      <w:lang w:eastAsia="en-A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95B3D7"/>
    </w:tcPr>
    <w:tblStylePr w:type="firstRow">
      <w:rPr>
        <w:b/>
      </w:rPr>
      <w:tblPr/>
      <w:tcPr>
        <w:tcBorders>
          <w:top w:val="single" w:sz="12" w:space="0" w:color="auto"/>
          <w:left w:val="nil"/>
          <w:bottom w:val="single" w:sz="12" w:space="0" w:color="auto"/>
          <w:right w:val="nil"/>
          <w:insideH w:val="nil"/>
          <w:insideV w:val="nil"/>
          <w:tl2br w:val="nil"/>
          <w:tr2bl w:val="nil"/>
        </w:tcBorders>
        <w:shd w:val="clear" w:color="auto" w:fill="95B3D7"/>
      </w:tcPr>
    </w:tblStylePr>
    <w:tblStylePr w:type="lastRow">
      <w:rPr>
        <w:b/>
      </w:rPr>
      <w:tblPr/>
      <w:tcPr>
        <w:tcBorders>
          <w:top w:val="nil"/>
          <w:left w:val="nil"/>
          <w:bottom w:val="single" w:sz="12" w:space="0" w:color="auto"/>
          <w:right w:val="nil"/>
          <w:insideH w:val="nil"/>
          <w:insideV w:val="nil"/>
          <w:tl2br w:val="nil"/>
          <w:tr2bl w:val="nil"/>
        </w:tcBorders>
        <w:shd w:val="clear" w:color="auto" w:fill="95B3D7"/>
      </w:tcPr>
    </w:tblStylePr>
    <w:tblStylePr w:type="band1Horz">
      <w:tblPr/>
      <w:tcPr>
        <w:tcBorders>
          <w:top w:val="nil"/>
          <w:left w:val="nil"/>
          <w:bottom w:val="nil"/>
          <w:right w:val="nil"/>
          <w:insideH w:val="nil"/>
          <w:insideV w:val="nil"/>
          <w:tl2br w:val="nil"/>
          <w:tr2bl w:val="nil"/>
        </w:tcBorders>
        <w:shd w:val="clear" w:color="auto" w:fill="DBE5F1"/>
      </w:tcPr>
    </w:tblStylePr>
    <w:tblStylePr w:type="band2Horz">
      <w:tblPr/>
      <w:tcPr>
        <w:tcBorders>
          <w:top w:val="nil"/>
          <w:left w:val="nil"/>
          <w:bottom w:val="nil"/>
          <w:right w:val="nil"/>
          <w:insideH w:val="nil"/>
          <w:insideV w:val="nil"/>
          <w:tl2br w:val="nil"/>
          <w:tr2bl w:val="nil"/>
        </w:tcBorders>
        <w:shd w:val="clear" w:color="auto" w:fill="B8CCE4"/>
      </w:tcPr>
    </w:tblStylePr>
  </w:style>
  <w:style w:type="paragraph" w:styleId="TOC4">
    <w:name w:val="toc 4"/>
    <w:basedOn w:val="Normal"/>
    <w:next w:val="Normal"/>
    <w:autoRedefine/>
    <w:uiPriority w:val="39"/>
    <w:unhideWhenUsed/>
    <w:rsid w:val="0021591F"/>
    <w:pPr>
      <w:spacing w:after="100"/>
      <w:ind w:left="660"/>
    </w:pPr>
    <w:rPr>
      <w:rFonts w:eastAsiaTheme="minorEastAsia"/>
      <w:lang w:eastAsia="en-AU"/>
    </w:rPr>
  </w:style>
  <w:style w:type="paragraph" w:styleId="TOC5">
    <w:name w:val="toc 5"/>
    <w:basedOn w:val="Normal"/>
    <w:next w:val="Normal"/>
    <w:autoRedefine/>
    <w:uiPriority w:val="39"/>
    <w:unhideWhenUsed/>
    <w:rsid w:val="0021591F"/>
    <w:pPr>
      <w:spacing w:after="100"/>
      <w:ind w:left="880"/>
    </w:pPr>
    <w:rPr>
      <w:rFonts w:eastAsiaTheme="minorEastAsia"/>
      <w:lang w:eastAsia="en-AU"/>
    </w:rPr>
  </w:style>
  <w:style w:type="paragraph" w:styleId="TOC6">
    <w:name w:val="toc 6"/>
    <w:basedOn w:val="Normal"/>
    <w:next w:val="Normal"/>
    <w:autoRedefine/>
    <w:uiPriority w:val="39"/>
    <w:unhideWhenUsed/>
    <w:rsid w:val="0021591F"/>
    <w:pPr>
      <w:spacing w:after="100"/>
      <w:ind w:left="1100"/>
    </w:pPr>
    <w:rPr>
      <w:rFonts w:eastAsiaTheme="minorEastAsia"/>
      <w:lang w:eastAsia="en-AU"/>
    </w:rPr>
  </w:style>
  <w:style w:type="paragraph" w:styleId="TOC7">
    <w:name w:val="toc 7"/>
    <w:basedOn w:val="Normal"/>
    <w:next w:val="Normal"/>
    <w:autoRedefine/>
    <w:uiPriority w:val="39"/>
    <w:unhideWhenUsed/>
    <w:rsid w:val="0021591F"/>
    <w:pPr>
      <w:spacing w:after="100"/>
      <w:ind w:left="1320"/>
    </w:pPr>
    <w:rPr>
      <w:rFonts w:eastAsiaTheme="minorEastAsia"/>
      <w:lang w:eastAsia="en-AU"/>
    </w:rPr>
  </w:style>
  <w:style w:type="paragraph" w:styleId="TOC8">
    <w:name w:val="toc 8"/>
    <w:basedOn w:val="Normal"/>
    <w:next w:val="Normal"/>
    <w:autoRedefine/>
    <w:uiPriority w:val="39"/>
    <w:unhideWhenUsed/>
    <w:rsid w:val="0021591F"/>
    <w:pPr>
      <w:spacing w:after="100"/>
      <w:ind w:left="1540"/>
    </w:pPr>
    <w:rPr>
      <w:rFonts w:eastAsiaTheme="minorEastAsia"/>
      <w:lang w:eastAsia="en-AU"/>
    </w:rPr>
  </w:style>
  <w:style w:type="paragraph" w:styleId="TOC9">
    <w:name w:val="toc 9"/>
    <w:basedOn w:val="Normal"/>
    <w:next w:val="Normal"/>
    <w:autoRedefine/>
    <w:uiPriority w:val="39"/>
    <w:unhideWhenUsed/>
    <w:rsid w:val="0021591F"/>
    <w:pPr>
      <w:spacing w:after="100"/>
      <w:ind w:left="1760"/>
    </w:pPr>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43700">
      <w:bodyDiv w:val="1"/>
      <w:marLeft w:val="0"/>
      <w:marRight w:val="0"/>
      <w:marTop w:val="0"/>
      <w:marBottom w:val="0"/>
      <w:divBdr>
        <w:top w:val="none" w:sz="0" w:space="0" w:color="auto"/>
        <w:left w:val="none" w:sz="0" w:space="0" w:color="auto"/>
        <w:bottom w:val="none" w:sz="0" w:space="0" w:color="auto"/>
        <w:right w:val="none" w:sz="0" w:space="0" w:color="auto"/>
      </w:divBdr>
    </w:div>
    <w:div w:id="90198338">
      <w:bodyDiv w:val="1"/>
      <w:marLeft w:val="0"/>
      <w:marRight w:val="0"/>
      <w:marTop w:val="0"/>
      <w:marBottom w:val="0"/>
      <w:divBdr>
        <w:top w:val="none" w:sz="0" w:space="0" w:color="auto"/>
        <w:left w:val="none" w:sz="0" w:space="0" w:color="auto"/>
        <w:bottom w:val="none" w:sz="0" w:space="0" w:color="auto"/>
        <w:right w:val="none" w:sz="0" w:space="0" w:color="auto"/>
      </w:divBdr>
    </w:div>
    <w:div w:id="187106378">
      <w:bodyDiv w:val="1"/>
      <w:marLeft w:val="0"/>
      <w:marRight w:val="0"/>
      <w:marTop w:val="0"/>
      <w:marBottom w:val="0"/>
      <w:divBdr>
        <w:top w:val="none" w:sz="0" w:space="0" w:color="auto"/>
        <w:left w:val="none" w:sz="0" w:space="0" w:color="auto"/>
        <w:bottom w:val="none" w:sz="0" w:space="0" w:color="auto"/>
        <w:right w:val="none" w:sz="0" w:space="0" w:color="auto"/>
      </w:divBdr>
    </w:div>
    <w:div w:id="187451539">
      <w:bodyDiv w:val="1"/>
      <w:marLeft w:val="0"/>
      <w:marRight w:val="0"/>
      <w:marTop w:val="0"/>
      <w:marBottom w:val="0"/>
      <w:divBdr>
        <w:top w:val="none" w:sz="0" w:space="0" w:color="auto"/>
        <w:left w:val="none" w:sz="0" w:space="0" w:color="auto"/>
        <w:bottom w:val="none" w:sz="0" w:space="0" w:color="auto"/>
        <w:right w:val="none" w:sz="0" w:space="0" w:color="auto"/>
      </w:divBdr>
    </w:div>
    <w:div w:id="190998290">
      <w:bodyDiv w:val="1"/>
      <w:marLeft w:val="0"/>
      <w:marRight w:val="0"/>
      <w:marTop w:val="0"/>
      <w:marBottom w:val="0"/>
      <w:divBdr>
        <w:top w:val="none" w:sz="0" w:space="0" w:color="auto"/>
        <w:left w:val="none" w:sz="0" w:space="0" w:color="auto"/>
        <w:bottom w:val="none" w:sz="0" w:space="0" w:color="auto"/>
        <w:right w:val="none" w:sz="0" w:space="0" w:color="auto"/>
      </w:divBdr>
    </w:div>
    <w:div w:id="264121318">
      <w:bodyDiv w:val="1"/>
      <w:marLeft w:val="0"/>
      <w:marRight w:val="0"/>
      <w:marTop w:val="0"/>
      <w:marBottom w:val="0"/>
      <w:divBdr>
        <w:top w:val="none" w:sz="0" w:space="0" w:color="auto"/>
        <w:left w:val="none" w:sz="0" w:space="0" w:color="auto"/>
        <w:bottom w:val="none" w:sz="0" w:space="0" w:color="auto"/>
        <w:right w:val="none" w:sz="0" w:space="0" w:color="auto"/>
      </w:divBdr>
    </w:div>
    <w:div w:id="344550833">
      <w:bodyDiv w:val="1"/>
      <w:marLeft w:val="0"/>
      <w:marRight w:val="0"/>
      <w:marTop w:val="0"/>
      <w:marBottom w:val="0"/>
      <w:divBdr>
        <w:top w:val="none" w:sz="0" w:space="0" w:color="auto"/>
        <w:left w:val="none" w:sz="0" w:space="0" w:color="auto"/>
        <w:bottom w:val="none" w:sz="0" w:space="0" w:color="auto"/>
        <w:right w:val="none" w:sz="0" w:space="0" w:color="auto"/>
      </w:divBdr>
    </w:div>
    <w:div w:id="385492699">
      <w:bodyDiv w:val="1"/>
      <w:marLeft w:val="0"/>
      <w:marRight w:val="0"/>
      <w:marTop w:val="0"/>
      <w:marBottom w:val="0"/>
      <w:divBdr>
        <w:top w:val="none" w:sz="0" w:space="0" w:color="auto"/>
        <w:left w:val="none" w:sz="0" w:space="0" w:color="auto"/>
        <w:bottom w:val="none" w:sz="0" w:space="0" w:color="auto"/>
        <w:right w:val="none" w:sz="0" w:space="0" w:color="auto"/>
      </w:divBdr>
    </w:div>
    <w:div w:id="623732106">
      <w:bodyDiv w:val="1"/>
      <w:marLeft w:val="0"/>
      <w:marRight w:val="0"/>
      <w:marTop w:val="0"/>
      <w:marBottom w:val="0"/>
      <w:divBdr>
        <w:top w:val="none" w:sz="0" w:space="0" w:color="auto"/>
        <w:left w:val="none" w:sz="0" w:space="0" w:color="auto"/>
        <w:bottom w:val="none" w:sz="0" w:space="0" w:color="auto"/>
        <w:right w:val="none" w:sz="0" w:space="0" w:color="auto"/>
      </w:divBdr>
    </w:div>
    <w:div w:id="711464011">
      <w:bodyDiv w:val="1"/>
      <w:marLeft w:val="0"/>
      <w:marRight w:val="0"/>
      <w:marTop w:val="0"/>
      <w:marBottom w:val="0"/>
      <w:divBdr>
        <w:top w:val="none" w:sz="0" w:space="0" w:color="auto"/>
        <w:left w:val="none" w:sz="0" w:space="0" w:color="auto"/>
        <w:bottom w:val="none" w:sz="0" w:space="0" w:color="auto"/>
        <w:right w:val="none" w:sz="0" w:space="0" w:color="auto"/>
      </w:divBdr>
    </w:div>
    <w:div w:id="743986434">
      <w:bodyDiv w:val="1"/>
      <w:marLeft w:val="0"/>
      <w:marRight w:val="0"/>
      <w:marTop w:val="0"/>
      <w:marBottom w:val="0"/>
      <w:divBdr>
        <w:top w:val="none" w:sz="0" w:space="0" w:color="auto"/>
        <w:left w:val="none" w:sz="0" w:space="0" w:color="auto"/>
        <w:bottom w:val="none" w:sz="0" w:space="0" w:color="auto"/>
        <w:right w:val="none" w:sz="0" w:space="0" w:color="auto"/>
      </w:divBdr>
    </w:div>
    <w:div w:id="758789407">
      <w:bodyDiv w:val="1"/>
      <w:marLeft w:val="0"/>
      <w:marRight w:val="0"/>
      <w:marTop w:val="0"/>
      <w:marBottom w:val="0"/>
      <w:divBdr>
        <w:top w:val="none" w:sz="0" w:space="0" w:color="auto"/>
        <w:left w:val="none" w:sz="0" w:space="0" w:color="auto"/>
        <w:bottom w:val="none" w:sz="0" w:space="0" w:color="auto"/>
        <w:right w:val="none" w:sz="0" w:space="0" w:color="auto"/>
      </w:divBdr>
    </w:div>
    <w:div w:id="822695777">
      <w:bodyDiv w:val="1"/>
      <w:marLeft w:val="0"/>
      <w:marRight w:val="0"/>
      <w:marTop w:val="0"/>
      <w:marBottom w:val="0"/>
      <w:divBdr>
        <w:top w:val="none" w:sz="0" w:space="0" w:color="auto"/>
        <w:left w:val="none" w:sz="0" w:space="0" w:color="auto"/>
        <w:bottom w:val="none" w:sz="0" w:space="0" w:color="auto"/>
        <w:right w:val="none" w:sz="0" w:space="0" w:color="auto"/>
      </w:divBdr>
    </w:div>
    <w:div w:id="843206068">
      <w:bodyDiv w:val="1"/>
      <w:marLeft w:val="0"/>
      <w:marRight w:val="0"/>
      <w:marTop w:val="0"/>
      <w:marBottom w:val="0"/>
      <w:divBdr>
        <w:top w:val="none" w:sz="0" w:space="0" w:color="auto"/>
        <w:left w:val="none" w:sz="0" w:space="0" w:color="auto"/>
        <w:bottom w:val="none" w:sz="0" w:space="0" w:color="auto"/>
        <w:right w:val="none" w:sz="0" w:space="0" w:color="auto"/>
      </w:divBdr>
    </w:div>
    <w:div w:id="903680078">
      <w:bodyDiv w:val="1"/>
      <w:marLeft w:val="0"/>
      <w:marRight w:val="0"/>
      <w:marTop w:val="0"/>
      <w:marBottom w:val="0"/>
      <w:divBdr>
        <w:top w:val="none" w:sz="0" w:space="0" w:color="auto"/>
        <w:left w:val="none" w:sz="0" w:space="0" w:color="auto"/>
        <w:bottom w:val="none" w:sz="0" w:space="0" w:color="auto"/>
        <w:right w:val="none" w:sz="0" w:space="0" w:color="auto"/>
      </w:divBdr>
    </w:div>
    <w:div w:id="963925668">
      <w:bodyDiv w:val="1"/>
      <w:marLeft w:val="0"/>
      <w:marRight w:val="0"/>
      <w:marTop w:val="0"/>
      <w:marBottom w:val="0"/>
      <w:divBdr>
        <w:top w:val="none" w:sz="0" w:space="0" w:color="auto"/>
        <w:left w:val="none" w:sz="0" w:space="0" w:color="auto"/>
        <w:bottom w:val="none" w:sz="0" w:space="0" w:color="auto"/>
        <w:right w:val="none" w:sz="0" w:space="0" w:color="auto"/>
      </w:divBdr>
    </w:div>
    <w:div w:id="977497449">
      <w:bodyDiv w:val="1"/>
      <w:marLeft w:val="0"/>
      <w:marRight w:val="0"/>
      <w:marTop w:val="0"/>
      <w:marBottom w:val="0"/>
      <w:divBdr>
        <w:top w:val="none" w:sz="0" w:space="0" w:color="auto"/>
        <w:left w:val="none" w:sz="0" w:space="0" w:color="auto"/>
        <w:bottom w:val="none" w:sz="0" w:space="0" w:color="auto"/>
        <w:right w:val="none" w:sz="0" w:space="0" w:color="auto"/>
      </w:divBdr>
    </w:div>
    <w:div w:id="1035428606">
      <w:bodyDiv w:val="1"/>
      <w:marLeft w:val="0"/>
      <w:marRight w:val="0"/>
      <w:marTop w:val="0"/>
      <w:marBottom w:val="0"/>
      <w:divBdr>
        <w:top w:val="none" w:sz="0" w:space="0" w:color="auto"/>
        <w:left w:val="none" w:sz="0" w:space="0" w:color="auto"/>
        <w:bottom w:val="none" w:sz="0" w:space="0" w:color="auto"/>
        <w:right w:val="none" w:sz="0" w:space="0" w:color="auto"/>
      </w:divBdr>
    </w:div>
    <w:div w:id="1073577681">
      <w:bodyDiv w:val="1"/>
      <w:marLeft w:val="0"/>
      <w:marRight w:val="0"/>
      <w:marTop w:val="0"/>
      <w:marBottom w:val="0"/>
      <w:divBdr>
        <w:top w:val="none" w:sz="0" w:space="0" w:color="auto"/>
        <w:left w:val="none" w:sz="0" w:space="0" w:color="auto"/>
        <w:bottom w:val="none" w:sz="0" w:space="0" w:color="auto"/>
        <w:right w:val="none" w:sz="0" w:space="0" w:color="auto"/>
      </w:divBdr>
    </w:div>
    <w:div w:id="1137260646">
      <w:bodyDiv w:val="1"/>
      <w:marLeft w:val="0"/>
      <w:marRight w:val="0"/>
      <w:marTop w:val="0"/>
      <w:marBottom w:val="0"/>
      <w:divBdr>
        <w:top w:val="none" w:sz="0" w:space="0" w:color="auto"/>
        <w:left w:val="none" w:sz="0" w:space="0" w:color="auto"/>
        <w:bottom w:val="none" w:sz="0" w:space="0" w:color="auto"/>
        <w:right w:val="none" w:sz="0" w:space="0" w:color="auto"/>
      </w:divBdr>
    </w:div>
    <w:div w:id="1243024845">
      <w:bodyDiv w:val="1"/>
      <w:marLeft w:val="0"/>
      <w:marRight w:val="0"/>
      <w:marTop w:val="0"/>
      <w:marBottom w:val="0"/>
      <w:divBdr>
        <w:top w:val="none" w:sz="0" w:space="0" w:color="auto"/>
        <w:left w:val="none" w:sz="0" w:space="0" w:color="auto"/>
        <w:bottom w:val="none" w:sz="0" w:space="0" w:color="auto"/>
        <w:right w:val="none" w:sz="0" w:space="0" w:color="auto"/>
      </w:divBdr>
    </w:div>
    <w:div w:id="1369793421">
      <w:bodyDiv w:val="1"/>
      <w:marLeft w:val="0"/>
      <w:marRight w:val="0"/>
      <w:marTop w:val="0"/>
      <w:marBottom w:val="0"/>
      <w:divBdr>
        <w:top w:val="none" w:sz="0" w:space="0" w:color="auto"/>
        <w:left w:val="none" w:sz="0" w:space="0" w:color="auto"/>
        <w:bottom w:val="none" w:sz="0" w:space="0" w:color="auto"/>
        <w:right w:val="none" w:sz="0" w:space="0" w:color="auto"/>
      </w:divBdr>
    </w:div>
    <w:div w:id="1379861059">
      <w:bodyDiv w:val="1"/>
      <w:marLeft w:val="0"/>
      <w:marRight w:val="0"/>
      <w:marTop w:val="0"/>
      <w:marBottom w:val="0"/>
      <w:divBdr>
        <w:top w:val="none" w:sz="0" w:space="0" w:color="auto"/>
        <w:left w:val="none" w:sz="0" w:space="0" w:color="auto"/>
        <w:bottom w:val="none" w:sz="0" w:space="0" w:color="auto"/>
        <w:right w:val="none" w:sz="0" w:space="0" w:color="auto"/>
      </w:divBdr>
    </w:div>
    <w:div w:id="1565414604">
      <w:bodyDiv w:val="1"/>
      <w:marLeft w:val="0"/>
      <w:marRight w:val="0"/>
      <w:marTop w:val="0"/>
      <w:marBottom w:val="0"/>
      <w:divBdr>
        <w:top w:val="none" w:sz="0" w:space="0" w:color="auto"/>
        <w:left w:val="none" w:sz="0" w:space="0" w:color="auto"/>
        <w:bottom w:val="none" w:sz="0" w:space="0" w:color="auto"/>
        <w:right w:val="none" w:sz="0" w:space="0" w:color="auto"/>
      </w:divBdr>
      <w:divsChild>
        <w:div w:id="330372868">
          <w:marLeft w:val="284"/>
          <w:marRight w:val="0"/>
          <w:marTop w:val="0"/>
          <w:marBottom w:val="0"/>
          <w:divBdr>
            <w:top w:val="none" w:sz="0" w:space="0" w:color="auto"/>
            <w:left w:val="none" w:sz="0" w:space="0" w:color="auto"/>
            <w:bottom w:val="none" w:sz="0" w:space="0" w:color="auto"/>
            <w:right w:val="none" w:sz="0" w:space="0" w:color="auto"/>
          </w:divBdr>
        </w:div>
      </w:divsChild>
    </w:div>
    <w:div w:id="1612784736">
      <w:bodyDiv w:val="1"/>
      <w:marLeft w:val="0"/>
      <w:marRight w:val="0"/>
      <w:marTop w:val="0"/>
      <w:marBottom w:val="0"/>
      <w:divBdr>
        <w:top w:val="none" w:sz="0" w:space="0" w:color="auto"/>
        <w:left w:val="none" w:sz="0" w:space="0" w:color="auto"/>
        <w:bottom w:val="none" w:sz="0" w:space="0" w:color="auto"/>
        <w:right w:val="none" w:sz="0" w:space="0" w:color="auto"/>
      </w:divBdr>
    </w:div>
    <w:div w:id="1621371930">
      <w:bodyDiv w:val="1"/>
      <w:marLeft w:val="0"/>
      <w:marRight w:val="0"/>
      <w:marTop w:val="0"/>
      <w:marBottom w:val="0"/>
      <w:divBdr>
        <w:top w:val="none" w:sz="0" w:space="0" w:color="auto"/>
        <w:left w:val="none" w:sz="0" w:space="0" w:color="auto"/>
        <w:bottom w:val="none" w:sz="0" w:space="0" w:color="auto"/>
        <w:right w:val="none" w:sz="0" w:space="0" w:color="auto"/>
      </w:divBdr>
    </w:div>
    <w:div w:id="1689982144">
      <w:bodyDiv w:val="1"/>
      <w:marLeft w:val="0"/>
      <w:marRight w:val="0"/>
      <w:marTop w:val="0"/>
      <w:marBottom w:val="0"/>
      <w:divBdr>
        <w:top w:val="none" w:sz="0" w:space="0" w:color="auto"/>
        <w:left w:val="none" w:sz="0" w:space="0" w:color="auto"/>
        <w:bottom w:val="none" w:sz="0" w:space="0" w:color="auto"/>
        <w:right w:val="none" w:sz="0" w:space="0" w:color="auto"/>
      </w:divBdr>
    </w:div>
    <w:div w:id="1717391018">
      <w:bodyDiv w:val="1"/>
      <w:marLeft w:val="0"/>
      <w:marRight w:val="0"/>
      <w:marTop w:val="0"/>
      <w:marBottom w:val="0"/>
      <w:divBdr>
        <w:top w:val="none" w:sz="0" w:space="0" w:color="auto"/>
        <w:left w:val="none" w:sz="0" w:space="0" w:color="auto"/>
        <w:bottom w:val="none" w:sz="0" w:space="0" w:color="auto"/>
        <w:right w:val="none" w:sz="0" w:space="0" w:color="auto"/>
      </w:divBdr>
    </w:div>
    <w:div w:id="1733042420">
      <w:bodyDiv w:val="1"/>
      <w:marLeft w:val="0"/>
      <w:marRight w:val="0"/>
      <w:marTop w:val="0"/>
      <w:marBottom w:val="0"/>
      <w:divBdr>
        <w:top w:val="none" w:sz="0" w:space="0" w:color="auto"/>
        <w:left w:val="none" w:sz="0" w:space="0" w:color="auto"/>
        <w:bottom w:val="none" w:sz="0" w:space="0" w:color="auto"/>
        <w:right w:val="none" w:sz="0" w:space="0" w:color="auto"/>
      </w:divBdr>
    </w:div>
    <w:div w:id="1810242833">
      <w:bodyDiv w:val="1"/>
      <w:marLeft w:val="0"/>
      <w:marRight w:val="0"/>
      <w:marTop w:val="0"/>
      <w:marBottom w:val="0"/>
      <w:divBdr>
        <w:top w:val="none" w:sz="0" w:space="0" w:color="auto"/>
        <w:left w:val="none" w:sz="0" w:space="0" w:color="auto"/>
        <w:bottom w:val="none" w:sz="0" w:space="0" w:color="auto"/>
        <w:right w:val="none" w:sz="0" w:space="0" w:color="auto"/>
      </w:divBdr>
    </w:div>
    <w:div w:id="1812016554">
      <w:bodyDiv w:val="1"/>
      <w:marLeft w:val="0"/>
      <w:marRight w:val="0"/>
      <w:marTop w:val="0"/>
      <w:marBottom w:val="0"/>
      <w:divBdr>
        <w:top w:val="none" w:sz="0" w:space="0" w:color="auto"/>
        <w:left w:val="none" w:sz="0" w:space="0" w:color="auto"/>
        <w:bottom w:val="none" w:sz="0" w:space="0" w:color="auto"/>
        <w:right w:val="none" w:sz="0" w:space="0" w:color="auto"/>
      </w:divBdr>
    </w:div>
    <w:div w:id="1852834884">
      <w:bodyDiv w:val="1"/>
      <w:marLeft w:val="0"/>
      <w:marRight w:val="0"/>
      <w:marTop w:val="0"/>
      <w:marBottom w:val="0"/>
      <w:divBdr>
        <w:top w:val="none" w:sz="0" w:space="0" w:color="auto"/>
        <w:left w:val="none" w:sz="0" w:space="0" w:color="auto"/>
        <w:bottom w:val="none" w:sz="0" w:space="0" w:color="auto"/>
        <w:right w:val="none" w:sz="0" w:space="0" w:color="auto"/>
      </w:divBdr>
      <w:divsChild>
        <w:div w:id="484856061">
          <w:marLeft w:val="284"/>
          <w:marRight w:val="0"/>
          <w:marTop w:val="0"/>
          <w:marBottom w:val="0"/>
          <w:divBdr>
            <w:top w:val="none" w:sz="0" w:space="0" w:color="auto"/>
            <w:left w:val="none" w:sz="0" w:space="0" w:color="auto"/>
            <w:bottom w:val="none" w:sz="0" w:space="0" w:color="auto"/>
            <w:right w:val="none" w:sz="0" w:space="0" w:color="auto"/>
          </w:divBdr>
        </w:div>
      </w:divsChild>
    </w:div>
    <w:div w:id="1963070716">
      <w:bodyDiv w:val="1"/>
      <w:marLeft w:val="0"/>
      <w:marRight w:val="0"/>
      <w:marTop w:val="0"/>
      <w:marBottom w:val="0"/>
      <w:divBdr>
        <w:top w:val="none" w:sz="0" w:space="0" w:color="auto"/>
        <w:left w:val="none" w:sz="0" w:space="0" w:color="auto"/>
        <w:bottom w:val="none" w:sz="0" w:space="0" w:color="auto"/>
        <w:right w:val="none" w:sz="0" w:space="0" w:color="auto"/>
      </w:divBdr>
    </w:div>
    <w:div w:id="2065983050">
      <w:bodyDiv w:val="1"/>
      <w:marLeft w:val="0"/>
      <w:marRight w:val="0"/>
      <w:marTop w:val="0"/>
      <w:marBottom w:val="0"/>
      <w:divBdr>
        <w:top w:val="none" w:sz="0" w:space="0" w:color="auto"/>
        <w:left w:val="none" w:sz="0" w:space="0" w:color="auto"/>
        <w:bottom w:val="none" w:sz="0" w:space="0" w:color="auto"/>
        <w:right w:val="none" w:sz="0" w:space="0" w:color="auto"/>
      </w:divBdr>
    </w:div>
    <w:div w:id="2103213733">
      <w:bodyDiv w:val="1"/>
      <w:marLeft w:val="0"/>
      <w:marRight w:val="0"/>
      <w:marTop w:val="0"/>
      <w:marBottom w:val="0"/>
      <w:divBdr>
        <w:top w:val="none" w:sz="0" w:space="0" w:color="auto"/>
        <w:left w:val="none" w:sz="0" w:space="0" w:color="auto"/>
        <w:bottom w:val="none" w:sz="0" w:space="0" w:color="auto"/>
        <w:right w:val="none" w:sz="0" w:space="0" w:color="auto"/>
      </w:divBdr>
    </w:div>
    <w:div w:id="210406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www.education.vic.gov.au" TargetMode="External"/><Relationship Id="rId21" Type="http://schemas.openxmlformats.org/officeDocument/2006/relationships/image" Target="media/image7.png"/><Relationship Id="rId42" Type="http://schemas.openxmlformats.org/officeDocument/2006/relationships/hyperlink" Target="file:///S:/Secured%20Folders/On%20Track/Secured%20Data/2014/Questionnaires/FINAL%20VERSIONS/2014%20Early%20Leavers%20survey_20_05_14%20(CLEAN)%20FINAL.docx" TargetMode="External"/><Relationship Id="rId47" Type="http://schemas.openxmlformats.org/officeDocument/2006/relationships/hyperlink" Target="file:///S:/Secured%20Folders/On%20Track/Secured%20Data/2014/Questionnaires/FINAL%20VERSIONS/2014%20Early%20Leavers%20survey_20_05_14%20(CLEAN)%20FINAL.docx" TargetMode="External"/><Relationship Id="rId63" Type="http://schemas.openxmlformats.org/officeDocument/2006/relationships/hyperlink" Target="file:///S:/Secured%20Folders/On%20Track/Secured%20Data/2014/Questionnaires/FINAL%20VERSIONS/2014%20Early%20Leavers%20survey_20_05_14%20(CLEAN)%20FINAL.docx" TargetMode="External"/><Relationship Id="rId68" Type="http://schemas.openxmlformats.org/officeDocument/2006/relationships/hyperlink" Target="file:///S:/Secured%20Folders/On%20Track/Secured%20Data/2014/Questionnaires/FINAL%20VERSIONS/2014%20Early%20Leavers%20survey_20_05_14%20(CLEAN)%20FINAL.docx" TargetMode="External"/><Relationship Id="rId84" Type="http://schemas.openxmlformats.org/officeDocument/2006/relationships/hyperlink" Target="file:///S:/Secured%20Folders/On%20Track/Secured%20Data/2014/Questionnaires/FINAL%20VERSIONS/2014%20Early%20Leavers%20survey_20_05_14%20(CLEAN)%20FINAL.docx" TargetMode="External"/><Relationship Id="rId89" Type="http://schemas.openxmlformats.org/officeDocument/2006/relationships/hyperlink" Target="file:///S:/Secured%20Folders/On%20Track/Secured%20Data/2014/Questionnaires/FINAL%20VERSIONS/2014%20Early%20Leavers%20survey_20_05_14%20(CLEAN)%20FINAL.docx" TargetMode="External"/><Relationship Id="rId112" Type="http://schemas.openxmlformats.org/officeDocument/2006/relationships/hyperlink" Target="file:///S:/Secured%20Folders/On%20Track/Secured%20Data/2014/Questionnaires/FINAL%20VERSIONS/2014%20Early%20Leavers%20survey_20_05_14%20(CLEAN)%20FINAL.docx" TargetMode="External"/><Relationship Id="rId16" Type="http://schemas.openxmlformats.org/officeDocument/2006/relationships/oleObject" Target="embeddings/oleObject1.bin"/><Relationship Id="rId107" Type="http://schemas.openxmlformats.org/officeDocument/2006/relationships/hyperlink" Target="file:///S:/Secured%20Folders/On%20Track/Secured%20Data/2014/Questionnaires/FINAL%20VERSIONS/2014%20Early%20Leavers%20survey_20_05_14%20(CLEAN)%20FINAL.docx" TargetMode="External"/><Relationship Id="rId11" Type="http://schemas.openxmlformats.org/officeDocument/2006/relationships/image" Target="media/image2.png"/><Relationship Id="rId32" Type="http://schemas.openxmlformats.org/officeDocument/2006/relationships/hyperlink" Target="file:///S:/Secured%20Folders/On%20Track/Secured%20Data/2014/Questionnaires/FINAL%20VERSIONS/2014%20Early%20Leavers%20survey_20_05_14%20(CLEAN)%20FINAL.docx" TargetMode="External"/><Relationship Id="rId37" Type="http://schemas.openxmlformats.org/officeDocument/2006/relationships/hyperlink" Target="file:///S:/Secured%20Folders/On%20Track/Secured%20Data/2014/Questionnaires/FINAL%20VERSIONS/2014%20Early%20Leavers%20survey_20_05_14%20(CLEAN)%20FINAL.docx" TargetMode="External"/><Relationship Id="rId53" Type="http://schemas.openxmlformats.org/officeDocument/2006/relationships/hyperlink" Target="file:///S:/Secured%20Folders/On%20Track/Secured%20Data/2014/Questionnaires/FINAL%20VERSIONS/2014%20Early%20Leavers%20survey_20_05_14%20(CLEAN)%20FINAL.docx" TargetMode="External"/><Relationship Id="rId58" Type="http://schemas.openxmlformats.org/officeDocument/2006/relationships/hyperlink" Target="file:///S:/Secured%20Folders/On%20Track/Secured%20Data/2014/Questionnaires/FINAL%20VERSIONS/2014%20Early%20Leavers%20survey_20_05_14%20(CLEAN)%20FINAL.docx" TargetMode="External"/><Relationship Id="rId74" Type="http://schemas.openxmlformats.org/officeDocument/2006/relationships/hyperlink" Target="file:///S:/Secured%20Folders/On%20Track/Secured%20Data/2014/Questionnaires/FINAL%20VERSIONS/2014%20Early%20Leavers%20survey_20_05_14%20(CLEAN)%20FINAL.docx" TargetMode="External"/><Relationship Id="rId79" Type="http://schemas.openxmlformats.org/officeDocument/2006/relationships/hyperlink" Target="file:///S:/Secured%20Folders/On%20Track/Secured%20Data/2014/Questionnaires/FINAL%20VERSIONS/2014%20Early%20Leavers%20survey_20_05_14%20(CLEAN)%20FINAL.docx" TargetMode="External"/><Relationship Id="rId102" Type="http://schemas.openxmlformats.org/officeDocument/2006/relationships/hyperlink" Target="file:///S:/Secured%20Folders/On%20Track/Secured%20Data/2014/Questionnaires/FINAL%20VERSIONS/2014%20Early%20Leavers%20survey_20_05_14%20(CLEAN)%20FINAL.docx" TargetMode="External"/><Relationship Id="rId123" Type="http://schemas.openxmlformats.org/officeDocument/2006/relationships/customXml" Target="../customXml/item3.xml"/><Relationship Id="rId5" Type="http://schemas.openxmlformats.org/officeDocument/2006/relationships/settings" Target="settings.xml"/><Relationship Id="rId90" Type="http://schemas.openxmlformats.org/officeDocument/2006/relationships/hyperlink" Target="file:///S:/Secured%20Folders/On%20Track/Secured%20Data/2014/Questionnaires/FINAL%20VERSIONS/2014%20Early%20Leavers%20survey_20_05_14%20(CLEAN)%20FINAL.docx" TargetMode="External"/><Relationship Id="rId95" Type="http://schemas.openxmlformats.org/officeDocument/2006/relationships/hyperlink" Target="file:///S:/Secured%20Folders/On%20Track/Secured%20Data/2014/Questionnaires/FINAL%20VERSIONS/2014%20Early%20Leavers%20survey_20_05_14%20(CLEAN)%20FINAL.docx" TargetMode="External"/><Relationship Id="rId22" Type="http://schemas.openxmlformats.org/officeDocument/2006/relationships/image" Target="media/image8.jpeg"/><Relationship Id="rId27" Type="http://schemas.openxmlformats.org/officeDocument/2006/relationships/image" Target="media/image13.png"/><Relationship Id="rId43" Type="http://schemas.openxmlformats.org/officeDocument/2006/relationships/hyperlink" Target="file:///S:/Secured%20Folders/On%20Track/Secured%20Data/2014/Questionnaires/FINAL%20VERSIONS/2014%20Early%20Leavers%20survey_20_05_14%20(CLEAN)%20FINAL.docx" TargetMode="External"/><Relationship Id="rId48" Type="http://schemas.openxmlformats.org/officeDocument/2006/relationships/hyperlink" Target="file:///S:/Secured%20Folders/On%20Track/Secured%20Data/2014/Questionnaires/FINAL%20VERSIONS/2014%20Early%20Leavers%20survey_20_05_14%20(CLEAN)%20FINAL.docx" TargetMode="External"/><Relationship Id="rId64" Type="http://schemas.openxmlformats.org/officeDocument/2006/relationships/hyperlink" Target="file:///S:/Secured%20Folders/On%20Track/Secured%20Data/2014/Questionnaires/FINAL%20VERSIONS/2014%20Early%20Leavers%20survey_20_05_14%20(CLEAN)%20FINAL.docx" TargetMode="External"/><Relationship Id="rId69" Type="http://schemas.openxmlformats.org/officeDocument/2006/relationships/hyperlink" Target="file:///S:/Secured%20Folders/On%20Track/Secured%20Data/2014/Questionnaires/FINAL%20VERSIONS/2014%20Early%20Leavers%20survey_20_05_14%20(CLEAN)%20FINAL.docx" TargetMode="External"/><Relationship Id="rId113" Type="http://schemas.openxmlformats.org/officeDocument/2006/relationships/hyperlink" Target="file:///S:/Secured%20Folders/On%20Track/Secured%20Data/2014/Questionnaires/FINAL%20VERSIONS/2014%20Early%20Leavers%20survey_20_05_14%20(CLEAN)%20FINAL.docx" TargetMode="External"/><Relationship Id="rId118" Type="http://schemas.openxmlformats.org/officeDocument/2006/relationships/footer" Target="footer2.xml"/><Relationship Id="rId80" Type="http://schemas.openxmlformats.org/officeDocument/2006/relationships/hyperlink" Target="file:///S:/Secured%20Folders/On%20Track/Secured%20Data/2014/Questionnaires/FINAL%20VERSIONS/2014%20Early%20Leavers%20survey_20_05_14%20(CLEAN)%20FINAL.docx" TargetMode="External"/><Relationship Id="rId85" Type="http://schemas.openxmlformats.org/officeDocument/2006/relationships/hyperlink" Target="file:///S:/Secured%20Folders/On%20Track/Secured%20Data/2014/Questionnaires/FINAL%20VERSIONS/2014%20Early%20Leavers%20survey_20_05_14%20(CLEAN)%20FINAL.docx" TargetMode="External"/><Relationship Id="rId12" Type="http://schemas.openxmlformats.org/officeDocument/2006/relationships/image" Target="media/image3.png"/><Relationship Id="rId17" Type="http://schemas.openxmlformats.org/officeDocument/2006/relationships/chart" Target="charts/chart1.xml"/><Relationship Id="rId33" Type="http://schemas.openxmlformats.org/officeDocument/2006/relationships/hyperlink" Target="file:///S:/Secured%20Folders/On%20Track/Secured%20Data/2014/Questionnaires/FINAL%20VERSIONS/2014%20Early%20Leavers%20survey_20_05_14%20(CLEAN)%20FINAL.docx" TargetMode="External"/><Relationship Id="rId38" Type="http://schemas.openxmlformats.org/officeDocument/2006/relationships/hyperlink" Target="file:///S:/Secured%20Folders/On%20Track/Secured%20Data/2014/Questionnaires/FINAL%20VERSIONS/2014%20Early%20Leavers%20survey_20_05_14%20(CLEAN)%20FINAL.docx" TargetMode="External"/><Relationship Id="rId59" Type="http://schemas.openxmlformats.org/officeDocument/2006/relationships/hyperlink" Target="file:///S:/Secured%20Folders/On%20Track/Secured%20Data/2014/Questionnaires/FINAL%20VERSIONS/2014%20Early%20Leavers%20survey_20_05_14%20(CLEAN)%20FINAL.docx" TargetMode="External"/><Relationship Id="rId103" Type="http://schemas.openxmlformats.org/officeDocument/2006/relationships/hyperlink" Target="file:///S:/Secured%20Folders/On%20Track/Secured%20Data/2014/Questionnaires/FINAL%20VERSIONS/2014%20Early%20Leavers%20survey_20_05_14%20(CLEAN)%20FINAL.docx" TargetMode="External"/><Relationship Id="rId108" Type="http://schemas.openxmlformats.org/officeDocument/2006/relationships/hyperlink" Target="file:///S:/Secured%20Folders/On%20Track/Secured%20Data/2014/Questionnaires/FINAL%20VERSIONS/2014%20Early%20Leavers%20survey_20_05_14%20(CLEAN)%20FINAL.docx" TargetMode="External"/><Relationship Id="rId124" Type="http://schemas.openxmlformats.org/officeDocument/2006/relationships/customXml" Target="../customXml/item4.xml"/><Relationship Id="rId54" Type="http://schemas.openxmlformats.org/officeDocument/2006/relationships/hyperlink" Target="file:///S:/Secured%20Folders/On%20Track/Secured%20Data/2014/Questionnaires/FINAL%20VERSIONS/2014%20Early%20Leavers%20survey_20_05_14%20(CLEAN)%20FINAL.docx" TargetMode="External"/><Relationship Id="rId70" Type="http://schemas.openxmlformats.org/officeDocument/2006/relationships/hyperlink" Target="file:///S:/Secured%20Folders/On%20Track/Secured%20Data/2014/Questionnaires/FINAL%20VERSIONS/2014%20Early%20Leavers%20survey_20_05_14%20(CLEAN)%20FINAL.docx" TargetMode="External"/><Relationship Id="rId75" Type="http://schemas.openxmlformats.org/officeDocument/2006/relationships/hyperlink" Target="file:///S:/Secured%20Folders/On%20Track/Secured%20Data/2014/Questionnaires/FINAL%20VERSIONS/2014%20Early%20Leavers%20survey_20_05_14%20(CLEAN)%20FINAL.docx" TargetMode="External"/><Relationship Id="rId91" Type="http://schemas.openxmlformats.org/officeDocument/2006/relationships/hyperlink" Target="file:///S:/Secured%20Folders/On%20Track/Secured%20Data/2014/Questionnaires/FINAL%20VERSIONS/2014%20Early%20Leavers%20survey_20_05_14%20(CLEAN)%20FINAL.docx" TargetMode="External"/><Relationship Id="rId96" Type="http://schemas.openxmlformats.org/officeDocument/2006/relationships/hyperlink" Target="file:///S:/Secured%20Folders/On%20Track/Secured%20Data/2014/Questionnaires/FINAL%20VERSIONS/2014%20Early%20Leavers%20survey_20_05_14%20(CLEAN)%20FINAL.docx"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hyperlink" Target="file:///S:/Secured%20Folders/On%20Track/Secured%20Data/2014/Questionnaires/FINAL%20VERSIONS/2014%20Early%20Leavers%20survey_20_05_14%20(CLEAN)%20FINAL.docx" TargetMode="External"/><Relationship Id="rId114" Type="http://schemas.openxmlformats.org/officeDocument/2006/relationships/hyperlink" Target="file:///S:/Secured%20Folders/On%20Track/Secured%20Data/2014/Questionnaires/FINAL%20VERSIONS/2014%20Early%20Leavers%20survey_20_05_14%20(CLEAN)%20FINAL.docx" TargetMode="External"/><Relationship Id="rId119" Type="http://schemas.openxmlformats.org/officeDocument/2006/relationships/footer" Target="footer3.xml"/><Relationship Id="rId44" Type="http://schemas.openxmlformats.org/officeDocument/2006/relationships/hyperlink" Target="file:///S:/Secured%20Folders/On%20Track/Secured%20Data/2014/Questionnaires/FINAL%20VERSIONS/2014%20Early%20Leavers%20survey_20_05_14%20(CLEAN)%20FINAL.docx" TargetMode="External"/><Relationship Id="rId60" Type="http://schemas.openxmlformats.org/officeDocument/2006/relationships/hyperlink" Target="file:///S:/Secured%20Folders/On%20Track/Secured%20Data/2014/Questionnaires/FINAL%20VERSIONS/2014%20Early%20Leavers%20survey_20_05_14%20(CLEAN)%20FINAL.docx" TargetMode="External"/><Relationship Id="rId65" Type="http://schemas.openxmlformats.org/officeDocument/2006/relationships/hyperlink" Target="file:///S:/Secured%20Folders/On%20Track/Secured%20Data/2014/Questionnaires/FINAL%20VERSIONS/2014%20Early%20Leavers%20survey_20_05_14%20(CLEAN)%20FINAL.docx" TargetMode="External"/><Relationship Id="rId81" Type="http://schemas.openxmlformats.org/officeDocument/2006/relationships/hyperlink" Target="file:///S:/Secured%20Folders/On%20Track/Secured%20Data/2014/Questionnaires/FINAL%20VERSIONS/2014%20Early%20Leavers%20survey_20_05_14%20(CLEAN)%20FINAL.docx" TargetMode="External"/><Relationship Id="rId86" Type="http://schemas.openxmlformats.org/officeDocument/2006/relationships/hyperlink" Target="file:///S:/Secured%20Folders/On%20Track/Secured%20Data/2014/Questionnaires/FINAL%20VERSIONS/2014%20Early%20Leavers%20survey_20_05_14%20(CLEAN)%20FINAL.docx"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2.xml"/><Relationship Id="rId39" Type="http://schemas.openxmlformats.org/officeDocument/2006/relationships/hyperlink" Target="file:///S:/Secured%20Folders/On%20Track/Secured%20Data/2014/Questionnaires/FINAL%20VERSIONS/2014%20Early%20Leavers%20survey_20_05_14%20(CLEAN)%20FINAL.docx" TargetMode="External"/><Relationship Id="rId109" Type="http://schemas.openxmlformats.org/officeDocument/2006/relationships/hyperlink" Target="file:///S:/Secured%20Folders/On%20Track/Secured%20Data/2014/Questionnaires/FINAL%20VERSIONS/2014%20Early%20Leavers%20survey_20_05_14%20(CLEAN)%20FINAL.docx" TargetMode="External"/><Relationship Id="rId34" Type="http://schemas.openxmlformats.org/officeDocument/2006/relationships/hyperlink" Target="file:///S:/Secured%20Folders/On%20Track/Secured%20Data/2014/Questionnaires/FINAL%20VERSIONS/2014%20Early%20Leavers%20survey_20_05_14%20(CLEAN)%20FINAL.docx" TargetMode="External"/><Relationship Id="rId50" Type="http://schemas.openxmlformats.org/officeDocument/2006/relationships/hyperlink" Target="file:///S:/Secured%20Folders/On%20Track/Secured%20Data/2014/Questionnaires/FINAL%20VERSIONS/2014%20Early%20Leavers%20survey_20_05_14%20(CLEAN)%20FINAL.docx" TargetMode="External"/><Relationship Id="rId55" Type="http://schemas.openxmlformats.org/officeDocument/2006/relationships/hyperlink" Target="file:///S:/Secured%20Folders/On%20Track/Secured%20Data/2014/Questionnaires/FINAL%20VERSIONS/2014%20Early%20Leavers%20survey_20_05_14%20(CLEAN)%20FINAL.docx" TargetMode="External"/><Relationship Id="rId76" Type="http://schemas.openxmlformats.org/officeDocument/2006/relationships/hyperlink" Target="file:///S:/Secured%20Folders/On%20Track/Secured%20Data/2014/Questionnaires/FINAL%20VERSIONS/2014%20Early%20Leavers%20survey_20_05_14%20(CLEAN)%20FINAL.docx" TargetMode="External"/><Relationship Id="rId97" Type="http://schemas.openxmlformats.org/officeDocument/2006/relationships/hyperlink" Target="file:///S:/Secured%20Folders/On%20Track/Secured%20Data/2014/Questionnaires/FINAL%20VERSIONS/2014%20Early%20Leavers%20survey_20_05_14%20(CLEAN)%20FINAL.docx" TargetMode="External"/><Relationship Id="rId104" Type="http://schemas.openxmlformats.org/officeDocument/2006/relationships/hyperlink" Target="file:///S:/Secured%20Folders/On%20Track/Secured%20Data/2014/Questionnaires/FINAL%20VERSIONS/2014%20Early%20Leavers%20survey_20_05_14%20(CLEAN)%20FINAL.docx"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file:///S:/Secured%20Folders/On%20Track/Secured%20Data/2014/Questionnaires/FINAL%20VERSIONS/2014%20Early%20Leavers%20survey_20_05_14%20(CLEAN)%20FINAL.docx" TargetMode="External"/><Relationship Id="rId92" Type="http://schemas.openxmlformats.org/officeDocument/2006/relationships/hyperlink" Target="file:///S:/Secured%20Folders/On%20Track/Secured%20Data/2014/Questionnaires/FINAL%20VERSIONS/2014%20Early%20Leavers%20survey_20_05_14%20(CLEAN)%20FINAL.docx"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file:///S:/Secured%20Folders/On%20Track/Secured%20Data/2014/Questionnaires/FINAL%20VERSIONS/2014%20Early%20Leavers%20survey_20_05_14%20(CLEAN)%20FINAL.docx" TargetMode="External"/><Relationship Id="rId45" Type="http://schemas.openxmlformats.org/officeDocument/2006/relationships/hyperlink" Target="file:///S:/Secured%20Folders/On%20Track/Secured%20Data/2014/Questionnaires/FINAL%20VERSIONS/2014%20Early%20Leavers%20survey_20_05_14%20(CLEAN)%20FINAL.docx" TargetMode="External"/><Relationship Id="rId66" Type="http://schemas.openxmlformats.org/officeDocument/2006/relationships/hyperlink" Target="file:///S:/Secured%20Folders/On%20Track/Secured%20Data/2014/Questionnaires/FINAL%20VERSIONS/2014%20Early%20Leavers%20survey_20_05_14%20(CLEAN)%20FINAL.docx" TargetMode="External"/><Relationship Id="rId87" Type="http://schemas.openxmlformats.org/officeDocument/2006/relationships/hyperlink" Target="file:///S:/Secured%20Folders/On%20Track/Secured%20Data/2014/Questionnaires/FINAL%20VERSIONS/2014%20Early%20Leavers%20survey_20_05_14%20(CLEAN)%20FINAL.docx" TargetMode="External"/><Relationship Id="rId110" Type="http://schemas.openxmlformats.org/officeDocument/2006/relationships/hyperlink" Target="file:///S:/Secured%20Folders/On%20Track/Secured%20Data/2014/Questionnaires/FINAL%20VERSIONS/2014%20Early%20Leavers%20survey_20_05_14%20(CLEAN)%20FINAL.docx" TargetMode="External"/><Relationship Id="rId115" Type="http://schemas.openxmlformats.org/officeDocument/2006/relationships/hyperlink" Target="file:///S:/Secured%20Folders/On%20Track/Secured%20Data/2014/Questionnaires/FINAL%20VERSIONS/2014%20Early%20Leavers%20survey_20_05_14%20(CLEAN)%20FINAL.docx" TargetMode="External"/><Relationship Id="rId61" Type="http://schemas.openxmlformats.org/officeDocument/2006/relationships/hyperlink" Target="file:///S:/Secured%20Folders/On%20Track/Secured%20Data/2014/Questionnaires/FINAL%20VERSIONS/2014%20Early%20Leavers%20survey_20_05_14%20(CLEAN)%20FINAL.docx" TargetMode="External"/><Relationship Id="rId82" Type="http://schemas.openxmlformats.org/officeDocument/2006/relationships/hyperlink" Target="file:///S:/Secured%20Folders/On%20Track/Secured%20Data/2014/Questionnaires/FINAL%20VERSIONS/2014%20Early%20Leavers%20survey_20_05_14%20(CLEAN)%20FINAL.docx" TargetMode="External"/><Relationship Id="rId19" Type="http://schemas.openxmlformats.org/officeDocument/2006/relationships/image" Target="media/image5.png"/><Relationship Id="rId14" Type="http://schemas.openxmlformats.org/officeDocument/2006/relationships/hyperlink" Target="http://www.education.vic.gov.au/ontrack" TargetMode="External"/><Relationship Id="rId30" Type="http://schemas.openxmlformats.org/officeDocument/2006/relationships/hyperlink" Target="http://www.education.vic.gov.au" TargetMode="External"/><Relationship Id="rId35" Type="http://schemas.openxmlformats.org/officeDocument/2006/relationships/hyperlink" Target="file:///S:/Secured%20Folders/On%20Track/Secured%20Data/2014/Questionnaires/FINAL%20VERSIONS/2014%20Early%20Leavers%20survey_20_05_14%20(CLEAN)%20FINAL.docx" TargetMode="External"/><Relationship Id="rId56" Type="http://schemas.openxmlformats.org/officeDocument/2006/relationships/hyperlink" Target="file:///S:/Secured%20Folders/On%20Track/Secured%20Data/2014/Questionnaires/FINAL%20VERSIONS/2014%20Early%20Leavers%20survey_20_05_14%20(CLEAN)%20FINAL.docx" TargetMode="External"/><Relationship Id="rId77" Type="http://schemas.openxmlformats.org/officeDocument/2006/relationships/hyperlink" Target="file:///S:/Secured%20Folders/On%20Track/Secured%20Data/2014/Questionnaires/FINAL%20VERSIONS/2014%20Early%20Leavers%20survey_20_05_14%20(CLEAN)%20FINAL.docx" TargetMode="External"/><Relationship Id="rId100" Type="http://schemas.openxmlformats.org/officeDocument/2006/relationships/hyperlink" Target="file:///S:/Secured%20Folders/On%20Track/Secured%20Data/2014/Questionnaires/FINAL%20VERSIONS/2014%20Early%20Leavers%20survey_20_05_14%20(CLEAN)%20FINAL.docx" TargetMode="External"/><Relationship Id="rId105" Type="http://schemas.openxmlformats.org/officeDocument/2006/relationships/hyperlink" Target="file:///S:/Secured%20Folders/On%20Track/Secured%20Data/2014/Questionnaires/FINAL%20VERSIONS/2014%20Early%20Leavers%20survey_20_05_14%20(CLEAN)%20FINAL.docx" TargetMode="External"/><Relationship Id="rId8" Type="http://schemas.openxmlformats.org/officeDocument/2006/relationships/endnotes" Target="endnotes.xml"/><Relationship Id="rId51" Type="http://schemas.openxmlformats.org/officeDocument/2006/relationships/hyperlink" Target="file:///S:/Secured%20Folders/On%20Track/Secured%20Data/2014/Questionnaires/FINAL%20VERSIONS/2014%20Early%20Leavers%20survey_20_05_14%20(CLEAN)%20FINAL.docx" TargetMode="External"/><Relationship Id="rId72" Type="http://schemas.openxmlformats.org/officeDocument/2006/relationships/hyperlink" Target="file:///S:/Secured%20Folders/On%20Track/Secured%20Data/2014/Questionnaires/FINAL%20VERSIONS/2014%20Early%20Leavers%20survey_20_05_14%20(CLEAN)%20FINAL.docx" TargetMode="External"/><Relationship Id="rId93" Type="http://schemas.openxmlformats.org/officeDocument/2006/relationships/hyperlink" Target="file:///S:/Secured%20Folders/On%20Track/Secured%20Data/2014/Questionnaires/FINAL%20VERSIONS/2014%20Early%20Leavers%20survey_20_05_14%20(CLEAN)%20FINAL.docx" TargetMode="External"/><Relationship Id="rId98" Type="http://schemas.openxmlformats.org/officeDocument/2006/relationships/hyperlink" Target="file:///S:/Secured%20Folders/On%20Track/Secured%20Data/2014/Questionnaires/FINAL%20VERSIONS/2014%20Early%20Leavers%20survey_20_05_14%20(CLEAN)%20FINAL.docx"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file:///S:/Secured%20Folders/On%20Track/Secured%20Data/2014/Questionnaires/FINAL%20VERSIONS/2014%20Early%20Leavers%20survey_20_05_14%20(CLEAN)%20FINAL.docx" TargetMode="External"/><Relationship Id="rId67" Type="http://schemas.openxmlformats.org/officeDocument/2006/relationships/hyperlink" Target="file:///S:/Secured%20Folders/On%20Track/Secured%20Data/2014/Questionnaires/FINAL%20VERSIONS/2014%20Early%20Leavers%20survey_20_05_14%20(CLEAN)%20FINAL.docx" TargetMode="External"/><Relationship Id="rId116" Type="http://schemas.openxmlformats.org/officeDocument/2006/relationships/hyperlink" Target="file:///S:/Secured%20Folders/On%20Track/Secured%20Data/2014/Questionnaires/FINAL%20VERSIONS/2014%20Early%20Leavers%20survey_20_05_14%20(CLEAN)%20FINAL.docx" TargetMode="External"/><Relationship Id="rId20" Type="http://schemas.openxmlformats.org/officeDocument/2006/relationships/image" Target="media/image6.png"/><Relationship Id="rId41" Type="http://schemas.openxmlformats.org/officeDocument/2006/relationships/hyperlink" Target="file:///S:/Secured%20Folders/On%20Track/Secured%20Data/2014/Questionnaires/FINAL%20VERSIONS/2014%20Early%20Leavers%20survey_20_05_14%20(CLEAN)%20FINAL.docx" TargetMode="External"/><Relationship Id="rId62" Type="http://schemas.openxmlformats.org/officeDocument/2006/relationships/hyperlink" Target="file:///S:/Secured%20Folders/On%20Track/Secured%20Data/2014/Questionnaires/FINAL%20VERSIONS/2014%20Early%20Leavers%20survey_20_05_14%20(CLEAN)%20FINAL.docx" TargetMode="External"/><Relationship Id="rId83" Type="http://schemas.openxmlformats.org/officeDocument/2006/relationships/hyperlink" Target="file:///S:/Secured%20Folders/On%20Track/Secured%20Data/2014/Questionnaires/FINAL%20VERSIONS/2014%20Early%20Leavers%20survey_20_05_14%20(CLEAN)%20FINAL.docx" TargetMode="External"/><Relationship Id="rId88" Type="http://schemas.openxmlformats.org/officeDocument/2006/relationships/hyperlink" Target="file:///S:/Secured%20Folders/On%20Track/Secured%20Data/2014/Questionnaires/FINAL%20VERSIONS/2014%20Early%20Leavers%20survey_20_05_14%20(CLEAN)%20FINAL.docx" TargetMode="External"/><Relationship Id="rId111" Type="http://schemas.openxmlformats.org/officeDocument/2006/relationships/hyperlink" Target="file:///S:/Secured%20Folders/On%20Track/Secured%20Data/2014/Questionnaires/FINAL%20VERSIONS/2014%20Early%20Leavers%20survey_20_05_14%20(CLEAN)%20FINAL.docx" TargetMode="External"/><Relationship Id="rId15" Type="http://schemas.openxmlformats.org/officeDocument/2006/relationships/image" Target="media/image4.png"/><Relationship Id="rId36" Type="http://schemas.openxmlformats.org/officeDocument/2006/relationships/hyperlink" Target="file:///S:/Secured%20Folders/On%20Track/Secured%20Data/2014/Questionnaires/FINAL%20VERSIONS/2014%20Early%20Leavers%20survey_20_05_14%20(CLEAN)%20FINAL.docx" TargetMode="External"/><Relationship Id="rId57" Type="http://schemas.openxmlformats.org/officeDocument/2006/relationships/hyperlink" Target="file:///S:/Secured%20Folders/On%20Track/Secured%20Data/2014/Questionnaires/FINAL%20VERSIONS/2014%20Early%20Leavers%20survey_20_05_14%20(CLEAN)%20FINAL.docx" TargetMode="External"/><Relationship Id="rId106" Type="http://schemas.openxmlformats.org/officeDocument/2006/relationships/hyperlink" Target="file:///S:/Secured%20Folders/On%20Track/Secured%20Data/2014/Questionnaires/FINAL%20VERSIONS/2014%20Early%20Leavers%20survey_20_05_14%20(CLEAN)%20FINAL.docx" TargetMode="External"/><Relationship Id="rId10" Type="http://schemas.openxmlformats.org/officeDocument/2006/relationships/image" Target="cid:image001.png@01D02A6A.D73C5620" TargetMode="External"/><Relationship Id="rId31" Type="http://schemas.openxmlformats.org/officeDocument/2006/relationships/hyperlink" Target="file:///S:/Secured%20Folders/On%20Track/Secured%20Data/2014/Questionnaires/FINAL%20VERSIONS/2014%20Early%20Leavers%20survey_20_05_14%20(CLEAN)%20FINAL.docx" TargetMode="External"/><Relationship Id="rId52" Type="http://schemas.openxmlformats.org/officeDocument/2006/relationships/hyperlink" Target="file:///S:/Secured%20Folders/On%20Track/Secured%20Data/2014/Questionnaires/FINAL%20VERSIONS/2014%20Early%20Leavers%20survey_20_05_14%20(CLEAN)%20FINAL.docx" TargetMode="External"/><Relationship Id="rId73" Type="http://schemas.openxmlformats.org/officeDocument/2006/relationships/hyperlink" Target="file:///S:/Secured%20Folders/On%20Track/Secured%20Data/2014/Questionnaires/FINAL%20VERSIONS/2014%20Early%20Leavers%20survey_20_05_14%20(CLEAN)%20FINAL.docx" TargetMode="External"/><Relationship Id="rId78" Type="http://schemas.openxmlformats.org/officeDocument/2006/relationships/hyperlink" Target="file:///S:/Secured%20Folders/On%20Track/Secured%20Data/2014/Questionnaires/FINAL%20VERSIONS/2014%20Early%20Leavers%20survey_20_05_14%20(CLEAN)%20FINAL.docx" TargetMode="External"/><Relationship Id="rId94" Type="http://schemas.openxmlformats.org/officeDocument/2006/relationships/hyperlink" Target="file:///S:/Secured%20Folders/On%20Track/Secured%20Data/2014/Questionnaires/FINAL%20VERSIONS/2014%20Early%20Leavers%20survey_20_05_14%20(CLEAN)%20FINAL.docx" TargetMode="External"/><Relationship Id="rId99" Type="http://schemas.openxmlformats.org/officeDocument/2006/relationships/hyperlink" Target="file:///S:/Secured%20Folders/On%20Track/Secured%20Data/2014/Questionnaires/FINAL%20VERSIONS/2014%20Early%20Leavers%20survey_20_05_14%20(CLEAN)%20FINAL.docx" TargetMode="External"/><Relationship Id="rId101" Type="http://schemas.openxmlformats.org/officeDocument/2006/relationships/hyperlink" Target="file:///S:/Secured%20Folders/On%20Track/Secured%20Data/2014/Questionnaires/FINAL%20VERSIONS/2014%20Early%20Leavers%20survey_20_05_14%20(CLEAN)%20FINAL.docx" TargetMode="External"/><Relationship Id="rId122"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1" Type="http://schemas.openxmlformats.org/officeDocument/2006/relationships/oleObject" Target="file:///\\education.vic.gov.au\SHARE\RAD\Secured%20Folders\On%20Track\Secured%20Data\2014\Publication%20and%20reports\Statewide%20Report\Working%20files\Summary%20Analysis%20for%202014%20Statewide%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395656974604347E-2"/>
          <c:y val="6.3127318832761098E-2"/>
          <c:w val="0.72650796546316698"/>
          <c:h val="0.70078652227485938"/>
        </c:manualLayout>
      </c:layout>
      <c:lineChart>
        <c:grouping val="standard"/>
        <c:varyColors val="0"/>
        <c:ser>
          <c:idx val="0"/>
          <c:order val="0"/>
          <c:tx>
            <c:strRef>
              <c:f>'Summary data'!$J$17</c:f>
              <c:strCache>
                <c:ptCount val="1"/>
                <c:pt idx="0">
                  <c:v>Bachelor Degree</c:v>
                </c:pt>
              </c:strCache>
            </c:strRef>
          </c:tx>
          <c:marker>
            <c:symbol val="none"/>
          </c:marker>
          <c:cat>
            <c:numRef>
              <c:f>'Summary data'!$K$16:$O$16</c:f>
              <c:numCache>
                <c:formatCode>General</c:formatCode>
                <c:ptCount val="5"/>
                <c:pt idx="0">
                  <c:v>2010</c:v>
                </c:pt>
                <c:pt idx="1">
                  <c:v>2011</c:v>
                </c:pt>
                <c:pt idx="2">
                  <c:v>2012</c:v>
                </c:pt>
                <c:pt idx="3">
                  <c:v>2013</c:v>
                </c:pt>
                <c:pt idx="4">
                  <c:v>2014</c:v>
                </c:pt>
              </c:numCache>
            </c:numRef>
          </c:cat>
          <c:val>
            <c:numRef>
              <c:f>'Summary data'!$K$17:$O$17</c:f>
              <c:numCache>
                <c:formatCode>0.00</c:formatCode>
                <c:ptCount val="5"/>
                <c:pt idx="0">
                  <c:v>48.5392078277454</c:v>
                </c:pt>
                <c:pt idx="1">
                  <c:v>49.474315753385525</c:v>
                </c:pt>
                <c:pt idx="2">
                  <c:v>51.971918232500514</c:v>
                </c:pt>
                <c:pt idx="3">
                  <c:v>53.243907494595952</c:v>
                </c:pt>
                <c:pt idx="4">
                  <c:v>54.305067892986983</c:v>
                </c:pt>
              </c:numCache>
            </c:numRef>
          </c:val>
          <c:smooth val="0"/>
        </c:ser>
        <c:ser>
          <c:idx val="1"/>
          <c:order val="1"/>
          <c:tx>
            <c:strRef>
              <c:f>'Summary data'!$J$18</c:f>
              <c:strCache>
                <c:ptCount val="1"/>
                <c:pt idx="0">
                  <c:v>Certificates/Diplomas</c:v>
                </c:pt>
              </c:strCache>
            </c:strRef>
          </c:tx>
          <c:marker>
            <c:symbol val="none"/>
          </c:marker>
          <c:cat>
            <c:numRef>
              <c:f>'Summary data'!$K$16:$O$16</c:f>
              <c:numCache>
                <c:formatCode>General</c:formatCode>
                <c:ptCount val="5"/>
                <c:pt idx="0">
                  <c:v>2010</c:v>
                </c:pt>
                <c:pt idx="1">
                  <c:v>2011</c:v>
                </c:pt>
                <c:pt idx="2">
                  <c:v>2012</c:v>
                </c:pt>
                <c:pt idx="3">
                  <c:v>2013</c:v>
                </c:pt>
                <c:pt idx="4">
                  <c:v>2014</c:v>
                </c:pt>
              </c:numCache>
            </c:numRef>
          </c:cat>
          <c:val>
            <c:numRef>
              <c:f>'Summary data'!$K$18:$O$18</c:f>
              <c:numCache>
                <c:formatCode>0.00</c:formatCode>
                <c:ptCount val="5"/>
                <c:pt idx="0">
                  <c:v>17.935819121589873</c:v>
                </c:pt>
                <c:pt idx="1">
                  <c:v>18.66179075481401</c:v>
                </c:pt>
                <c:pt idx="2">
                  <c:v>17.477360549836288</c:v>
                </c:pt>
                <c:pt idx="3">
                  <c:v>15.788694441976844</c:v>
                </c:pt>
                <c:pt idx="4">
                  <c:v>16.051952894385234</c:v>
                </c:pt>
              </c:numCache>
            </c:numRef>
          </c:val>
          <c:smooth val="0"/>
        </c:ser>
        <c:ser>
          <c:idx val="2"/>
          <c:order val="2"/>
          <c:tx>
            <c:strRef>
              <c:f>'Summary data'!$J$19</c:f>
              <c:strCache>
                <c:ptCount val="1"/>
                <c:pt idx="0">
                  <c:v>Apprentice/Trainee</c:v>
                </c:pt>
              </c:strCache>
            </c:strRef>
          </c:tx>
          <c:marker>
            <c:symbol val="none"/>
          </c:marker>
          <c:cat>
            <c:numRef>
              <c:f>'Summary data'!$K$16:$O$16</c:f>
              <c:numCache>
                <c:formatCode>General</c:formatCode>
                <c:ptCount val="5"/>
                <c:pt idx="0">
                  <c:v>2010</c:v>
                </c:pt>
                <c:pt idx="1">
                  <c:v>2011</c:v>
                </c:pt>
                <c:pt idx="2">
                  <c:v>2012</c:v>
                </c:pt>
                <c:pt idx="3">
                  <c:v>2013</c:v>
                </c:pt>
                <c:pt idx="4">
                  <c:v>2014</c:v>
                </c:pt>
              </c:numCache>
            </c:numRef>
          </c:cat>
          <c:val>
            <c:numRef>
              <c:f>'Summary data'!$K$19:$O$19</c:f>
              <c:numCache>
                <c:formatCode>0.00</c:formatCode>
                <c:ptCount val="5"/>
                <c:pt idx="0">
                  <c:v>8.4192487354542695</c:v>
                </c:pt>
                <c:pt idx="1">
                  <c:v>8.4652305582538148</c:v>
                </c:pt>
                <c:pt idx="2">
                  <c:v>8.0440105011651575</c:v>
                </c:pt>
                <c:pt idx="3">
                  <c:v>7.1066891711823761</c:v>
                </c:pt>
                <c:pt idx="4">
                  <c:v>7.0068048348506977</c:v>
                </c:pt>
              </c:numCache>
            </c:numRef>
          </c:val>
          <c:smooth val="0"/>
        </c:ser>
        <c:ser>
          <c:idx val="3"/>
          <c:order val="3"/>
          <c:tx>
            <c:strRef>
              <c:f>'Summary data'!$J$20</c:f>
              <c:strCache>
                <c:ptCount val="1"/>
                <c:pt idx="0">
                  <c:v>Employed</c:v>
                </c:pt>
              </c:strCache>
            </c:strRef>
          </c:tx>
          <c:marker>
            <c:symbol val="none"/>
          </c:marker>
          <c:cat>
            <c:numRef>
              <c:f>'Summary data'!$K$16:$O$16</c:f>
              <c:numCache>
                <c:formatCode>General</c:formatCode>
                <c:ptCount val="5"/>
                <c:pt idx="0">
                  <c:v>2010</c:v>
                </c:pt>
                <c:pt idx="1">
                  <c:v>2011</c:v>
                </c:pt>
                <c:pt idx="2">
                  <c:v>2012</c:v>
                </c:pt>
                <c:pt idx="3">
                  <c:v>2013</c:v>
                </c:pt>
                <c:pt idx="4">
                  <c:v>2014</c:v>
                </c:pt>
              </c:numCache>
            </c:numRef>
          </c:cat>
          <c:val>
            <c:numRef>
              <c:f>'Summary data'!$K$20:$O$20</c:f>
              <c:numCache>
                <c:formatCode>0.00</c:formatCode>
                <c:ptCount val="5"/>
                <c:pt idx="0">
                  <c:v>19.204510904115647</c:v>
                </c:pt>
                <c:pt idx="1">
                  <c:v>18.470373121535914</c:v>
                </c:pt>
                <c:pt idx="2">
                  <c:v>17.530456328721865</c:v>
                </c:pt>
                <c:pt idx="3">
                  <c:v>17.941429036747504</c:v>
                </c:pt>
                <c:pt idx="4">
                  <c:v>16.682720691048068</c:v>
                </c:pt>
              </c:numCache>
            </c:numRef>
          </c:val>
          <c:smooth val="0"/>
        </c:ser>
        <c:ser>
          <c:idx val="4"/>
          <c:order val="4"/>
          <c:tx>
            <c:strRef>
              <c:f>'Summary data'!$J$21</c:f>
              <c:strCache>
                <c:ptCount val="1"/>
                <c:pt idx="0">
                  <c:v>Looking For Work</c:v>
                </c:pt>
              </c:strCache>
            </c:strRef>
          </c:tx>
          <c:marker>
            <c:symbol val="none"/>
          </c:marker>
          <c:cat>
            <c:numRef>
              <c:f>'Summary data'!$K$16:$O$16</c:f>
              <c:numCache>
                <c:formatCode>General</c:formatCode>
                <c:ptCount val="5"/>
                <c:pt idx="0">
                  <c:v>2010</c:v>
                </c:pt>
                <c:pt idx="1">
                  <c:v>2011</c:v>
                </c:pt>
                <c:pt idx="2">
                  <c:v>2012</c:v>
                </c:pt>
                <c:pt idx="3">
                  <c:v>2013</c:v>
                </c:pt>
                <c:pt idx="4">
                  <c:v>2014</c:v>
                </c:pt>
              </c:numCache>
            </c:numRef>
          </c:cat>
          <c:val>
            <c:numRef>
              <c:f>'Summary data'!$K$21:$O$21</c:f>
              <c:numCache>
                <c:formatCode>0.00</c:formatCode>
                <c:ptCount val="5"/>
                <c:pt idx="0">
                  <c:v>4.8729926200281932</c:v>
                </c:pt>
                <c:pt idx="1">
                  <c:v>4.099765727672704</c:v>
                </c:pt>
                <c:pt idx="2">
                  <c:v>4.1119730981386979</c:v>
                </c:pt>
                <c:pt idx="3">
                  <c:v>4.8029374315240885</c:v>
                </c:pt>
                <c:pt idx="4">
                  <c:v>5.0523568343535405</c:v>
                </c:pt>
              </c:numCache>
            </c:numRef>
          </c:val>
          <c:smooth val="0"/>
        </c:ser>
        <c:ser>
          <c:idx val="5"/>
          <c:order val="5"/>
          <c:tx>
            <c:strRef>
              <c:f>'Summary data'!$J$22</c:f>
              <c:strCache>
                <c:ptCount val="1"/>
                <c:pt idx="0">
                  <c:v>NILFET *</c:v>
                </c:pt>
              </c:strCache>
            </c:strRef>
          </c:tx>
          <c:marker>
            <c:symbol val="none"/>
          </c:marker>
          <c:cat>
            <c:numRef>
              <c:f>'Summary data'!$K$16:$O$16</c:f>
              <c:numCache>
                <c:formatCode>General</c:formatCode>
                <c:ptCount val="5"/>
                <c:pt idx="0">
                  <c:v>2010</c:v>
                </c:pt>
                <c:pt idx="1">
                  <c:v>2011</c:v>
                </c:pt>
                <c:pt idx="2">
                  <c:v>2012</c:v>
                </c:pt>
                <c:pt idx="3">
                  <c:v>2013</c:v>
                </c:pt>
                <c:pt idx="4">
                  <c:v>2014</c:v>
                </c:pt>
              </c:numCache>
            </c:numRef>
          </c:cat>
          <c:val>
            <c:numRef>
              <c:f>'Summary data'!$K$22:$O$22</c:f>
              <c:numCache>
                <c:formatCode>0.00</c:formatCode>
                <c:ptCount val="5"/>
                <c:pt idx="0">
                  <c:v>1.0282207910666408</c:v>
                </c:pt>
                <c:pt idx="1">
                  <c:v>0.82852408433803792</c:v>
                </c:pt>
                <c:pt idx="2">
                  <c:v>0.86428128963747386</c:v>
                </c:pt>
                <c:pt idx="3">
                  <c:v>1.0778478576293269</c:v>
                </c:pt>
                <c:pt idx="4">
                  <c:v>0.88245346922288159</c:v>
                </c:pt>
              </c:numCache>
            </c:numRef>
          </c:val>
          <c:smooth val="0"/>
        </c:ser>
        <c:dLbls>
          <c:showLegendKey val="0"/>
          <c:showVal val="0"/>
          <c:showCatName val="0"/>
          <c:showSerName val="0"/>
          <c:showPercent val="0"/>
          <c:showBubbleSize val="0"/>
        </c:dLbls>
        <c:marker val="1"/>
        <c:smooth val="0"/>
        <c:axId val="141836288"/>
        <c:axId val="141838208"/>
      </c:lineChart>
      <c:catAx>
        <c:axId val="141836288"/>
        <c:scaling>
          <c:orientation val="minMax"/>
        </c:scaling>
        <c:delete val="0"/>
        <c:axPos val="b"/>
        <c:title>
          <c:tx>
            <c:rich>
              <a:bodyPr/>
              <a:lstStyle/>
              <a:p>
                <a:pPr>
                  <a:defRPr sz="900"/>
                </a:pPr>
                <a:r>
                  <a:rPr lang="en-US" sz="900"/>
                  <a:t>On Track survey year</a:t>
                </a:r>
              </a:p>
            </c:rich>
          </c:tx>
          <c:layout/>
          <c:overlay val="0"/>
        </c:title>
        <c:numFmt formatCode="General" sourceLinked="1"/>
        <c:majorTickMark val="out"/>
        <c:minorTickMark val="none"/>
        <c:tickLblPos val="nextTo"/>
        <c:txPr>
          <a:bodyPr/>
          <a:lstStyle/>
          <a:p>
            <a:pPr>
              <a:defRPr sz="900"/>
            </a:pPr>
            <a:endParaRPr lang="en-US"/>
          </a:p>
        </c:txPr>
        <c:crossAx val="141838208"/>
        <c:crosses val="autoZero"/>
        <c:auto val="1"/>
        <c:lblAlgn val="ctr"/>
        <c:lblOffset val="100"/>
        <c:noMultiLvlLbl val="0"/>
      </c:catAx>
      <c:valAx>
        <c:axId val="141838208"/>
        <c:scaling>
          <c:orientation val="minMax"/>
        </c:scaling>
        <c:delete val="0"/>
        <c:axPos val="l"/>
        <c:title>
          <c:tx>
            <c:rich>
              <a:bodyPr rot="-5400000" vert="horz"/>
              <a:lstStyle/>
              <a:p>
                <a:pPr>
                  <a:defRPr sz="900"/>
                </a:pPr>
                <a:r>
                  <a:rPr lang="en-AU" sz="900"/>
                  <a:t>Percentage of respondetns</a:t>
                </a:r>
              </a:p>
            </c:rich>
          </c:tx>
          <c:layout>
            <c:manualLayout>
              <c:xMode val="edge"/>
              <c:yMode val="edge"/>
              <c:x val="5.5203526418654558E-3"/>
              <c:y val="4.3581660726144188E-2"/>
            </c:manualLayout>
          </c:layout>
          <c:overlay val="0"/>
        </c:title>
        <c:numFmt formatCode="#,##0" sourceLinked="0"/>
        <c:majorTickMark val="out"/>
        <c:minorTickMark val="none"/>
        <c:tickLblPos val="nextTo"/>
        <c:txPr>
          <a:bodyPr/>
          <a:lstStyle/>
          <a:p>
            <a:pPr>
              <a:defRPr sz="900"/>
            </a:pPr>
            <a:endParaRPr lang="en-US"/>
          </a:p>
        </c:txPr>
        <c:crossAx val="141836288"/>
        <c:crosses val="autoZero"/>
        <c:crossBetween val="between"/>
      </c:valAx>
    </c:plotArea>
    <c:legend>
      <c:legendPos val="r"/>
      <c:layout>
        <c:manualLayout>
          <c:xMode val="edge"/>
          <c:yMode val="edge"/>
          <c:x val="0.79608559695588288"/>
          <c:y val="0.1154918063245513"/>
          <c:w val="0.19376208126726155"/>
          <c:h val="0.72921495353044596"/>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437097351467433E-2"/>
          <c:y val="7.631342957130359E-2"/>
          <c:w val="0.72515765913439467"/>
          <c:h val="0.71090628656632926"/>
        </c:manualLayout>
      </c:layout>
      <c:lineChart>
        <c:grouping val="standard"/>
        <c:varyColors val="0"/>
        <c:ser>
          <c:idx val="0"/>
          <c:order val="0"/>
          <c:tx>
            <c:strRef>
              <c:f>'PSD trends'!$J$40</c:f>
              <c:strCache>
                <c:ptCount val="1"/>
                <c:pt idx="0">
                  <c:v>Bachelor Degree</c:v>
                </c:pt>
              </c:strCache>
            </c:strRef>
          </c:tx>
          <c:marker>
            <c:symbol val="none"/>
          </c:marker>
          <c:cat>
            <c:numRef>
              <c:f>'PSD trends'!$K$39:$O$39</c:f>
              <c:numCache>
                <c:formatCode>General</c:formatCode>
                <c:ptCount val="5"/>
                <c:pt idx="0">
                  <c:v>2010</c:v>
                </c:pt>
                <c:pt idx="1">
                  <c:v>2011</c:v>
                </c:pt>
                <c:pt idx="2">
                  <c:v>2012</c:v>
                </c:pt>
                <c:pt idx="3">
                  <c:v>2013</c:v>
                </c:pt>
                <c:pt idx="4">
                  <c:v>2014</c:v>
                </c:pt>
              </c:numCache>
            </c:numRef>
          </c:cat>
          <c:val>
            <c:numRef>
              <c:f>'PSD trends'!$K$40:$O$40</c:f>
              <c:numCache>
                <c:formatCode>0.0</c:formatCode>
                <c:ptCount val="5"/>
                <c:pt idx="0">
                  <c:v>0.24425989252564728</c:v>
                </c:pt>
                <c:pt idx="1">
                  <c:v>0.3715498938428875</c:v>
                </c:pt>
                <c:pt idx="2">
                  <c:v>0.42229729729729731</c:v>
                </c:pt>
                <c:pt idx="3">
                  <c:v>0.94309965419679342</c:v>
                </c:pt>
                <c:pt idx="4">
                  <c:v>0.66266961186494167</c:v>
                </c:pt>
              </c:numCache>
            </c:numRef>
          </c:val>
          <c:smooth val="0"/>
        </c:ser>
        <c:ser>
          <c:idx val="1"/>
          <c:order val="1"/>
          <c:tx>
            <c:strRef>
              <c:f>'PSD trends'!$J$41</c:f>
              <c:strCache>
                <c:ptCount val="1"/>
                <c:pt idx="0">
                  <c:v>Certificates/Diplomas</c:v>
                </c:pt>
              </c:strCache>
            </c:strRef>
          </c:tx>
          <c:marker>
            <c:symbol val="none"/>
          </c:marker>
          <c:cat>
            <c:numRef>
              <c:f>'PSD trends'!$K$39:$O$39</c:f>
              <c:numCache>
                <c:formatCode>General</c:formatCode>
                <c:ptCount val="5"/>
                <c:pt idx="0">
                  <c:v>2010</c:v>
                </c:pt>
                <c:pt idx="1">
                  <c:v>2011</c:v>
                </c:pt>
                <c:pt idx="2">
                  <c:v>2012</c:v>
                </c:pt>
                <c:pt idx="3">
                  <c:v>2013</c:v>
                </c:pt>
                <c:pt idx="4">
                  <c:v>2014</c:v>
                </c:pt>
              </c:numCache>
            </c:numRef>
          </c:cat>
          <c:val>
            <c:numRef>
              <c:f>'PSD trends'!$K$41:$O$41</c:f>
              <c:numCache>
                <c:formatCode>0.0</c:formatCode>
                <c:ptCount val="5"/>
                <c:pt idx="0">
                  <c:v>19.833903273082559</c:v>
                </c:pt>
                <c:pt idx="1">
                  <c:v>19.82484076433121</c:v>
                </c:pt>
                <c:pt idx="2">
                  <c:v>21.42454954954955</c:v>
                </c:pt>
                <c:pt idx="3">
                  <c:v>23.231688148381014</c:v>
                </c:pt>
                <c:pt idx="4">
                  <c:v>28.08456926475229</c:v>
                </c:pt>
              </c:numCache>
            </c:numRef>
          </c:val>
          <c:smooth val="0"/>
        </c:ser>
        <c:ser>
          <c:idx val="2"/>
          <c:order val="2"/>
          <c:tx>
            <c:strRef>
              <c:f>'PSD trends'!$J$42</c:f>
              <c:strCache>
                <c:ptCount val="1"/>
                <c:pt idx="0">
                  <c:v>Apprentice/Trainee</c:v>
                </c:pt>
              </c:strCache>
            </c:strRef>
          </c:tx>
          <c:marker>
            <c:symbol val="none"/>
          </c:marker>
          <c:cat>
            <c:numRef>
              <c:f>'PSD trends'!$K$39:$O$39</c:f>
              <c:numCache>
                <c:formatCode>General</c:formatCode>
                <c:ptCount val="5"/>
                <c:pt idx="0">
                  <c:v>2010</c:v>
                </c:pt>
                <c:pt idx="1">
                  <c:v>2011</c:v>
                </c:pt>
                <c:pt idx="2">
                  <c:v>2012</c:v>
                </c:pt>
                <c:pt idx="3">
                  <c:v>2013</c:v>
                </c:pt>
                <c:pt idx="4">
                  <c:v>2014</c:v>
                </c:pt>
              </c:numCache>
            </c:numRef>
          </c:cat>
          <c:val>
            <c:numRef>
              <c:f>'PSD trends'!$K$42:$O$42</c:f>
              <c:numCache>
                <c:formatCode>0.0</c:formatCode>
                <c:ptCount val="5"/>
                <c:pt idx="0">
                  <c:v>32.706399609184174</c:v>
                </c:pt>
                <c:pt idx="1">
                  <c:v>35.0583864118896</c:v>
                </c:pt>
                <c:pt idx="2">
                  <c:v>34.600225225225223</c:v>
                </c:pt>
                <c:pt idx="3">
                  <c:v>27.53850990254637</c:v>
                </c:pt>
                <c:pt idx="4">
                  <c:v>25.086778163458508</c:v>
                </c:pt>
              </c:numCache>
            </c:numRef>
          </c:val>
          <c:smooth val="0"/>
        </c:ser>
        <c:ser>
          <c:idx val="3"/>
          <c:order val="3"/>
          <c:tx>
            <c:strRef>
              <c:f>'PSD trends'!$J$43</c:f>
              <c:strCache>
                <c:ptCount val="1"/>
                <c:pt idx="0">
                  <c:v>Employed</c:v>
                </c:pt>
              </c:strCache>
            </c:strRef>
          </c:tx>
          <c:marker>
            <c:symbol val="none"/>
          </c:marker>
          <c:cat>
            <c:numRef>
              <c:f>'PSD trends'!$K$39:$O$39</c:f>
              <c:numCache>
                <c:formatCode>General</c:formatCode>
                <c:ptCount val="5"/>
                <c:pt idx="0">
                  <c:v>2010</c:v>
                </c:pt>
                <c:pt idx="1">
                  <c:v>2011</c:v>
                </c:pt>
                <c:pt idx="2">
                  <c:v>2012</c:v>
                </c:pt>
                <c:pt idx="3">
                  <c:v>2013</c:v>
                </c:pt>
                <c:pt idx="4">
                  <c:v>2014</c:v>
                </c:pt>
              </c:numCache>
            </c:numRef>
          </c:cat>
          <c:val>
            <c:numRef>
              <c:f>'PSD trends'!$K$43:$O$43</c:f>
              <c:numCache>
                <c:formatCode>0.0</c:formatCode>
                <c:ptCount val="5"/>
                <c:pt idx="0">
                  <c:v>25.964826575476309</c:v>
                </c:pt>
                <c:pt idx="1">
                  <c:v>24.044585987261147</c:v>
                </c:pt>
                <c:pt idx="2">
                  <c:v>23.310810810810811</c:v>
                </c:pt>
                <c:pt idx="3">
                  <c:v>24.803520905375667</c:v>
                </c:pt>
                <c:pt idx="4">
                  <c:v>23.856106027137898</c:v>
                </c:pt>
              </c:numCache>
            </c:numRef>
          </c:val>
          <c:smooth val="0"/>
        </c:ser>
        <c:ser>
          <c:idx val="4"/>
          <c:order val="4"/>
          <c:tx>
            <c:strRef>
              <c:f>'PSD trends'!$J$44</c:f>
              <c:strCache>
                <c:ptCount val="1"/>
                <c:pt idx="0">
                  <c:v>Looking For Work</c:v>
                </c:pt>
              </c:strCache>
            </c:strRef>
          </c:tx>
          <c:marker>
            <c:symbol val="none"/>
          </c:marker>
          <c:cat>
            <c:numRef>
              <c:f>'PSD trends'!$K$39:$O$39</c:f>
              <c:numCache>
                <c:formatCode>General</c:formatCode>
                <c:ptCount val="5"/>
                <c:pt idx="0">
                  <c:v>2010</c:v>
                </c:pt>
                <c:pt idx="1">
                  <c:v>2011</c:v>
                </c:pt>
                <c:pt idx="2">
                  <c:v>2012</c:v>
                </c:pt>
                <c:pt idx="3">
                  <c:v>2013</c:v>
                </c:pt>
                <c:pt idx="4">
                  <c:v>2014</c:v>
                </c:pt>
              </c:numCache>
            </c:numRef>
          </c:cat>
          <c:val>
            <c:numRef>
              <c:f>'PSD trends'!$K$44:$O$44</c:f>
              <c:numCache>
                <c:formatCode>0.0</c:formatCode>
                <c:ptCount val="5"/>
                <c:pt idx="0">
                  <c:v>15.80361504640938</c:v>
                </c:pt>
                <c:pt idx="1">
                  <c:v>16.215498938428873</c:v>
                </c:pt>
                <c:pt idx="2">
                  <c:v>15.033783783783782</c:v>
                </c:pt>
                <c:pt idx="3">
                  <c:v>17.447343602640679</c:v>
                </c:pt>
                <c:pt idx="4">
                  <c:v>16.882297254654468</c:v>
                </c:pt>
              </c:numCache>
            </c:numRef>
          </c:val>
          <c:smooth val="0"/>
        </c:ser>
        <c:ser>
          <c:idx val="5"/>
          <c:order val="5"/>
          <c:tx>
            <c:strRef>
              <c:f>'PSD trends'!$J$45</c:f>
              <c:strCache>
                <c:ptCount val="1"/>
                <c:pt idx="0">
                  <c:v>NILFET *</c:v>
                </c:pt>
              </c:strCache>
            </c:strRef>
          </c:tx>
          <c:marker>
            <c:symbol val="none"/>
          </c:marker>
          <c:cat>
            <c:numRef>
              <c:f>'PSD trends'!$K$39:$O$39</c:f>
              <c:numCache>
                <c:formatCode>General</c:formatCode>
                <c:ptCount val="5"/>
                <c:pt idx="0">
                  <c:v>2010</c:v>
                </c:pt>
                <c:pt idx="1">
                  <c:v>2011</c:v>
                </c:pt>
                <c:pt idx="2">
                  <c:v>2012</c:v>
                </c:pt>
                <c:pt idx="3">
                  <c:v>2013</c:v>
                </c:pt>
                <c:pt idx="4">
                  <c:v>2014</c:v>
                </c:pt>
              </c:numCache>
            </c:numRef>
          </c:cat>
          <c:val>
            <c:numRef>
              <c:f>'PSD trends'!$K$45:$O$45</c:f>
              <c:numCache>
                <c:formatCode>0.0</c:formatCode>
                <c:ptCount val="5"/>
                <c:pt idx="0">
                  <c:v>5.446995603321934</c:v>
                </c:pt>
                <c:pt idx="1">
                  <c:v>4.4851380042462843</c:v>
                </c:pt>
                <c:pt idx="2">
                  <c:v>5.2083333333333339</c:v>
                </c:pt>
                <c:pt idx="3">
                  <c:v>6.0358377868594788</c:v>
                </c:pt>
                <c:pt idx="4">
                  <c:v>5.0804670242978851</c:v>
                </c:pt>
              </c:numCache>
            </c:numRef>
          </c:val>
          <c:smooth val="0"/>
        </c:ser>
        <c:dLbls>
          <c:showLegendKey val="0"/>
          <c:showVal val="0"/>
          <c:showCatName val="0"/>
          <c:showSerName val="0"/>
          <c:showPercent val="0"/>
          <c:showBubbleSize val="0"/>
        </c:dLbls>
        <c:marker val="1"/>
        <c:smooth val="0"/>
        <c:axId val="141876224"/>
        <c:axId val="141878400"/>
      </c:lineChart>
      <c:catAx>
        <c:axId val="141876224"/>
        <c:scaling>
          <c:orientation val="minMax"/>
        </c:scaling>
        <c:delete val="0"/>
        <c:axPos val="b"/>
        <c:title>
          <c:tx>
            <c:rich>
              <a:bodyPr/>
              <a:lstStyle/>
              <a:p>
                <a:pPr>
                  <a:defRPr sz="900"/>
                </a:pPr>
                <a:r>
                  <a:rPr lang="en-US" sz="900"/>
                  <a:t>On Track survey year</a:t>
                </a:r>
              </a:p>
            </c:rich>
          </c:tx>
          <c:layout/>
          <c:overlay val="0"/>
        </c:title>
        <c:numFmt formatCode="General" sourceLinked="1"/>
        <c:majorTickMark val="out"/>
        <c:minorTickMark val="none"/>
        <c:tickLblPos val="nextTo"/>
        <c:txPr>
          <a:bodyPr/>
          <a:lstStyle/>
          <a:p>
            <a:pPr>
              <a:defRPr sz="900"/>
            </a:pPr>
            <a:endParaRPr lang="en-US"/>
          </a:p>
        </c:txPr>
        <c:crossAx val="141878400"/>
        <c:crosses val="autoZero"/>
        <c:auto val="1"/>
        <c:lblAlgn val="ctr"/>
        <c:lblOffset val="100"/>
        <c:noMultiLvlLbl val="0"/>
      </c:catAx>
      <c:valAx>
        <c:axId val="141878400"/>
        <c:scaling>
          <c:orientation val="minMax"/>
        </c:scaling>
        <c:delete val="0"/>
        <c:axPos val="l"/>
        <c:title>
          <c:tx>
            <c:rich>
              <a:bodyPr rot="-5400000" vert="horz"/>
              <a:lstStyle/>
              <a:p>
                <a:pPr>
                  <a:defRPr sz="900"/>
                </a:pPr>
                <a:r>
                  <a:rPr lang="en-US" sz="900"/>
                  <a:t>Percentage of respondents</a:t>
                </a:r>
              </a:p>
            </c:rich>
          </c:tx>
          <c:layout>
            <c:manualLayout>
              <c:xMode val="edge"/>
              <c:yMode val="edge"/>
              <c:x val="6.2740849311444993E-3"/>
              <c:y val="8.5008175894946039E-2"/>
            </c:manualLayout>
          </c:layout>
          <c:overlay val="0"/>
        </c:title>
        <c:numFmt formatCode="#,##0" sourceLinked="0"/>
        <c:majorTickMark val="out"/>
        <c:minorTickMark val="none"/>
        <c:tickLblPos val="nextTo"/>
        <c:txPr>
          <a:bodyPr/>
          <a:lstStyle/>
          <a:p>
            <a:pPr>
              <a:defRPr sz="900"/>
            </a:pPr>
            <a:endParaRPr lang="en-US"/>
          </a:p>
        </c:txPr>
        <c:crossAx val="141876224"/>
        <c:crosses val="autoZero"/>
        <c:crossBetween val="between"/>
      </c:valAx>
    </c:plotArea>
    <c:legend>
      <c:legendPos val="r"/>
      <c:layout>
        <c:manualLayout>
          <c:xMode val="edge"/>
          <c:yMode val="edge"/>
          <c:x val="0.78958292946440489"/>
          <c:y val="9.6826885250519912E-2"/>
          <c:w val="0.21041710390228066"/>
          <c:h val="0.76774873588085835"/>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94</Value>
      <Value>101</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903B133A-235F-42ED-ACEE-047362740083}"/>
</file>

<file path=customXml/itemProps2.xml><?xml version="1.0" encoding="utf-8"?>
<ds:datastoreItem xmlns:ds="http://schemas.openxmlformats.org/officeDocument/2006/customXml" ds:itemID="{BE7CDD30-9FF0-4EC0-9114-CE6B95A4D22F}"/>
</file>

<file path=customXml/itemProps3.xml><?xml version="1.0" encoding="utf-8"?>
<ds:datastoreItem xmlns:ds="http://schemas.openxmlformats.org/officeDocument/2006/customXml" ds:itemID="{0C3CDDF3-6C7F-457E-A861-67908AF57D08}"/>
</file>

<file path=customXml/itemProps4.xml><?xml version="1.0" encoding="utf-8"?>
<ds:datastoreItem xmlns:ds="http://schemas.openxmlformats.org/officeDocument/2006/customXml" ds:itemID="{D554D5AF-ABDF-426A-8E6F-24AF7378A3C8}"/>
</file>

<file path=docProps/app.xml><?xml version="1.0" encoding="utf-8"?>
<Properties xmlns="http://schemas.openxmlformats.org/officeDocument/2006/extended-properties" xmlns:vt="http://schemas.openxmlformats.org/officeDocument/2006/docPropsVTypes">
  <Template>Normal</Template>
  <TotalTime>0</TotalTime>
  <Pages>90</Pages>
  <Words>27873</Words>
  <Characters>158878</Characters>
  <Application>Microsoft Office Word</Application>
  <DocSecurity>0</DocSecurity>
  <Lines>1323</Lines>
  <Paragraphs>372</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186379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Track 2013 The Destinations of School Leavers in Victoria - 2014 - Statewide Report</dc:title>
  <dc:creator>Molaeb, Hiba M</dc:creator>
  <cp:lastModifiedBy>Molaeb, Hiba M</cp:lastModifiedBy>
  <cp:revision>2</cp:revision>
  <cp:lastPrinted>2015-01-21T04:59:00Z</cp:lastPrinted>
  <dcterms:created xsi:type="dcterms:W3CDTF">2015-01-21T05:25:00Z</dcterms:created>
  <dcterms:modified xsi:type="dcterms:W3CDTF">2015-01-21T05:25:00Z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