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148E3" w14:textId="5E90E807" w:rsidR="001E10BA" w:rsidRDefault="001E10BA" w:rsidP="001E10BA">
      <w:pPr>
        <w:spacing w:before="120"/>
        <w:rPr>
          <w:rFonts w:cs="Arial"/>
          <w:b/>
          <w:color w:val="4F81BD" w:themeColor="accent1"/>
          <w:sz w:val="28"/>
        </w:rPr>
      </w:pPr>
      <w:r w:rsidRPr="001E10BA">
        <w:rPr>
          <w:rFonts w:eastAsiaTheme="majorEastAsia" w:cstheme="majorBidi"/>
          <w:b/>
          <w:bCs/>
          <w:color w:val="FFC000"/>
          <w:sz w:val="48"/>
          <w:szCs w:val="28"/>
          <w:lang w:val="en-AU"/>
        </w:rPr>
        <w:t>Terms and conditions</w:t>
      </w:r>
    </w:p>
    <w:p w14:paraId="4BE610A5" w14:textId="139AF65B" w:rsidR="001E10BA" w:rsidRPr="00F17032" w:rsidRDefault="001E10BA" w:rsidP="001E10BA">
      <w:pPr>
        <w:spacing w:before="120"/>
        <w:rPr>
          <w:rFonts w:cs="Arial"/>
        </w:rPr>
      </w:pPr>
      <w:r w:rsidRPr="00F17032">
        <w:rPr>
          <w:rFonts w:cs="Arial"/>
        </w:rPr>
        <w:t>These terms and conditions relate to the 201</w:t>
      </w:r>
      <w:r w:rsidR="00B82351">
        <w:rPr>
          <w:rFonts w:cs="Arial"/>
        </w:rPr>
        <w:t>8</w:t>
      </w:r>
      <w:r w:rsidRPr="00F17032">
        <w:rPr>
          <w:rFonts w:cs="Arial"/>
        </w:rPr>
        <w:t xml:space="preserve"> Victorian Education Excellen</w:t>
      </w:r>
      <w:r>
        <w:rPr>
          <w:rFonts w:cs="Arial"/>
        </w:rPr>
        <w:t xml:space="preserve">ce Awards (VEEA). The VEEA is the </w:t>
      </w:r>
      <w:proofErr w:type="gramStart"/>
      <w:r>
        <w:rPr>
          <w:rFonts w:cs="Arial"/>
        </w:rPr>
        <w:t>premier</w:t>
      </w:r>
      <w:r w:rsidRPr="00F17032">
        <w:rPr>
          <w:rFonts w:cs="Arial"/>
        </w:rPr>
        <w:t xml:space="preserve"> employer recognition program</w:t>
      </w:r>
      <w:proofErr w:type="gramEnd"/>
      <w:r w:rsidRPr="00F17032">
        <w:rPr>
          <w:rFonts w:cs="Arial"/>
        </w:rPr>
        <w:t xml:space="preserve"> for staff in the Victorian </w:t>
      </w:r>
      <w:r>
        <w:rPr>
          <w:rFonts w:cs="Arial"/>
        </w:rPr>
        <w:t>government education sector. All award applicants</w:t>
      </w:r>
      <w:r w:rsidRPr="00F17032">
        <w:rPr>
          <w:rFonts w:cs="Arial"/>
        </w:rPr>
        <w:t xml:space="preserve"> </w:t>
      </w:r>
      <w:proofErr w:type="gramStart"/>
      <w:r>
        <w:rPr>
          <w:rFonts w:cs="Arial"/>
        </w:rPr>
        <w:t>are bound</w:t>
      </w:r>
      <w:proofErr w:type="gramEnd"/>
      <w:r>
        <w:rPr>
          <w:rFonts w:cs="Arial"/>
        </w:rPr>
        <w:t xml:space="preserve"> by the terms and</w:t>
      </w:r>
      <w:r w:rsidRPr="00F17032">
        <w:rPr>
          <w:rFonts w:cs="Arial"/>
        </w:rPr>
        <w:t xml:space="preserve"> conditions</w:t>
      </w:r>
      <w:r>
        <w:rPr>
          <w:rFonts w:cs="Arial"/>
        </w:rPr>
        <w:t xml:space="preserve"> listed in this document</w:t>
      </w:r>
      <w:r w:rsidRPr="00F17032">
        <w:rPr>
          <w:rFonts w:cs="Arial"/>
        </w:rPr>
        <w:t>.</w:t>
      </w:r>
    </w:p>
    <w:p w14:paraId="54195E29" w14:textId="77777777" w:rsidR="001E10BA" w:rsidRPr="001E10BA" w:rsidRDefault="001E10BA" w:rsidP="001E10BA">
      <w:pPr>
        <w:spacing w:before="120"/>
        <w:rPr>
          <w:rFonts w:eastAsia="Arial" w:cs="Arial"/>
          <w:b/>
          <w:bCs/>
          <w:color w:val="FCAF17"/>
          <w:spacing w:val="-4"/>
          <w:sz w:val="24"/>
          <w:szCs w:val="24"/>
          <w:lang w:val="en-AU"/>
        </w:rPr>
      </w:pPr>
      <w:r w:rsidRPr="001E10BA">
        <w:rPr>
          <w:rFonts w:eastAsia="Arial" w:cs="Arial"/>
          <w:b/>
          <w:bCs/>
          <w:color w:val="FCAF17"/>
          <w:spacing w:val="-4"/>
          <w:sz w:val="24"/>
          <w:szCs w:val="24"/>
          <w:lang w:val="en-AU"/>
        </w:rPr>
        <w:t>Privacy compliance</w:t>
      </w:r>
    </w:p>
    <w:p w14:paraId="6C3E2B06" w14:textId="77777777" w:rsidR="001E10BA" w:rsidRPr="00F17032" w:rsidRDefault="001E10BA" w:rsidP="001E10BA">
      <w:pPr>
        <w:pStyle w:val="ListParagraph"/>
        <w:widowControl/>
        <w:numPr>
          <w:ilvl w:val="0"/>
          <w:numId w:val="5"/>
        </w:numPr>
        <w:autoSpaceDE w:val="0"/>
        <w:autoSpaceDN w:val="0"/>
        <w:adjustRightInd w:val="0"/>
        <w:spacing w:before="120"/>
        <w:contextualSpacing w:val="0"/>
        <w:rPr>
          <w:rFonts w:cs="Arial"/>
          <w:bCs/>
        </w:rPr>
      </w:pPr>
      <w:r w:rsidRPr="00F17032">
        <w:rPr>
          <w:rFonts w:cs="Arial"/>
        </w:rPr>
        <w:t xml:space="preserve">Consistent with its Information Privacy Policy, </w:t>
      </w:r>
      <w:r w:rsidRPr="00F17032">
        <w:rPr>
          <w:rFonts w:cs="Arial"/>
          <w:shd w:val="clear" w:color="auto" w:fill="FFFFFF"/>
        </w:rPr>
        <w:t>the Department</w:t>
      </w:r>
      <w:r>
        <w:rPr>
          <w:rFonts w:cs="Arial"/>
          <w:shd w:val="clear" w:color="auto" w:fill="FFFFFF"/>
        </w:rPr>
        <w:t xml:space="preserve"> of Education and Training (the Department)</w:t>
      </w:r>
      <w:r w:rsidRPr="00F17032">
        <w:rPr>
          <w:rFonts w:cs="Arial"/>
          <w:shd w:val="clear" w:color="auto" w:fill="FFFFFF"/>
        </w:rPr>
        <w:t xml:space="preserve"> is committed to protecting the personal information that it collects and uses</w:t>
      </w:r>
      <w:r w:rsidRPr="00F17032">
        <w:rPr>
          <w:rFonts w:cs="Arial"/>
        </w:rPr>
        <w:t xml:space="preserve">. </w:t>
      </w:r>
      <w:proofErr w:type="gramStart"/>
      <w:r w:rsidRPr="00F17032">
        <w:rPr>
          <w:rFonts w:cs="Arial"/>
        </w:rPr>
        <w:t>Private and personal information supplied will be used by the selection panels only to assist decision-making</w:t>
      </w:r>
      <w:proofErr w:type="gramEnd"/>
      <w:r w:rsidRPr="00F17032">
        <w:rPr>
          <w:rFonts w:cs="Arial"/>
        </w:rPr>
        <w:t>.</w:t>
      </w:r>
    </w:p>
    <w:p w14:paraId="2805871B" w14:textId="5FD9DE18" w:rsidR="001E10BA" w:rsidRPr="00F17032" w:rsidRDefault="001E10BA" w:rsidP="001E10BA">
      <w:pPr>
        <w:pStyle w:val="ListParagraph"/>
        <w:widowControl/>
        <w:numPr>
          <w:ilvl w:val="0"/>
          <w:numId w:val="5"/>
        </w:numPr>
        <w:autoSpaceDE w:val="0"/>
        <w:autoSpaceDN w:val="0"/>
        <w:adjustRightInd w:val="0"/>
        <w:spacing w:before="120"/>
        <w:contextualSpacing w:val="0"/>
        <w:rPr>
          <w:rFonts w:cs="Arial"/>
          <w:bCs/>
        </w:rPr>
      </w:pPr>
      <w:r w:rsidRPr="00F17032">
        <w:rPr>
          <w:rFonts w:cs="Arial"/>
        </w:rPr>
        <w:t xml:space="preserve">Information </w:t>
      </w:r>
      <w:proofErr w:type="gramStart"/>
      <w:r w:rsidRPr="00F17032">
        <w:rPr>
          <w:rFonts w:cs="Arial"/>
        </w:rPr>
        <w:t>will not be disclosed or used for any other purpose without the express consent of the person to whom the information relates, unless otherwise required by law</w:t>
      </w:r>
      <w:proofErr w:type="gramEnd"/>
      <w:r w:rsidRPr="00F17032">
        <w:rPr>
          <w:rFonts w:cs="Arial"/>
        </w:rPr>
        <w:t xml:space="preserve">. The </w:t>
      </w:r>
      <w:hyperlink r:id="rId12" w:history="1">
        <w:r w:rsidRPr="0039099E">
          <w:rPr>
            <w:rStyle w:val="Hyperlink"/>
            <w:rFonts w:cs="Arial"/>
          </w:rPr>
          <w:t>Department’s Information</w:t>
        </w:r>
        <w:r w:rsidR="0039099E" w:rsidRPr="0039099E">
          <w:rPr>
            <w:rStyle w:val="Hyperlink"/>
            <w:rFonts w:cs="Arial"/>
          </w:rPr>
          <w:t xml:space="preserve"> Privacy Policy</w:t>
        </w:r>
      </w:hyperlink>
      <w:r w:rsidR="0039099E">
        <w:rPr>
          <w:rFonts w:cs="Arial"/>
        </w:rPr>
        <w:t xml:space="preserve"> </w:t>
      </w:r>
    </w:p>
    <w:p w14:paraId="771CEF4C" w14:textId="77777777" w:rsidR="001E10BA" w:rsidRPr="001E10BA" w:rsidRDefault="001E10BA" w:rsidP="001E10BA">
      <w:pPr>
        <w:spacing w:before="120"/>
        <w:rPr>
          <w:rFonts w:eastAsia="Arial" w:cs="Arial"/>
          <w:b/>
          <w:bCs/>
          <w:color w:val="FCAF17"/>
          <w:spacing w:val="-4"/>
          <w:sz w:val="24"/>
          <w:szCs w:val="24"/>
          <w:lang w:val="en-AU"/>
        </w:rPr>
      </w:pPr>
      <w:r w:rsidRPr="001E10BA">
        <w:rPr>
          <w:rFonts w:eastAsia="Arial" w:cs="Arial"/>
          <w:b/>
          <w:bCs/>
          <w:color w:val="FCAF17"/>
          <w:spacing w:val="-4"/>
          <w:sz w:val="24"/>
          <w:szCs w:val="24"/>
          <w:lang w:val="en-AU"/>
        </w:rPr>
        <w:t>Key dates</w:t>
      </w:r>
    </w:p>
    <w:p w14:paraId="2C15244E" w14:textId="1DAE0909" w:rsidR="001E10BA" w:rsidRPr="00D92846" w:rsidRDefault="001E10BA" w:rsidP="001E10BA">
      <w:pPr>
        <w:pStyle w:val="ListParagraph"/>
        <w:widowControl/>
        <w:numPr>
          <w:ilvl w:val="0"/>
          <w:numId w:val="5"/>
        </w:numPr>
        <w:spacing w:before="120"/>
        <w:contextualSpacing w:val="0"/>
        <w:rPr>
          <w:rFonts w:cs="Arial"/>
        </w:rPr>
      </w:pPr>
      <w:r w:rsidRPr="00D92846">
        <w:rPr>
          <w:rFonts w:cs="Arial"/>
        </w:rPr>
        <w:t>Applications open 9</w:t>
      </w:r>
      <w:r>
        <w:rPr>
          <w:rFonts w:cs="Arial"/>
        </w:rPr>
        <w:t xml:space="preserve"> </w:t>
      </w:r>
      <w:r w:rsidRPr="00D92846">
        <w:rPr>
          <w:rFonts w:cs="Arial"/>
        </w:rPr>
        <w:t xml:space="preserve">am </w:t>
      </w:r>
      <w:r w:rsidR="00B82351">
        <w:rPr>
          <w:rFonts w:cs="Arial"/>
        </w:rPr>
        <w:t>Monday</w:t>
      </w:r>
      <w:r>
        <w:rPr>
          <w:rFonts w:cs="Arial"/>
        </w:rPr>
        <w:t xml:space="preserve"> </w:t>
      </w:r>
      <w:r w:rsidR="00B82351">
        <w:rPr>
          <w:rFonts w:cs="Arial"/>
        </w:rPr>
        <w:t>16</w:t>
      </w:r>
      <w:r w:rsidR="003F46F0">
        <w:rPr>
          <w:rFonts w:cs="Arial"/>
        </w:rPr>
        <w:t xml:space="preserve"> April 201</w:t>
      </w:r>
      <w:r w:rsidR="00B82351">
        <w:rPr>
          <w:rFonts w:cs="Arial"/>
        </w:rPr>
        <w:t>8</w:t>
      </w:r>
      <w:r>
        <w:rPr>
          <w:rFonts w:cs="Arial"/>
        </w:rPr>
        <w:t>.</w:t>
      </w:r>
    </w:p>
    <w:p w14:paraId="421E9B2E" w14:textId="39195380" w:rsidR="001E10BA" w:rsidRDefault="001E10BA" w:rsidP="001E10BA">
      <w:pPr>
        <w:pStyle w:val="ListParagraph"/>
        <w:widowControl/>
        <w:numPr>
          <w:ilvl w:val="0"/>
          <w:numId w:val="5"/>
        </w:numPr>
        <w:spacing w:before="120"/>
        <w:contextualSpacing w:val="0"/>
        <w:rPr>
          <w:rFonts w:cs="Arial"/>
        </w:rPr>
      </w:pPr>
      <w:r w:rsidRPr="00D92846">
        <w:rPr>
          <w:rFonts w:cs="Arial"/>
        </w:rPr>
        <w:t>Applications close 11:59</w:t>
      </w:r>
      <w:r>
        <w:rPr>
          <w:rFonts w:cs="Arial"/>
        </w:rPr>
        <w:t xml:space="preserve"> </w:t>
      </w:r>
      <w:r w:rsidRPr="00D92846">
        <w:rPr>
          <w:rFonts w:cs="Arial"/>
        </w:rPr>
        <w:t xml:space="preserve">pm </w:t>
      </w:r>
      <w:r w:rsidR="007C223B">
        <w:rPr>
          <w:rFonts w:cs="Arial"/>
        </w:rPr>
        <w:t xml:space="preserve">Sunday 24 </w:t>
      </w:r>
      <w:r>
        <w:rPr>
          <w:rFonts w:cs="Arial"/>
        </w:rPr>
        <w:t>June 201</w:t>
      </w:r>
      <w:r w:rsidR="00B82351">
        <w:rPr>
          <w:rFonts w:cs="Arial"/>
        </w:rPr>
        <w:t>8</w:t>
      </w:r>
      <w:r>
        <w:rPr>
          <w:rFonts w:cs="Arial"/>
        </w:rPr>
        <w:t>.</w:t>
      </w:r>
    </w:p>
    <w:p w14:paraId="2B33FB32" w14:textId="75C5A360" w:rsidR="001E10BA" w:rsidRPr="00C66CB0" w:rsidRDefault="001E10BA" w:rsidP="001E10BA">
      <w:pPr>
        <w:pStyle w:val="ListParagraph"/>
        <w:widowControl/>
        <w:numPr>
          <w:ilvl w:val="0"/>
          <w:numId w:val="5"/>
        </w:numPr>
        <w:spacing w:before="120"/>
        <w:contextualSpacing w:val="0"/>
        <w:rPr>
          <w:rFonts w:cs="Arial"/>
        </w:rPr>
      </w:pPr>
      <w:r>
        <w:rPr>
          <w:rFonts w:cs="Arial"/>
        </w:rPr>
        <w:t>The online j</w:t>
      </w:r>
      <w:r w:rsidRPr="00D537B1">
        <w:rPr>
          <w:rFonts w:cs="Arial"/>
        </w:rPr>
        <w:t xml:space="preserve">udging </w:t>
      </w:r>
      <w:r>
        <w:rPr>
          <w:rFonts w:cs="Arial"/>
        </w:rPr>
        <w:t>p</w:t>
      </w:r>
      <w:r w:rsidRPr="00D537B1">
        <w:rPr>
          <w:rFonts w:cs="Arial"/>
        </w:rPr>
        <w:t>rocess</w:t>
      </w:r>
      <w:r>
        <w:rPr>
          <w:rFonts w:cs="Arial"/>
        </w:rPr>
        <w:t xml:space="preserve"> (to shortlist finalists) c</w:t>
      </w:r>
      <w:r w:rsidRPr="00C66CB0">
        <w:rPr>
          <w:rFonts w:cs="Arial"/>
        </w:rPr>
        <w:t xml:space="preserve">ommences Monday </w:t>
      </w:r>
      <w:r w:rsidR="00B82351">
        <w:rPr>
          <w:rFonts w:cs="Arial"/>
        </w:rPr>
        <w:t>2</w:t>
      </w:r>
      <w:r w:rsidR="00B82351" w:rsidRPr="00C66CB0">
        <w:rPr>
          <w:rFonts w:cs="Arial"/>
        </w:rPr>
        <w:t xml:space="preserve"> </w:t>
      </w:r>
      <w:r w:rsidRPr="00C66CB0">
        <w:rPr>
          <w:rFonts w:cs="Arial"/>
        </w:rPr>
        <w:t>July</w:t>
      </w:r>
      <w:r>
        <w:rPr>
          <w:rFonts w:cs="Arial"/>
        </w:rPr>
        <w:t xml:space="preserve"> </w:t>
      </w:r>
      <w:r w:rsidR="00B82351">
        <w:rPr>
          <w:rFonts w:cs="Arial"/>
        </w:rPr>
        <w:t>2018</w:t>
      </w:r>
      <w:r>
        <w:rPr>
          <w:rFonts w:cs="Arial"/>
        </w:rPr>
        <w:t>.</w:t>
      </w:r>
    </w:p>
    <w:p w14:paraId="04386B95" w14:textId="24761672" w:rsidR="001E10BA" w:rsidRPr="00C66CB0" w:rsidRDefault="001E10BA" w:rsidP="001E10BA">
      <w:pPr>
        <w:pStyle w:val="ListParagraph"/>
        <w:widowControl/>
        <w:numPr>
          <w:ilvl w:val="0"/>
          <w:numId w:val="5"/>
        </w:numPr>
        <w:spacing w:before="120"/>
        <w:contextualSpacing w:val="0"/>
        <w:rPr>
          <w:rFonts w:cs="Arial"/>
        </w:rPr>
      </w:pPr>
      <w:r w:rsidRPr="00D537B1">
        <w:rPr>
          <w:rFonts w:cs="Arial"/>
        </w:rPr>
        <w:t xml:space="preserve">Shortlisted </w:t>
      </w:r>
      <w:r>
        <w:rPr>
          <w:rFonts w:cs="Arial"/>
        </w:rPr>
        <w:t>f</w:t>
      </w:r>
      <w:r w:rsidRPr="00C66CB0">
        <w:rPr>
          <w:rFonts w:cs="Arial"/>
        </w:rPr>
        <w:t xml:space="preserve">inalists </w:t>
      </w:r>
      <w:proofErr w:type="gramStart"/>
      <w:r>
        <w:rPr>
          <w:rFonts w:cs="Arial"/>
        </w:rPr>
        <w:t>will be c</w:t>
      </w:r>
      <w:r w:rsidRPr="00D537B1">
        <w:rPr>
          <w:rFonts w:cs="Arial"/>
        </w:rPr>
        <w:t>ontacted</w:t>
      </w:r>
      <w:proofErr w:type="gramEnd"/>
      <w:r w:rsidR="003F46F0">
        <w:rPr>
          <w:rFonts w:cs="Arial"/>
        </w:rPr>
        <w:t xml:space="preserve"> </w:t>
      </w:r>
      <w:r w:rsidR="00AC339F">
        <w:rPr>
          <w:rFonts w:cs="Arial"/>
        </w:rPr>
        <w:t>in the week commencing</w:t>
      </w:r>
      <w:r w:rsidR="00AC339F" w:rsidRPr="00C66CB0">
        <w:rPr>
          <w:rFonts w:cs="Arial"/>
        </w:rPr>
        <w:t xml:space="preserve"> </w:t>
      </w:r>
      <w:r w:rsidR="00AC339F">
        <w:rPr>
          <w:rFonts w:cs="Arial"/>
        </w:rPr>
        <w:t>Monday 23</w:t>
      </w:r>
      <w:r w:rsidRPr="00C66CB0">
        <w:rPr>
          <w:rFonts w:cs="Arial"/>
        </w:rPr>
        <w:t xml:space="preserve"> July</w:t>
      </w:r>
      <w:r>
        <w:rPr>
          <w:rFonts w:cs="Arial"/>
        </w:rPr>
        <w:t xml:space="preserve"> </w:t>
      </w:r>
      <w:r w:rsidR="00B82351">
        <w:rPr>
          <w:rFonts w:cs="Arial"/>
        </w:rPr>
        <w:t>2018</w:t>
      </w:r>
      <w:r>
        <w:rPr>
          <w:rFonts w:cs="Arial"/>
        </w:rPr>
        <w:t xml:space="preserve">. Unsuccessful applicants </w:t>
      </w:r>
      <w:proofErr w:type="gramStart"/>
      <w:r>
        <w:rPr>
          <w:rFonts w:cs="Arial"/>
        </w:rPr>
        <w:t>will also be contact</w:t>
      </w:r>
      <w:r w:rsidR="0024473A">
        <w:rPr>
          <w:rFonts w:cs="Arial"/>
        </w:rPr>
        <w:t>ed</w:t>
      </w:r>
      <w:proofErr w:type="gramEnd"/>
      <w:r>
        <w:rPr>
          <w:rFonts w:cs="Arial"/>
        </w:rPr>
        <w:t xml:space="preserve"> at this time.</w:t>
      </w:r>
    </w:p>
    <w:p w14:paraId="0383F25F" w14:textId="3A7CF4FC" w:rsidR="001E10BA" w:rsidRDefault="001E10BA" w:rsidP="001E10BA">
      <w:pPr>
        <w:pStyle w:val="ListParagraph"/>
        <w:widowControl/>
        <w:numPr>
          <w:ilvl w:val="0"/>
          <w:numId w:val="5"/>
        </w:numPr>
        <w:spacing w:before="120"/>
        <w:contextualSpacing w:val="0"/>
        <w:rPr>
          <w:rFonts w:cs="Arial"/>
        </w:rPr>
      </w:pPr>
      <w:r w:rsidRPr="00F87F41">
        <w:rPr>
          <w:rFonts w:cs="Arial"/>
        </w:rPr>
        <w:t xml:space="preserve">Shortlisted </w:t>
      </w:r>
      <w:r>
        <w:rPr>
          <w:rFonts w:cs="Arial"/>
        </w:rPr>
        <w:t>finalists</w:t>
      </w:r>
      <w:r w:rsidRPr="00F87F41">
        <w:rPr>
          <w:rFonts w:cs="Arial"/>
        </w:rPr>
        <w:t xml:space="preserve"> will </w:t>
      </w:r>
      <w:r>
        <w:rPr>
          <w:rFonts w:cs="Arial"/>
        </w:rPr>
        <w:t xml:space="preserve">be required to </w:t>
      </w:r>
      <w:r w:rsidRPr="00F87F41">
        <w:rPr>
          <w:rFonts w:cs="Arial"/>
        </w:rPr>
        <w:t>attend a panel interview</w:t>
      </w:r>
      <w:r>
        <w:rPr>
          <w:rFonts w:cs="Arial"/>
        </w:rPr>
        <w:t xml:space="preserve"> </w:t>
      </w:r>
      <w:r w:rsidRPr="00F87F41">
        <w:rPr>
          <w:rFonts w:cs="Arial"/>
        </w:rPr>
        <w:t xml:space="preserve">at </w:t>
      </w:r>
      <w:r w:rsidR="009812CB">
        <w:rPr>
          <w:rFonts w:cs="Arial"/>
        </w:rPr>
        <w:t xml:space="preserve">a venue to </w:t>
      </w:r>
      <w:proofErr w:type="gramStart"/>
      <w:r w:rsidR="009812CB">
        <w:rPr>
          <w:rFonts w:cs="Arial"/>
        </w:rPr>
        <w:t>be notified</w:t>
      </w:r>
      <w:proofErr w:type="gramEnd"/>
      <w:r w:rsidR="009812CB">
        <w:rPr>
          <w:rFonts w:cs="Arial"/>
        </w:rPr>
        <w:t xml:space="preserve"> by the</w:t>
      </w:r>
      <w:r w:rsidR="009812CB" w:rsidRPr="00F87F41">
        <w:rPr>
          <w:rFonts w:cs="Arial"/>
        </w:rPr>
        <w:t xml:space="preserve"> </w:t>
      </w:r>
      <w:r w:rsidRPr="00F87F41">
        <w:rPr>
          <w:rFonts w:cs="Arial"/>
        </w:rPr>
        <w:t xml:space="preserve">Department between Monday </w:t>
      </w:r>
      <w:r w:rsidR="00B82351">
        <w:rPr>
          <w:rFonts w:cs="Arial"/>
        </w:rPr>
        <w:t>6</w:t>
      </w:r>
      <w:r w:rsidR="00B82351" w:rsidRPr="00F87F41">
        <w:rPr>
          <w:rFonts w:cs="Arial"/>
        </w:rPr>
        <w:t xml:space="preserve"> </w:t>
      </w:r>
      <w:r w:rsidRPr="00F87F41">
        <w:rPr>
          <w:rFonts w:cs="Arial"/>
        </w:rPr>
        <w:t xml:space="preserve">and </w:t>
      </w:r>
      <w:r w:rsidR="009812CB">
        <w:rPr>
          <w:rFonts w:cs="Arial"/>
        </w:rPr>
        <w:t xml:space="preserve">Thursday 9 </w:t>
      </w:r>
      <w:r w:rsidRPr="00F87F41">
        <w:rPr>
          <w:rFonts w:cs="Arial"/>
        </w:rPr>
        <w:t xml:space="preserve">August </w:t>
      </w:r>
      <w:r w:rsidR="00B82351" w:rsidRPr="00F87F41">
        <w:rPr>
          <w:rFonts w:cs="Arial"/>
        </w:rPr>
        <w:t>20</w:t>
      </w:r>
      <w:r w:rsidR="00B82351">
        <w:rPr>
          <w:rFonts w:cs="Arial"/>
        </w:rPr>
        <w:t>18</w:t>
      </w:r>
      <w:r w:rsidRPr="00F87F41">
        <w:rPr>
          <w:rFonts w:cs="Arial"/>
        </w:rPr>
        <w:t xml:space="preserve">. </w:t>
      </w:r>
      <w:r>
        <w:rPr>
          <w:rFonts w:cs="Arial"/>
        </w:rPr>
        <w:t xml:space="preserve">Videoconference interviews will be organised as required. All finalists will be required to participate in </w:t>
      </w:r>
      <w:r w:rsidRPr="00F87F41">
        <w:rPr>
          <w:rFonts w:cs="Arial"/>
        </w:rPr>
        <w:t xml:space="preserve">photography and videography </w:t>
      </w:r>
      <w:r>
        <w:rPr>
          <w:rFonts w:cs="Arial"/>
        </w:rPr>
        <w:t xml:space="preserve">to </w:t>
      </w:r>
      <w:proofErr w:type="gramStart"/>
      <w:r>
        <w:rPr>
          <w:rFonts w:cs="Arial"/>
        </w:rPr>
        <w:t xml:space="preserve">be </w:t>
      </w:r>
      <w:r w:rsidRPr="00F87F41">
        <w:rPr>
          <w:rFonts w:cs="Arial"/>
        </w:rPr>
        <w:t>completed</w:t>
      </w:r>
      <w:proofErr w:type="gramEnd"/>
      <w:r w:rsidRPr="00F87F41">
        <w:rPr>
          <w:rFonts w:cs="Arial"/>
        </w:rPr>
        <w:t xml:space="preserve"> at their </w:t>
      </w:r>
      <w:r>
        <w:rPr>
          <w:rFonts w:cs="Arial"/>
        </w:rPr>
        <w:t>school.</w:t>
      </w:r>
    </w:p>
    <w:p w14:paraId="77F5E5AC" w14:textId="09D89452" w:rsidR="001E10BA" w:rsidRPr="00F87F41" w:rsidRDefault="001E10BA" w:rsidP="001E10BA">
      <w:pPr>
        <w:pStyle w:val="ListParagraph"/>
        <w:widowControl/>
        <w:numPr>
          <w:ilvl w:val="0"/>
          <w:numId w:val="5"/>
        </w:numPr>
        <w:spacing w:before="120"/>
        <w:contextualSpacing w:val="0"/>
        <w:rPr>
          <w:rFonts w:cs="Arial"/>
        </w:rPr>
      </w:pPr>
      <w:r>
        <w:rPr>
          <w:rFonts w:cs="Arial"/>
        </w:rPr>
        <w:t xml:space="preserve">Judging panels will determine the award winners in </w:t>
      </w:r>
      <w:r w:rsidR="003F46F0">
        <w:rPr>
          <w:rFonts w:cs="Arial"/>
        </w:rPr>
        <w:t>August/September</w:t>
      </w:r>
      <w:r>
        <w:rPr>
          <w:rFonts w:cs="Arial"/>
        </w:rPr>
        <w:t xml:space="preserve"> </w:t>
      </w:r>
      <w:r w:rsidR="00B82351">
        <w:rPr>
          <w:rFonts w:cs="Arial"/>
        </w:rPr>
        <w:t>2018</w:t>
      </w:r>
      <w:r>
        <w:rPr>
          <w:rFonts w:cs="Arial"/>
        </w:rPr>
        <w:t>.</w:t>
      </w:r>
    </w:p>
    <w:p w14:paraId="2F78FC69" w14:textId="72B370FB" w:rsidR="001E10BA" w:rsidRDefault="001E10BA" w:rsidP="001E10BA">
      <w:pPr>
        <w:pStyle w:val="ListParagraph"/>
        <w:widowControl/>
        <w:numPr>
          <w:ilvl w:val="0"/>
          <w:numId w:val="5"/>
        </w:numPr>
        <w:spacing w:before="120"/>
        <w:contextualSpacing w:val="0"/>
        <w:rPr>
          <w:rFonts w:cs="Arial"/>
        </w:rPr>
      </w:pPr>
      <w:r>
        <w:rPr>
          <w:rFonts w:cs="Arial"/>
        </w:rPr>
        <w:t>The VEE</w:t>
      </w:r>
      <w:r w:rsidRPr="005C09CA">
        <w:rPr>
          <w:rFonts w:cs="Arial"/>
        </w:rPr>
        <w:t xml:space="preserve">A presentation ceremony </w:t>
      </w:r>
      <w:proofErr w:type="gramStart"/>
      <w:r w:rsidRPr="005C09CA">
        <w:rPr>
          <w:rFonts w:cs="Arial"/>
        </w:rPr>
        <w:t>will be</w:t>
      </w:r>
      <w:r>
        <w:rPr>
          <w:rFonts w:cs="Arial"/>
        </w:rPr>
        <w:t xml:space="preserve"> held</w:t>
      </w:r>
      <w:proofErr w:type="gramEnd"/>
      <w:r>
        <w:rPr>
          <w:rFonts w:cs="Arial"/>
        </w:rPr>
        <w:t xml:space="preserve"> </w:t>
      </w:r>
      <w:r w:rsidR="0024473A">
        <w:rPr>
          <w:rFonts w:cs="Arial"/>
        </w:rPr>
        <w:t>in the evening of</w:t>
      </w:r>
      <w:r>
        <w:rPr>
          <w:rFonts w:cs="Arial"/>
        </w:rPr>
        <w:t xml:space="preserve"> </w:t>
      </w:r>
      <w:r w:rsidR="00B82351">
        <w:rPr>
          <w:rFonts w:cs="Arial"/>
        </w:rPr>
        <w:t xml:space="preserve">26 </w:t>
      </w:r>
      <w:r>
        <w:rPr>
          <w:rFonts w:cs="Arial"/>
        </w:rPr>
        <w:t xml:space="preserve">October </w:t>
      </w:r>
      <w:r w:rsidR="00B82351">
        <w:rPr>
          <w:rFonts w:cs="Arial"/>
        </w:rPr>
        <w:t xml:space="preserve">2018 </w:t>
      </w:r>
      <w:r w:rsidR="009812CB">
        <w:rPr>
          <w:rFonts w:cs="Arial"/>
        </w:rPr>
        <w:t>in</w:t>
      </w:r>
      <w:r w:rsidR="0024473A">
        <w:rPr>
          <w:rFonts w:cs="Arial"/>
        </w:rPr>
        <w:t xml:space="preserve"> the </w:t>
      </w:r>
      <w:r w:rsidR="009812CB">
        <w:rPr>
          <w:rFonts w:cs="Arial"/>
        </w:rPr>
        <w:t xml:space="preserve">Plaza </w:t>
      </w:r>
      <w:r w:rsidR="00B82351">
        <w:rPr>
          <w:rFonts w:cs="Arial"/>
        </w:rPr>
        <w:t>Ballroom</w:t>
      </w:r>
      <w:r w:rsidR="009812CB">
        <w:rPr>
          <w:rFonts w:cs="Arial"/>
        </w:rPr>
        <w:t xml:space="preserve"> at the Regent Theatre, Melbourne.</w:t>
      </w:r>
    </w:p>
    <w:p w14:paraId="4F780476" w14:textId="77777777" w:rsidR="001E10BA" w:rsidRPr="001E10BA" w:rsidRDefault="001E10BA" w:rsidP="001E10BA">
      <w:pPr>
        <w:spacing w:before="120"/>
        <w:rPr>
          <w:rFonts w:eastAsia="Arial" w:cs="Arial"/>
          <w:b/>
          <w:bCs/>
          <w:color w:val="FCAF17"/>
          <w:spacing w:val="-4"/>
          <w:sz w:val="24"/>
          <w:szCs w:val="24"/>
          <w:lang w:val="en-AU"/>
        </w:rPr>
      </w:pPr>
      <w:r w:rsidRPr="001E10BA">
        <w:rPr>
          <w:rFonts w:eastAsia="Arial" w:cs="Arial"/>
          <w:b/>
          <w:bCs/>
          <w:color w:val="FCAF17"/>
          <w:spacing w:val="-4"/>
          <w:sz w:val="24"/>
          <w:szCs w:val="24"/>
          <w:lang w:val="en-AU"/>
        </w:rPr>
        <w:t>Eligibility</w:t>
      </w:r>
    </w:p>
    <w:p w14:paraId="4A50052C" w14:textId="77777777" w:rsidR="001E10BA" w:rsidRPr="001E10BA" w:rsidRDefault="001E10BA" w:rsidP="001E10BA">
      <w:pPr>
        <w:pStyle w:val="NormalWeb"/>
        <w:numPr>
          <w:ilvl w:val="0"/>
          <w:numId w:val="5"/>
        </w:numPr>
        <w:spacing w:before="120" w:after="200" w:line="276" w:lineRule="auto"/>
        <w:ind w:left="357" w:hanging="357"/>
        <w:rPr>
          <w:rFonts w:ascii="Arial" w:eastAsiaTheme="minorHAnsi" w:hAnsi="Arial" w:cs="Arial"/>
          <w:sz w:val="18"/>
          <w:lang w:val="en-US" w:eastAsia="en-US"/>
        </w:rPr>
      </w:pPr>
      <w:r w:rsidRPr="001E10BA">
        <w:rPr>
          <w:rFonts w:ascii="Arial" w:eastAsiaTheme="minorHAnsi" w:hAnsi="Arial" w:cs="Arial"/>
          <w:sz w:val="18"/>
          <w:szCs w:val="22"/>
          <w:lang w:val="en-US" w:eastAsia="en-US"/>
        </w:rPr>
        <w:t xml:space="preserve">Awards are open to all principal class, teachers, business managers and </w:t>
      </w:r>
      <w:proofErr w:type="gramStart"/>
      <w:r w:rsidRPr="001E10BA">
        <w:rPr>
          <w:rFonts w:ascii="Arial" w:eastAsiaTheme="minorHAnsi" w:hAnsi="Arial" w:cs="Arial"/>
          <w:sz w:val="18"/>
          <w:szCs w:val="22"/>
          <w:lang w:val="en-US" w:eastAsia="en-US"/>
        </w:rPr>
        <w:t>education support class employees</w:t>
      </w:r>
      <w:proofErr w:type="gramEnd"/>
      <w:r w:rsidRPr="001E10BA">
        <w:rPr>
          <w:rFonts w:ascii="Arial" w:eastAsiaTheme="minorHAnsi" w:hAnsi="Arial" w:cs="Arial"/>
          <w:sz w:val="18"/>
          <w:szCs w:val="22"/>
          <w:lang w:val="en-US" w:eastAsia="en-US"/>
        </w:rPr>
        <w:t xml:space="preserve"> currently employed by the Department. </w:t>
      </w:r>
    </w:p>
    <w:p w14:paraId="7AE34ECF" w14:textId="467A4A85" w:rsidR="001E10BA" w:rsidRPr="001E10BA" w:rsidRDefault="001E10BA" w:rsidP="001E10BA">
      <w:pPr>
        <w:pStyle w:val="NormalWeb"/>
        <w:numPr>
          <w:ilvl w:val="0"/>
          <w:numId w:val="5"/>
        </w:numPr>
        <w:spacing w:before="120" w:after="200" w:line="276" w:lineRule="auto"/>
        <w:ind w:left="357" w:hanging="357"/>
        <w:rPr>
          <w:rFonts w:ascii="Arial" w:eastAsiaTheme="minorHAnsi" w:hAnsi="Arial" w:cs="Arial"/>
          <w:sz w:val="18"/>
          <w:szCs w:val="22"/>
          <w:lang w:val="en-US" w:eastAsia="en-US"/>
        </w:rPr>
      </w:pPr>
      <w:r w:rsidRPr="001E10BA">
        <w:rPr>
          <w:rFonts w:ascii="Arial" w:eastAsiaTheme="minorHAnsi" w:hAnsi="Arial" w:cs="Arial"/>
          <w:sz w:val="18"/>
          <w:szCs w:val="22"/>
          <w:lang w:val="en-US" w:eastAsia="en-US"/>
        </w:rPr>
        <w:t xml:space="preserve">The Outstanding Primary Teacher Award is not </w:t>
      </w:r>
      <w:r w:rsidR="0024473A">
        <w:rPr>
          <w:rFonts w:ascii="Arial" w:eastAsiaTheme="minorHAnsi" w:hAnsi="Arial" w:cs="Arial"/>
          <w:sz w:val="18"/>
          <w:szCs w:val="22"/>
          <w:lang w:val="en-US" w:eastAsia="en-US"/>
        </w:rPr>
        <w:t>open</w:t>
      </w:r>
      <w:r w:rsidR="0024473A" w:rsidRPr="001E10BA">
        <w:rPr>
          <w:rFonts w:ascii="Arial" w:eastAsiaTheme="minorHAnsi" w:hAnsi="Arial" w:cs="Arial"/>
          <w:sz w:val="18"/>
          <w:szCs w:val="22"/>
          <w:lang w:val="en-US" w:eastAsia="en-US"/>
        </w:rPr>
        <w:t xml:space="preserve"> </w:t>
      </w:r>
      <w:r w:rsidRPr="001E10BA">
        <w:rPr>
          <w:rFonts w:ascii="Arial" w:eastAsiaTheme="minorHAnsi" w:hAnsi="Arial" w:cs="Arial"/>
          <w:sz w:val="18"/>
          <w:szCs w:val="22"/>
          <w:lang w:val="en-US" w:eastAsia="en-US"/>
        </w:rPr>
        <w:t xml:space="preserve">to principal class employees, </w:t>
      </w:r>
      <w:proofErr w:type="gramStart"/>
      <w:r w:rsidRPr="001E10BA">
        <w:rPr>
          <w:rFonts w:ascii="Arial" w:eastAsiaTheme="minorHAnsi" w:hAnsi="Arial" w:cs="Arial"/>
          <w:sz w:val="18"/>
          <w:szCs w:val="22"/>
          <w:lang w:val="en-US" w:eastAsia="en-US"/>
        </w:rPr>
        <w:t>education support class employees</w:t>
      </w:r>
      <w:proofErr w:type="gramEnd"/>
      <w:r w:rsidRPr="001E10BA">
        <w:rPr>
          <w:rFonts w:ascii="Arial" w:eastAsiaTheme="minorHAnsi" w:hAnsi="Arial" w:cs="Arial"/>
          <w:sz w:val="18"/>
          <w:szCs w:val="22"/>
          <w:lang w:val="en-US" w:eastAsia="en-US"/>
        </w:rPr>
        <w:t xml:space="preserve"> or teams of teachers.</w:t>
      </w:r>
    </w:p>
    <w:p w14:paraId="7D5355A1" w14:textId="5C899E04" w:rsidR="001E10BA" w:rsidRPr="001E10BA" w:rsidRDefault="001E10BA" w:rsidP="001E10BA">
      <w:pPr>
        <w:pStyle w:val="NormalWeb"/>
        <w:numPr>
          <w:ilvl w:val="0"/>
          <w:numId w:val="5"/>
        </w:numPr>
        <w:spacing w:before="120" w:after="200" w:line="276" w:lineRule="auto"/>
        <w:ind w:left="357" w:hanging="357"/>
        <w:rPr>
          <w:rFonts w:ascii="Arial" w:eastAsiaTheme="minorHAnsi" w:hAnsi="Arial" w:cs="Arial"/>
          <w:sz w:val="18"/>
          <w:szCs w:val="22"/>
          <w:lang w:val="en-US" w:eastAsia="en-US"/>
        </w:rPr>
      </w:pPr>
      <w:r w:rsidRPr="001E10BA">
        <w:rPr>
          <w:rFonts w:ascii="Arial" w:eastAsiaTheme="minorHAnsi" w:hAnsi="Arial" w:cs="Arial"/>
          <w:sz w:val="18"/>
          <w:szCs w:val="22"/>
          <w:lang w:val="en-US" w:eastAsia="en-US"/>
        </w:rPr>
        <w:t xml:space="preserve">The Outstanding Secondary Teacher Award is not </w:t>
      </w:r>
      <w:r w:rsidR="0024473A">
        <w:rPr>
          <w:rFonts w:ascii="Arial" w:eastAsiaTheme="minorHAnsi" w:hAnsi="Arial" w:cs="Arial"/>
          <w:sz w:val="18"/>
          <w:szCs w:val="22"/>
          <w:lang w:val="en-US" w:eastAsia="en-US"/>
        </w:rPr>
        <w:t>open</w:t>
      </w:r>
      <w:r w:rsidR="0024473A" w:rsidRPr="001E10BA">
        <w:rPr>
          <w:rFonts w:ascii="Arial" w:eastAsiaTheme="minorHAnsi" w:hAnsi="Arial" w:cs="Arial"/>
          <w:sz w:val="18"/>
          <w:szCs w:val="22"/>
          <w:lang w:val="en-US" w:eastAsia="en-US"/>
        </w:rPr>
        <w:t xml:space="preserve"> </w:t>
      </w:r>
      <w:r w:rsidRPr="001E10BA">
        <w:rPr>
          <w:rFonts w:ascii="Arial" w:eastAsiaTheme="minorHAnsi" w:hAnsi="Arial" w:cs="Arial"/>
          <w:sz w:val="18"/>
          <w:szCs w:val="22"/>
          <w:lang w:val="en-US" w:eastAsia="en-US"/>
        </w:rPr>
        <w:t xml:space="preserve">to principal class employees, </w:t>
      </w:r>
      <w:proofErr w:type="gramStart"/>
      <w:r w:rsidRPr="001E10BA">
        <w:rPr>
          <w:rFonts w:ascii="Arial" w:eastAsiaTheme="minorHAnsi" w:hAnsi="Arial" w:cs="Arial"/>
          <w:sz w:val="18"/>
          <w:szCs w:val="22"/>
          <w:lang w:val="en-US" w:eastAsia="en-US"/>
        </w:rPr>
        <w:t>education support class employees</w:t>
      </w:r>
      <w:proofErr w:type="gramEnd"/>
      <w:r w:rsidRPr="001E10BA">
        <w:rPr>
          <w:rFonts w:ascii="Arial" w:eastAsiaTheme="minorHAnsi" w:hAnsi="Arial" w:cs="Arial"/>
          <w:sz w:val="18"/>
          <w:szCs w:val="22"/>
          <w:lang w:val="en-US" w:eastAsia="en-US"/>
        </w:rPr>
        <w:t xml:space="preserve"> or teams of teachers. </w:t>
      </w:r>
    </w:p>
    <w:p w14:paraId="0108FA0D" w14:textId="77777777" w:rsidR="001E10BA" w:rsidRPr="001E10BA" w:rsidRDefault="001E10BA" w:rsidP="001E10BA">
      <w:pPr>
        <w:pStyle w:val="NormalWeb"/>
        <w:numPr>
          <w:ilvl w:val="0"/>
          <w:numId w:val="5"/>
        </w:numPr>
        <w:spacing w:before="120" w:after="200" w:line="276" w:lineRule="auto"/>
        <w:ind w:left="357" w:hanging="357"/>
        <w:rPr>
          <w:rFonts w:ascii="Arial" w:eastAsiaTheme="minorHAnsi" w:hAnsi="Arial" w:cs="Arial"/>
          <w:sz w:val="18"/>
          <w:szCs w:val="22"/>
          <w:lang w:val="en-US" w:eastAsia="en-US"/>
        </w:rPr>
      </w:pPr>
      <w:r w:rsidRPr="001E10BA">
        <w:rPr>
          <w:rFonts w:ascii="Arial" w:eastAsiaTheme="minorHAnsi" w:hAnsi="Arial" w:cs="Arial"/>
          <w:sz w:val="18"/>
          <w:szCs w:val="22"/>
          <w:lang w:val="en-US" w:eastAsia="en-US"/>
        </w:rPr>
        <w:t>Applicants for the Outstanding Business Manager Award must be currently undertaking the role of business manager or equivalent, within Victorian government primary, secondary, P–12 or specialist schools.</w:t>
      </w:r>
    </w:p>
    <w:p w14:paraId="506D823D" w14:textId="77777777" w:rsidR="001E10BA" w:rsidRPr="001E10BA" w:rsidRDefault="001E10BA" w:rsidP="001E10BA">
      <w:pPr>
        <w:pStyle w:val="NormalWeb"/>
        <w:numPr>
          <w:ilvl w:val="0"/>
          <w:numId w:val="5"/>
        </w:numPr>
        <w:spacing w:before="120" w:after="200" w:line="276" w:lineRule="auto"/>
        <w:ind w:left="357" w:hanging="357"/>
        <w:rPr>
          <w:rFonts w:ascii="Arial" w:eastAsiaTheme="minorHAnsi" w:hAnsi="Arial" w:cs="Arial"/>
          <w:sz w:val="18"/>
          <w:szCs w:val="22"/>
          <w:lang w:val="en-US" w:eastAsia="en-US"/>
        </w:rPr>
      </w:pPr>
      <w:r w:rsidRPr="001E10BA">
        <w:rPr>
          <w:rFonts w:ascii="Arial" w:eastAsiaTheme="minorHAnsi" w:hAnsi="Arial" w:cs="Arial"/>
          <w:sz w:val="18"/>
          <w:szCs w:val="22"/>
          <w:lang w:val="en-US" w:eastAsia="en-US"/>
        </w:rPr>
        <w:t>For team awards, in most circumstances, the team should consist of no more than 12 members.</w:t>
      </w:r>
    </w:p>
    <w:p w14:paraId="142A3CE0" w14:textId="77777777" w:rsidR="001E10BA" w:rsidRPr="001E10BA" w:rsidRDefault="001E10BA" w:rsidP="001E10BA">
      <w:pPr>
        <w:pStyle w:val="NormalWeb"/>
        <w:numPr>
          <w:ilvl w:val="0"/>
          <w:numId w:val="5"/>
        </w:numPr>
        <w:spacing w:before="120" w:after="200" w:line="276" w:lineRule="auto"/>
        <w:ind w:left="357" w:hanging="357"/>
        <w:rPr>
          <w:rFonts w:ascii="Arial" w:eastAsiaTheme="minorHAnsi" w:hAnsi="Arial" w:cs="Arial"/>
          <w:sz w:val="18"/>
          <w:szCs w:val="22"/>
          <w:lang w:val="en-US" w:eastAsia="en-US"/>
        </w:rPr>
      </w:pPr>
      <w:r w:rsidRPr="001E10BA">
        <w:rPr>
          <w:rFonts w:ascii="Arial" w:eastAsiaTheme="minorHAnsi" w:hAnsi="Arial" w:cs="Arial"/>
          <w:sz w:val="18"/>
          <w:szCs w:val="22"/>
          <w:lang w:val="en-US" w:eastAsia="en-US"/>
        </w:rPr>
        <w:t>Award recipients are ineligible to apply for another VEEA award (in any category) for at least two years.</w:t>
      </w:r>
    </w:p>
    <w:p w14:paraId="336E0CBB" w14:textId="77777777" w:rsidR="001E10BA" w:rsidRPr="001E10BA" w:rsidRDefault="001E10BA" w:rsidP="001E10BA">
      <w:pPr>
        <w:pStyle w:val="NormalWeb"/>
        <w:numPr>
          <w:ilvl w:val="0"/>
          <w:numId w:val="5"/>
        </w:numPr>
        <w:spacing w:before="120" w:after="200" w:line="276" w:lineRule="auto"/>
        <w:ind w:left="357" w:hanging="357"/>
        <w:rPr>
          <w:rFonts w:ascii="Arial" w:eastAsiaTheme="minorHAnsi" w:hAnsi="Arial" w:cs="Arial"/>
          <w:sz w:val="18"/>
          <w:szCs w:val="22"/>
          <w:lang w:val="en-US" w:eastAsia="en-US"/>
        </w:rPr>
      </w:pPr>
      <w:r w:rsidRPr="001E10BA">
        <w:rPr>
          <w:rFonts w:ascii="Arial" w:eastAsiaTheme="minorHAnsi" w:hAnsi="Arial" w:cs="Arial"/>
          <w:sz w:val="18"/>
          <w:szCs w:val="22"/>
          <w:lang w:val="en-US" w:eastAsia="en-US"/>
        </w:rPr>
        <w:t>Award recipients of other state, national or international professional awards are eligible to apply for VEEA.</w:t>
      </w:r>
    </w:p>
    <w:p w14:paraId="1FEB33FB" w14:textId="2C245AA9" w:rsidR="001E10BA" w:rsidRPr="00791840" w:rsidRDefault="001E10BA" w:rsidP="00791840">
      <w:pPr>
        <w:spacing w:before="120"/>
        <w:rPr>
          <w:rFonts w:eastAsia="Arial" w:cs="Arial"/>
          <w:b/>
          <w:bCs/>
          <w:color w:val="FCAF17"/>
          <w:spacing w:val="-4"/>
          <w:sz w:val="24"/>
          <w:szCs w:val="24"/>
          <w:lang w:val="en-AU"/>
        </w:rPr>
      </w:pPr>
      <w:r w:rsidRPr="00791840">
        <w:rPr>
          <w:rFonts w:eastAsia="Arial" w:cs="Arial"/>
          <w:b/>
          <w:bCs/>
          <w:color w:val="FCAF17"/>
          <w:spacing w:val="-4"/>
          <w:sz w:val="24"/>
          <w:szCs w:val="24"/>
          <w:lang w:val="en-AU"/>
        </w:rPr>
        <w:t>The application process</w:t>
      </w:r>
    </w:p>
    <w:p w14:paraId="1D35FA0E" w14:textId="70161AA8" w:rsidR="001E10BA" w:rsidRPr="001E10BA" w:rsidRDefault="001E10BA" w:rsidP="001E10BA">
      <w:pPr>
        <w:pStyle w:val="NormalWeb"/>
        <w:numPr>
          <w:ilvl w:val="0"/>
          <w:numId w:val="5"/>
        </w:numPr>
        <w:spacing w:before="120" w:after="200" w:line="276" w:lineRule="auto"/>
        <w:ind w:left="357" w:hanging="357"/>
        <w:rPr>
          <w:rFonts w:ascii="Arial" w:eastAsiaTheme="minorHAnsi" w:hAnsi="Arial"/>
          <w:sz w:val="18"/>
          <w:szCs w:val="22"/>
          <w:lang w:val="en-US" w:eastAsia="en-US"/>
        </w:rPr>
      </w:pPr>
      <w:r w:rsidRPr="001E10BA">
        <w:rPr>
          <w:rFonts w:ascii="Arial" w:eastAsiaTheme="minorHAnsi" w:hAnsi="Arial" w:cs="Arial"/>
          <w:sz w:val="18"/>
          <w:szCs w:val="22"/>
          <w:lang w:val="en-US" w:eastAsia="en-US"/>
        </w:rPr>
        <w:lastRenderedPageBreak/>
        <w:t>Applicatio</w:t>
      </w:r>
      <w:r w:rsidR="0039099E">
        <w:rPr>
          <w:rFonts w:ascii="Arial" w:eastAsiaTheme="minorHAnsi" w:hAnsi="Arial" w:cs="Arial"/>
          <w:sz w:val="18"/>
          <w:szCs w:val="22"/>
          <w:lang w:val="en-US" w:eastAsia="en-US"/>
        </w:rPr>
        <w:t xml:space="preserve">ns must be </w:t>
      </w:r>
      <w:hyperlink r:id="rId13" w:history="1">
        <w:r w:rsidR="0039099E" w:rsidRPr="0039099E">
          <w:rPr>
            <w:rStyle w:val="Hyperlink"/>
            <w:rFonts w:ascii="Arial" w:eastAsiaTheme="minorHAnsi" w:hAnsi="Arial" w:cs="Arial"/>
            <w:sz w:val="18"/>
            <w:szCs w:val="22"/>
            <w:lang w:val="en-US" w:eastAsia="en-US"/>
          </w:rPr>
          <w:t>submitted online</w:t>
        </w:r>
      </w:hyperlink>
      <w:bookmarkStart w:id="0" w:name="_GoBack"/>
      <w:bookmarkEnd w:id="0"/>
    </w:p>
    <w:p w14:paraId="3AC6A4B5" w14:textId="69C099D8" w:rsidR="001E10BA" w:rsidRPr="001E10BA" w:rsidRDefault="001E10BA" w:rsidP="001E10BA">
      <w:pPr>
        <w:pStyle w:val="NormalWeb"/>
        <w:numPr>
          <w:ilvl w:val="0"/>
          <w:numId w:val="5"/>
        </w:numPr>
        <w:spacing w:before="120" w:after="200" w:line="276" w:lineRule="auto"/>
        <w:ind w:left="357" w:hanging="357"/>
        <w:rPr>
          <w:rFonts w:ascii="Arial" w:eastAsiaTheme="minorHAnsi" w:hAnsi="Arial" w:cs="Arial"/>
          <w:sz w:val="18"/>
          <w:szCs w:val="22"/>
          <w:lang w:val="en-US" w:eastAsia="en-US"/>
        </w:rPr>
      </w:pPr>
      <w:r w:rsidRPr="001E10BA">
        <w:rPr>
          <w:rFonts w:ascii="Arial" w:eastAsiaTheme="minorHAnsi" w:hAnsi="Arial" w:cs="Arial"/>
          <w:sz w:val="18"/>
          <w:szCs w:val="22"/>
          <w:lang w:val="en-US" w:eastAsia="en-US"/>
        </w:rPr>
        <w:t xml:space="preserve">Applications </w:t>
      </w:r>
      <w:proofErr w:type="gramStart"/>
      <w:r w:rsidRPr="001E10BA">
        <w:rPr>
          <w:rFonts w:ascii="Arial" w:eastAsiaTheme="minorHAnsi" w:hAnsi="Arial" w:cs="Arial"/>
          <w:sz w:val="18"/>
          <w:szCs w:val="22"/>
          <w:lang w:val="en-US" w:eastAsia="en-US"/>
        </w:rPr>
        <w:t>must be accompanied</w:t>
      </w:r>
      <w:proofErr w:type="gramEnd"/>
      <w:r w:rsidRPr="001E10BA">
        <w:rPr>
          <w:rFonts w:ascii="Arial" w:eastAsiaTheme="minorHAnsi" w:hAnsi="Arial" w:cs="Arial"/>
          <w:sz w:val="18"/>
          <w:szCs w:val="22"/>
          <w:lang w:val="en-US" w:eastAsia="en-US"/>
        </w:rPr>
        <w:t xml:space="preserve"> by </w:t>
      </w:r>
      <w:r w:rsidR="002B0D39">
        <w:rPr>
          <w:rFonts w:ascii="Arial" w:eastAsiaTheme="minorHAnsi" w:hAnsi="Arial" w:cs="Arial"/>
          <w:sz w:val="18"/>
          <w:szCs w:val="22"/>
          <w:lang w:val="en-US" w:eastAsia="en-US"/>
        </w:rPr>
        <w:t xml:space="preserve">at least two </w:t>
      </w:r>
      <w:r w:rsidRPr="001E10BA">
        <w:rPr>
          <w:rFonts w:ascii="Arial" w:eastAsiaTheme="minorHAnsi" w:hAnsi="Arial" w:cs="Arial"/>
          <w:sz w:val="18"/>
          <w:szCs w:val="22"/>
          <w:lang w:val="en-US" w:eastAsia="en-US"/>
        </w:rPr>
        <w:t>endorsements as outlined in the VEEA Information Pack and the Endorser’s form (available on the VEEA website and via the online application system).</w:t>
      </w:r>
    </w:p>
    <w:p w14:paraId="71A98160" w14:textId="0A5129C1" w:rsidR="001E10BA" w:rsidRPr="001E10BA" w:rsidRDefault="001E10BA" w:rsidP="001E10BA">
      <w:pPr>
        <w:pStyle w:val="NormalWeb"/>
        <w:numPr>
          <w:ilvl w:val="0"/>
          <w:numId w:val="5"/>
        </w:numPr>
        <w:spacing w:before="120" w:after="200" w:line="276" w:lineRule="auto"/>
        <w:ind w:left="357" w:hanging="357"/>
        <w:rPr>
          <w:rFonts w:ascii="Arial" w:eastAsiaTheme="minorHAnsi" w:hAnsi="Arial" w:cs="Arial"/>
          <w:sz w:val="18"/>
          <w:szCs w:val="22"/>
          <w:lang w:val="en-US" w:eastAsia="en-US"/>
        </w:rPr>
      </w:pPr>
      <w:r w:rsidRPr="001E10BA">
        <w:rPr>
          <w:rFonts w:ascii="Arial" w:eastAsiaTheme="minorHAnsi" w:hAnsi="Arial" w:cs="Arial"/>
          <w:sz w:val="18"/>
          <w:szCs w:val="22"/>
          <w:lang w:val="en-US" w:eastAsia="en-US"/>
        </w:rPr>
        <w:t xml:space="preserve">Applications can made on behalf of colleagues, however, the person(s) nominated must agree to the nomination. Details </w:t>
      </w:r>
      <w:proofErr w:type="gramStart"/>
      <w:r w:rsidRPr="001E10BA">
        <w:rPr>
          <w:rFonts w:ascii="Arial" w:eastAsiaTheme="minorHAnsi" w:hAnsi="Arial" w:cs="Arial"/>
          <w:sz w:val="18"/>
          <w:szCs w:val="22"/>
          <w:lang w:val="en-US" w:eastAsia="en-US"/>
        </w:rPr>
        <w:t>are provided</w:t>
      </w:r>
      <w:proofErr w:type="gramEnd"/>
      <w:r w:rsidRPr="001E10BA">
        <w:rPr>
          <w:rFonts w:ascii="Arial" w:eastAsiaTheme="minorHAnsi" w:hAnsi="Arial" w:cs="Arial"/>
          <w:sz w:val="18"/>
          <w:szCs w:val="22"/>
          <w:lang w:val="en-US" w:eastAsia="en-US"/>
        </w:rPr>
        <w:t xml:space="preserve"> in the </w:t>
      </w:r>
      <w:r w:rsidR="0024473A">
        <w:rPr>
          <w:rFonts w:ascii="Arial" w:eastAsiaTheme="minorHAnsi" w:hAnsi="Arial" w:cs="Arial"/>
          <w:sz w:val="18"/>
          <w:szCs w:val="22"/>
          <w:lang w:val="en-US" w:eastAsia="en-US"/>
        </w:rPr>
        <w:t xml:space="preserve">VEEA </w:t>
      </w:r>
      <w:r w:rsidRPr="001E10BA">
        <w:rPr>
          <w:rFonts w:ascii="Arial" w:eastAsiaTheme="minorHAnsi" w:hAnsi="Arial" w:cs="Arial"/>
          <w:sz w:val="18"/>
          <w:szCs w:val="22"/>
          <w:lang w:val="en-US" w:eastAsia="en-US"/>
        </w:rPr>
        <w:t>Information Pack.</w:t>
      </w:r>
    </w:p>
    <w:p w14:paraId="0ED546F9" w14:textId="3D9ADFB2" w:rsidR="001E10BA" w:rsidRPr="001E10BA" w:rsidRDefault="001E10BA" w:rsidP="001E10BA">
      <w:pPr>
        <w:pStyle w:val="NormalWeb"/>
        <w:numPr>
          <w:ilvl w:val="0"/>
          <w:numId w:val="5"/>
        </w:numPr>
        <w:spacing w:before="120" w:after="200" w:line="276" w:lineRule="auto"/>
        <w:ind w:left="357" w:hanging="357"/>
        <w:rPr>
          <w:rFonts w:ascii="Arial" w:eastAsiaTheme="minorHAnsi" w:hAnsi="Arial" w:cs="Arial"/>
          <w:sz w:val="18"/>
          <w:szCs w:val="22"/>
          <w:lang w:val="en-US" w:eastAsia="en-US"/>
        </w:rPr>
      </w:pPr>
      <w:r w:rsidRPr="001E10BA">
        <w:rPr>
          <w:rFonts w:ascii="Arial" w:eastAsiaTheme="minorHAnsi" w:hAnsi="Arial" w:cs="Arial"/>
          <w:sz w:val="18"/>
          <w:szCs w:val="22"/>
          <w:lang w:val="en-US" w:eastAsia="en-US"/>
        </w:rPr>
        <w:t xml:space="preserve">All applications </w:t>
      </w:r>
      <w:proofErr w:type="gramStart"/>
      <w:r w:rsidRPr="001E10BA">
        <w:rPr>
          <w:rFonts w:ascii="Arial" w:eastAsiaTheme="minorHAnsi" w:hAnsi="Arial" w:cs="Arial"/>
          <w:sz w:val="18"/>
          <w:szCs w:val="22"/>
          <w:lang w:val="en-US" w:eastAsia="en-US"/>
        </w:rPr>
        <w:t>will be assessed</w:t>
      </w:r>
      <w:proofErr w:type="gramEnd"/>
      <w:r w:rsidRPr="001E10BA">
        <w:rPr>
          <w:rFonts w:ascii="Arial" w:eastAsiaTheme="minorHAnsi" w:hAnsi="Arial" w:cs="Arial"/>
          <w:sz w:val="18"/>
          <w:szCs w:val="22"/>
          <w:lang w:val="en-US" w:eastAsia="en-US"/>
        </w:rPr>
        <w:t xml:space="preserve"> against the key selection criteria as outlined in the online application system and the </w:t>
      </w:r>
      <w:r w:rsidR="00BC7560">
        <w:rPr>
          <w:rFonts w:ascii="Arial" w:eastAsiaTheme="minorHAnsi" w:hAnsi="Arial" w:cs="Arial"/>
          <w:sz w:val="18"/>
          <w:szCs w:val="22"/>
          <w:lang w:val="en-US" w:eastAsia="en-US"/>
        </w:rPr>
        <w:t xml:space="preserve">VEEA </w:t>
      </w:r>
      <w:r w:rsidRPr="001E10BA">
        <w:rPr>
          <w:rFonts w:ascii="Arial" w:eastAsiaTheme="minorHAnsi" w:hAnsi="Arial" w:cs="Arial"/>
          <w:sz w:val="18"/>
          <w:szCs w:val="22"/>
          <w:lang w:val="en-US" w:eastAsia="en-US"/>
        </w:rPr>
        <w:t xml:space="preserve">Information Pack. </w:t>
      </w:r>
    </w:p>
    <w:p w14:paraId="2710851E" w14:textId="77777777" w:rsidR="001E10BA" w:rsidRPr="001E10BA" w:rsidRDefault="001E10BA" w:rsidP="001E10BA">
      <w:pPr>
        <w:pStyle w:val="NormalWeb"/>
        <w:numPr>
          <w:ilvl w:val="0"/>
          <w:numId w:val="5"/>
        </w:numPr>
        <w:spacing w:before="120" w:after="200" w:line="276" w:lineRule="auto"/>
        <w:ind w:left="357" w:hanging="357"/>
        <w:rPr>
          <w:rFonts w:ascii="Arial" w:eastAsiaTheme="minorHAnsi" w:hAnsi="Arial" w:cs="Arial"/>
          <w:sz w:val="18"/>
          <w:szCs w:val="22"/>
          <w:lang w:val="en-US" w:eastAsia="en-US"/>
        </w:rPr>
      </w:pPr>
      <w:r w:rsidRPr="001E10BA">
        <w:rPr>
          <w:rFonts w:ascii="Arial" w:eastAsiaTheme="minorHAnsi" w:hAnsi="Arial" w:cs="Arial"/>
          <w:sz w:val="18"/>
          <w:szCs w:val="22"/>
          <w:lang w:val="en-US" w:eastAsia="en-US"/>
        </w:rPr>
        <w:t xml:space="preserve">Incomplete applications </w:t>
      </w:r>
      <w:proofErr w:type="gramStart"/>
      <w:r w:rsidRPr="001E10BA">
        <w:rPr>
          <w:rFonts w:ascii="Arial" w:eastAsiaTheme="minorHAnsi" w:hAnsi="Arial" w:cs="Arial"/>
          <w:sz w:val="18"/>
          <w:szCs w:val="22"/>
          <w:lang w:val="en-US" w:eastAsia="en-US"/>
        </w:rPr>
        <w:t>will be automatically disqualified</w:t>
      </w:r>
      <w:proofErr w:type="gramEnd"/>
      <w:r w:rsidRPr="001E10BA">
        <w:rPr>
          <w:rFonts w:ascii="Arial" w:eastAsiaTheme="minorHAnsi" w:hAnsi="Arial" w:cs="Arial"/>
          <w:sz w:val="18"/>
          <w:szCs w:val="22"/>
          <w:lang w:val="en-US" w:eastAsia="en-US"/>
        </w:rPr>
        <w:t>.</w:t>
      </w:r>
    </w:p>
    <w:p w14:paraId="3FCF8E64" w14:textId="267FE728" w:rsidR="001E10BA" w:rsidRPr="001E10BA" w:rsidRDefault="001E10BA" w:rsidP="001E10BA">
      <w:pPr>
        <w:pStyle w:val="NormalWeb"/>
        <w:numPr>
          <w:ilvl w:val="0"/>
          <w:numId w:val="5"/>
        </w:numPr>
        <w:spacing w:before="120" w:after="200" w:line="276" w:lineRule="auto"/>
        <w:ind w:left="357" w:hanging="357"/>
        <w:rPr>
          <w:rFonts w:ascii="Arial" w:eastAsiaTheme="minorHAnsi" w:hAnsi="Arial" w:cs="Arial"/>
          <w:sz w:val="18"/>
          <w:szCs w:val="22"/>
          <w:lang w:val="en-US" w:eastAsia="en-US"/>
        </w:rPr>
      </w:pPr>
      <w:proofErr w:type="gramStart"/>
      <w:r>
        <w:rPr>
          <w:rFonts w:ascii="Arial" w:eastAsiaTheme="minorHAnsi" w:hAnsi="Arial" w:cs="Arial"/>
          <w:sz w:val="18"/>
          <w:szCs w:val="22"/>
          <w:lang w:val="en-US" w:eastAsia="en-US"/>
        </w:rPr>
        <w:t xml:space="preserve">All applicants </w:t>
      </w:r>
      <w:r w:rsidRPr="001E10BA">
        <w:rPr>
          <w:rFonts w:ascii="Arial" w:eastAsiaTheme="minorHAnsi" w:hAnsi="Arial" w:cs="Arial"/>
          <w:sz w:val="18"/>
          <w:szCs w:val="22"/>
          <w:lang w:val="en-US" w:eastAsia="en-US"/>
        </w:rPr>
        <w:t>(including each applicant for a team award) must be employed by the Victorian Government</w:t>
      </w:r>
      <w:proofErr w:type="gramEnd"/>
      <w:r w:rsidR="0024473A">
        <w:rPr>
          <w:rFonts w:ascii="Arial" w:eastAsiaTheme="minorHAnsi" w:hAnsi="Arial" w:cs="Arial"/>
          <w:sz w:val="18"/>
          <w:szCs w:val="22"/>
          <w:lang w:val="en-US" w:eastAsia="en-US"/>
        </w:rPr>
        <w:t xml:space="preserve"> at the time of </w:t>
      </w:r>
      <w:r w:rsidR="00BC7560">
        <w:rPr>
          <w:rFonts w:ascii="Arial" w:eastAsiaTheme="minorHAnsi" w:hAnsi="Arial" w:cs="Arial"/>
          <w:sz w:val="18"/>
          <w:szCs w:val="22"/>
          <w:lang w:val="en-US" w:eastAsia="en-US"/>
        </w:rPr>
        <w:t>nomination</w:t>
      </w:r>
      <w:r w:rsidRPr="001E10BA">
        <w:rPr>
          <w:rFonts w:ascii="Arial" w:eastAsiaTheme="minorHAnsi" w:hAnsi="Arial" w:cs="Arial"/>
          <w:sz w:val="18"/>
          <w:szCs w:val="22"/>
          <w:lang w:val="en-US" w:eastAsia="en-US"/>
        </w:rPr>
        <w:t>.</w:t>
      </w:r>
    </w:p>
    <w:p w14:paraId="1896588A" w14:textId="52F085E7" w:rsidR="001E10BA" w:rsidRPr="001E10BA" w:rsidRDefault="001E10BA" w:rsidP="001E10BA">
      <w:pPr>
        <w:pStyle w:val="NormalWeb"/>
        <w:numPr>
          <w:ilvl w:val="0"/>
          <w:numId w:val="5"/>
        </w:numPr>
        <w:spacing w:before="120" w:after="200" w:line="276" w:lineRule="auto"/>
        <w:ind w:left="357" w:hanging="357"/>
        <w:rPr>
          <w:rFonts w:ascii="Arial" w:eastAsiaTheme="minorHAnsi" w:hAnsi="Arial" w:cs="Arial"/>
          <w:sz w:val="18"/>
          <w:szCs w:val="22"/>
          <w:lang w:val="en-US" w:eastAsia="en-US"/>
        </w:rPr>
      </w:pPr>
      <w:r w:rsidRPr="001E10BA">
        <w:rPr>
          <w:rFonts w:ascii="Arial" w:eastAsiaTheme="minorHAnsi" w:hAnsi="Arial" w:cs="Arial"/>
          <w:sz w:val="18"/>
          <w:szCs w:val="22"/>
          <w:lang w:val="en-US" w:eastAsia="en-US"/>
        </w:rPr>
        <w:t xml:space="preserve">Applications </w:t>
      </w:r>
      <w:proofErr w:type="gramStart"/>
      <w:r w:rsidRPr="001E10BA">
        <w:rPr>
          <w:rFonts w:ascii="Arial" w:eastAsiaTheme="minorHAnsi" w:hAnsi="Arial" w:cs="Arial"/>
          <w:sz w:val="18"/>
          <w:szCs w:val="22"/>
          <w:lang w:val="en-US" w:eastAsia="en-US"/>
        </w:rPr>
        <w:t>will not be accepted</w:t>
      </w:r>
      <w:proofErr w:type="gramEnd"/>
      <w:r w:rsidRPr="001E10BA">
        <w:rPr>
          <w:rFonts w:ascii="Arial" w:eastAsiaTheme="minorHAnsi" w:hAnsi="Arial" w:cs="Arial"/>
          <w:sz w:val="18"/>
          <w:szCs w:val="22"/>
          <w:lang w:val="en-US" w:eastAsia="en-US"/>
        </w:rPr>
        <w:t xml:space="preserve"> after 11:59 pm </w:t>
      </w:r>
      <w:r w:rsidR="007C223B">
        <w:rPr>
          <w:rFonts w:ascii="Arial" w:eastAsiaTheme="minorHAnsi" w:hAnsi="Arial" w:cs="Arial"/>
          <w:sz w:val="18"/>
          <w:szCs w:val="22"/>
          <w:lang w:val="en-US" w:eastAsia="en-US"/>
        </w:rPr>
        <w:t>Sunday 24</w:t>
      </w:r>
      <w:r w:rsidRPr="001E10BA">
        <w:rPr>
          <w:rFonts w:ascii="Arial" w:eastAsiaTheme="minorHAnsi" w:hAnsi="Arial" w:cs="Arial"/>
          <w:sz w:val="18"/>
          <w:szCs w:val="22"/>
          <w:lang w:val="en-US" w:eastAsia="en-US"/>
        </w:rPr>
        <w:t xml:space="preserve"> June </w:t>
      </w:r>
      <w:r w:rsidR="00B82351" w:rsidRPr="001E10BA">
        <w:rPr>
          <w:rFonts w:ascii="Arial" w:eastAsiaTheme="minorHAnsi" w:hAnsi="Arial" w:cs="Arial"/>
          <w:sz w:val="18"/>
          <w:szCs w:val="22"/>
          <w:lang w:val="en-US" w:eastAsia="en-US"/>
        </w:rPr>
        <w:t>20</w:t>
      </w:r>
      <w:r w:rsidR="00B82351">
        <w:rPr>
          <w:rFonts w:ascii="Arial" w:eastAsiaTheme="minorHAnsi" w:hAnsi="Arial" w:cs="Arial"/>
          <w:sz w:val="18"/>
          <w:szCs w:val="22"/>
          <w:lang w:val="en-US" w:eastAsia="en-US"/>
        </w:rPr>
        <w:t>18</w:t>
      </w:r>
      <w:r w:rsidRPr="001E10BA">
        <w:rPr>
          <w:rFonts w:ascii="Arial" w:eastAsiaTheme="minorHAnsi" w:hAnsi="Arial" w:cs="Arial"/>
          <w:sz w:val="18"/>
          <w:szCs w:val="22"/>
          <w:lang w:val="en-US" w:eastAsia="en-US"/>
        </w:rPr>
        <w:t>.</w:t>
      </w:r>
    </w:p>
    <w:p w14:paraId="5ACF612D" w14:textId="77777777" w:rsidR="001E10BA" w:rsidRPr="001E10BA" w:rsidRDefault="001E10BA" w:rsidP="001E10BA">
      <w:pPr>
        <w:spacing w:before="120"/>
        <w:rPr>
          <w:rFonts w:eastAsia="Arial" w:cs="Arial"/>
          <w:b/>
          <w:bCs/>
          <w:color w:val="FCAF17"/>
          <w:spacing w:val="-4"/>
          <w:sz w:val="24"/>
          <w:szCs w:val="24"/>
          <w:lang w:val="en-AU"/>
        </w:rPr>
      </w:pPr>
      <w:r w:rsidRPr="001E10BA">
        <w:rPr>
          <w:rFonts w:eastAsia="Arial" w:cs="Arial"/>
          <w:b/>
          <w:bCs/>
          <w:color w:val="FCAF17"/>
          <w:spacing w:val="-4"/>
          <w:sz w:val="24"/>
          <w:szCs w:val="24"/>
          <w:lang w:val="en-AU"/>
        </w:rPr>
        <w:t>Shortlisting</w:t>
      </w:r>
    </w:p>
    <w:p w14:paraId="60CFDA48" w14:textId="77777777" w:rsidR="001E10BA" w:rsidRPr="001E10BA" w:rsidRDefault="001E10BA" w:rsidP="001E10BA">
      <w:pPr>
        <w:pStyle w:val="NormalWeb"/>
        <w:numPr>
          <w:ilvl w:val="0"/>
          <w:numId w:val="5"/>
        </w:numPr>
        <w:spacing w:before="120" w:after="200" w:line="276" w:lineRule="auto"/>
        <w:rPr>
          <w:rFonts w:ascii="Arial" w:eastAsiaTheme="minorHAnsi" w:hAnsi="Arial" w:cs="Arial"/>
          <w:sz w:val="18"/>
          <w:szCs w:val="22"/>
          <w:lang w:val="en-US" w:eastAsia="en-US"/>
        </w:rPr>
      </w:pPr>
      <w:r w:rsidRPr="001E10BA">
        <w:rPr>
          <w:rFonts w:ascii="Arial" w:eastAsiaTheme="minorHAnsi" w:hAnsi="Arial" w:cs="Arial"/>
          <w:sz w:val="18"/>
          <w:szCs w:val="22"/>
          <w:lang w:val="en-US" w:eastAsia="en-US"/>
        </w:rPr>
        <w:t xml:space="preserve">Judges will review each of the applications within their allocated award category via the online application system. </w:t>
      </w:r>
    </w:p>
    <w:p w14:paraId="20F5DB51" w14:textId="77777777" w:rsidR="001E10BA" w:rsidRPr="001E10BA" w:rsidRDefault="001E10BA" w:rsidP="001E10BA">
      <w:pPr>
        <w:pStyle w:val="NormalWeb"/>
        <w:numPr>
          <w:ilvl w:val="0"/>
          <w:numId w:val="5"/>
        </w:numPr>
        <w:spacing w:before="120" w:after="200" w:line="276" w:lineRule="auto"/>
        <w:rPr>
          <w:rFonts w:ascii="Arial" w:eastAsiaTheme="minorHAnsi" w:hAnsi="Arial" w:cs="Arial"/>
          <w:sz w:val="18"/>
          <w:szCs w:val="22"/>
          <w:lang w:val="en-US" w:eastAsia="en-US"/>
        </w:rPr>
      </w:pPr>
      <w:r w:rsidRPr="001E10BA">
        <w:rPr>
          <w:rFonts w:ascii="Arial" w:eastAsiaTheme="minorHAnsi" w:hAnsi="Arial" w:cs="Arial"/>
          <w:sz w:val="18"/>
          <w:szCs w:val="22"/>
          <w:lang w:val="en-US" w:eastAsia="en-US"/>
        </w:rPr>
        <w:t xml:space="preserve">Judges will allocate scores to each application, as per the criteria outlined in the VEEA Information Pack. The three applications that score the highest in each award category </w:t>
      </w:r>
      <w:proofErr w:type="gramStart"/>
      <w:r w:rsidRPr="001E10BA">
        <w:rPr>
          <w:rFonts w:ascii="Arial" w:eastAsiaTheme="minorHAnsi" w:hAnsi="Arial" w:cs="Arial"/>
          <w:sz w:val="18"/>
          <w:szCs w:val="22"/>
          <w:lang w:val="en-US" w:eastAsia="en-US"/>
        </w:rPr>
        <w:t>will be deemed</w:t>
      </w:r>
      <w:proofErr w:type="gramEnd"/>
      <w:r w:rsidRPr="001E10BA">
        <w:rPr>
          <w:rFonts w:ascii="Arial" w:eastAsiaTheme="minorHAnsi" w:hAnsi="Arial" w:cs="Arial"/>
          <w:sz w:val="18"/>
          <w:szCs w:val="22"/>
          <w:lang w:val="en-US" w:eastAsia="en-US"/>
        </w:rPr>
        <w:t xml:space="preserve"> finalists.</w:t>
      </w:r>
    </w:p>
    <w:p w14:paraId="12EB8021" w14:textId="77777777" w:rsidR="001E10BA" w:rsidRPr="001E10BA" w:rsidRDefault="001E10BA" w:rsidP="001E10BA">
      <w:pPr>
        <w:pStyle w:val="NormalWeb"/>
        <w:numPr>
          <w:ilvl w:val="0"/>
          <w:numId w:val="5"/>
        </w:numPr>
        <w:spacing w:before="120" w:after="200" w:line="276" w:lineRule="auto"/>
        <w:rPr>
          <w:rFonts w:ascii="Arial" w:eastAsiaTheme="minorHAnsi" w:hAnsi="Arial" w:cs="Arial"/>
          <w:sz w:val="18"/>
          <w:szCs w:val="22"/>
          <w:lang w:val="en-US" w:eastAsia="en-US"/>
        </w:rPr>
      </w:pPr>
      <w:r w:rsidRPr="001E10BA">
        <w:rPr>
          <w:rFonts w:ascii="Arial" w:eastAsiaTheme="minorHAnsi" w:hAnsi="Arial" w:cs="Arial"/>
          <w:sz w:val="18"/>
          <w:szCs w:val="22"/>
          <w:lang w:val="en-US" w:eastAsia="en-US"/>
        </w:rPr>
        <w:t xml:space="preserve">In the case of a draw (equal scoring) additional finalists </w:t>
      </w:r>
      <w:proofErr w:type="gramStart"/>
      <w:r w:rsidRPr="001E10BA">
        <w:rPr>
          <w:rFonts w:ascii="Arial" w:eastAsiaTheme="minorHAnsi" w:hAnsi="Arial" w:cs="Arial"/>
          <w:sz w:val="18"/>
          <w:szCs w:val="22"/>
          <w:lang w:val="en-US" w:eastAsia="en-US"/>
        </w:rPr>
        <w:t>will be added</w:t>
      </w:r>
      <w:proofErr w:type="gramEnd"/>
      <w:r w:rsidRPr="001E10BA">
        <w:rPr>
          <w:rFonts w:ascii="Arial" w:eastAsiaTheme="minorHAnsi" w:hAnsi="Arial" w:cs="Arial"/>
          <w:sz w:val="18"/>
          <w:szCs w:val="22"/>
          <w:lang w:val="en-US" w:eastAsia="en-US"/>
        </w:rPr>
        <w:t xml:space="preserve"> to the category.</w:t>
      </w:r>
    </w:p>
    <w:p w14:paraId="6F9F3353" w14:textId="77777777" w:rsidR="001E10BA" w:rsidRPr="001E10BA" w:rsidRDefault="001E10BA" w:rsidP="001E10BA">
      <w:pPr>
        <w:pStyle w:val="NormalWeb"/>
        <w:numPr>
          <w:ilvl w:val="0"/>
          <w:numId w:val="5"/>
        </w:numPr>
        <w:spacing w:before="120" w:after="200" w:line="276" w:lineRule="auto"/>
        <w:ind w:left="357" w:hanging="357"/>
        <w:rPr>
          <w:rFonts w:ascii="Arial" w:eastAsiaTheme="minorHAnsi" w:hAnsi="Arial" w:cs="Arial"/>
          <w:sz w:val="18"/>
          <w:szCs w:val="22"/>
          <w:lang w:val="en-US" w:eastAsia="en-US"/>
        </w:rPr>
      </w:pPr>
      <w:r w:rsidRPr="001E10BA">
        <w:rPr>
          <w:rFonts w:ascii="Arial" w:eastAsiaTheme="minorHAnsi" w:hAnsi="Arial" w:cs="Arial"/>
          <w:sz w:val="18"/>
          <w:szCs w:val="22"/>
          <w:lang w:val="en-US" w:eastAsia="en-US"/>
        </w:rPr>
        <w:t xml:space="preserve">All shortlisted finalists will undergo a conduct and ethics check by the Department. </w:t>
      </w:r>
    </w:p>
    <w:p w14:paraId="1436D302" w14:textId="77777777" w:rsidR="001E10BA" w:rsidRPr="001E10BA" w:rsidRDefault="001E10BA" w:rsidP="001E10BA">
      <w:pPr>
        <w:spacing w:before="120"/>
        <w:rPr>
          <w:rFonts w:eastAsia="Arial" w:cs="Arial"/>
          <w:b/>
          <w:bCs/>
          <w:color w:val="FCAF17"/>
          <w:spacing w:val="-4"/>
          <w:sz w:val="24"/>
          <w:szCs w:val="24"/>
          <w:lang w:val="en-AU"/>
        </w:rPr>
      </w:pPr>
      <w:r w:rsidRPr="001E10BA">
        <w:rPr>
          <w:rFonts w:eastAsia="Arial" w:cs="Arial"/>
          <w:b/>
          <w:bCs/>
          <w:color w:val="FCAF17"/>
          <w:spacing w:val="-4"/>
          <w:sz w:val="24"/>
          <w:szCs w:val="24"/>
          <w:lang w:val="en-AU"/>
        </w:rPr>
        <w:t>Finalist selection</w:t>
      </w:r>
    </w:p>
    <w:p w14:paraId="1649B212" w14:textId="77660793" w:rsidR="001E10BA" w:rsidRPr="00FC4B08" w:rsidRDefault="001E10BA" w:rsidP="001E10BA">
      <w:pPr>
        <w:pStyle w:val="ListParagraph"/>
        <w:widowControl/>
        <w:numPr>
          <w:ilvl w:val="0"/>
          <w:numId w:val="5"/>
        </w:numPr>
        <w:spacing w:before="120"/>
        <w:contextualSpacing w:val="0"/>
        <w:rPr>
          <w:rFonts w:cs="Arial"/>
        </w:rPr>
      </w:pPr>
      <w:r w:rsidRPr="00FC4B08">
        <w:rPr>
          <w:rFonts w:cs="Arial"/>
        </w:rPr>
        <w:t xml:space="preserve">Once the top three finalists </w:t>
      </w:r>
      <w:proofErr w:type="gramStart"/>
      <w:r w:rsidRPr="00FC4B08">
        <w:rPr>
          <w:rFonts w:cs="Arial"/>
        </w:rPr>
        <w:t>have been ranked</w:t>
      </w:r>
      <w:proofErr w:type="gramEnd"/>
      <w:r w:rsidRPr="00FC4B08">
        <w:rPr>
          <w:rFonts w:cs="Arial"/>
        </w:rPr>
        <w:t xml:space="preserve"> for each award category, the shortlisted finalists will be asked to attend a face-to-face </w:t>
      </w:r>
      <w:r w:rsidR="00FD3A40">
        <w:rPr>
          <w:rFonts w:cs="Arial"/>
        </w:rPr>
        <w:t>interview</w:t>
      </w:r>
      <w:r w:rsidR="00FD3A40" w:rsidRPr="00FC4B08">
        <w:rPr>
          <w:rFonts w:cs="Arial"/>
        </w:rPr>
        <w:t xml:space="preserve"> </w:t>
      </w:r>
      <w:r w:rsidRPr="00FC4B08">
        <w:rPr>
          <w:rFonts w:cs="Arial"/>
        </w:rPr>
        <w:t>with their selected judging panel. Interviews with regional candidates may take place via video conference.</w:t>
      </w:r>
    </w:p>
    <w:p w14:paraId="244114D0" w14:textId="7A343966" w:rsidR="001E10BA" w:rsidRPr="00FC4B08" w:rsidRDefault="001E10BA" w:rsidP="001E10BA">
      <w:pPr>
        <w:pStyle w:val="ListParagraph"/>
        <w:widowControl/>
        <w:numPr>
          <w:ilvl w:val="0"/>
          <w:numId w:val="5"/>
        </w:numPr>
        <w:spacing w:before="120"/>
        <w:contextualSpacing w:val="0"/>
        <w:rPr>
          <w:rFonts w:cs="Arial"/>
        </w:rPr>
      </w:pPr>
      <w:r w:rsidRPr="00FC4B08">
        <w:rPr>
          <w:rFonts w:cs="Arial"/>
        </w:rPr>
        <w:t>The judging panels will then confirm the winners of the nine open categories</w:t>
      </w:r>
      <w:r w:rsidR="00BC7560">
        <w:rPr>
          <w:rFonts w:cs="Arial"/>
        </w:rPr>
        <w:t>, kept confidential until the awards presentation</w:t>
      </w:r>
      <w:r w:rsidRPr="00FC4B08">
        <w:rPr>
          <w:rFonts w:cs="Arial"/>
        </w:rPr>
        <w:t>.</w:t>
      </w:r>
    </w:p>
    <w:p w14:paraId="6FC832D8" w14:textId="77777777" w:rsidR="001E10BA" w:rsidRPr="00FC4B08" w:rsidRDefault="001E10BA" w:rsidP="001E10BA">
      <w:pPr>
        <w:pStyle w:val="ListParagraph"/>
        <w:widowControl/>
        <w:numPr>
          <w:ilvl w:val="0"/>
          <w:numId w:val="5"/>
        </w:numPr>
        <w:spacing w:before="120"/>
        <w:contextualSpacing w:val="0"/>
        <w:rPr>
          <w:rFonts w:cs="Arial"/>
        </w:rPr>
      </w:pPr>
      <w:r w:rsidRPr="00FC4B08">
        <w:rPr>
          <w:rFonts w:cs="Arial"/>
        </w:rPr>
        <w:t>A separate judging panel will then select the winner of the Lindsay Thompson Award for Excellence in Education.</w:t>
      </w:r>
    </w:p>
    <w:p w14:paraId="6E538D04" w14:textId="77777777" w:rsidR="001E10BA" w:rsidRPr="00FC4B08" w:rsidRDefault="001E10BA" w:rsidP="001E10BA">
      <w:pPr>
        <w:pStyle w:val="ListParagraph"/>
        <w:widowControl/>
        <w:numPr>
          <w:ilvl w:val="0"/>
          <w:numId w:val="5"/>
        </w:numPr>
        <w:spacing w:before="120"/>
        <w:contextualSpacing w:val="0"/>
        <w:rPr>
          <w:rFonts w:cs="Arial"/>
        </w:rPr>
      </w:pPr>
      <w:r w:rsidRPr="00FC4B08">
        <w:rPr>
          <w:rFonts w:cs="Arial"/>
        </w:rPr>
        <w:t xml:space="preserve">The Department reserves the right not to allocate an award. </w:t>
      </w:r>
    </w:p>
    <w:p w14:paraId="1655B8BC" w14:textId="77777777" w:rsidR="001E10BA" w:rsidRPr="001E10BA" w:rsidRDefault="001E10BA" w:rsidP="001E10BA">
      <w:pPr>
        <w:spacing w:before="120"/>
        <w:rPr>
          <w:rFonts w:eastAsia="Arial" w:cs="Arial"/>
          <w:b/>
          <w:bCs/>
          <w:color w:val="FCAF17"/>
          <w:spacing w:val="-4"/>
          <w:sz w:val="24"/>
          <w:szCs w:val="24"/>
          <w:lang w:val="en-AU"/>
        </w:rPr>
      </w:pPr>
      <w:r w:rsidRPr="001E10BA">
        <w:rPr>
          <w:rFonts w:eastAsia="Arial" w:cs="Arial"/>
          <w:b/>
          <w:bCs/>
          <w:color w:val="FCAF17"/>
          <w:spacing w:val="-4"/>
          <w:sz w:val="24"/>
          <w:szCs w:val="24"/>
          <w:lang w:val="en-AU"/>
        </w:rPr>
        <w:t>Finalists</w:t>
      </w:r>
    </w:p>
    <w:p w14:paraId="719CB586" w14:textId="77777777" w:rsidR="001E10BA" w:rsidRPr="00AB4BC9" w:rsidRDefault="001E10BA" w:rsidP="001E10BA">
      <w:pPr>
        <w:pStyle w:val="ListParagraph"/>
        <w:widowControl/>
        <w:numPr>
          <w:ilvl w:val="0"/>
          <w:numId w:val="5"/>
        </w:numPr>
        <w:spacing w:before="120"/>
        <w:contextualSpacing w:val="0"/>
        <w:rPr>
          <w:rFonts w:cs="Arial"/>
        </w:rPr>
      </w:pPr>
      <w:r w:rsidRPr="00AB4BC9">
        <w:rPr>
          <w:rFonts w:cs="Arial"/>
        </w:rPr>
        <w:t xml:space="preserve">Finalists </w:t>
      </w:r>
      <w:proofErr w:type="gramStart"/>
      <w:r w:rsidRPr="00AB4BC9">
        <w:rPr>
          <w:rFonts w:cs="Arial"/>
        </w:rPr>
        <w:t>will be notified</w:t>
      </w:r>
      <w:proofErr w:type="gramEnd"/>
      <w:r w:rsidRPr="00AB4BC9">
        <w:rPr>
          <w:rFonts w:cs="Arial"/>
        </w:rPr>
        <w:t xml:space="preserve"> </w:t>
      </w:r>
      <w:r>
        <w:rPr>
          <w:rFonts w:cs="Arial"/>
        </w:rPr>
        <w:t xml:space="preserve">over the phone, as well as </w:t>
      </w:r>
      <w:r w:rsidRPr="00AB4BC9">
        <w:rPr>
          <w:rFonts w:cs="Arial"/>
        </w:rPr>
        <w:t>in writing</w:t>
      </w:r>
      <w:r>
        <w:rPr>
          <w:rFonts w:cs="Arial"/>
        </w:rPr>
        <w:t>.</w:t>
      </w:r>
      <w:r w:rsidRPr="00AB4BC9">
        <w:rPr>
          <w:rFonts w:cs="Arial"/>
        </w:rPr>
        <w:t xml:space="preserve"> </w:t>
      </w:r>
    </w:p>
    <w:p w14:paraId="23ECBC7C" w14:textId="77777777" w:rsidR="001E10BA" w:rsidRPr="00CB1F1C" w:rsidRDefault="001E10BA" w:rsidP="001E10BA">
      <w:pPr>
        <w:pStyle w:val="ListParagraph"/>
        <w:widowControl/>
        <w:numPr>
          <w:ilvl w:val="0"/>
          <w:numId w:val="5"/>
        </w:numPr>
        <w:spacing w:before="120"/>
        <w:contextualSpacing w:val="0"/>
        <w:rPr>
          <w:rFonts w:cs="Arial"/>
        </w:rPr>
      </w:pPr>
      <w:r w:rsidRPr="00CB1F1C">
        <w:rPr>
          <w:rFonts w:cs="Arial"/>
        </w:rPr>
        <w:t xml:space="preserve">Upon </w:t>
      </w:r>
      <w:r>
        <w:rPr>
          <w:rFonts w:cs="Arial"/>
        </w:rPr>
        <w:t>being accepted as</w:t>
      </w:r>
      <w:r w:rsidRPr="00CB1F1C">
        <w:rPr>
          <w:rFonts w:cs="Arial"/>
        </w:rPr>
        <w:t xml:space="preserve"> a finalist, you agree to:</w:t>
      </w:r>
    </w:p>
    <w:p w14:paraId="4C079C9D" w14:textId="77777777" w:rsidR="001E10BA" w:rsidRPr="00CB1F1C" w:rsidRDefault="001E10BA" w:rsidP="001E10BA">
      <w:pPr>
        <w:pStyle w:val="ListParagraph"/>
        <w:widowControl/>
        <w:numPr>
          <w:ilvl w:val="1"/>
          <w:numId w:val="5"/>
        </w:numPr>
        <w:spacing w:before="120"/>
        <w:contextualSpacing w:val="0"/>
        <w:rPr>
          <w:rFonts w:cs="Arial"/>
        </w:rPr>
      </w:pPr>
      <w:r w:rsidRPr="00CB1F1C">
        <w:rPr>
          <w:rFonts w:cs="Arial"/>
        </w:rPr>
        <w:t>your photo being taken and your voice being recorded</w:t>
      </w:r>
    </w:p>
    <w:p w14:paraId="5B101C62" w14:textId="77777777" w:rsidR="001E10BA" w:rsidRPr="00CB1F1C" w:rsidRDefault="001E10BA" w:rsidP="001E10BA">
      <w:pPr>
        <w:pStyle w:val="ListParagraph"/>
        <w:widowControl/>
        <w:numPr>
          <w:ilvl w:val="1"/>
          <w:numId w:val="5"/>
        </w:numPr>
        <w:spacing w:before="120"/>
        <w:contextualSpacing w:val="0"/>
        <w:rPr>
          <w:rFonts w:cs="Arial"/>
        </w:rPr>
      </w:pPr>
      <w:r w:rsidRPr="00CB1F1C">
        <w:rPr>
          <w:rFonts w:cs="Arial"/>
        </w:rPr>
        <w:t xml:space="preserve">participate </w:t>
      </w:r>
      <w:r>
        <w:rPr>
          <w:rFonts w:cs="Arial"/>
        </w:rPr>
        <w:t>in videography requirements</w:t>
      </w:r>
    </w:p>
    <w:p w14:paraId="141DC448" w14:textId="060A234E" w:rsidR="001E10BA" w:rsidRPr="00CB1F1C" w:rsidRDefault="001E10BA" w:rsidP="001E10BA">
      <w:pPr>
        <w:pStyle w:val="ListParagraph"/>
        <w:widowControl/>
        <w:numPr>
          <w:ilvl w:val="1"/>
          <w:numId w:val="5"/>
        </w:numPr>
        <w:spacing w:before="120"/>
        <w:contextualSpacing w:val="0"/>
        <w:rPr>
          <w:rFonts w:cs="Arial"/>
        </w:rPr>
      </w:pPr>
      <w:proofErr w:type="gramStart"/>
      <w:r w:rsidRPr="00CB1F1C">
        <w:rPr>
          <w:rFonts w:cs="Arial"/>
        </w:rPr>
        <w:t>provide</w:t>
      </w:r>
      <w:proofErr w:type="gramEnd"/>
      <w:r w:rsidRPr="00CB1F1C">
        <w:rPr>
          <w:rFonts w:cs="Arial"/>
        </w:rPr>
        <w:t xml:space="preserve"> permission to </w:t>
      </w:r>
      <w:r>
        <w:rPr>
          <w:rFonts w:cs="Arial"/>
        </w:rPr>
        <w:t>the Department</w:t>
      </w:r>
      <w:r w:rsidRPr="00CB1F1C">
        <w:rPr>
          <w:rFonts w:cs="Arial"/>
        </w:rPr>
        <w:t xml:space="preserve"> for on-going</w:t>
      </w:r>
      <w:r w:rsidR="00BC7560">
        <w:rPr>
          <w:rFonts w:cs="Arial"/>
        </w:rPr>
        <w:t xml:space="preserve"> use of images/recordings of you</w:t>
      </w:r>
      <w:r w:rsidRPr="00CB1F1C">
        <w:rPr>
          <w:rFonts w:cs="Arial"/>
        </w:rPr>
        <w:t xml:space="preserve"> </w:t>
      </w:r>
      <w:r w:rsidR="00E36904">
        <w:rPr>
          <w:rFonts w:cs="Arial"/>
        </w:rPr>
        <w:t xml:space="preserve">for </w:t>
      </w:r>
      <w:r w:rsidRPr="00CB1F1C">
        <w:rPr>
          <w:rFonts w:cs="Arial"/>
        </w:rPr>
        <w:t>promotional purposes.</w:t>
      </w:r>
    </w:p>
    <w:p w14:paraId="0B4AA0B3" w14:textId="148961E7" w:rsidR="001E10BA" w:rsidRPr="00547C32" w:rsidRDefault="001E10BA" w:rsidP="001E10BA">
      <w:pPr>
        <w:pStyle w:val="ListParagraph"/>
        <w:widowControl/>
        <w:numPr>
          <w:ilvl w:val="0"/>
          <w:numId w:val="5"/>
        </w:numPr>
        <w:spacing w:before="120"/>
        <w:contextualSpacing w:val="0"/>
        <w:rPr>
          <w:rFonts w:cs="Arial"/>
        </w:rPr>
      </w:pPr>
      <w:r>
        <w:rPr>
          <w:rFonts w:cs="Arial"/>
        </w:rPr>
        <w:t>The Department</w:t>
      </w:r>
      <w:r w:rsidRPr="00CB1F1C">
        <w:rPr>
          <w:rFonts w:cs="Arial"/>
        </w:rPr>
        <w:t xml:space="preserve"> reserves the right to use all or part of any material, including submissions and photographs, for any publicity campaign related to education in Victoria. Copyright of any materials produced during, or </w:t>
      </w:r>
      <w:proofErr w:type="gramStart"/>
      <w:r w:rsidRPr="00CB1F1C">
        <w:rPr>
          <w:rFonts w:cs="Arial"/>
        </w:rPr>
        <w:t>as a result</w:t>
      </w:r>
      <w:proofErr w:type="gramEnd"/>
      <w:r w:rsidRPr="00CB1F1C">
        <w:rPr>
          <w:rFonts w:cs="Arial"/>
        </w:rPr>
        <w:t xml:space="preserve"> of</w:t>
      </w:r>
      <w:r>
        <w:rPr>
          <w:rFonts w:cs="Arial"/>
        </w:rPr>
        <w:t>,</w:t>
      </w:r>
      <w:r w:rsidRPr="00CB1F1C">
        <w:rPr>
          <w:rFonts w:cs="Arial"/>
        </w:rPr>
        <w:t xml:space="preserve"> the award is owned by </w:t>
      </w:r>
      <w:r>
        <w:rPr>
          <w:rFonts w:cs="Arial"/>
        </w:rPr>
        <w:t>the Department</w:t>
      </w:r>
      <w:r w:rsidR="00092539">
        <w:rPr>
          <w:rFonts w:cs="Arial"/>
        </w:rPr>
        <w:t>.</w:t>
      </w:r>
    </w:p>
    <w:p w14:paraId="6EE155F2" w14:textId="77777777" w:rsidR="001E10BA" w:rsidRPr="001E10BA" w:rsidRDefault="001E10BA" w:rsidP="001E10BA">
      <w:pPr>
        <w:spacing w:before="120"/>
        <w:rPr>
          <w:rFonts w:eastAsia="Arial" w:cs="Arial"/>
          <w:b/>
          <w:bCs/>
          <w:color w:val="FCAF17"/>
          <w:spacing w:val="-4"/>
          <w:sz w:val="24"/>
          <w:szCs w:val="24"/>
          <w:lang w:val="en-AU"/>
        </w:rPr>
      </w:pPr>
      <w:r w:rsidRPr="001E10BA">
        <w:rPr>
          <w:rFonts w:eastAsia="Arial" w:cs="Arial"/>
          <w:b/>
          <w:bCs/>
          <w:color w:val="FCAF17"/>
          <w:spacing w:val="-4"/>
          <w:sz w:val="24"/>
          <w:szCs w:val="24"/>
          <w:lang w:val="en-AU"/>
        </w:rPr>
        <w:t>Award winners</w:t>
      </w:r>
    </w:p>
    <w:p w14:paraId="55AB16F4" w14:textId="480D7ADF" w:rsidR="001E10BA" w:rsidRPr="001E10BA" w:rsidRDefault="001E10BA" w:rsidP="001E10BA">
      <w:pPr>
        <w:pStyle w:val="NormalWeb"/>
        <w:numPr>
          <w:ilvl w:val="0"/>
          <w:numId w:val="5"/>
        </w:numPr>
        <w:spacing w:before="120" w:after="200" w:line="276" w:lineRule="auto"/>
        <w:rPr>
          <w:rFonts w:ascii="Arial" w:eastAsiaTheme="minorHAnsi" w:hAnsi="Arial" w:cs="Arial"/>
          <w:sz w:val="18"/>
          <w:szCs w:val="22"/>
          <w:lang w:val="en-US" w:eastAsia="en-US"/>
        </w:rPr>
      </w:pPr>
      <w:r w:rsidRPr="001E10BA">
        <w:rPr>
          <w:rFonts w:ascii="Arial" w:eastAsiaTheme="minorHAnsi" w:hAnsi="Arial" w:cs="Arial"/>
          <w:sz w:val="18"/>
          <w:szCs w:val="22"/>
          <w:lang w:val="en-US" w:eastAsia="en-US"/>
        </w:rPr>
        <w:lastRenderedPageBreak/>
        <w:t xml:space="preserve">A professional learning grant is available for each </w:t>
      </w:r>
      <w:r w:rsidRPr="0037202C">
        <w:rPr>
          <w:rFonts w:ascii="Arial" w:eastAsiaTheme="minorHAnsi" w:hAnsi="Arial" w:cs="Arial"/>
          <w:b/>
          <w:sz w:val="18"/>
          <w:szCs w:val="22"/>
          <w:lang w:val="en-US" w:eastAsia="en-US"/>
        </w:rPr>
        <w:t>individual award</w:t>
      </w:r>
      <w:r w:rsidRPr="001E10BA">
        <w:rPr>
          <w:rFonts w:ascii="Arial" w:eastAsiaTheme="minorHAnsi" w:hAnsi="Arial" w:cs="Arial"/>
          <w:sz w:val="18"/>
          <w:szCs w:val="22"/>
          <w:lang w:val="en-US" w:eastAsia="en-US"/>
        </w:rPr>
        <w:t xml:space="preserve"> up to a maximum of </w:t>
      </w:r>
      <w:r w:rsidRPr="0037202C">
        <w:rPr>
          <w:rFonts w:ascii="Arial" w:eastAsiaTheme="minorHAnsi" w:hAnsi="Arial" w:cs="Arial"/>
          <w:b/>
          <w:sz w:val="18"/>
          <w:szCs w:val="22"/>
          <w:lang w:val="en-US" w:eastAsia="en-US"/>
        </w:rPr>
        <w:t>$20,000</w:t>
      </w:r>
      <w:r w:rsidRPr="001E10BA">
        <w:rPr>
          <w:rFonts w:ascii="Arial" w:eastAsiaTheme="minorHAnsi" w:hAnsi="Arial" w:cs="Arial"/>
          <w:sz w:val="18"/>
          <w:szCs w:val="22"/>
          <w:lang w:val="en-US" w:eastAsia="en-US"/>
        </w:rPr>
        <w:t xml:space="preserve">. </w:t>
      </w:r>
      <w:r w:rsidR="0037202C">
        <w:rPr>
          <w:rFonts w:ascii="Arial" w:eastAsiaTheme="minorHAnsi" w:hAnsi="Arial" w:cs="Arial"/>
          <w:sz w:val="18"/>
          <w:szCs w:val="22"/>
          <w:lang w:val="en-US" w:eastAsia="en-US"/>
        </w:rPr>
        <w:t>The individual awards</w:t>
      </w:r>
      <w:r w:rsidR="0037202C">
        <w:rPr>
          <w:rFonts w:ascii="Arial" w:eastAsiaTheme="minorHAnsi" w:hAnsi="Arial" w:cs="Arial"/>
          <w:sz w:val="18"/>
          <w:szCs w:val="22"/>
          <w:lang w:val="en-US" w:eastAsia="en-US"/>
        </w:rPr>
        <w:br/>
      </w:r>
      <w:r w:rsidRPr="001E10BA">
        <w:rPr>
          <w:rFonts w:ascii="Arial" w:eastAsiaTheme="minorHAnsi" w:hAnsi="Arial" w:cs="Arial"/>
          <w:sz w:val="18"/>
          <w:szCs w:val="22"/>
          <w:lang w:val="en-US" w:eastAsia="en-US"/>
        </w:rPr>
        <w:t>are as follows:</w:t>
      </w:r>
    </w:p>
    <w:p w14:paraId="1F9C7A04" w14:textId="77777777" w:rsidR="001E10BA" w:rsidRPr="001E10BA" w:rsidRDefault="001E10BA" w:rsidP="001E10BA">
      <w:pPr>
        <w:pStyle w:val="NormalWeb"/>
        <w:numPr>
          <w:ilvl w:val="0"/>
          <w:numId w:val="6"/>
        </w:numPr>
        <w:spacing w:before="120" w:after="200" w:line="276" w:lineRule="auto"/>
        <w:ind w:left="1077" w:hanging="357"/>
        <w:rPr>
          <w:rFonts w:ascii="Arial" w:eastAsiaTheme="minorHAnsi" w:hAnsi="Arial" w:cs="Arial"/>
          <w:sz w:val="18"/>
          <w:szCs w:val="22"/>
          <w:lang w:val="en-US" w:eastAsia="en-US"/>
        </w:rPr>
      </w:pPr>
      <w:r w:rsidRPr="001E10BA">
        <w:rPr>
          <w:rFonts w:ascii="Arial" w:eastAsiaTheme="minorHAnsi" w:hAnsi="Arial" w:cs="Arial"/>
          <w:sz w:val="18"/>
          <w:szCs w:val="22"/>
          <w:lang w:val="en-US" w:eastAsia="en-US"/>
        </w:rPr>
        <w:t xml:space="preserve">Outstanding Primary Teacher </w:t>
      </w:r>
    </w:p>
    <w:p w14:paraId="5101AA18" w14:textId="77777777" w:rsidR="001E10BA" w:rsidRPr="001E10BA" w:rsidRDefault="001E10BA" w:rsidP="001E10BA">
      <w:pPr>
        <w:pStyle w:val="NormalWeb"/>
        <w:numPr>
          <w:ilvl w:val="0"/>
          <w:numId w:val="6"/>
        </w:numPr>
        <w:spacing w:before="120" w:after="200" w:line="276" w:lineRule="auto"/>
        <w:ind w:left="1077" w:hanging="357"/>
        <w:rPr>
          <w:rFonts w:ascii="Arial" w:eastAsiaTheme="minorHAnsi" w:hAnsi="Arial" w:cs="Arial"/>
          <w:sz w:val="18"/>
          <w:szCs w:val="22"/>
          <w:lang w:val="en-US" w:eastAsia="en-US"/>
        </w:rPr>
      </w:pPr>
      <w:r w:rsidRPr="001E10BA">
        <w:rPr>
          <w:rFonts w:ascii="Arial" w:eastAsiaTheme="minorHAnsi" w:hAnsi="Arial" w:cs="Arial"/>
          <w:sz w:val="18"/>
          <w:szCs w:val="22"/>
          <w:lang w:val="en-US" w:eastAsia="en-US"/>
        </w:rPr>
        <w:t xml:space="preserve">Outstanding Secondary Teacher </w:t>
      </w:r>
    </w:p>
    <w:p w14:paraId="47E72EDD" w14:textId="77777777" w:rsidR="001E10BA" w:rsidRPr="001E10BA" w:rsidRDefault="001E10BA" w:rsidP="001E10BA">
      <w:pPr>
        <w:pStyle w:val="NormalWeb"/>
        <w:numPr>
          <w:ilvl w:val="0"/>
          <w:numId w:val="6"/>
        </w:numPr>
        <w:spacing w:before="120" w:after="200" w:line="276" w:lineRule="auto"/>
        <w:ind w:left="1077" w:hanging="357"/>
        <w:rPr>
          <w:rFonts w:ascii="Arial" w:eastAsiaTheme="minorHAnsi" w:hAnsi="Arial" w:cs="Arial"/>
          <w:sz w:val="18"/>
          <w:szCs w:val="22"/>
          <w:lang w:val="en-US" w:eastAsia="en-US"/>
        </w:rPr>
      </w:pPr>
      <w:r w:rsidRPr="001E10BA">
        <w:rPr>
          <w:rFonts w:ascii="Arial" w:eastAsiaTheme="minorHAnsi" w:hAnsi="Arial" w:cs="Arial"/>
          <w:sz w:val="18"/>
          <w:szCs w:val="22"/>
          <w:lang w:val="en-US" w:eastAsia="en-US"/>
        </w:rPr>
        <w:t xml:space="preserve">Outstanding Primary Principal </w:t>
      </w:r>
    </w:p>
    <w:p w14:paraId="0AFDAD74" w14:textId="77777777" w:rsidR="001E10BA" w:rsidRPr="001E10BA" w:rsidRDefault="001E10BA" w:rsidP="001E10BA">
      <w:pPr>
        <w:pStyle w:val="NormalWeb"/>
        <w:numPr>
          <w:ilvl w:val="0"/>
          <w:numId w:val="6"/>
        </w:numPr>
        <w:spacing w:before="120" w:after="200" w:line="276" w:lineRule="auto"/>
        <w:ind w:left="1077" w:hanging="357"/>
        <w:rPr>
          <w:rFonts w:ascii="Arial" w:eastAsiaTheme="minorHAnsi" w:hAnsi="Arial" w:cs="Arial"/>
          <w:sz w:val="18"/>
          <w:szCs w:val="22"/>
          <w:lang w:val="en-US" w:eastAsia="en-US"/>
        </w:rPr>
      </w:pPr>
      <w:r w:rsidRPr="001E10BA">
        <w:rPr>
          <w:rFonts w:ascii="Arial" w:eastAsiaTheme="minorHAnsi" w:hAnsi="Arial" w:cs="Arial"/>
          <w:sz w:val="18"/>
          <w:szCs w:val="22"/>
          <w:lang w:val="en-US" w:eastAsia="en-US"/>
        </w:rPr>
        <w:t xml:space="preserve">Outstanding Secondary Principal </w:t>
      </w:r>
    </w:p>
    <w:p w14:paraId="40F3F476" w14:textId="77777777" w:rsidR="001E10BA" w:rsidRPr="001E10BA" w:rsidRDefault="001E10BA" w:rsidP="001E10BA">
      <w:pPr>
        <w:pStyle w:val="NormalWeb"/>
        <w:numPr>
          <w:ilvl w:val="0"/>
          <w:numId w:val="6"/>
        </w:numPr>
        <w:spacing w:before="120" w:after="200" w:line="276" w:lineRule="auto"/>
        <w:ind w:left="1077" w:hanging="357"/>
        <w:rPr>
          <w:rFonts w:ascii="Arial" w:eastAsiaTheme="minorHAnsi" w:hAnsi="Arial" w:cs="Arial"/>
          <w:sz w:val="18"/>
          <w:szCs w:val="22"/>
          <w:lang w:val="en-US" w:eastAsia="en-US"/>
        </w:rPr>
      </w:pPr>
      <w:r w:rsidRPr="001E10BA">
        <w:rPr>
          <w:rFonts w:ascii="Arial" w:eastAsiaTheme="minorHAnsi" w:hAnsi="Arial" w:cs="Arial"/>
          <w:sz w:val="18"/>
          <w:szCs w:val="22"/>
          <w:lang w:val="en-US" w:eastAsia="en-US"/>
        </w:rPr>
        <w:t xml:space="preserve">Outstanding Business Manager </w:t>
      </w:r>
    </w:p>
    <w:p w14:paraId="69F62AFB" w14:textId="77777777" w:rsidR="001E10BA" w:rsidRPr="001E10BA" w:rsidRDefault="001E10BA" w:rsidP="001E10BA">
      <w:pPr>
        <w:pStyle w:val="NormalWeb"/>
        <w:numPr>
          <w:ilvl w:val="0"/>
          <w:numId w:val="5"/>
        </w:numPr>
        <w:spacing w:before="120" w:after="200" w:line="276" w:lineRule="auto"/>
        <w:rPr>
          <w:rFonts w:ascii="Arial" w:eastAsiaTheme="minorHAnsi" w:hAnsi="Arial" w:cs="Arial"/>
          <w:sz w:val="18"/>
          <w:szCs w:val="22"/>
          <w:lang w:val="en-US" w:eastAsia="en-US"/>
        </w:rPr>
      </w:pPr>
      <w:r w:rsidRPr="001E10BA">
        <w:rPr>
          <w:rFonts w:ascii="Arial" w:eastAsiaTheme="minorHAnsi" w:hAnsi="Arial" w:cs="Arial"/>
          <w:sz w:val="18"/>
          <w:szCs w:val="22"/>
          <w:lang w:val="en-US" w:eastAsia="en-US"/>
        </w:rPr>
        <w:t xml:space="preserve">A professional learning grant is available for each </w:t>
      </w:r>
      <w:r w:rsidRPr="0037202C">
        <w:rPr>
          <w:rFonts w:ascii="Arial" w:eastAsiaTheme="minorHAnsi" w:hAnsi="Arial" w:cs="Arial"/>
          <w:b/>
          <w:sz w:val="18"/>
          <w:szCs w:val="22"/>
          <w:lang w:val="en-US" w:eastAsia="en-US"/>
        </w:rPr>
        <w:t>team award</w:t>
      </w:r>
      <w:r w:rsidRPr="001E10BA">
        <w:rPr>
          <w:rFonts w:ascii="Arial" w:eastAsiaTheme="minorHAnsi" w:hAnsi="Arial" w:cs="Arial"/>
          <w:sz w:val="18"/>
          <w:szCs w:val="22"/>
          <w:lang w:val="en-US" w:eastAsia="en-US"/>
        </w:rPr>
        <w:t xml:space="preserve"> up to a maximum of </w:t>
      </w:r>
      <w:r w:rsidRPr="0037202C">
        <w:rPr>
          <w:rFonts w:ascii="Arial" w:eastAsiaTheme="minorHAnsi" w:hAnsi="Arial" w:cs="Arial"/>
          <w:b/>
          <w:sz w:val="18"/>
          <w:szCs w:val="22"/>
          <w:lang w:val="en-US" w:eastAsia="en-US"/>
        </w:rPr>
        <w:t>$25,000</w:t>
      </w:r>
      <w:r w:rsidRPr="001E10BA">
        <w:rPr>
          <w:rFonts w:ascii="Arial" w:eastAsiaTheme="minorHAnsi" w:hAnsi="Arial" w:cs="Arial"/>
          <w:sz w:val="18"/>
          <w:szCs w:val="22"/>
          <w:lang w:val="en-US" w:eastAsia="en-US"/>
        </w:rPr>
        <w:t>. The team awards are as follows:</w:t>
      </w:r>
    </w:p>
    <w:p w14:paraId="23DBD067" w14:textId="77777777" w:rsidR="001E10BA" w:rsidRPr="001E10BA" w:rsidRDefault="001E10BA" w:rsidP="001E10BA">
      <w:pPr>
        <w:pStyle w:val="NormalWeb"/>
        <w:numPr>
          <w:ilvl w:val="0"/>
          <w:numId w:val="7"/>
        </w:numPr>
        <w:spacing w:before="120" w:after="200" w:line="276" w:lineRule="auto"/>
        <w:ind w:left="1077" w:hanging="357"/>
        <w:rPr>
          <w:rFonts w:ascii="Arial" w:eastAsiaTheme="minorHAnsi" w:hAnsi="Arial" w:cs="Arial"/>
          <w:sz w:val="18"/>
          <w:szCs w:val="22"/>
          <w:lang w:val="en-US" w:eastAsia="en-US"/>
        </w:rPr>
      </w:pPr>
      <w:r w:rsidRPr="001E10BA">
        <w:rPr>
          <w:rFonts w:ascii="Arial" w:eastAsiaTheme="minorHAnsi" w:hAnsi="Arial" w:cs="Arial"/>
          <w:sz w:val="18"/>
          <w:szCs w:val="22"/>
          <w:lang w:val="en-US" w:eastAsia="en-US"/>
        </w:rPr>
        <w:t>Outstanding Education Support Team</w:t>
      </w:r>
    </w:p>
    <w:p w14:paraId="42D6C481" w14:textId="77777777" w:rsidR="001E10BA" w:rsidRPr="001E10BA" w:rsidRDefault="001E10BA" w:rsidP="001E10BA">
      <w:pPr>
        <w:pStyle w:val="NormalWeb"/>
        <w:numPr>
          <w:ilvl w:val="0"/>
          <w:numId w:val="7"/>
        </w:numPr>
        <w:spacing w:before="120" w:after="200" w:line="276" w:lineRule="auto"/>
        <w:ind w:left="1077" w:hanging="357"/>
        <w:rPr>
          <w:rFonts w:ascii="Arial" w:eastAsiaTheme="minorHAnsi" w:hAnsi="Arial" w:cs="Arial"/>
          <w:sz w:val="18"/>
          <w:szCs w:val="22"/>
          <w:lang w:val="en-US" w:eastAsia="en-US"/>
        </w:rPr>
      </w:pPr>
      <w:r w:rsidRPr="001E10BA">
        <w:rPr>
          <w:rFonts w:ascii="Arial" w:eastAsiaTheme="minorHAnsi" w:hAnsi="Arial" w:cs="Arial"/>
          <w:sz w:val="18"/>
          <w:szCs w:val="22"/>
          <w:lang w:val="en-US" w:eastAsia="en-US"/>
        </w:rPr>
        <w:t xml:space="preserve">Outstanding Inclusive Education </w:t>
      </w:r>
    </w:p>
    <w:p w14:paraId="443D4E79" w14:textId="77777777" w:rsidR="001E10BA" w:rsidRPr="001E10BA" w:rsidRDefault="001E10BA" w:rsidP="001E10BA">
      <w:pPr>
        <w:pStyle w:val="NormalWeb"/>
        <w:numPr>
          <w:ilvl w:val="0"/>
          <w:numId w:val="7"/>
        </w:numPr>
        <w:spacing w:before="120" w:after="200" w:line="276" w:lineRule="auto"/>
        <w:ind w:left="1077" w:hanging="357"/>
        <w:rPr>
          <w:rFonts w:ascii="Arial" w:eastAsiaTheme="minorHAnsi" w:hAnsi="Arial" w:cs="Arial"/>
          <w:sz w:val="18"/>
          <w:szCs w:val="22"/>
          <w:lang w:val="en-US" w:eastAsia="en-US"/>
        </w:rPr>
      </w:pPr>
      <w:r w:rsidRPr="001E10BA">
        <w:rPr>
          <w:rFonts w:ascii="Arial" w:eastAsiaTheme="minorHAnsi" w:hAnsi="Arial" w:cs="Arial"/>
          <w:sz w:val="18"/>
          <w:szCs w:val="22"/>
          <w:lang w:val="en-US" w:eastAsia="en-US"/>
        </w:rPr>
        <w:t xml:space="preserve">Outstanding </w:t>
      </w:r>
      <w:proofErr w:type="spellStart"/>
      <w:r w:rsidRPr="001E10BA">
        <w:rPr>
          <w:rFonts w:ascii="Arial" w:eastAsiaTheme="minorHAnsi" w:hAnsi="Arial" w:cs="Arial"/>
          <w:sz w:val="18"/>
          <w:szCs w:val="22"/>
          <w:lang w:val="en-US" w:eastAsia="en-US"/>
        </w:rPr>
        <w:t>Koorie</w:t>
      </w:r>
      <w:proofErr w:type="spellEnd"/>
      <w:r w:rsidRPr="001E10BA">
        <w:rPr>
          <w:rFonts w:ascii="Arial" w:eastAsiaTheme="minorHAnsi" w:hAnsi="Arial" w:cs="Arial"/>
          <w:sz w:val="18"/>
          <w:szCs w:val="22"/>
          <w:lang w:val="en-US" w:eastAsia="en-US"/>
        </w:rPr>
        <w:t xml:space="preserve"> Education </w:t>
      </w:r>
    </w:p>
    <w:p w14:paraId="7EF847FA" w14:textId="77777777" w:rsidR="001E10BA" w:rsidRPr="001E10BA" w:rsidRDefault="001E10BA" w:rsidP="001E10BA">
      <w:pPr>
        <w:pStyle w:val="NormalWeb"/>
        <w:numPr>
          <w:ilvl w:val="0"/>
          <w:numId w:val="7"/>
        </w:numPr>
        <w:spacing w:before="120" w:after="200" w:line="276" w:lineRule="auto"/>
        <w:ind w:left="1077" w:hanging="357"/>
        <w:rPr>
          <w:rFonts w:ascii="Arial" w:eastAsiaTheme="minorHAnsi" w:hAnsi="Arial" w:cs="Arial"/>
          <w:sz w:val="18"/>
          <w:szCs w:val="22"/>
          <w:lang w:val="en-US" w:eastAsia="en-US"/>
        </w:rPr>
      </w:pPr>
      <w:r w:rsidRPr="001E10BA">
        <w:rPr>
          <w:rFonts w:ascii="Arial" w:eastAsiaTheme="minorHAnsi" w:hAnsi="Arial" w:cs="Arial"/>
          <w:sz w:val="18"/>
          <w:szCs w:val="22"/>
          <w:lang w:val="en-US" w:eastAsia="en-US"/>
        </w:rPr>
        <w:t xml:space="preserve">Outstanding School Advancement </w:t>
      </w:r>
    </w:p>
    <w:p w14:paraId="15EE41BA" w14:textId="77777777" w:rsidR="001E10BA" w:rsidRPr="001E10BA" w:rsidRDefault="001E10BA" w:rsidP="001E10BA">
      <w:pPr>
        <w:pStyle w:val="ListParagraph"/>
        <w:widowControl/>
        <w:numPr>
          <w:ilvl w:val="0"/>
          <w:numId w:val="5"/>
        </w:numPr>
        <w:spacing w:before="120"/>
        <w:contextualSpacing w:val="0"/>
        <w:rPr>
          <w:rFonts w:cs="Arial"/>
        </w:rPr>
      </w:pPr>
      <w:r w:rsidRPr="001E10BA">
        <w:rPr>
          <w:rFonts w:cs="Arial"/>
        </w:rPr>
        <w:t xml:space="preserve">Individual and team award winners are also eligible for consideration for the Lindsay Thompson Award for Excellence in Education. The recipient(s) of this award will receive an </w:t>
      </w:r>
      <w:r w:rsidRPr="0037202C">
        <w:rPr>
          <w:rFonts w:cs="Arial"/>
          <w:b/>
        </w:rPr>
        <w:t>additional $20,000.</w:t>
      </w:r>
      <w:r w:rsidRPr="001E10BA">
        <w:rPr>
          <w:rFonts w:cs="Arial"/>
        </w:rPr>
        <w:t xml:space="preserve"> </w:t>
      </w:r>
    </w:p>
    <w:p w14:paraId="705C3271" w14:textId="5E9CCC74" w:rsidR="001E10BA" w:rsidRDefault="001E10BA" w:rsidP="001E10BA">
      <w:pPr>
        <w:pStyle w:val="ListParagraph"/>
        <w:widowControl/>
        <w:numPr>
          <w:ilvl w:val="0"/>
          <w:numId w:val="5"/>
        </w:numPr>
        <w:spacing w:before="120"/>
        <w:contextualSpacing w:val="0"/>
        <w:rPr>
          <w:rFonts w:cs="Arial"/>
        </w:rPr>
      </w:pPr>
      <w:r w:rsidRPr="00CB1F1C">
        <w:rPr>
          <w:rFonts w:cs="Arial"/>
        </w:rPr>
        <w:t xml:space="preserve">As </w:t>
      </w:r>
      <w:r>
        <w:rPr>
          <w:rFonts w:cs="Arial"/>
        </w:rPr>
        <w:t>a recipient</w:t>
      </w:r>
      <w:r w:rsidRPr="00CB1F1C">
        <w:rPr>
          <w:rFonts w:cs="Arial"/>
        </w:rPr>
        <w:t xml:space="preserve"> of </w:t>
      </w:r>
      <w:r>
        <w:rPr>
          <w:rFonts w:cs="Arial"/>
        </w:rPr>
        <w:t>a 201</w:t>
      </w:r>
      <w:r w:rsidR="004D533C">
        <w:rPr>
          <w:rFonts w:cs="Arial"/>
        </w:rPr>
        <w:t>8</w:t>
      </w:r>
      <w:r w:rsidRPr="00CB1F1C">
        <w:rPr>
          <w:rFonts w:cs="Arial"/>
        </w:rPr>
        <w:t xml:space="preserve"> VEEA </w:t>
      </w:r>
      <w:r>
        <w:rPr>
          <w:rFonts w:cs="Arial"/>
        </w:rPr>
        <w:t xml:space="preserve">award, </w:t>
      </w:r>
      <w:r w:rsidRPr="00CB1F1C">
        <w:rPr>
          <w:rFonts w:cs="Arial"/>
        </w:rPr>
        <w:t>you agree to be an ambassador for public education and to promote Victoria as the Education State.</w:t>
      </w:r>
    </w:p>
    <w:p w14:paraId="1C0809E5" w14:textId="77777777" w:rsidR="001E10BA" w:rsidRPr="001E10BA" w:rsidRDefault="001E10BA" w:rsidP="001E10BA">
      <w:pPr>
        <w:spacing w:before="120"/>
        <w:rPr>
          <w:rFonts w:eastAsia="Arial" w:cs="Arial"/>
          <w:b/>
          <w:bCs/>
          <w:color w:val="FCAF17"/>
          <w:spacing w:val="-4"/>
          <w:sz w:val="24"/>
          <w:szCs w:val="24"/>
          <w:lang w:val="en-AU"/>
        </w:rPr>
      </w:pPr>
      <w:r w:rsidRPr="001E10BA">
        <w:rPr>
          <w:rFonts w:eastAsia="Arial" w:cs="Arial"/>
          <w:b/>
          <w:bCs/>
          <w:color w:val="FCAF17"/>
          <w:spacing w:val="-4"/>
          <w:sz w:val="24"/>
          <w:szCs w:val="24"/>
          <w:lang w:val="en-AU"/>
        </w:rPr>
        <w:t>Professional learning grants</w:t>
      </w:r>
    </w:p>
    <w:p w14:paraId="7B705ECB" w14:textId="77777777" w:rsidR="001E10BA" w:rsidRPr="001E10BA" w:rsidRDefault="001E10BA" w:rsidP="001E10BA">
      <w:pPr>
        <w:pStyle w:val="NormalWeb"/>
        <w:numPr>
          <w:ilvl w:val="0"/>
          <w:numId w:val="5"/>
        </w:numPr>
        <w:spacing w:before="120" w:after="200" w:line="276" w:lineRule="auto"/>
        <w:rPr>
          <w:rFonts w:ascii="Arial" w:eastAsiaTheme="minorHAnsi" w:hAnsi="Arial" w:cs="Arial"/>
          <w:sz w:val="18"/>
          <w:szCs w:val="22"/>
          <w:lang w:val="en-US" w:eastAsia="en-US"/>
        </w:rPr>
      </w:pPr>
      <w:r w:rsidRPr="001E10BA">
        <w:rPr>
          <w:rFonts w:ascii="Arial" w:eastAsiaTheme="minorHAnsi" w:hAnsi="Arial" w:cs="Arial"/>
          <w:sz w:val="18"/>
          <w:szCs w:val="22"/>
          <w:lang w:val="en-US" w:eastAsia="en-US"/>
        </w:rPr>
        <w:t xml:space="preserve">The professional learning grant provided to award recipients </w:t>
      </w:r>
      <w:proofErr w:type="gramStart"/>
      <w:r w:rsidRPr="001E10BA">
        <w:rPr>
          <w:rFonts w:ascii="Arial" w:eastAsiaTheme="minorHAnsi" w:hAnsi="Arial" w:cs="Arial"/>
          <w:sz w:val="18"/>
          <w:szCs w:val="22"/>
          <w:lang w:val="en-US" w:eastAsia="en-US"/>
        </w:rPr>
        <w:t>can only be used</w:t>
      </w:r>
      <w:proofErr w:type="gramEnd"/>
      <w:r w:rsidRPr="001E10BA">
        <w:rPr>
          <w:rFonts w:ascii="Arial" w:eastAsiaTheme="minorHAnsi" w:hAnsi="Arial" w:cs="Arial"/>
          <w:sz w:val="18"/>
          <w:szCs w:val="22"/>
          <w:lang w:val="en-US" w:eastAsia="en-US"/>
        </w:rPr>
        <w:t xml:space="preserve"> to fund professional learning and associated costs. This can include staff replacement costs and reasonable travel/accommodation costs to participate in the nominated activity. The total amount provided by the Department will not exceed the dollar value specified above. A list of endorsed professional learning options </w:t>
      </w:r>
      <w:proofErr w:type="gramStart"/>
      <w:r w:rsidRPr="001E10BA">
        <w:rPr>
          <w:rFonts w:ascii="Arial" w:eastAsiaTheme="minorHAnsi" w:hAnsi="Arial" w:cs="Arial"/>
          <w:sz w:val="18"/>
          <w:szCs w:val="22"/>
          <w:lang w:val="en-US" w:eastAsia="en-US"/>
        </w:rPr>
        <w:t>is provided</w:t>
      </w:r>
      <w:proofErr w:type="gramEnd"/>
      <w:r w:rsidRPr="001E10BA">
        <w:rPr>
          <w:rFonts w:ascii="Arial" w:eastAsiaTheme="minorHAnsi" w:hAnsi="Arial" w:cs="Arial"/>
          <w:sz w:val="18"/>
          <w:szCs w:val="22"/>
          <w:lang w:val="en-US" w:eastAsia="en-US"/>
        </w:rPr>
        <w:t xml:space="preserve"> in the VEEA Information Pack.</w:t>
      </w:r>
    </w:p>
    <w:p w14:paraId="20F19253" w14:textId="036C7341" w:rsidR="001E10BA" w:rsidRPr="001E10BA" w:rsidRDefault="001E10BA" w:rsidP="001E10BA">
      <w:pPr>
        <w:pStyle w:val="NormalWeb"/>
        <w:numPr>
          <w:ilvl w:val="0"/>
          <w:numId w:val="5"/>
        </w:numPr>
        <w:spacing w:before="120" w:after="200" w:line="276" w:lineRule="auto"/>
        <w:rPr>
          <w:rFonts w:ascii="Arial" w:eastAsiaTheme="minorHAnsi" w:hAnsi="Arial" w:cs="Arial"/>
          <w:sz w:val="18"/>
          <w:szCs w:val="22"/>
          <w:lang w:val="en-US" w:eastAsia="en-US"/>
        </w:rPr>
      </w:pPr>
      <w:r w:rsidRPr="001E10BA">
        <w:rPr>
          <w:rFonts w:ascii="Arial" w:eastAsiaTheme="minorHAnsi" w:hAnsi="Arial" w:cs="Arial"/>
          <w:sz w:val="18"/>
          <w:szCs w:val="22"/>
          <w:lang w:val="en-US" w:eastAsia="en-US"/>
        </w:rPr>
        <w:t>All recipients must prepare a Budget Plan and provide this to the Department</w:t>
      </w:r>
      <w:r w:rsidR="008D0B4B">
        <w:rPr>
          <w:rFonts w:ascii="Arial" w:eastAsiaTheme="minorHAnsi" w:hAnsi="Arial" w:cs="Arial"/>
          <w:sz w:val="18"/>
          <w:szCs w:val="22"/>
          <w:lang w:val="en-US" w:eastAsia="en-US"/>
        </w:rPr>
        <w:t xml:space="preserve"> within </w:t>
      </w:r>
      <w:r w:rsidR="008E7558">
        <w:rPr>
          <w:rFonts w:ascii="Arial" w:eastAsiaTheme="minorHAnsi" w:hAnsi="Arial" w:cs="Arial"/>
          <w:sz w:val="18"/>
          <w:szCs w:val="22"/>
          <w:lang w:val="en-US" w:eastAsia="en-US"/>
        </w:rPr>
        <w:t xml:space="preserve">eight </w:t>
      </w:r>
      <w:r w:rsidR="008D0B4B">
        <w:rPr>
          <w:rFonts w:ascii="Arial" w:eastAsiaTheme="minorHAnsi" w:hAnsi="Arial" w:cs="Arial"/>
          <w:sz w:val="18"/>
          <w:szCs w:val="22"/>
          <w:lang w:val="en-US" w:eastAsia="en-US"/>
        </w:rPr>
        <w:t xml:space="preserve">weeks after receiving their </w:t>
      </w:r>
      <w:r w:rsidR="008E7558">
        <w:rPr>
          <w:rFonts w:ascii="Arial" w:eastAsiaTheme="minorHAnsi" w:hAnsi="Arial" w:cs="Arial"/>
          <w:sz w:val="18"/>
          <w:szCs w:val="22"/>
          <w:lang w:val="en-US" w:eastAsia="en-US"/>
        </w:rPr>
        <w:t>award</w:t>
      </w:r>
      <w:r w:rsidR="008E7558" w:rsidRPr="001E10BA">
        <w:rPr>
          <w:rFonts w:ascii="Arial" w:eastAsiaTheme="minorHAnsi" w:hAnsi="Arial" w:cs="Arial"/>
          <w:sz w:val="18"/>
          <w:szCs w:val="22"/>
          <w:lang w:val="en-US" w:eastAsia="en-US"/>
        </w:rPr>
        <w:t xml:space="preserve"> </w:t>
      </w:r>
      <w:r w:rsidRPr="001E10BA">
        <w:rPr>
          <w:rFonts w:ascii="Arial" w:eastAsiaTheme="minorHAnsi" w:hAnsi="Arial" w:cs="Arial"/>
          <w:sz w:val="18"/>
          <w:szCs w:val="22"/>
          <w:lang w:val="en-US" w:eastAsia="en-US"/>
        </w:rPr>
        <w:t xml:space="preserve">for approval prior to enrolling in professional learning for which they intend to use their award grant. The Budget Plan form </w:t>
      </w:r>
      <w:proofErr w:type="gramStart"/>
      <w:r w:rsidRPr="001E10BA">
        <w:rPr>
          <w:rFonts w:ascii="Arial" w:eastAsiaTheme="minorHAnsi" w:hAnsi="Arial" w:cs="Arial"/>
          <w:sz w:val="18"/>
          <w:szCs w:val="22"/>
          <w:lang w:val="en-US" w:eastAsia="en-US"/>
        </w:rPr>
        <w:t>will be sent</w:t>
      </w:r>
      <w:proofErr w:type="gramEnd"/>
      <w:r w:rsidRPr="001E10BA">
        <w:rPr>
          <w:rFonts w:ascii="Arial" w:eastAsiaTheme="minorHAnsi" w:hAnsi="Arial" w:cs="Arial"/>
          <w:sz w:val="18"/>
          <w:szCs w:val="22"/>
          <w:lang w:val="en-US" w:eastAsia="en-US"/>
        </w:rPr>
        <w:t xml:space="preserve"> to award recipients post the awards ceremony.</w:t>
      </w:r>
    </w:p>
    <w:p w14:paraId="6E87484D" w14:textId="77695ADE" w:rsidR="001E10BA" w:rsidRDefault="001E10BA" w:rsidP="001E10BA">
      <w:pPr>
        <w:pStyle w:val="NormalWeb"/>
        <w:numPr>
          <w:ilvl w:val="0"/>
          <w:numId w:val="5"/>
        </w:numPr>
        <w:spacing w:before="120" w:after="200" w:line="276" w:lineRule="auto"/>
        <w:rPr>
          <w:rFonts w:ascii="Arial" w:eastAsiaTheme="minorHAnsi" w:hAnsi="Arial" w:cs="Arial"/>
          <w:sz w:val="18"/>
          <w:szCs w:val="22"/>
          <w:lang w:val="en-US" w:eastAsia="en-US"/>
        </w:rPr>
      </w:pPr>
      <w:r w:rsidRPr="001E10BA">
        <w:rPr>
          <w:rFonts w:ascii="Arial" w:eastAsiaTheme="minorHAnsi" w:hAnsi="Arial" w:cs="Arial"/>
          <w:sz w:val="18"/>
          <w:szCs w:val="22"/>
          <w:lang w:val="en-US" w:eastAsia="en-US"/>
        </w:rPr>
        <w:t xml:space="preserve">Recipients may seek to undertake other </w:t>
      </w:r>
      <w:proofErr w:type="gramStart"/>
      <w:r w:rsidRPr="001E10BA">
        <w:rPr>
          <w:rFonts w:ascii="Arial" w:eastAsiaTheme="minorHAnsi" w:hAnsi="Arial" w:cs="Arial"/>
          <w:sz w:val="18"/>
          <w:szCs w:val="22"/>
          <w:lang w:val="en-US" w:eastAsia="en-US"/>
        </w:rPr>
        <w:t>high-quality</w:t>
      </w:r>
      <w:proofErr w:type="gramEnd"/>
      <w:r w:rsidRPr="001E10BA">
        <w:rPr>
          <w:rFonts w:ascii="Arial" w:eastAsiaTheme="minorHAnsi" w:hAnsi="Arial" w:cs="Arial"/>
          <w:sz w:val="18"/>
          <w:szCs w:val="22"/>
          <w:lang w:val="en-US" w:eastAsia="en-US"/>
        </w:rPr>
        <w:t>, reputable professional learning not listed in the VEEA Information Pack. This will require recipients to submit a completed 20</w:t>
      </w:r>
      <w:r w:rsidR="004D533C">
        <w:rPr>
          <w:rFonts w:ascii="Arial" w:eastAsiaTheme="minorHAnsi" w:hAnsi="Arial" w:cs="Arial"/>
          <w:sz w:val="18"/>
          <w:szCs w:val="22"/>
          <w:lang w:val="en-US" w:eastAsia="en-US"/>
        </w:rPr>
        <w:t>18</w:t>
      </w:r>
      <w:r w:rsidRPr="001E10BA">
        <w:rPr>
          <w:rFonts w:ascii="Arial" w:eastAsiaTheme="minorHAnsi" w:hAnsi="Arial" w:cs="Arial"/>
          <w:sz w:val="18"/>
          <w:szCs w:val="22"/>
          <w:lang w:val="en-US" w:eastAsia="en-US"/>
        </w:rPr>
        <w:t xml:space="preserve"> VEEA Business Case form seeking approval from the Department, in addition to the Budget Plan.</w:t>
      </w:r>
    </w:p>
    <w:p w14:paraId="42DFB66D" w14:textId="14CA76AF" w:rsidR="00232EBF" w:rsidRPr="001E10BA" w:rsidRDefault="00232EBF" w:rsidP="001E10BA">
      <w:pPr>
        <w:pStyle w:val="NormalWeb"/>
        <w:numPr>
          <w:ilvl w:val="0"/>
          <w:numId w:val="5"/>
        </w:numPr>
        <w:spacing w:before="120" w:after="200" w:line="276" w:lineRule="auto"/>
        <w:rPr>
          <w:rFonts w:ascii="Arial" w:eastAsiaTheme="minorHAnsi" w:hAnsi="Arial" w:cs="Arial"/>
          <w:sz w:val="18"/>
          <w:szCs w:val="22"/>
          <w:lang w:val="en-US" w:eastAsia="en-US"/>
        </w:rPr>
      </w:pPr>
      <w:r>
        <w:rPr>
          <w:rFonts w:ascii="Arial" w:eastAsiaTheme="minorHAnsi" w:hAnsi="Arial" w:cs="Arial"/>
          <w:sz w:val="18"/>
          <w:szCs w:val="22"/>
          <w:lang w:val="en-US" w:eastAsia="en-US"/>
        </w:rPr>
        <w:t xml:space="preserve">Should the proposed professional learning involve international travel, travel </w:t>
      </w:r>
      <w:proofErr w:type="gramStart"/>
      <w:r>
        <w:rPr>
          <w:rFonts w:ascii="Arial" w:eastAsiaTheme="minorHAnsi" w:hAnsi="Arial" w:cs="Arial"/>
          <w:sz w:val="18"/>
          <w:szCs w:val="22"/>
          <w:lang w:val="en-US" w:eastAsia="en-US"/>
        </w:rPr>
        <w:t>will be approved</w:t>
      </w:r>
      <w:proofErr w:type="gramEnd"/>
      <w:r>
        <w:rPr>
          <w:rFonts w:ascii="Arial" w:eastAsiaTheme="minorHAnsi" w:hAnsi="Arial" w:cs="Arial"/>
          <w:sz w:val="18"/>
          <w:szCs w:val="22"/>
          <w:lang w:val="en-US" w:eastAsia="en-US"/>
        </w:rPr>
        <w:t xml:space="preserve"> according to the Department Travel Policy 2017.</w:t>
      </w:r>
    </w:p>
    <w:p w14:paraId="56ED9D1E" w14:textId="77777777" w:rsidR="001E10BA" w:rsidRPr="001E10BA" w:rsidRDefault="001E10BA" w:rsidP="001E10BA">
      <w:pPr>
        <w:pStyle w:val="NormalWeb"/>
        <w:numPr>
          <w:ilvl w:val="0"/>
          <w:numId w:val="5"/>
        </w:numPr>
        <w:spacing w:before="120" w:after="200" w:line="276" w:lineRule="auto"/>
        <w:rPr>
          <w:rFonts w:ascii="Arial" w:eastAsiaTheme="minorHAnsi" w:hAnsi="Arial" w:cs="Arial"/>
          <w:sz w:val="18"/>
          <w:szCs w:val="22"/>
          <w:lang w:val="en-US" w:eastAsia="en-US"/>
        </w:rPr>
      </w:pPr>
      <w:r w:rsidRPr="001E10BA">
        <w:rPr>
          <w:rFonts w:ascii="Arial" w:eastAsiaTheme="minorHAnsi" w:hAnsi="Arial" w:cs="Arial"/>
          <w:sz w:val="18"/>
          <w:szCs w:val="22"/>
          <w:lang w:val="en-US" w:eastAsia="en-US"/>
        </w:rPr>
        <w:t>Recipients can propose to undertake professional learning that exceeds the amount of their award grant, provided they are able to fund the additional costs above the amount of their award grant from other sources.</w:t>
      </w:r>
    </w:p>
    <w:p w14:paraId="74B17E5B" w14:textId="0ABBBE1D" w:rsidR="001E10BA" w:rsidRPr="001E10BA" w:rsidRDefault="001E10BA" w:rsidP="001E10BA">
      <w:pPr>
        <w:pStyle w:val="NormalWeb"/>
        <w:numPr>
          <w:ilvl w:val="0"/>
          <w:numId w:val="5"/>
        </w:numPr>
        <w:spacing w:before="120" w:after="200" w:line="276" w:lineRule="auto"/>
        <w:rPr>
          <w:rFonts w:ascii="Arial" w:eastAsiaTheme="minorHAnsi" w:hAnsi="Arial" w:cs="Arial"/>
          <w:sz w:val="18"/>
          <w:szCs w:val="22"/>
          <w:lang w:val="en-US" w:eastAsia="en-US"/>
        </w:rPr>
      </w:pPr>
      <w:r w:rsidRPr="001E10BA">
        <w:rPr>
          <w:rFonts w:ascii="Arial" w:eastAsiaTheme="minorHAnsi" w:hAnsi="Arial" w:cs="Arial"/>
          <w:sz w:val="18"/>
          <w:szCs w:val="22"/>
          <w:lang w:val="en-US" w:eastAsia="en-US"/>
        </w:rPr>
        <w:t xml:space="preserve">Funding for professional learning courses, staff replacement and travel costs </w:t>
      </w:r>
      <w:proofErr w:type="gramStart"/>
      <w:r w:rsidRPr="001E10BA">
        <w:rPr>
          <w:rFonts w:ascii="Arial" w:eastAsiaTheme="minorHAnsi" w:hAnsi="Arial" w:cs="Arial"/>
          <w:sz w:val="18"/>
          <w:szCs w:val="22"/>
          <w:lang w:val="en-US" w:eastAsia="en-US"/>
        </w:rPr>
        <w:t xml:space="preserve">will be </w:t>
      </w:r>
      <w:r w:rsidR="00A6184E">
        <w:rPr>
          <w:rFonts w:ascii="Arial" w:eastAsiaTheme="minorHAnsi" w:hAnsi="Arial" w:cs="Arial"/>
          <w:sz w:val="18"/>
          <w:szCs w:val="22"/>
          <w:lang w:val="en-US" w:eastAsia="en-US"/>
        </w:rPr>
        <w:t>administered</w:t>
      </w:r>
      <w:proofErr w:type="gramEnd"/>
      <w:r w:rsidR="00A6184E">
        <w:rPr>
          <w:rFonts w:ascii="Arial" w:eastAsiaTheme="minorHAnsi" w:hAnsi="Arial" w:cs="Arial"/>
          <w:sz w:val="18"/>
          <w:szCs w:val="22"/>
          <w:lang w:val="en-US" w:eastAsia="en-US"/>
        </w:rPr>
        <w:t xml:space="preserve"> via the</w:t>
      </w:r>
      <w:r w:rsidR="002B0D39">
        <w:rPr>
          <w:rFonts w:ascii="Arial" w:eastAsiaTheme="minorHAnsi" w:hAnsi="Arial" w:cs="Arial"/>
          <w:sz w:val="18"/>
          <w:szCs w:val="22"/>
          <w:lang w:val="en-US" w:eastAsia="en-US"/>
        </w:rPr>
        <w:t xml:space="preserve"> Department’s</w:t>
      </w:r>
      <w:r w:rsidR="00A6184E">
        <w:rPr>
          <w:rFonts w:ascii="Arial" w:eastAsiaTheme="minorHAnsi" w:hAnsi="Arial" w:cs="Arial"/>
          <w:sz w:val="18"/>
          <w:szCs w:val="22"/>
          <w:lang w:val="en-US" w:eastAsia="en-US"/>
        </w:rPr>
        <w:t xml:space="preserve"> Schools Targeted Funding process introduced</w:t>
      </w:r>
      <w:r w:rsidR="002B0D39">
        <w:rPr>
          <w:rFonts w:ascii="Arial" w:eastAsiaTheme="minorHAnsi" w:hAnsi="Arial" w:cs="Arial"/>
          <w:sz w:val="18"/>
          <w:szCs w:val="22"/>
          <w:lang w:val="en-US" w:eastAsia="en-US"/>
        </w:rPr>
        <w:t xml:space="preserve"> in</w:t>
      </w:r>
      <w:r w:rsidR="00A6184E">
        <w:rPr>
          <w:rFonts w:ascii="Arial" w:eastAsiaTheme="minorHAnsi" w:hAnsi="Arial" w:cs="Arial"/>
          <w:sz w:val="18"/>
          <w:szCs w:val="22"/>
          <w:lang w:val="en-US" w:eastAsia="en-US"/>
        </w:rPr>
        <w:t xml:space="preserve"> 2017.</w:t>
      </w:r>
    </w:p>
    <w:p w14:paraId="58496FEE" w14:textId="77777777" w:rsidR="001E10BA" w:rsidRPr="001E10BA" w:rsidRDefault="001E10BA" w:rsidP="001E10BA">
      <w:pPr>
        <w:pStyle w:val="NormalWeb"/>
        <w:numPr>
          <w:ilvl w:val="0"/>
          <w:numId w:val="5"/>
        </w:numPr>
        <w:spacing w:before="120" w:after="200" w:line="276" w:lineRule="auto"/>
        <w:rPr>
          <w:rFonts w:ascii="Arial" w:eastAsiaTheme="minorHAnsi" w:hAnsi="Arial" w:cs="Arial"/>
          <w:sz w:val="18"/>
          <w:szCs w:val="22"/>
          <w:lang w:val="en-US" w:eastAsia="en-US"/>
        </w:rPr>
      </w:pPr>
      <w:r w:rsidRPr="001E10BA">
        <w:rPr>
          <w:rFonts w:ascii="Arial" w:eastAsiaTheme="minorHAnsi" w:hAnsi="Arial" w:cs="Arial"/>
          <w:sz w:val="18"/>
          <w:szCs w:val="22"/>
          <w:lang w:val="en-US" w:eastAsia="en-US"/>
        </w:rPr>
        <w:t>Team award recipients will self-determine how funding will be allocated across team members. Disagreement around funding allocations across team members will be resolved at the local level by the school’s principal (or regional director where applicable).</w:t>
      </w:r>
    </w:p>
    <w:p w14:paraId="1457D581" w14:textId="77777777" w:rsidR="001E10BA" w:rsidRPr="001E10BA" w:rsidRDefault="001E10BA" w:rsidP="001E10BA">
      <w:pPr>
        <w:pStyle w:val="NormalWeb"/>
        <w:numPr>
          <w:ilvl w:val="0"/>
          <w:numId w:val="5"/>
        </w:numPr>
        <w:spacing w:before="120" w:after="200" w:line="276" w:lineRule="auto"/>
        <w:rPr>
          <w:rFonts w:ascii="Arial" w:eastAsiaTheme="minorHAnsi" w:hAnsi="Arial" w:cs="Arial"/>
          <w:sz w:val="18"/>
          <w:szCs w:val="22"/>
          <w:lang w:val="en-US" w:eastAsia="en-US"/>
        </w:rPr>
      </w:pPr>
      <w:r w:rsidRPr="001E10BA">
        <w:rPr>
          <w:rFonts w:ascii="Arial" w:eastAsiaTheme="minorHAnsi" w:hAnsi="Arial" w:cs="Arial"/>
          <w:sz w:val="18"/>
          <w:szCs w:val="22"/>
          <w:lang w:val="en-US" w:eastAsia="en-US"/>
        </w:rPr>
        <w:lastRenderedPageBreak/>
        <w:t>Recipients will be required to provide a full acquittal of their grant funding and are responsible for recording and documenting their professional learning grant expenditure. This includes, but is not limited to, credit card receipts and statements, and provider invoices.</w:t>
      </w:r>
    </w:p>
    <w:p w14:paraId="08A679C1" w14:textId="00B6D6A4" w:rsidR="001E10BA" w:rsidRPr="001E10BA" w:rsidRDefault="001E10BA" w:rsidP="001E10BA">
      <w:pPr>
        <w:pStyle w:val="NormalWeb"/>
        <w:numPr>
          <w:ilvl w:val="0"/>
          <w:numId w:val="5"/>
        </w:numPr>
        <w:spacing w:before="120" w:after="200" w:line="276" w:lineRule="auto"/>
        <w:rPr>
          <w:rFonts w:ascii="Arial" w:eastAsiaTheme="minorHAnsi" w:hAnsi="Arial" w:cs="Arial"/>
          <w:sz w:val="18"/>
          <w:szCs w:val="22"/>
          <w:lang w:val="en-US" w:eastAsia="en-US"/>
        </w:rPr>
      </w:pPr>
      <w:r w:rsidRPr="001E10BA">
        <w:rPr>
          <w:rFonts w:ascii="Arial" w:eastAsiaTheme="minorHAnsi" w:hAnsi="Arial" w:cs="Arial"/>
          <w:sz w:val="18"/>
          <w:szCs w:val="22"/>
          <w:lang w:val="en-US" w:eastAsia="en-US"/>
        </w:rPr>
        <w:t xml:space="preserve">Recipients that do not spend their grant amount prior to 31 December </w:t>
      </w:r>
      <w:r w:rsidR="004D533C" w:rsidRPr="001E10BA">
        <w:rPr>
          <w:rFonts w:ascii="Arial" w:eastAsiaTheme="minorHAnsi" w:hAnsi="Arial" w:cs="Arial"/>
          <w:sz w:val="18"/>
          <w:szCs w:val="22"/>
          <w:lang w:val="en-US" w:eastAsia="en-US"/>
        </w:rPr>
        <w:t>20</w:t>
      </w:r>
      <w:r w:rsidR="004D533C">
        <w:rPr>
          <w:rFonts w:ascii="Arial" w:eastAsiaTheme="minorHAnsi" w:hAnsi="Arial" w:cs="Arial"/>
          <w:sz w:val="18"/>
          <w:szCs w:val="22"/>
          <w:lang w:val="en-US" w:eastAsia="en-US"/>
        </w:rPr>
        <w:t>19</w:t>
      </w:r>
      <w:r w:rsidRPr="001E10BA">
        <w:rPr>
          <w:rFonts w:ascii="Arial" w:eastAsiaTheme="minorHAnsi" w:hAnsi="Arial" w:cs="Arial"/>
          <w:sz w:val="18"/>
          <w:szCs w:val="22"/>
          <w:lang w:val="en-US" w:eastAsia="en-US"/>
        </w:rPr>
        <w:t xml:space="preserve">, forfeit their professional learning grant. </w:t>
      </w:r>
    </w:p>
    <w:p w14:paraId="759983F4" w14:textId="065008E7" w:rsidR="001E10BA" w:rsidRPr="001E10BA" w:rsidRDefault="001E10BA" w:rsidP="001E10BA">
      <w:pPr>
        <w:pStyle w:val="NormalWeb"/>
        <w:numPr>
          <w:ilvl w:val="0"/>
          <w:numId w:val="5"/>
        </w:numPr>
        <w:spacing w:before="120" w:after="200" w:line="276" w:lineRule="auto"/>
        <w:rPr>
          <w:rFonts w:ascii="Arial" w:eastAsiaTheme="minorHAnsi" w:hAnsi="Arial" w:cs="Arial"/>
          <w:sz w:val="18"/>
          <w:szCs w:val="22"/>
          <w:lang w:val="en-US" w:eastAsia="en-US"/>
        </w:rPr>
      </w:pPr>
      <w:r w:rsidRPr="001E10BA">
        <w:rPr>
          <w:rFonts w:ascii="Arial" w:eastAsiaTheme="minorHAnsi" w:hAnsi="Arial" w:cs="Arial"/>
          <w:sz w:val="18"/>
          <w:szCs w:val="22"/>
          <w:lang w:val="en-US" w:eastAsia="en-US"/>
        </w:rPr>
        <w:t xml:space="preserve">Recipients that only spend part of their grant amount prior to 31 December </w:t>
      </w:r>
      <w:r w:rsidR="004D533C" w:rsidRPr="001E10BA">
        <w:rPr>
          <w:rFonts w:ascii="Arial" w:eastAsiaTheme="minorHAnsi" w:hAnsi="Arial" w:cs="Arial"/>
          <w:sz w:val="18"/>
          <w:szCs w:val="22"/>
          <w:lang w:val="en-US" w:eastAsia="en-US"/>
        </w:rPr>
        <w:t>20</w:t>
      </w:r>
      <w:r w:rsidR="004D533C">
        <w:rPr>
          <w:rFonts w:ascii="Arial" w:eastAsiaTheme="minorHAnsi" w:hAnsi="Arial" w:cs="Arial"/>
          <w:sz w:val="18"/>
          <w:szCs w:val="22"/>
          <w:lang w:val="en-US" w:eastAsia="en-US"/>
        </w:rPr>
        <w:t>19</w:t>
      </w:r>
      <w:r w:rsidR="004D533C" w:rsidRPr="001E10BA">
        <w:rPr>
          <w:rFonts w:ascii="Arial" w:eastAsiaTheme="minorHAnsi" w:hAnsi="Arial" w:cs="Arial"/>
          <w:sz w:val="18"/>
          <w:szCs w:val="22"/>
          <w:lang w:val="en-US" w:eastAsia="en-US"/>
        </w:rPr>
        <w:t xml:space="preserve"> </w:t>
      </w:r>
      <w:r w:rsidRPr="001E10BA">
        <w:rPr>
          <w:rFonts w:ascii="Arial" w:eastAsiaTheme="minorHAnsi" w:hAnsi="Arial" w:cs="Arial"/>
          <w:sz w:val="18"/>
          <w:szCs w:val="22"/>
          <w:lang w:val="en-US" w:eastAsia="en-US"/>
        </w:rPr>
        <w:t xml:space="preserve">forfeit the remainder of their professional learning grant. </w:t>
      </w:r>
    </w:p>
    <w:p w14:paraId="1D68133D" w14:textId="77777777" w:rsidR="001E10BA" w:rsidRPr="001E10BA" w:rsidRDefault="001E10BA" w:rsidP="001E10BA">
      <w:pPr>
        <w:pStyle w:val="NormalWeb"/>
        <w:numPr>
          <w:ilvl w:val="0"/>
          <w:numId w:val="5"/>
        </w:numPr>
        <w:spacing w:before="120" w:after="200" w:line="276" w:lineRule="auto"/>
        <w:rPr>
          <w:rFonts w:ascii="Arial" w:eastAsiaTheme="minorHAnsi" w:hAnsi="Arial" w:cs="Arial"/>
          <w:sz w:val="18"/>
          <w:szCs w:val="22"/>
          <w:lang w:val="en-US" w:eastAsia="en-US"/>
        </w:rPr>
      </w:pPr>
      <w:r w:rsidRPr="001E10BA">
        <w:rPr>
          <w:rFonts w:ascii="Arial" w:eastAsiaTheme="minorHAnsi" w:hAnsi="Arial" w:cs="Arial"/>
          <w:sz w:val="18"/>
          <w:szCs w:val="22"/>
          <w:lang w:val="en-US" w:eastAsia="en-US"/>
        </w:rPr>
        <w:t>Recipients who fail to complete their chosen approved professional learning must pay back all monies to the Department, within one month of withdrawing from, or failing to complete the professional learning due to any reason deemed not valid by the Department.</w:t>
      </w:r>
    </w:p>
    <w:p w14:paraId="3CB6DEB5" w14:textId="77777777" w:rsidR="001E10BA" w:rsidRPr="001E10BA" w:rsidRDefault="001E10BA" w:rsidP="001E10BA">
      <w:pPr>
        <w:pStyle w:val="NormalWeb"/>
        <w:numPr>
          <w:ilvl w:val="0"/>
          <w:numId w:val="5"/>
        </w:numPr>
        <w:spacing w:before="120" w:after="200" w:line="276" w:lineRule="auto"/>
        <w:rPr>
          <w:rFonts w:ascii="Arial" w:eastAsiaTheme="minorHAnsi" w:hAnsi="Arial" w:cs="Arial"/>
          <w:sz w:val="18"/>
          <w:szCs w:val="22"/>
          <w:lang w:val="en-US" w:eastAsia="en-US"/>
        </w:rPr>
      </w:pPr>
      <w:r w:rsidRPr="001E10BA">
        <w:rPr>
          <w:rFonts w:ascii="Arial" w:eastAsiaTheme="minorHAnsi" w:hAnsi="Arial" w:cs="Arial"/>
          <w:sz w:val="18"/>
          <w:szCs w:val="22"/>
          <w:lang w:val="en-US" w:eastAsia="en-US"/>
        </w:rPr>
        <w:t>Recipients of each award category must remain employed by the Department for at least two years post the completion of their professional learning or they will be required to repay all monies to the Department.</w:t>
      </w:r>
    </w:p>
    <w:p w14:paraId="4E8A8D89" w14:textId="77777777" w:rsidR="001E10BA" w:rsidRPr="001E10BA" w:rsidRDefault="001E10BA" w:rsidP="001E10BA">
      <w:pPr>
        <w:spacing w:before="120"/>
        <w:rPr>
          <w:rFonts w:eastAsia="Arial" w:cs="Arial"/>
          <w:b/>
          <w:bCs/>
          <w:color w:val="FCAF17"/>
          <w:spacing w:val="-4"/>
          <w:sz w:val="24"/>
          <w:szCs w:val="24"/>
          <w:lang w:val="en-AU"/>
        </w:rPr>
      </w:pPr>
      <w:r w:rsidRPr="001E10BA">
        <w:rPr>
          <w:rFonts w:eastAsia="Arial" w:cs="Arial"/>
          <w:b/>
          <w:bCs/>
          <w:color w:val="FCAF17"/>
          <w:spacing w:val="-4"/>
          <w:sz w:val="24"/>
          <w:szCs w:val="24"/>
          <w:lang w:val="en-AU"/>
        </w:rPr>
        <w:t>Award alumni</w:t>
      </w:r>
    </w:p>
    <w:p w14:paraId="129D6392" w14:textId="1A3DC530" w:rsidR="001E10BA" w:rsidRPr="00313542" w:rsidRDefault="004D533C" w:rsidP="00B773D6">
      <w:pPr>
        <w:pStyle w:val="NormalWeb"/>
        <w:numPr>
          <w:ilvl w:val="0"/>
          <w:numId w:val="5"/>
        </w:numPr>
        <w:spacing w:before="120" w:after="200" w:line="276" w:lineRule="auto"/>
        <w:rPr>
          <w:rFonts w:ascii="Arial" w:hAnsi="Arial" w:cs="Arial"/>
          <w:sz w:val="18"/>
          <w:szCs w:val="18"/>
        </w:rPr>
      </w:pPr>
      <w:proofErr w:type="gramStart"/>
      <w:r w:rsidRPr="00313542">
        <w:rPr>
          <w:rFonts w:ascii="Arial" w:hAnsi="Arial" w:cs="Arial"/>
          <w:sz w:val="18"/>
          <w:szCs w:val="18"/>
        </w:rPr>
        <w:t>20</w:t>
      </w:r>
      <w:r>
        <w:rPr>
          <w:rFonts w:ascii="Arial" w:hAnsi="Arial" w:cs="Arial"/>
          <w:sz w:val="18"/>
          <w:szCs w:val="18"/>
        </w:rPr>
        <w:t>18</w:t>
      </w:r>
      <w:proofErr w:type="gramEnd"/>
      <w:r w:rsidRPr="00313542">
        <w:rPr>
          <w:rFonts w:ascii="Arial" w:hAnsi="Arial" w:cs="Arial"/>
          <w:sz w:val="18"/>
          <w:szCs w:val="18"/>
        </w:rPr>
        <w:t xml:space="preserve"> </w:t>
      </w:r>
      <w:r w:rsidR="008D0B4B" w:rsidRPr="00313542">
        <w:rPr>
          <w:rFonts w:ascii="Arial" w:hAnsi="Arial" w:cs="Arial"/>
          <w:sz w:val="18"/>
          <w:szCs w:val="18"/>
        </w:rPr>
        <w:t>VEEA</w:t>
      </w:r>
      <w:r w:rsidR="001E10BA" w:rsidRPr="00313542">
        <w:rPr>
          <w:rFonts w:ascii="Arial" w:hAnsi="Arial" w:cs="Arial"/>
          <w:sz w:val="18"/>
          <w:szCs w:val="18"/>
        </w:rPr>
        <w:t xml:space="preserve"> award recipients will be required to provide evidence of their research or professional learning activity that can be used to share findings with the wider school system.  This evidence is to </w:t>
      </w:r>
      <w:proofErr w:type="gramStart"/>
      <w:r w:rsidR="001E10BA" w:rsidRPr="00313542">
        <w:rPr>
          <w:rFonts w:ascii="Arial" w:hAnsi="Arial" w:cs="Arial"/>
          <w:sz w:val="18"/>
          <w:szCs w:val="18"/>
        </w:rPr>
        <w:t>be presented</w:t>
      </w:r>
      <w:proofErr w:type="gramEnd"/>
      <w:r w:rsidR="001E10BA" w:rsidRPr="00313542">
        <w:rPr>
          <w:rFonts w:ascii="Arial" w:hAnsi="Arial" w:cs="Arial"/>
          <w:sz w:val="18"/>
          <w:szCs w:val="18"/>
        </w:rPr>
        <w:t xml:space="preserve"> to the Department in the form of two reports: an interim report and a final report. </w:t>
      </w:r>
    </w:p>
    <w:p w14:paraId="3B0198B4" w14:textId="77777777" w:rsidR="001E10BA" w:rsidRPr="001E10BA" w:rsidRDefault="001E10BA" w:rsidP="001E10BA">
      <w:pPr>
        <w:pStyle w:val="NormalWeb"/>
        <w:numPr>
          <w:ilvl w:val="0"/>
          <w:numId w:val="5"/>
        </w:numPr>
        <w:spacing w:before="120" w:after="200" w:line="276" w:lineRule="auto"/>
        <w:rPr>
          <w:rFonts w:ascii="Arial" w:eastAsiaTheme="minorHAnsi" w:hAnsi="Arial" w:cs="Arial"/>
          <w:sz w:val="18"/>
          <w:szCs w:val="22"/>
          <w:lang w:val="en-US" w:eastAsia="en-US"/>
        </w:rPr>
      </w:pPr>
      <w:r w:rsidRPr="001E10BA">
        <w:rPr>
          <w:rFonts w:ascii="Arial" w:eastAsiaTheme="minorHAnsi" w:hAnsi="Arial" w:cs="Arial"/>
          <w:sz w:val="18"/>
          <w:szCs w:val="22"/>
          <w:lang w:val="en-US" w:eastAsia="en-US"/>
        </w:rPr>
        <w:t xml:space="preserve">Award recipients </w:t>
      </w:r>
      <w:proofErr w:type="gramStart"/>
      <w:r w:rsidRPr="001E10BA">
        <w:rPr>
          <w:rFonts w:ascii="Arial" w:eastAsiaTheme="minorHAnsi" w:hAnsi="Arial" w:cs="Arial"/>
          <w:sz w:val="18"/>
          <w:szCs w:val="22"/>
          <w:lang w:val="en-US" w:eastAsia="en-US"/>
        </w:rPr>
        <w:t>will be asked</w:t>
      </w:r>
      <w:proofErr w:type="gramEnd"/>
      <w:r w:rsidRPr="001E10BA">
        <w:rPr>
          <w:rFonts w:ascii="Arial" w:eastAsiaTheme="minorHAnsi" w:hAnsi="Arial" w:cs="Arial"/>
          <w:sz w:val="18"/>
          <w:szCs w:val="22"/>
          <w:lang w:val="en-US" w:eastAsia="en-US"/>
        </w:rPr>
        <w:t xml:space="preserve"> to share and promote the outcomes of their professional learning activity with relevant local networks and across the Victorian education system.  </w:t>
      </w:r>
    </w:p>
    <w:p w14:paraId="474C01DD" w14:textId="77777777" w:rsidR="001E10BA" w:rsidRPr="001E10BA" w:rsidRDefault="001E10BA" w:rsidP="001E10BA">
      <w:pPr>
        <w:spacing w:before="120"/>
        <w:rPr>
          <w:rFonts w:eastAsia="Arial" w:cs="Arial"/>
          <w:b/>
          <w:bCs/>
          <w:color w:val="FCAF17"/>
          <w:spacing w:val="-4"/>
          <w:sz w:val="24"/>
          <w:szCs w:val="24"/>
          <w:lang w:val="en-AU"/>
        </w:rPr>
      </w:pPr>
      <w:r w:rsidRPr="001E10BA">
        <w:rPr>
          <w:rFonts w:eastAsia="Arial" w:cs="Arial"/>
          <w:b/>
          <w:bCs/>
          <w:color w:val="FCAF17"/>
          <w:spacing w:val="-4"/>
          <w:sz w:val="24"/>
          <w:szCs w:val="24"/>
          <w:lang w:val="en-AU"/>
        </w:rPr>
        <w:t>Queries</w:t>
      </w:r>
    </w:p>
    <w:p w14:paraId="49F05845" w14:textId="538FA385" w:rsidR="001E10BA" w:rsidRPr="001E10BA" w:rsidRDefault="001E10BA" w:rsidP="001E10BA">
      <w:pPr>
        <w:pStyle w:val="NormalWeb"/>
        <w:numPr>
          <w:ilvl w:val="0"/>
          <w:numId w:val="5"/>
        </w:numPr>
        <w:spacing w:before="120" w:after="200" w:line="276" w:lineRule="auto"/>
        <w:rPr>
          <w:rFonts w:ascii="Arial" w:eastAsiaTheme="minorHAnsi" w:hAnsi="Arial" w:cs="Arial"/>
          <w:sz w:val="18"/>
          <w:szCs w:val="22"/>
          <w:lang w:val="en-US" w:eastAsia="en-US"/>
        </w:rPr>
      </w:pPr>
      <w:r w:rsidRPr="001E10BA">
        <w:rPr>
          <w:rFonts w:ascii="Arial" w:eastAsiaTheme="minorHAnsi" w:hAnsi="Arial" w:cs="Arial"/>
          <w:sz w:val="18"/>
          <w:szCs w:val="22"/>
          <w:lang w:val="en-US" w:eastAsia="en-US"/>
        </w:rPr>
        <w:t xml:space="preserve">All queries relating to the VEEA can be sent to: </w:t>
      </w:r>
      <w:hyperlink r:id="rId14" w:history="1">
        <w:r w:rsidR="008E7558" w:rsidRPr="00402121">
          <w:rPr>
            <w:rStyle w:val="Hyperlink"/>
            <w:rFonts w:ascii="Arial" w:eastAsiaTheme="minorHAnsi" w:hAnsi="Arial" w:cs="Arial"/>
            <w:sz w:val="18"/>
            <w:szCs w:val="22"/>
            <w:lang w:val="en-US" w:eastAsia="en-US"/>
          </w:rPr>
          <w:t>excellence.awards@edumail.vic.gov.au</w:t>
        </w:r>
      </w:hyperlink>
    </w:p>
    <w:p w14:paraId="2C0BF19A" w14:textId="77777777" w:rsidR="001E10BA" w:rsidRPr="001E10BA" w:rsidRDefault="001E10BA" w:rsidP="007A1D5C">
      <w:pPr>
        <w:rPr>
          <w:rFonts w:cs="Arial"/>
        </w:rPr>
      </w:pPr>
    </w:p>
    <w:sectPr w:rsidR="001E10BA" w:rsidRPr="001E10BA" w:rsidSect="00547C32">
      <w:footerReference w:type="default" r:id="rId15"/>
      <w:headerReference w:type="first" r:id="rId16"/>
      <w:type w:val="continuous"/>
      <w:pgSz w:w="11920" w:h="16840"/>
      <w:pgMar w:top="2096" w:right="740" w:bottom="1400" w:left="600" w:header="0" w:footer="1204" w:gutter="0"/>
      <w:cols w:space="156"/>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8C7CF" w14:textId="77777777" w:rsidR="00C60964" w:rsidRDefault="00C60964">
      <w:pPr>
        <w:spacing w:after="0" w:line="240" w:lineRule="auto"/>
      </w:pPr>
      <w:r>
        <w:separator/>
      </w:r>
    </w:p>
  </w:endnote>
  <w:endnote w:type="continuationSeparator" w:id="0">
    <w:p w14:paraId="593FB689" w14:textId="77777777" w:rsidR="00C60964" w:rsidRDefault="00C6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D0FB6" w14:textId="6FC9F0F6" w:rsidR="000F2BD9" w:rsidRDefault="007A1D5C">
    <w:pPr>
      <w:spacing w:after="0" w:line="200" w:lineRule="exact"/>
      <w:rPr>
        <w:szCs w:val="20"/>
      </w:rPr>
    </w:pPr>
    <w:r>
      <w:rPr>
        <w:noProof/>
        <w:sz w:val="22"/>
        <w:lang w:val="en-AU" w:eastAsia="en-AU"/>
      </w:rPr>
      <mc:AlternateContent>
        <mc:Choice Requires="wps">
          <w:drawing>
            <wp:anchor distT="0" distB="0" distL="114300" distR="114300" simplePos="0" relativeHeight="251655680" behindDoc="1" locked="0" layoutInCell="1" allowOverlap="1" wp14:anchorId="476D0FB7" wp14:editId="312E00FC">
              <wp:simplePos x="0" y="0"/>
              <wp:positionH relativeFrom="page">
                <wp:posOffset>527050</wp:posOffset>
              </wp:positionH>
              <wp:positionV relativeFrom="page">
                <wp:posOffset>10308590</wp:posOffset>
              </wp:positionV>
              <wp:extent cx="2303780" cy="127000"/>
              <wp:effectExtent l="3175" t="254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D0FBA" w14:textId="1EAB46F8" w:rsidR="000F2BD9" w:rsidRDefault="00D45D21">
                          <w:pPr>
                            <w:spacing w:after="0" w:line="184" w:lineRule="exact"/>
                            <w:ind w:left="20" w:right="-44"/>
                            <w:rPr>
                              <w:rFonts w:eastAsia="Arial" w:cs="Arial"/>
                              <w:sz w:val="16"/>
                              <w:szCs w:val="16"/>
                            </w:rPr>
                          </w:pPr>
                          <w:r>
                            <w:rPr>
                              <w:rFonts w:eastAsia="Arial" w:cs="Arial"/>
                              <w:color w:val="FCAF17"/>
                              <w:spacing w:val="-2"/>
                              <w:sz w:val="16"/>
                              <w:szCs w:val="16"/>
                            </w:rPr>
                            <w:t>201</w:t>
                          </w:r>
                          <w:r w:rsidR="004D533C">
                            <w:rPr>
                              <w:rFonts w:eastAsia="Arial" w:cs="Arial"/>
                              <w:color w:val="FCAF17"/>
                              <w:sz w:val="16"/>
                              <w:szCs w:val="16"/>
                            </w:rPr>
                            <w:t>8</w:t>
                          </w:r>
                          <w:r>
                            <w:rPr>
                              <w:rFonts w:eastAsia="Arial" w:cs="Arial"/>
                              <w:color w:val="FCAF17"/>
                              <w:spacing w:val="-4"/>
                              <w:sz w:val="16"/>
                              <w:szCs w:val="16"/>
                            </w:rPr>
                            <w:t xml:space="preserve"> </w:t>
                          </w:r>
                          <w:r>
                            <w:rPr>
                              <w:rFonts w:eastAsia="Arial" w:cs="Arial"/>
                              <w:color w:val="FCAF17"/>
                              <w:spacing w:val="-5"/>
                              <w:sz w:val="16"/>
                              <w:szCs w:val="16"/>
                            </w:rPr>
                            <w:t>V</w:t>
                          </w:r>
                          <w:r>
                            <w:rPr>
                              <w:rFonts w:eastAsia="Arial" w:cs="Arial"/>
                              <w:color w:val="FCAF17"/>
                              <w:spacing w:val="-2"/>
                              <w:sz w:val="16"/>
                              <w:szCs w:val="16"/>
                            </w:rPr>
                            <w:t>ictoria</w:t>
                          </w:r>
                          <w:r>
                            <w:rPr>
                              <w:rFonts w:eastAsia="Arial" w:cs="Arial"/>
                              <w:color w:val="FCAF17"/>
                              <w:sz w:val="16"/>
                              <w:szCs w:val="16"/>
                            </w:rPr>
                            <w:t>n</w:t>
                          </w:r>
                          <w:r>
                            <w:rPr>
                              <w:rFonts w:eastAsia="Arial" w:cs="Arial"/>
                              <w:color w:val="FCAF17"/>
                              <w:spacing w:val="-5"/>
                              <w:sz w:val="16"/>
                              <w:szCs w:val="16"/>
                            </w:rPr>
                            <w:t xml:space="preserve"> </w:t>
                          </w:r>
                          <w:r>
                            <w:rPr>
                              <w:rFonts w:eastAsia="Arial" w:cs="Arial"/>
                              <w:color w:val="FCAF17"/>
                              <w:spacing w:val="-2"/>
                              <w:sz w:val="16"/>
                              <w:szCs w:val="16"/>
                            </w:rPr>
                            <w:t>Educatio</w:t>
                          </w:r>
                          <w:r>
                            <w:rPr>
                              <w:rFonts w:eastAsia="Arial" w:cs="Arial"/>
                              <w:color w:val="FCAF17"/>
                              <w:sz w:val="16"/>
                              <w:szCs w:val="16"/>
                            </w:rPr>
                            <w:t>n</w:t>
                          </w:r>
                          <w:r>
                            <w:rPr>
                              <w:rFonts w:eastAsia="Arial" w:cs="Arial"/>
                              <w:color w:val="FCAF17"/>
                              <w:spacing w:val="-4"/>
                              <w:sz w:val="16"/>
                              <w:szCs w:val="16"/>
                            </w:rPr>
                            <w:t xml:space="preserve"> </w:t>
                          </w:r>
                          <w:r>
                            <w:rPr>
                              <w:rFonts w:eastAsia="Arial" w:cs="Arial"/>
                              <w:color w:val="FCAF17"/>
                              <w:spacing w:val="-2"/>
                              <w:sz w:val="16"/>
                              <w:szCs w:val="16"/>
                            </w:rPr>
                            <w:t>Excellenc</w:t>
                          </w:r>
                          <w:r>
                            <w:rPr>
                              <w:rFonts w:eastAsia="Arial" w:cs="Arial"/>
                              <w:color w:val="FCAF17"/>
                              <w:sz w:val="16"/>
                              <w:szCs w:val="16"/>
                            </w:rPr>
                            <w:t>e</w:t>
                          </w:r>
                          <w:r>
                            <w:rPr>
                              <w:rFonts w:eastAsia="Arial" w:cs="Arial"/>
                              <w:color w:val="FCAF17"/>
                              <w:spacing w:val="-13"/>
                              <w:sz w:val="16"/>
                              <w:szCs w:val="16"/>
                            </w:rPr>
                            <w:t xml:space="preserve"> </w:t>
                          </w:r>
                          <w:r>
                            <w:rPr>
                              <w:rFonts w:eastAsia="Arial" w:cs="Arial"/>
                              <w:color w:val="FCAF17"/>
                              <w:spacing w:val="-5"/>
                              <w:sz w:val="16"/>
                              <w:szCs w:val="16"/>
                            </w:rPr>
                            <w:t>A</w:t>
                          </w:r>
                          <w:r>
                            <w:rPr>
                              <w:rFonts w:eastAsia="Arial" w:cs="Arial"/>
                              <w:color w:val="FCAF17"/>
                              <w:spacing w:val="-2"/>
                              <w:sz w:val="16"/>
                              <w:szCs w:val="16"/>
                            </w:rPr>
                            <w:t>ward</w:t>
                          </w:r>
                          <w:r>
                            <w:rPr>
                              <w:rFonts w:eastAsia="Arial" w:cs="Arial"/>
                              <w:color w:val="FCAF17"/>
                              <w:sz w:val="16"/>
                              <w:szCs w:val="16"/>
                            </w:rPr>
                            <w:t>s</w:t>
                          </w:r>
                          <w:r>
                            <w:rPr>
                              <w:rFonts w:eastAsia="Arial" w:cs="Arial"/>
                              <w:color w:val="FCAF17"/>
                              <w:spacing w:val="-5"/>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D0FB7" id="_x0000_t202" coordsize="21600,21600" o:spt="202" path="m,l,21600r21600,l21600,xe">
              <v:stroke joinstyle="miter"/>
              <v:path gradientshapeok="t" o:connecttype="rect"/>
            </v:shapetype>
            <v:shape id="Text Box 2" o:spid="_x0000_s1026" type="#_x0000_t202" style="position:absolute;margin-left:41.5pt;margin-top:811.7pt;width:181.4pt;height:10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" filled="f" stroked="f">
              <v:textbox inset="0,0,0,0">
                <w:txbxContent>
                  <w:p w14:paraId="476D0FBA" w14:textId="1EAB46F8" w:rsidR="000F2BD9" w:rsidRDefault="00D45D21">
                    <w:pPr>
                      <w:spacing w:after="0" w:line="184" w:lineRule="exact"/>
                      <w:ind w:left="20" w:right="-44"/>
                      <w:rPr>
                        <w:rFonts w:eastAsia="Arial" w:cs="Arial"/>
                        <w:sz w:val="16"/>
                        <w:szCs w:val="16"/>
                      </w:rPr>
                    </w:pPr>
                    <w:r>
                      <w:rPr>
                        <w:rFonts w:eastAsia="Arial" w:cs="Arial"/>
                        <w:color w:val="FCAF17"/>
                        <w:spacing w:val="-2"/>
                        <w:sz w:val="16"/>
                        <w:szCs w:val="16"/>
                      </w:rPr>
                      <w:t>201</w:t>
                    </w:r>
                    <w:r w:rsidR="004D533C">
                      <w:rPr>
                        <w:rFonts w:eastAsia="Arial" w:cs="Arial"/>
                        <w:color w:val="FCAF17"/>
                        <w:sz w:val="16"/>
                        <w:szCs w:val="16"/>
                      </w:rPr>
                      <w:t>8</w:t>
                    </w:r>
                    <w:r>
                      <w:rPr>
                        <w:rFonts w:eastAsia="Arial" w:cs="Arial"/>
                        <w:color w:val="FCAF17"/>
                        <w:spacing w:val="-4"/>
                        <w:sz w:val="16"/>
                        <w:szCs w:val="16"/>
                      </w:rPr>
                      <w:t xml:space="preserve"> </w:t>
                    </w:r>
                    <w:r>
                      <w:rPr>
                        <w:rFonts w:eastAsia="Arial" w:cs="Arial"/>
                        <w:color w:val="FCAF17"/>
                        <w:spacing w:val="-5"/>
                        <w:sz w:val="16"/>
                        <w:szCs w:val="16"/>
                      </w:rPr>
                      <w:t>V</w:t>
                    </w:r>
                    <w:r>
                      <w:rPr>
                        <w:rFonts w:eastAsia="Arial" w:cs="Arial"/>
                        <w:color w:val="FCAF17"/>
                        <w:spacing w:val="-2"/>
                        <w:sz w:val="16"/>
                        <w:szCs w:val="16"/>
                      </w:rPr>
                      <w:t>ictoria</w:t>
                    </w:r>
                    <w:r>
                      <w:rPr>
                        <w:rFonts w:eastAsia="Arial" w:cs="Arial"/>
                        <w:color w:val="FCAF17"/>
                        <w:sz w:val="16"/>
                        <w:szCs w:val="16"/>
                      </w:rPr>
                      <w:t>n</w:t>
                    </w:r>
                    <w:r>
                      <w:rPr>
                        <w:rFonts w:eastAsia="Arial" w:cs="Arial"/>
                        <w:color w:val="FCAF17"/>
                        <w:spacing w:val="-5"/>
                        <w:sz w:val="16"/>
                        <w:szCs w:val="16"/>
                      </w:rPr>
                      <w:t xml:space="preserve"> </w:t>
                    </w:r>
                    <w:r>
                      <w:rPr>
                        <w:rFonts w:eastAsia="Arial" w:cs="Arial"/>
                        <w:color w:val="FCAF17"/>
                        <w:spacing w:val="-2"/>
                        <w:sz w:val="16"/>
                        <w:szCs w:val="16"/>
                      </w:rPr>
                      <w:t>Educatio</w:t>
                    </w:r>
                    <w:r>
                      <w:rPr>
                        <w:rFonts w:eastAsia="Arial" w:cs="Arial"/>
                        <w:color w:val="FCAF17"/>
                        <w:sz w:val="16"/>
                        <w:szCs w:val="16"/>
                      </w:rPr>
                      <w:t>n</w:t>
                    </w:r>
                    <w:r>
                      <w:rPr>
                        <w:rFonts w:eastAsia="Arial" w:cs="Arial"/>
                        <w:color w:val="FCAF17"/>
                        <w:spacing w:val="-4"/>
                        <w:sz w:val="16"/>
                        <w:szCs w:val="16"/>
                      </w:rPr>
                      <w:t xml:space="preserve"> </w:t>
                    </w:r>
                    <w:r>
                      <w:rPr>
                        <w:rFonts w:eastAsia="Arial" w:cs="Arial"/>
                        <w:color w:val="FCAF17"/>
                        <w:spacing w:val="-2"/>
                        <w:sz w:val="16"/>
                        <w:szCs w:val="16"/>
                      </w:rPr>
                      <w:t>Excellenc</w:t>
                    </w:r>
                    <w:r>
                      <w:rPr>
                        <w:rFonts w:eastAsia="Arial" w:cs="Arial"/>
                        <w:color w:val="FCAF17"/>
                        <w:sz w:val="16"/>
                        <w:szCs w:val="16"/>
                      </w:rPr>
                      <w:t>e</w:t>
                    </w:r>
                    <w:r>
                      <w:rPr>
                        <w:rFonts w:eastAsia="Arial" w:cs="Arial"/>
                        <w:color w:val="FCAF17"/>
                        <w:spacing w:val="-13"/>
                        <w:sz w:val="16"/>
                        <w:szCs w:val="16"/>
                      </w:rPr>
                      <w:t xml:space="preserve"> </w:t>
                    </w:r>
                    <w:r>
                      <w:rPr>
                        <w:rFonts w:eastAsia="Arial" w:cs="Arial"/>
                        <w:color w:val="FCAF17"/>
                        <w:spacing w:val="-5"/>
                        <w:sz w:val="16"/>
                        <w:szCs w:val="16"/>
                      </w:rPr>
                      <w:t>A</w:t>
                    </w:r>
                    <w:r>
                      <w:rPr>
                        <w:rFonts w:eastAsia="Arial" w:cs="Arial"/>
                        <w:color w:val="FCAF17"/>
                        <w:spacing w:val="-2"/>
                        <w:sz w:val="16"/>
                        <w:szCs w:val="16"/>
                      </w:rPr>
                      <w:t>ward</w:t>
                    </w:r>
                    <w:r>
                      <w:rPr>
                        <w:rFonts w:eastAsia="Arial" w:cs="Arial"/>
                        <w:color w:val="FCAF17"/>
                        <w:sz w:val="16"/>
                        <w:szCs w:val="16"/>
                      </w:rPr>
                      <w:t>s</w:t>
                    </w:r>
                    <w:r>
                      <w:rPr>
                        <w:rFonts w:eastAsia="Arial" w:cs="Arial"/>
                        <w:color w:val="FCAF17"/>
                        <w:spacing w:val="-5"/>
                        <w:sz w:val="16"/>
                        <w:szCs w:val="16"/>
                      </w:rPr>
                      <w:t xml:space="preserve"> </w:t>
                    </w:r>
                  </w:p>
                </w:txbxContent>
              </v:textbox>
              <w10:wrap anchorx="page" anchory="page"/>
            </v:shape>
          </w:pict>
        </mc:Fallback>
      </mc:AlternateContent>
    </w:r>
    <w:r>
      <w:rPr>
        <w:noProof/>
        <w:sz w:val="22"/>
        <w:lang w:val="en-AU" w:eastAsia="en-AU"/>
      </w:rPr>
      <mc:AlternateContent>
        <mc:Choice Requires="wps">
          <w:drawing>
            <wp:anchor distT="0" distB="0" distL="114300" distR="114300" simplePos="0" relativeHeight="251657728" behindDoc="1" locked="0" layoutInCell="1" allowOverlap="1" wp14:anchorId="476D0FB9" wp14:editId="46DDC64F">
              <wp:simplePos x="0" y="0"/>
              <wp:positionH relativeFrom="page">
                <wp:posOffset>6938010</wp:posOffset>
              </wp:positionH>
              <wp:positionV relativeFrom="page">
                <wp:posOffset>10308590</wp:posOffset>
              </wp:positionV>
              <wp:extent cx="107315" cy="127000"/>
              <wp:effectExtent l="3810" t="2540" r="3175" b="381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D0FBB" w14:textId="0A8E36F8" w:rsidR="000F2BD9" w:rsidRDefault="00D45D21">
                          <w:pPr>
                            <w:spacing w:after="0" w:line="184" w:lineRule="exact"/>
                            <w:ind w:left="40" w:right="-20"/>
                            <w:rPr>
                              <w:rFonts w:eastAsia="Arial" w:cs="Arial"/>
                              <w:sz w:val="16"/>
                              <w:szCs w:val="16"/>
                            </w:rPr>
                          </w:pPr>
                          <w:r>
                            <w:fldChar w:fldCharType="begin"/>
                          </w:r>
                          <w:r>
                            <w:rPr>
                              <w:rFonts w:eastAsia="Arial" w:cs="Arial"/>
                              <w:color w:val="FCAF17"/>
                              <w:sz w:val="16"/>
                              <w:szCs w:val="16"/>
                            </w:rPr>
                            <w:instrText xml:space="preserve"> PAGE </w:instrText>
                          </w:r>
                          <w:r>
                            <w:fldChar w:fldCharType="separate"/>
                          </w:r>
                          <w:r w:rsidR="0039099E">
                            <w:rPr>
                              <w:rFonts w:eastAsia="Arial" w:cs="Arial"/>
                              <w:noProof/>
                              <w:color w:val="FCAF17"/>
                              <w:sz w:val="16"/>
                              <w:szCs w:val="16"/>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D0FB9" id="_x0000_t202" coordsize="21600,21600" o:spt="202" path="m,l,21600r21600,l21600,xe">
              <v:stroke joinstyle="miter"/>
              <v:path gradientshapeok="t" o:connecttype="rect"/>
            </v:shapetype>
            <v:shape id="Text Box 1" o:spid="_x0000_s1027" type="#_x0000_t202" style="position:absolute;margin-left:546.3pt;margin-top:811.7pt;width:8.45pt;height:1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" filled="f" stroked="f">
              <v:textbox inset="0,0,0,0">
                <w:txbxContent>
                  <w:p w14:paraId="476D0FBB" w14:textId="0A8E36F8" w:rsidR="000F2BD9" w:rsidRDefault="00D45D21">
                    <w:pPr>
                      <w:spacing w:after="0" w:line="184" w:lineRule="exact"/>
                      <w:ind w:left="40" w:right="-20"/>
                      <w:rPr>
                        <w:rFonts w:eastAsia="Arial" w:cs="Arial"/>
                        <w:sz w:val="16"/>
                        <w:szCs w:val="16"/>
                      </w:rPr>
                    </w:pPr>
                    <w:r>
                      <w:fldChar w:fldCharType="begin"/>
                    </w:r>
                    <w:r>
                      <w:rPr>
                        <w:rFonts w:eastAsia="Arial" w:cs="Arial"/>
                        <w:color w:val="FCAF17"/>
                        <w:sz w:val="16"/>
                        <w:szCs w:val="16"/>
                      </w:rPr>
                      <w:instrText xml:space="preserve"> PAGE </w:instrText>
                    </w:r>
                    <w:r>
                      <w:fldChar w:fldCharType="separate"/>
                    </w:r>
                    <w:r w:rsidR="0039099E">
                      <w:rPr>
                        <w:rFonts w:eastAsia="Arial" w:cs="Arial"/>
                        <w:noProof/>
                        <w:color w:val="FCAF17"/>
                        <w:sz w:val="16"/>
                        <w:szCs w:val="16"/>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3F2D8" w14:textId="77777777" w:rsidR="00C60964" w:rsidRDefault="00C60964">
      <w:pPr>
        <w:spacing w:after="0" w:line="240" w:lineRule="auto"/>
      </w:pPr>
      <w:r>
        <w:separator/>
      </w:r>
    </w:p>
  </w:footnote>
  <w:footnote w:type="continuationSeparator" w:id="0">
    <w:p w14:paraId="6D4E1412" w14:textId="77777777" w:rsidR="00C60964" w:rsidRDefault="00C60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509E0" w14:textId="77777777" w:rsidR="00547C32" w:rsidRDefault="00547C32" w:rsidP="00547C32">
    <w:pPr>
      <w:pStyle w:val="Header"/>
    </w:pPr>
    <w:r>
      <w:rPr>
        <w:noProof/>
        <w:lang w:val="en-AU" w:eastAsia="en-AU"/>
      </w:rPr>
      <w:drawing>
        <wp:anchor distT="0" distB="0" distL="114300" distR="114300" simplePos="0" relativeHeight="251666944" behindDoc="1" locked="0" layoutInCell="1" allowOverlap="1" wp14:anchorId="63B8BD40" wp14:editId="4141293A">
          <wp:simplePos x="0" y="0"/>
          <wp:positionH relativeFrom="column">
            <wp:posOffset>3188335</wp:posOffset>
          </wp:positionH>
          <wp:positionV relativeFrom="paragraph">
            <wp:posOffset>516255</wp:posOffset>
          </wp:positionV>
          <wp:extent cx="3365500" cy="4940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5500" cy="4940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67968" behindDoc="1" locked="0" layoutInCell="1" allowOverlap="1" wp14:anchorId="7BD75BE6" wp14:editId="0FED91DA">
          <wp:simplePos x="0" y="0"/>
          <wp:positionH relativeFrom="column">
            <wp:posOffset>176530</wp:posOffset>
          </wp:positionH>
          <wp:positionV relativeFrom="paragraph">
            <wp:posOffset>460375</wp:posOffset>
          </wp:positionV>
          <wp:extent cx="1335405" cy="619125"/>
          <wp:effectExtent l="0" t="0" r="0" b="0"/>
          <wp:wrapTight wrapText="bothSides">
            <wp:wrapPolygon edited="0">
              <wp:start x="0" y="0"/>
              <wp:lineTo x="0" y="21268"/>
              <wp:lineTo x="17563" y="21268"/>
              <wp:lineTo x="21261" y="15951"/>
              <wp:lineTo x="21261" y="11298"/>
              <wp:lineTo x="20953" y="1329"/>
              <wp:lineTo x="1663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540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6A165D" w14:textId="77777777" w:rsidR="00547C32" w:rsidRDefault="00547C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47840"/>
    <w:multiLevelType w:val="hybridMultilevel"/>
    <w:tmpl w:val="2586DB5A"/>
    <w:lvl w:ilvl="0" w:tplc="0C090001">
      <w:start w:val="1"/>
      <w:numFmt w:val="bullet"/>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cs="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cs="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cs="Courier New" w:hint="default"/>
      </w:rPr>
    </w:lvl>
    <w:lvl w:ilvl="8" w:tplc="0C090005" w:tentative="1">
      <w:start w:val="1"/>
      <w:numFmt w:val="bullet"/>
      <w:lvlText w:val=""/>
      <w:lvlJc w:val="left"/>
      <w:pPr>
        <w:ind w:left="6730" w:hanging="360"/>
      </w:pPr>
      <w:rPr>
        <w:rFonts w:ascii="Wingdings" w:hAnsi="Wingdings" w:hint="default"/>
      </w:rPr>
    </w:lvl>
  </w:abstractNum>
  <w:abstractNum w:abstractNumId="1" w15:restartNumberingAfterBreak="0">
    <w:nsid w:val="19451168"/>
    <w:multiLevelType w:val="hybridMultilevel"/>
    <w:tmpl w:val="F32EE43C"/>
    <w:lvl w:ilvl="0" w:tplc="8828CE7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FF55E1"/>
    <w:multiLevelType w:val="hybridMultilevel"/>
    <w:tmpl w:val="D5C0B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096F6C"/>
    <w:multiLevelType w:val="hybridMultilevel"/>
    <w:tmpl w:val="9C0858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4A8921A2"/>
    <w:multiLevelType w:val="hybridMultilevel"/>
    <w:tmpl w:val="07DA9C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660A48CB"/>
    <w:multiLevelType w:val="hybridMultilevel"/>
    <w:tmpl w:val="C270F8B8"/>
    <w:lvl w:ilvl="0" w:tplc="4F060600">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0390F4B"/>
    <w:multiLevelType w:val="hybridMultilevel"/>
    <w:tmpl w:val="A7F29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BD9"/>
    <w:rsid w:val="000056AC"/>
    <w:rsid w:val="00047FC2"/>
    <w:rsid w:val="000722E3"/>
    <w:rsid w:val="000805D6"/>
    <w:rsid w:val="00092539"/>
    <w:rsid w:val="000F2BD9"/>
    <w:rsid w:val="00141FF4"/>
    <w:rsid w:val="00166143"/>
    <w:rsid w:val="00193D0E"/>
    <w:rsid w:val="001E10BA"/>
    <w:rsid w:val="002268FF"/>
    <w:rsid w:val="00232EBF"/>
    <w:rsid w:val="0024473A"/>
    <w:rsid w:val="002648C2"/>
    <w:rsid w:val="00293285"/>
    <w:rsid w:val="002B0D39"/>
    <w:rsid w:val="002E14A1"/>
    <w:rsid w:val="002E2D07"/>
    <w:rsid w:val="002E7F30"/>
    <w:rsid w:val="00313542"/>
    <w:rsid w:val="00335A27"/>
    <w:rsid w:val="0037202C"/>
    <w:rsid w:val="00383AB5"/>
    <w:rsid w:val="0039099E"/>
    <w:rsid w:val="003F46F0"/>
    <w:rsid w:val="00436332"/>
    <w:rsid w:val="004A32E4"/>
    <w:rsid w:val="004B488E"/>
    <w:rsid w:val="004D50E8"/>
    <w:rsid w:val="004D533C"/>
    <w:rsid w:val="00510F1D"/>
    <w:rsid w:val="0052478B"/>
    <w:rsid w:val="00547C32"/>
    <w:rsid w:val="00550886"/>
    <w:rsid w:val="005C244B"/>
    <w:rsid w:val="005D1F10"/>
    <w:rsid w:val="00631CCE"/>
    <w:rsid w:val="006E2975"/>
    <w:rsid w:val="00707AB9"/>
    <w:rsid w:val="00724F58"/>
    <w:rsid w:val="00766766"/>
    <w:rsid w:val="00791840"/>
    <w:rsid w:val="007A1D5C"/>
    <w:rsid w:val="007C223B"/>
    <w:rsid w:val="007E2F5B"/>
    <w:rsid w:val="00831CC5"/>
    <w:rsid w:val="0086271C"/>
    <w:rsid w:val="00883C99"/>
    <w:rsid w:val="00893769"/>
    <w:rsid w:val="008D0B4B"/>
    <w:rsid w:val="008E7558"/>
    <w:rsid w:val="00900CB9"/>
    <w:rsid w:val="00905789"/>
    <w:rsid w:val="00920E99"/>
    <w:rsid w:val="0092493B"/>
    <w:rsid w:val="009812CB"/>
    <w:rsid w:val="00996DBD"/>
    <w:rsid w:val="009C59FE"/>
    <w:rsid w:val="009F10FE"/>
    <w:rsid w:val="00A6184E"/>
    <w:rsid w:val="00AC339F"/>
    <w:rsid w:val="00B45217"/>
    <w:rsid w:val="00B45FF5"/>
    <w:rsid w:val="00B46B81"/>
    <w:rsid w:val="00B773D6"/>
    <w:rsid w:val="00B82351"/>
    <w:rsid w:val="00B83459"/>
    <w:rsid w:val="00BB3963"/>
    <w:rsid w:val="00BC7560"/>
    <w:rsid w:val="00C01F9A"/>
    <w:rsid w:val="00C027DB"/>
    <w:rsid w:val="00C036E4"/>
    <w:rsid w:val="00C16B4A"/>
    <w:rsid w:val="00C17ECB"/>
    <w:rsid w:val="00C60964"/>
    <w:rsid w:val="00CB2711"/>
    <w:rsid w:val="00CB2FA9"/>
    <w:rsid w:val="00CF3957"/>
    <w:rsid w:val="00D01146"/>
    <w:rsid w:val="00D046E2"/>
    <w:rsid w:val="00D14A61"/>
    <w:rsid w:val="00D45D21"/>
    <w:rsid w:val="00D46E5E"/>
    <w:rsid w:val="00E36904"/>
    <w:rsid w:val="00EC6FB3"/>
    <w:rsid w:val="00FA2835"/>
    <w:rsid w:val="00FD3A40"/>
    <w:rsid w:val="00FF59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D0F4B"/>
  <w15:docId w15:val="{C6FFE459-238D-4A5F-96E3-48CD0C18B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886"/>
    <w:rPr>
      <w:rFonts w:ascii="Arial" w:hAnsi="Arial"/>
      <w:sz w:val="18"/>
    </w:rPr>
  </w:style>
  <w:style w:type="paragraph" w:styleId="Heading1">
    <w:name w:val="heading 1"/>
    <w:basedOn w:val="Normal"/>
    <w:next w:val="Normal"/>
    <w:link w:val="Heading1Char"/>
    <w:uiPriority w:val="9"/>
    <w:qFormat/>
    <w:rsid w:val="00550886"/>
    <w:pPr>
      <w:keepNext/>
      <w:keepLines/>
      <w:widowControl/>
      <w:spacing w:before="480" w:after="0"/>
      <w:outlineLvl w:val="0"/>
    </w:pPr>
    <w:rPr>
      <w:rFonts w:eastAsiaTheme="majorEastAsia" w:cstheme="majorBidi"/>
      <w:b/>
      <w:bCs/>
      <w:color w:val="FFC000"/>
      <w:sz w:val="48"/>
      <w:szCs w:val="28"/>
      <w:lang w:val="en-AU"/>
    </w:rPr>
  </w:style>
  <w:style w:type="paragraph" w:styleId="Heading2">
    <w:name w:val="heading 2"/>
    <w:basedOn w:val="Normal"/>
    <w:next w:val="Normal"/>
    <w:link w:val="Heading2Char"/>
    <w:uiPriority w:val="9"/>
    <w:unhideWhenUsed/>
    <w:qFormat/>
    <w:rsid w:val="00550886"/>
    <w:pPr>
      <w:keepNext/>
      <w:keepLines/>
      <w:widowControl/>
      <w:spacing w:before="200" w:after="0"/>
      <w:outlineLvl w:val="1"/>
    </w:pPr>
    <w:rPr>
      <w:rFonts w:eastAsia="Arial" w:cs="Arial"/>
      <w:b/>
      <w:bCs/>
      <w:color w:val="FCAF17"/>
      <w:spacing w:val="-4"/>
      <w:sz w:val="24"/>
      <w:szCs w:val="24"/>
      <w:lang w:val="en-AU"/>
    </w:rPr>
  </w:style>
  <w:style w:type="paragraph" w:styleId="Heading3">
    <w:name w:val="heading 3"/>
    <w:basedOn w:val="Normal"/>
    <w:next w:val="Normal"/>
    <w:link w:val="Heading3Char"/>
    <w:uiPriority w:val="9"/>
    <w:unhideWhenUsed/>
    <w:qFormat/>
    <w:rsid w:val="00550886"/>
    <w:pPr>
      <w:keepNext/>
      <w:keepLines/>
      <w:spacing w:before="20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FA2835"/>
    <w:pPr>
      <w:keepNext/>
      <w:keepLines/>
      <w:spacing w:after="0"/>
      <w:outlineLvl w:val="3"/>
    </w:pPr>
    <w:rPr>
      <w:rFonts w:eastAsiaTheme="majorEastAsia" w:cstheme="majorBidi"/>
      <w:b/>
      <w:bCs/>
      <w:iCs/>
      <w:color w:val="FFC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886"/>
    <w:rPr>
      <w:rFonts w:ascii="Arial" w:eastAsiaTheme="majorEastAsia" w:hAnsi="Arial" w:cstheme="majorBidi"/>
      <w:b/>
      <w:bCs/>
      <w:color w:val="FFC000"/>
      <w:sz w:val="48"/>
      <w:szCs w:val="28"/>
      <w:lang w:val="en-AU"/>
    </w:rPr>
  </w:style>
  <w:style w:type="character" w:customStyle="1" w:styleId="Heading2Char">
    <w:name w:val="Heading 2 Char"/>
    <w:basedOn w:val="DefaultParagraphFont"/>
    <w:link w:val="Heading2"/>
    <w:uiPriority w:val="9"/>
    <w:rsid w:val="00550886"/>
    <w:rPr>
      <w:rFonts w:ascii="Arial" w:eastAsia="Arial" w:hAnsi="Arial" w:cs="Arial"/>
      <w:b/>
      <w:bCs/>
      <w:color w:val="FCAF17"/>
      <w:spacing w:val="-4"/>
      <w:sz w:val="24"/>
      <w:szCs w:val="24"/>
      <w:lang w:val="en-AU"/>
    </w:rPr>
  </w:style>
  <w:style w:type="character" w:customStyle="1" w:styleId="Heading3Char">
    <w:name w:val="Heading 3 Char"/>
    <w:basedOn w:val="DefaultParagraphFont"/>
    <w:link w:val="Heading3"/>
    <w:uiPriority w:val="9"/>
    <w:rsid w:val="00550886"/>
    <w:rPr>
      <w:rFonts w:ascii="Arial" w:eastAsiaTheme="majorEastAsia" w:hAnsi="Arial" w:cstheme="majorBidi"/>
      <w:b/>
      <w:bCs/>
      <w:sz w:val="20"/>
    </w:rPr>
  </w:style>
  <w:style w:type="paragraph" w:styleId="ListParagraph">
    <w:name w:val="List Paragraph"/>
    <w:basedOn w:val="Normal"/>
    <w:uiPriority w:val="34"/>
    <w:qFormat/>
    <w:rsid w:val="006E2975"/>
    <w:pPr>
      <w:ind w:left="720"/>
      <w:contextualSpacing/>
    </w:pPr>
  </w:style>
  <w:style w:type="paragraph" w:styleId="NoSpacing">
    <w:name w:val="No Spacing"/>
    <w:uiPriority w:val="1"/>
    <w:qFormat/>
    <w:rsid w:val="006E2975"/>
    <w:pPr>
      <w:spacing w:after="0" w:line="240" w:lineRule="auto"/>
    </w:pPr>
    <w:rPr>
      <w:rFonts w:ascii="Arial" w:hAnsi="Arial"/>
      <w:sz w:val="20"/>
    </w:rPr>
  </w:style>
  <w:style w:type="paragraph" w:styleId="Header">
    <w:name w:val="header"/>
    <w:basedOn w:val="Normal"/>
    <w:link w:val="HeaderChar"/>
    <w:uiPriority w:val="99"/>
    <w:unhideWhenUsed/>
    <w:rsid w:val="002648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8C2"/>
    <w:rPr>
      <w:rFonts w:ascii="Arial" w:hAnsi="Arial"/>
      <w:sz w:val="20"/>
    </w:rPr>
  </w:style>
  <w:style w:type="paragraph" w:styleId="Footer">
    <w:name w:val="footer"/>
    <w:basedOn w:val="Normal"/>
    <w:link w:val="FooterChar"/>
    <w:uiPriority w:val="99"/>
    <w:unhideWhenUsed/>
    <w:rsid w:val="002648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8C2"/>
    <w:rPr>
      <w:rFonts w:ascii="Arial" w:hAnsi="Arial"/>
      <w:sz w:val="20"/>
    </w:rPr>
  </w:style>
  <w:style w:type="character" w:styleId="Hyperlink">
    <w:name w:val="Hyperlink"/>
    <w:basedOn w:val="DefaultParagraphFont"/>
    <w:uiPriority w:val="99"/>
    <w:unhideWhenUsed/>
    <w:rsid w:val="00724F58"/>
    <w:rPr>
      <w:color w:val="0000FF" w:themeColor="hyperlink"/>
      <w:u w:val="single"/>
    </w:rPr>
  </w:style>
  <w:style w:type="character" w:customStyle="1" w:styleId="Heading4Char">
    <w:name w:val="Heading 4 Char"/>
    <w:basedOn w:val="DefaultParagraphFont"/>
    <w:link w:val="Heading4"/>
    <w:uiPriority w:val="9"/>
    <w:rsid w:val="00FA2835"/>
    <w:rPr>
      <w:rFonts w:ascii="Arial" w:eastAsiaTheme="majorEastAsia" w:hAnsi="Arial" w:cstheme="majorBidi"/>
      <w:b/>
      <w:bCs/>
      <w:iCs/>
      <w:color w:val="FFC000"/>
      <w:sz w:val="18"/>
    </w:rPr>
  </w:style>
  <w:style w:type="paragraph" w:styleId="BalloonText">
    <w:name w:val="Balloon Text"/>
    <w:basedOn w:val="Normal"/>
    <w:link w:val="BalloonTextChar"/>
    <w:uiPriority w:val="99"/>
    <w:semiHidden/>
    <w:unhideWhenUsed/>
    <w:rsid w:val="00924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93B"/>
    <w:rPr>
      <w:rFonts w:ascii="Tahoma" w:hAnsi="Tahoma" w:cs="Tahoma"/>
      <w:sz w:val="16"/>
      <w:szCs w:val="16"/>
    </w:rPr>
  </w:style>
  <w:style w:type="paragraph" w:styleId="NormalWeb">
    <w:name w:val="Normal (Web)"/>
    <w:basedOn w:val="Normal"/>
    <w:rsid w:val="001E10BA"/>
    <w:pPr>
      <w:widowControl/>
      <w:spacing w:before="96" w:after="240" w:line="240" w:lineRule="auto"/>
      <w:ind w:left="120"/>
    </w:pPr>
    <w:rPr>
      <w:rFonts w:ascii="Times New Roman" w:eastAsia="Times New Roman" w:hAnsi="Times New Roman" w:cs="Times New Roman"/>
      <w:sz w:val="24"/>
      <w:szCs w:val="24"/>
      <w:lang w:val="en-AU" w:eastAsia="en-AU"/>
    </w:rPr>
  </w:style>
  <w:style w:type="character" w:styleId="Strong">
    <w:name w:val="Strong"/>
    <w:qFormat/>
    <w:rsid w:val="001E10BA"/>
    <w:rPr>
      <w:b/>
      <w:bCs/>
    </w:rPr>
  </w:style>
  <w:style w:type="character" w:styleId="FollowedHyperlink">
    <w:name w:val="FollowedHyperlink"/>
    <w:basedOn w:val="DefaultParagraphFont"/>
    <w:uiPriority w:val="99"/>
    <w:semiHidden/>
    <w:unhideWhenUsed/>
    <w:rsid w:val="00B823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vee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pages/privacypolicy.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yperlink" Target="mailto:excellence.awards@edumail.vic.gov.au" TargetMode="Externa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4C7034-F69A-489D-84B4-C435E3C967BE}"/>
</file>

<file path=customXml/itemProps2.xml><?xml version="1.0" encoding="utf-8"?>
<ds:datastoreItem xmlns:ds="http://schemas.openxmlformats.org/officeDocument/2006/customXml" ds:itemID="{630A31B5-F078-4B8C-A979-018E9F997663}"/>
</file>

<file path=customXml/itemProps3.xml><?xml version="1.0" encoding="utf-8"?>
<ds:datastoreItem xmlns:ds="http://schemas.openxmlformats.org/officeDocument/2006/customXml" ds:itemID="{2CF7EB0C-ACC7-45E4-8188-924EF619CC18}"/>
</file>

<file path=customXml/itemProps4.xml><?xml version="1.0" encoding="utf-8"?>
<ds:datastoreItem xmlns:ds="http://schemas.openxmlformats.org/officeDocument/2006/customXml" ds:itemID="{7AF92ED3-D4D2-4830-97C5-288432F60906}">
  <ds:schemaRefs>
    <ds:schemaRef ds:uri="http://schemas.microsoft.com/sharepoint/events"/>
  </ds:schemaRefs>
</ds:datastoreItem>
</file>

<file path=customXml/itemProps5.xml><?xml version="1.0" encoding="utf-8"?>
<ds:datastoreItem xmlns:ds="http://schemas.openxmlformats.org/officeDocument/2006/customXml" ds:itemID="{CC695E70-547D-4508-A6CA-FDA71689247A}"/>
</file>

<file path=docProps/app.xml><?xml version="1.0" encoding="utf-8"?>
<Properties xmlns="http://schemas.openxmlformats.org/officeDocument/2006/extended-properties" xmlns:vt="http://schemas.openxmlformats.org/officeDocument/2006/docPropsVTypes">
  <Template>Normal</Template>
  <TotalTime>2</TotalTime>
  <Pages>4</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Victorian Education Excellence Awards terms and conditions</vt:lpstr>
    </vt:vector>
  </TitlesOfParts>
  <Company>DEECD</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Education Excellence Awards terms and conditions</dc:title>
  <dc:creator>Hogan, Michelle A</dc:creator>
  <cp:lastModifiedBy>Hannan, James J</cp:lastModifiedBy>
  <cp:revision>5</cp:revision>
  <dcterms:created xsi:type="dcterms:W3CDTF">2018-04-13T03:50:00Z</dcterms:created>
  <dcterms:modified xsi:type="dcterms:W3CDTF">2018-04-13T04:57:00Z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2015-06-19T00:00:00Z</vt:filetime>
  </property>
  <property fmtid="{D5CDD505-2E9C-101B-9397-08002B2CF9AE}" pid="3" name="LastSaved">
    <vt:filetime>2015-06-22T00:00:00Z</vt:filetime>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101;#Page|eb523acf-a821-456c-a76b-7607578309d7</vt:lpwstr>
  </property>
  <property fmtid="{D5CDD505-2E9C-101B-9397-08002B2CF9AE}" pid="7" name="DEECD_SubjectCategory">
    <vt:lpwstr/>
  </property>
  <property fmtid="{D5CDD505-2E9C-101B-9397-08002B2CF9AE}" pid="8" name="DEECD_Audience">
    <vt:lpwstr/>
  </property>
  <property fmtid="{D5CDD505-2E9C-101B-9397-08002B2CF9AE}" pid="9" name="DET_EDRMS_RCS">
    <vt:lpwstr>20;#1.2.2 Project Documentation|a3ce4c3c-7960-4756-834e-8cbbf9028802</vt:lpwstr>
  </property>
  <property fmtid="{D5CDD505-2E9C-101B-9397-08002B2CF9AE}" pid="10" name="DET_EDRMS_BusUnit">
    <vt:lpwstr/>
  </property>
  <property fmtid="{D5CDD505-2E9C-101B-9397-08002B2CF9AE}" pid="11" name="DET_EDRMS_SecClass">
    <vt:lpwstr/>
  </property>
  <property fmtid="{D5CDD505-2E9C-101B-9397-08002B2CF9AE}" pid="12" name="RecordPoint_WorkflowType">
    <vt:lpwstr>ActiveSubmitStub</vt:lpwstr>
  </property>
  <property fmtid="{D5CDD505-2E9C-101B-9397-08002B2CF9AE}" pid="13" name="RecordPoint_ActiveItemUniqueId">
    <vt:lpwstr>{f082b11f-4e16-481c-b24d-3c8fac15a827}</vt:lpwstr>
  </property>
  <property fmtid="{D5CDD505-2E9C-101B-9397-08002B2CF9AE}" pid="14" name="RecordPoint_ActiveItemWebId">
    <vt:lpwstr>{69c6d17e-4966-4cea-b47f-eb6dea2170e9}</vt:lpwstr>
  </property>
  <property fmtid="{D5CDD505-2E9C-101B-9397-08002B2CF9AE}" pid="15" name="RecordPoint_ActiveItemSiteId">
    <vt:lpwstr>{03dc8113-b288-4f44-a289-6e7ea0196235}</vt:lpwstr>
  </property>
  <property fmtid="{D5CDD505-2E9C-101B-9397-08002B2CF9AE}" pid="16" name="RecordPoint_ActiveItemListId">
    <vt:lpwstr>{7cb0da6b-a2c1-4705-ab1b-5b2feaf313eb}</vt:lpwstr>
  </property>
  <property fmtid="{D5CDD505-2E9C-101B-9397-08002B2CF9AE}" pid="17" name="RecordPoint_RecordNumberSubmitted">
    <vt:lpwstr>R2018/0180710</vt:lpwstr>
  </property>
  <property fmtid="{D5CDD505-2E9C-101B-9397-08002B2CF9AE}" pid="18" name="RecordPoint_SubmissionCompleted">
    <vt:lpwstr>2018-04-11T14:25:47.4651837+10:00</vt:lpwstr>
  </property>
  <property fmtid="{D5CDD505-2E9C-101B-9397-08002B2CF9AE}" pid="19" name="RecordPoint_SubmissionDate">
    <vt:lpwstr/>
  </property>
  <property fmtid="{D5CDD505-2E9C-101B-9397-08002B2CF9AE}" pid="20" name="RecordPoint_ActiveItemMoved">
    <vt:lpwstr/>
  </property>
  <property fmtid="{D5CDD505-2E9C-101B-9397-08002B2CF9AE}" pid="21" name="RecordPoint_RecordFormat">
    <vt:lpwstr/>
  </property>
  <property fmtid="{D5CDD505-2E9C-101B-9397-08002B2CF9AE}" pid="22" name="_docset_NoMedatataSyncRequired">
    <vt:lpwstr>False</vt:lpwstr>
  </property>
  <property fmtid="{D5CDD505-2E9C-101B-9397-08002B2CF9AE}" pid="23" name="DET_EDRMS_SecClassTaxHTField0">
    <vt:lpwstr/>
  </property>
  <property fmtid="{D5CDD505-2E9C-101B-9397-08002B2CF9AE}" pid="24" name="DET_EDRMS_BusUnitTaxHTField0">
    <vt:lpwstr/>
  </property>
</Properties>
</file>